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sz w:val="23"/>
          <w:szCs w:val="23"/>
        </w:rPr>
      </w:pPr>
      <w:r>
        <w:rPr>
          <w:sz w:val="23"/>
          <w:szCs w:val="23"/>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2947035" cy="1960880"/>
            <wp:effectExtent l="0" t="0" r="0" b="0"/>
            <wp:wrapSquare wrapText="largest"/>
            <wp:docPr id="1"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Copy 1" descr=""/>
                    <pic:cNvPicPr>
                      <a:picLocks noChangeAspect="1" noChangeArrowheads="1"/>
                    </pic:cNvPicPr>
                  </pic:nvPicPr>
                  <pic:blipFill>
                    <a:blip r:embed="rId2"/>
                    <a:stretch>
                      <a:fillRect/>
                    </a:stretch>
                  </pic:blipFill>
                  <pic:spPr bwMode="auto">
                    <a:xfrm>
                      <a:off x="0" y="0"/>
                      <a:ext cx="2947035" cy="1960880"/>
                    </a:xfrm>
                    <a:prstGeom prst="rect">
                      <a:avLst/>
                    </a:prstGeom>
                    <a:noFill/>
                  </pic:spPr>
                </pic:pic>
              </a:graphicData>
            </a:graphic>
          </wp:anchor>
        </w:drawing>
      </w:r>
    </w:p>
    <w:p>
      <w:pPr>
        <w:pStyle w:val="Normal"/>
        <w:rPr>
          <w:sz w:val="23"/>
          <w:szCs w:val="23"/>
        </w:rPr>
      </w:pPr>
      <w:r>
        <w:rPr>
          <w:sz w:val="23"/>
          <w:szCs w:val="23"/>
        </w:rPr>
        <w:t xml:space="preserve">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Lorem ipsum </w:t>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tbl>
      <w:tblPr>
        <w:tblW w:w="5000" w:type="pct"/>
        <w:jc w:val="left"/>
        <w:tblInd w:w="55" w:type="dxa"/>
        <w:tblLayout w:type="fixed"/>
        <w:tblCellMar>
          <w:top w:w="55" w:type="dxa"/>
          <w:left w:w="55" w:type="dxa"/>
          <w:bottom w:w="55" w:type="dxa"/>
          <w:right w:w="55" w:type="dxa"/>
        </w:tblCellMar>
      </w:tblPr>
      <w:tblGrid>
        <w:gridCol w:w="3120"/>
        <w:gridCol w:w="3120"/>
        <w:gridCol w:w="3120"/>
      </w:tblGrid>
      <w:tr>
        <w:trPr/>
        <w:tc>
          <w:tcPr>
            <w:tcW w:w="3120" w:type="dxa"/>
            <w:tcBorders>
              <w:top w:val="single" w:sz="4" w:space="0" w:color="000000"/>
              <w:left w:val="single" w:sz="4" w:space="0" w:color="000000"/>
              <w:bottom w:val="single" w:sz="4" w:space="0" w:color="000000"/>
            </w:tcBorders>
          </w:tcPr>
          <w:p>
            <w:pPr>
              <w:pStyle w:val="TableContents"/>
              <w:spacing w:before="0" w:after="160"/>
              <w:rPr/>
            </w:pPr>
            <w:r>
              <w:rPr/>
              <w:t>Header 1</w:t>
            </w:r>
          </w:p>
        </w:tc>
        <w:tc>
          <w:tcPr>
            <w:tcW w:w="3120" w:type="dxa"/>
            <w:tcBorders>
              <w:top w:val="single" w:sz="4" w:space="0" w:color="000000"/>
              <w:left w:val="single" w:sz="4" w:space="0" w:color="000000"/>
              <w:bottom w:val="single" w:sz="4" w:space="0" w:color="000000"/>
            </w:tcBorders>
          </w:tcPr>
          <w:p>
            <w:pPr>
              <w:pStyle w:val="TableContents"/>
              <w:spacing w:before="0" w:after="160"/>
              <w:rPr/>
            </w:pPr>
            <w:r>
              <w:rPr/>
              <w:t>Header 2</w:t>
            </w:r>
          </w:p>
        </w:tc>
        <w:tc>
          <w:tcPr>
            <w:tcW w:w="3120" w:type="dxa"/>
            <w:tcBorders>
              <w:top w:val="single" w:sz="4" w:space="0" w:color="000000"/>
              <w:left w:val="single" w:sz="4" w:space="0" w:color="000000"/>
              <w:bottom w:val="single" w:sz="4" w:space="0" w:color="000000"/>
              <w:right w:val="single" w:sz="4" w:space="0" w:color="000000"/>
            </w:tcBorders>
          </w:tcPr>
          <w:p>
            <w:pPr>
              <w:pStyle w:val="TableContents"/>
              <w:spacing w:before="0" w:after="160"/>
              <w:rPr/>
            </w:pPr>
            <w:r>
              <w:rPr/>
              <w:t>Header 3</w:t>
            </w:r>
          </w:p>
        </w:tc>
      </w:tr>
      <w:tr>
        <w:trPr/>
        <w:tc>
          <w:tcPr>
            <w:tcW w:w="3120" w:type="dxa"/>
            <w:tcBorders>
              <w:left w:val="single" w:sz="4" w:space="0" w:color="000000"/>
              <w:bottom w:val="single" w:sz="4" w:space="0" w:color="000000"/>
            </w:tcBorders>
          </w:tcPr>
          <w:p>
            <w:pPr>
              <w:pStyle w:val="TableContents"/>
              <w:spacing w:before="0" w:after="160"/>
              <w:rPr/>
            </w:pPr>
            <w:r>
              <w:rPr/>
              <w:t>V 1 1</w:t>
            </w:r>
          </w:p>
        </w:tc>
        <w:tc>
          <w:tcPr>
            <w:tcW w:w="3120" w:type="dxa"/>
            <w:tcBorders>
              <w:left w:val="single" w:sz="4" w:space="0" w:color="000000"/>
              <w:bottom w:val="single" w:sz="4" w:space="0" w:color="000000"/>
            </w:tcBorders>
          </w:tcPr>
          <w:p>
            <w:pPr>
              <w:pStyle w:val="TableContents"/>
              <w:spacing w:before="0" w:after="160"/>
              <w:rPr/>
            </w:pPr>
            <w:r>
              <w:rPr/>
              <w:t>V 1 2</w:t>
            </w:r>
          </w:p>
        </w:tc>
        <w:tc>
          <w:tcPr>
            <w:tcW w:w="3120" w:type="dxa"/>
            <w:tcBorders>
              <w:left w:val="single" w:sz="4" w:space="0" w:color="000000"/>
              <w:bottom w:val="single" w:sz="4" w:space="0" w:color="000000"/>
              <w:right w:val="single" w:sz="4" w:space="0" w:color="000000"/>
            </w:tcBorders>
          </w:tcPr>
          <w:p>
            <w:pPr>
              <w:pStyle w:val="TableContents"/>
              <w:spacing w:before="0" w:after="160"/>
              <w:rPr/>
            </w:pPr>
            <w:r>
              <w:rPr/>
              <w:t>V 1 3</w:t>
            </w:r>
          </w:p>
        </w:tc>
      </w:tr>
      <w:tr>
        <w:trPr/>
        <w:tc>
          <w:tcPr>
            <w:tcW w:w="3120" w:type="dxa"/>
            <w:tcBorders>
              <w:left w:val="single" w:sz="4" w:space="0" w:color="000000"/>
              <w:bottom w:val="single" w:sz="4" w:space="0" w:color="000000"/>
            </w:tcBorders>
          </w:tcPr>
          <w:p>
            <w:pPr>
              <w:pStyle w:val="TableContents"/>
              <w:spacing w:before="0" w:after="160"/>
              <w:rPr/>
            </w:pPr>
            <w:r>
              <w:rPr/>
              <w:t>V 2 1</w:t>
            </w:r>
          </w:p>
        </w:tc>
        <w:tc>
          <w:tcPr>
            <w:tcW w:w="3120" w:type="dxa"/>
            <w:tcBorders>
              <w:left w:val="single" w:sz="4" w:space="0" w:color="000000"/>
              <w:bottom w:val="single" w:sz="4" w:space="0" w:color="000000"/>
            </w:tcBorders>
          </w:tcPr>
          <w:p>
            <w:pPr>
              <w:pStyle w:val="TableContents"/>
              <w:spacing w:before="0" w:after="160"/>
              <w:rPr/>
            </w:pPr>
            <w:r>
              <w:rPr/>
              <w:t>V 2 2</w:t>
            </w:r>
          </w:p>
        </w:tc>
        <w:tc>
          <w:tcPr>
            <w:tcW w:w="3120" w:type="dxa"/>
            <w:tcBorders>
              <w:left w:val="single" w:sz="4" w:space="0" w:color="000000"/>
              <w:bottom w:val="single" w:sz="4" w:space="0" w:color="000000"/>
              <w:right w:val="single" w:sz="4" w:space="0" w:color="000000"/>
            </w:tcBorders>
          </w:tcPr>
          <w:p>
            <w:pPr>
              <w:pStyle w:val="TableContents"/>
              <w:spacing w:before="0" w:after="160"/>
              <w:rPr/>
            </w:pPr>
            <w:r>
              <w:rPr/>
              <w:t>V 3 3</w:t>
            </w:r>
          </w:p>
        </w:tc>
      </w:tr>
    </w:tbl>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t xml:space="preserve">Lorem ipsum </w:t>
      </w:r>
      <w:r>
        <w:rPr>
          <w:sz w:val="23"/>
          <w:szCs w:val="23"/>
        </w:rPr>
        <w:t xml:space="preserve">Lorem ipsum Lorem ipsum Lorem ipsum </w:t>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t xml:space="preserve">Lorem ipsum </w:t>
      </w:r>
      <w:r>
        <w:rPr>
          <w:sz w:val="23"/>
          <w:szCs w:val="23"/>
        </w:rPr>
        <w:t xml:space="preserve">Lorem ipsum Lorem ipsum Lorem ipsum Lorem ipsum Lorem ipsum Lorem ipsum </w:t>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sz w:val="23"/>
          <w:szCs w:val="23"/>
        </w:rPr>
      </w:r>
    </w:p>
    <w:p>
      <w:pPr>
        <w:pStyle w:val="Normal"/>
        <w:rPr>
          <w:sz w:val="23"/>
          <w:szCs w:val="23"/>
        </w:rPr>
      </w:pPr>
      <w:r>
        <w:rPr/>
        <w:t xml:space="preserve">Lorem ipsum </w:t>
      </w:r>
      <w:r>
        <w:rPr>
          <w:sz w:val="23"/>
          <w:szCs w:val="23"/>
        </w:rPr>
        <w:t xml:space="preserve">Lorem ipsum </w:t>
      </w:r>
    </w:p>
    <w:p>
      <w:pPr>
        <w:pStyle w:val="Normal"/>
        <w:rPr>
          <w:sz w:val="23"/>
          <w:szCs w:val="23"/>
        </w:rPr>
      </w:pPr>
      <w:r>
        <w:rPr>
          <w:sz w:val="23"/>
          <w:szCs w:val="23"/>
        </w:rPr>
      </w:r>
    </w:p>
    <w:p>
      <w:pPr>
        <w:pStyle w:val="Normal"/>
        <w:numPr>
          <w:ilvl w:val="0"/>
          <w:numId w:val="1"/>
        </w:numPr>
        <w:rPr>
          <w:sz w:val="23"/>
          <w:szCs w:val="23"/>
        </w:rPr>
      </w:pPr>
      <w:r>
        <w:rPr>
          <w:sz w:val="23"/>
          <w:szCs w:val="23"/>
        </w:rPr>
        <w:t>1</w:t>
      </w:r>
    </w:p>
    <w:p>
      <w:pPr>
        <w:pStyle w:val="Normal"/>
        <w:numPr>
          <w:ilvl w:val="0"/>
          <w:numId w:val="1"/>
        </w:numPr>
        <w:rPr>
          <w:sz w:val="23"/>
          <w:szCs w:val="23"/>
        </w:rPr>
      </w:pPr>
      <w:r>
        <w:rPr>
          <w:sz w:val="23"/>
          <w:szCs w:val="23"/>
        </w:rPr>
        <w:t>2</w:t>
      </w:r>
    </w:p>
    <w:p>
      <w:pPr>
        <w:pStyle w:val="Normal"/>
        <w:numPr>
          <w:ilvl w:val="1"/>
          <w:numId w:val="1"/>
        </w:numPr>
        <w:rPr>
          <w:sz w:val="23"/>
          <w:szCs w:val="23"/>
        </w:rPr>
      </w:pPr>
      <w:r>
        <w:rPr>
          <w:sz w:val="23"/>
          <w:szCs w:val="23"/>
        </w:rPr>
        <w:t>3</w:t>
      </w:r>
    </w:p>
    <w:p>
      <w:pPr>
        <w:pStyle w:val="Normal"/>
        <w:numPr>
          <w:ilvl w:val="2"/>
          <w:numId w:val="1"/>
        </w:numPr>
        <w:rPr>
          <w:sz w:val="23"/>
          <w:szCs w:val="23"/>
        </w:rPr>
      </w:pPr>
      <w:r>
        <w:rPr>
          <w:sz w:val="23"/>
          <w:szCs w:val="23"/>
        </w:rPr>
        <w:t>4</w:t>
      </w:r>
    </w:p>
    <w:p>
      <w:pPr>
        <w:pStyle w:val="Normal"/>
        <w:spacing w:before="0" w:after="160"/>
        <w:rPr>
          <w:sz w:val="23"/>
          <w:szCs w:val="23"/>
        </w:rPr>
      </w:pPr>
      <w:r>
        <w:rPr>
          <w:sz w:val="23"/>
          <w:szCs w:val="23"/>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2947035" cy="1960880"/>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2947035" cy="1960880"/>
                    </a:xfrm>
                    <a:prstGeom prst="rect">
                      <a:avLst/>
                    </a:prstGeom>
                    <a:noFill/>
                  </pic:spPr>
                </pic:pic>
              </a:graphicData>
            </a:graphic>
          </wp:anchor>
        </w:drawing>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Times New Roman">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character" w:styleId="DefaultParagraphFont" w:default="1">
    <w:name w:val="Default Paragraph Font"/>
    <w:uiPriority w:val="1"/>
    <w:semiHidden/>
    <w:unhideWhenUsed/>
    <w:qFormat/>
    <w:rPr/>
  </w:style>
  <w:style w:type="character" w:styleId="Bullets">
    <w:name w:val="Bullets"/>
    <w:qFormat/>
    <w:rPr>
      <w:rFonts w:ascii="OpenSymbol" w:hAnsi="OpenSymbol" w:eastAsia="OpenSymbol" w:cs="OpenSymbol"/>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NormalWeb">
    <w:name w:val="Normal (Web)"/>
    <w:basedOn w:val="Normal"/>
    <w:uiPriority w:val="99"/>
    <w:semiHidden/>
    <w:unhideWhenUsed/>
    <w:qFormat/>
    <w:rsid w:val="007a1056"/>
    <w:pPr>
      <w:spacing w:lineRule="auto" w:line="240" w:beforeAutospacing="1" w:afterAutospacing="1"/>
    </w:pPr>
    <w:rPr>
      <w:rFonts w:ascii="Times New Roman" w:hAnsi="Times New Roman" w:eastAsia="Times New Roman" w:cs="Times New Roman"/>
      <w:sz w:val="24"/>
      <w:szCs w:val="24"/>
    </w:rPr>
  </w:style>
  <w:style w:type="paragraph" w:styleId="TableContents">
    <w:name w:val="Table Contents"/>
    <w:basedOn w:val="Normal"/>
    <w:qFormat/>
    <w:pPr>
      <w:widowControl w:val="false"/>
      <w:suppressLineNumbers/>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TotalTime>
  <Application>LibreOffice/25.2.3.2$Linux_X86_64 LibreOffice_project/520$Build-2</Application>
  <AppVersion>15.0000</AppVersion>
  <Pages>2</Pages>
  <Words>142</Words>
  <Characters>597</Characters>
  <CharactersWithSpaces>722</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2026-03-05T10:57:00Z</dcterms:created>
  <dc:creator>Hiker Repalda</dc:creator>
  <dc:description/>
  <dc:language>en-PH</dc:language>
  <cp:lastModifiedBy/>
  <dcterms:modified xsi:type="dcterms:W3CDTF">2026-04-09T16:42:02Z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