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dule_0_foundations_reproducibil_eb5227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Module 0 — Foundations &amp; Reproducibility: Runbook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operational</w:t>
      </w:r>
      <w:r>
        <w:rPr>
          <w:rFonts w:eastAsia="source serif 4" w:cs="source serif 4" w:ascii="source serif 4" w:hAnsi="source serif 4"/>
          <w:color w:val="000000"/>
        </w:rPr>
        <w:t xml:space="preserve"> document — step-by-step execution instructions,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expected outputs, and troubleshooting. For the conceptual "why," see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module's </w:t>
      </w:r>
      <w:hyperlink r:id="rId5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For the full curriculum context, see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6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docs/curriculum/modular_bioinformatics_curriculum.md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prerequisi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Prerequisites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Access to an HPC cluster with Slurm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sbatch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sacct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seff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all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or an equivalent environment.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Conda or Mamba installed (for scripts 7 and 10's environment steps). Check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 -v mamba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 -v conda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if neither exists, run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 avail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load a Miniconda/Miniforge module first.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 installed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command -v git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Nearly always already available; if not,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 load git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install it via script 7's environment.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scratch/working directory with at least ~30GB free (PRJNA1518998's two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reference SRR runs are ~3GB each; QC/trimming intermediates roughly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double that; leave headroom for the module's own storage-safety checks).</w:t>
      </w:r>
    </w:p>
    <w:p>
      <w:pPr>
        <w:spacing w:line="360" w:before="315" w:after="105" w:lineRule="auto"/>
        <w:ind w:left="-30"/>
        <w:jc w:val="left"/>
      </w:pPr>
      <w:bookmarkStart w:id="2" w:name="execu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order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Run every step from the module's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</w:rPr>
        <w:t xml:space="preserve"> directory unless noted.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1_The_Hardcoded_Script_SingleRun.sh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(edit the hardcoded SRR first)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sample downloaded, QC'd, trimmed, QC'd again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srr_list.txt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(one accession per 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Plain text file, no header, no blank lines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2_Automated_Script-_Processes_ALLRuns.sh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samples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srr_list.txt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processed; no storage guard yet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3_Automated_Script_Hardcoded_20GB_Limit.sh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as step 3, loop halts if usage exceeds a hardcoded 20GB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4._Automated_Script_User-DefinedMaximumSpace.sh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Same, but the limit is a labeled variable at the top of the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5_Automated_Script_System-BoundDynamicLimit.sh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Loop halts based on the filesystem's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actual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free space, not a fixed number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6_Predicting_Memory_Requirements.sh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pipeline, plus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seff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-based entry appended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mem_usage_log.txt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suggest_mem_from_history.sh qc_mem_predict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Printed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--mem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recommendation for the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next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submission (requires step 7 run at least once)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7_Environment_Reproducibility.sh 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new Conda/Mamba environment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mibo8110-module0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built from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environment.yml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7_Environment_Reproducibility.sh 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Confirms the active environment's key tool versions match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environment.yml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8_Git_Reproducibility_Workflow.sh init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New Git repository + a data-safe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.gitignore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the current directory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8_Git_Reproducibility_Workflow.sh 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Commits scripts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environment.yml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prints the new commit hash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9_File_Format_Validation.sh &lt;any directory&gt;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Per-file PASS/WARN/FAIL table for every recognized format 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10_Integrated_Foundations_Capstone.sh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full integrated run: storage guard + memory log + environment fingerprint + Git stamp + output format validation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REPRODUCIBILITY_REFLECTION.md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in the "Questions to answer by hand" section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REPRODUCIBILITY_REFLECTION.md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 portfolio artifact, ready to commit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8_Git_Reproducibility_Workflow.sh snapshot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Steps 1–8 can be run and understood independently, in order, as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storage/memory progression. Steps 9–14 depend on steps 1–8 only in that they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reuse the same working directory conventions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srr_list.txt</w:t>
      </w:r>
      <w:r>
        <w:rPr>
          <w:rFonts w:eastAsia="source serif 4" w:cs="source serif 4" w:ascii="source serif 4" w:hAnsi="source serif 4"/>
          <w:color w:val="000000"/>
        </w:rPr>
        <w:t xml:space="preserve"> — they do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require you to have run every earlier script's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sbatch</w:t>
      </w:r>
      <w:r>
        <w:rPr>
          <w:rFonts w:eastAsia="source serif 4" w:cs="source serif 4" w:ascii="source serif 4" w:hAnsi="source serif 4"/>
          <w:color w:val="000000"/>
        </w:rPr>
        <w:t xml:space="preserve"> job first,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except</w:t>
      </w:r>
      <w:r>
        <w:rPr>
          <w:rFonts w:eastAsia="source serif 4" w:cs="source serif 4" w:ascii="source serif 4" w:hAnsi="source serif 4"/>
          <w:color w:val="000000"/>
        </w:rPr>
        <w:t xml:space="preserve"> step 14, which assumes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environment.yml</w:t>
      </w:r>
      <w:r>
        <w:rPr>
          <w:rFonts w:eastAsia="source serif 4" w:cs="source serif 4" w:ascii="source serif 4" w:hAnsi="source serif 4"/>
          <w:color w:val="000000"/>
        </w:rPr>
        <w:t xml:space="preserve"> (step 9) and an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initialized Git repository (step 11) already exist at the expected relative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paths.</w:t>
      </w:r>
    </w:p>
    <w:p>
      <w:pPr>
        <w:spacing w:line="360" w:before="315" w:after="105" w:lineRule="auto"/>
        <w:ind w:left="-30"/>
        <w:jc w:val="left"/>
      </w:pPr>
      <w:bookmarkStart w:id="3" w:name="expected_outputs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outputs, by step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Steps 1–8: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qc_before/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trimmed_reads/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qc_after/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fastp_reports/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multiqc_raw_final.html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multiqc_trimmed_final.html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failed_downloads.txt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(only if any download failed),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mem_usage_log.txt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(from step 7 onward).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9: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environment.yml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current directory; a new named Conda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environment (check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conda env 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Steps 11–12: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directory,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one commit per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snapshot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call with staged changes.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13: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table only (no files written) — a PASS/WARN/FAIL line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per recognized file, plus a summary count.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14: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everything from steps 1–8's pipeline, under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/scratch/$(whoami)/capstone/module0/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logs/run_&lt;timestamp&gt;.log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(the full provenance-stamped run log)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REPRODUCIBILITY_REFLECTION.md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in that same working directory.</w:t>
      </w:r>
    </w:p>
    <w:p>
      <w:pPr>
        <w:spacing w:line="360" w:before="315" w:after="105" w:lineRule="auto"/>
        <w:ind w:left="-30"/>
        <w:jc w:val="left"/>
      </w:pPr>
      <w:bookmarkStart w:id="4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srr_list.txt not found or empty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 missing, wrong directory, or truly empty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it in the same directory as the script; confirm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wc -l srr_list.txt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Loop appears to run zero iterations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srr_list.txt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has Windows line endings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\r\n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or was read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 X in $(cat file)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a modified copy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while IFS= read -r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pattern already in scripts 2–6/10; strip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\r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 -d '\r' &lt; file &gt; file.clean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if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integer expression expected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from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du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-based comparison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Unexpected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du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output format on this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Scripts 3–6/10 already numeric-sanity-check this and print a WARNING instead of crashing; if you see the raw bash error, you are likely running an unmodified/older copy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neither 'mamba' nor 'conda' was found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(script 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Conda/Mamba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module avail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load a Miniconda/Miniforge module, or install Miniforge in your home directory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7_Environment_Reproducibility.sh verify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warns the active env doesn't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 activated a different/older environment,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environment.yml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was edited after the environment was built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Re-run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create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conda env update -n mibo8110-module0 -f environment.yml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fatal: pathspec '...' did not match any files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from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add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Only relevant if you hand-modify script 8 — the shipped version uses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add -A .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which does not have this failure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 add -A .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rather than listing specific extensions, so a missing file type doesn't abort the whole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8_Git_Reproducibility_Workflow.sh stamp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prints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git_dirty=true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Files were changed after the last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snapshot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again before trusting the commit hash for a result you plan to report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9 reports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samtools not on PATH -- skipped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a BAM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samtools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module/environment not loaded in the current shell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module load SAMtools/1.16.1-GCC-11.3.0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or activate the script 7 environment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9 reports a FAIL on a FASTQ pair's read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mate file is truncated,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files were mismatched between different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Re-download the affected accession; confirm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_R1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_R2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filenames actually belong to the same sample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sacct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seff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return nothing for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suggest_mem_from_history.sh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completed job with that name yet (the documented "bootstrap problem")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6_Predicting_Memory_Requirements.sh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(or the step-14 capstone) at least once first, then re-run the helper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 14 prints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git_commit=UNAVAILABLE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its log/reflection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Relative path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8_Git_Reproducibility_Workflow.sh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doesn't resolve from the compute job's working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you are using this module's standard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/scratch/$(whoami)/capstone/module0/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layout, three directories below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scripts/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or edit the path constants at the top of script 10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completion_checklist_portfolio_artif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Completion checklist (portfolio artifact)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curriculum's Module 0 assessment asks for: </w:t>
      </w:r>
      <w:r>
        <w:br w:type="textWrapping"/>
      </w:r>
      <w: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"a repository containing asmall pipeline, environment specification, README, input checks, log,outputs, and a reproducibility reflection."</w:t>
      </w:r>
      <w:r>
        <w:rPr>
          <w:rFonts w:eastAsia="source serif 4" w:cs="source serif 4" w:ascii="source serif 4" w:hAnsi="source serif 4"/>
          <w:color w:val="000000"/>
        </w:rPr>
        <w:t xml:space="preserve"> Confirm each is present before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considering the module complete: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Pipeline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at minimum, one successful run of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10_Integrated_Foundations_Capstone.sh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(or the equivalent scripts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1–6 progression) against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srr_list.txt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Environment specification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environment.yml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exists (script 7)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bash 7_Environment_Reproducibility.sh verify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reports no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mismatch.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README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this module's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present and describes what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each script does (already provided; extend it if you add scripts).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Input checks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srr_list.txt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existence/non-empty checks (built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into every numbered script)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9_File_Format_Validation.sh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against at least the raw downloaded files.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 run log exists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logs/run_&lt;timestamp&gt;.log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step 14,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or the printed stdout captured from any earlier step) showing what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actually executed.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Outputs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multiqc_raw_final.html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multiqc_trimmed_final.html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the trimmed FASTQ files are present and pass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9_File_Format_Validation.sh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Reproducibility reflection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REPRODUCIBILITY_REFLECTION.md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exists and its "Questions to answer by hand" section is filled in,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not left blank.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Responsible practice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Responsible Practice Checklist in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checked off (dataset license, no PII, no raw data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committed to Git).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 control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git 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repository shows at least one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commit (from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8_Git_Reproducibility_Workflow.sh snapshot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covering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the final state of the scripts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environment.yml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used to produce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the submitted outputs.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README.md" TargetMode="External"/><Relationship Id="rId6" Type="http://schemas.openxmlformats.org/officeDocument/2006/relationships/hyperlink" Target="../../docs/curriculum/modular_bioinformatics_curric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2026-09-02T14:02:33.483Z</dcterms:created>
  <dcterms:modified xsi:type="dcterms:W3CDTF">2026-09-02T14:02:33.483Z</dcterms:modified>
</cp:coreProperties>
</file>