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18CFA" w14:textId="1895C2A3" w:rsidR="00385138" w:rsidRDefault="00385138" w:rsidP="00385138">
      <w:r>
        <w:t>Policy Analysis Write-up</w:t>
      </w:r>
    </w:p>
    <w:p w14:paraId="1A551A62" w14:textId="77777777" w:rsidR="005621B4" w:rsidRDefault="005621B4" w:rsidP="00385138"/>
    <w:p w14:paraId="3A5A113C" w14:textId="77777777" w:rsidR="00385138" w:rsidRDefault="00385138" w:rsidP="00385138">
      <w:r>
        <w:t>Facial recognition technology in policing raises significant ethical concerns. Risks include misidentification leading to wrongful arrests, racial bias in recognition accuracy, and privacy violations through mass surveillance. The Robert Williams case highlights misidentification risks. Responsible deployment policies should include transparency in technology use, oversight mechanisms to prevent misuse, and opt-out options for citizens. Mitigation strategies can address risks while balancing security needs.</w:t>
      </w:r>
    </w:p>
    <w:p w14:paraId="2C541067" w14:textId="77777777" w:rsidR="00385138" w:rsidRDefault="00385138" w:rsidP="00385138"/>
    <w:p w14:paraId="7A7B2E4D" w14:textId="1E712692" w:rsidR="00385138" w:rsidRDefault="00385138" w:rsidP="00385138">
      <w:r>
        <w:t>Risks and Mitigation Strategies Matrix</w:t>
      </w:r>
    </w:p>
    <w:p w14:paraId="6560896D" w14:textId="77777777" w:rsidR="00485409" w:rsidRDefault="00485409" w:rsidP="00385138"/>
    <w:tbl>
      <w:tblPr>
        <w:tblStyle w:val="TableGrid"/>
        <w:tblW w:w="0" w:type="auto"/>
        <w:tblLook w:val="04A0" w:firstRow="1" w:lastRow="0" w:firstColumn="1" w:lastColumn="0" w:noHBand="0" w:noVBand="1"/>
      </w:tblPr>
      <w:tblGrid>
        <w:gridCol w:w="4508"/>
        <w:gridCol w:w="4508"/>
      </w:tblGrid>
      <w:tr w:rsidR="00C40B23" w14:paraId="0A58DBCD" w14:textId="77777777" w:rsidTr="00C40B23">
        <w:tc>
          <w:tcPr>
            <w:tcW w:w="4508" w:type="dxa"/>
          </w:tcPr>
          <w:p w14:paraId="0C42EB3C" w14:textId="16FBC3FD" w:rsidR="00C40B23" w:rsidRDefault="00C41A35" w:rsidP="00385138">
            <w:r>
              <w:t>Risk</w:t>
            </w:r>
          </w:p>
        </w:tc>
        <w:tc>
          <w:tcPr>
            <w:tcW w:w="4508" w:type="dxa"/>
          </w:tcPr>
          <w:p w14:paraId="7E4724B9" w14:textId="3C121B70" w:rsidR="00C40B23" w:rsidRDefault="00C41A35" w:rsidP="00385138">
            <w:r>
              <w:t xml:space="preserve">Mitigation strategy </w:t>
            </w:r>
          </w:p>
        </w:tc>
      </w:tr>
      <w:tr w:rsidR="00C40B23" w14:paraId="0B70D77A" w14:textId="77777777" w:rsidTr="00C40B23">
        <w:tc>
          <w:tcPr>
            <w:tcW w:w="4508" w:type="dxa"/>
          </w:tcPr>
          <w:p w14:paraId="0DF4EE10" w14:textId="399781D0" w:rsidR="00C40B23" w:rsidRDefault="00C41A35" w:rsidP="00385138">
            <w:r>
              <w:t xml:space="preserve">Misidentification </w:t>
            </w:r>
          </w:p>
        </w:tc>
        <w:tc>
          <w:tcPr>
            <w:tcW w:w="4508" w:type="dxa"/>
          </w:tcPr>
          <w:p w14:paraId="085DA432" w14:textId="51F0897E" w:rsidR="00C40B23" w:rsidRDefault="00C41A35" w:rsidP="00385138">
            <w:r>
              <w:t xml:space="preserve">Implement confidence </w:t>
            </w:r>
            <w:proofErr w:type="spellStart"/>
            <w:r w:rsidR="00C42E40">
              <w:t>threshold,human</w:t>
            </w:r>
            <w:proofErr w:type="spellEnd"/>
            <w:r w:rsidR="00C42E40">
              <w:t xml:space="preserve"> review </w:t>
            </w:r>
          </w:p>
        </w:tc>
      </w:tr>
      <w:tr w:rsidR="00C40B23" w14:paraId="50E7C810" w14:textId="77777777" w:rsidTr="00C40B23">
        <w:tc>
          <w:tcPr>
            <w:tcW w:w="4508" w:type="dxa"/>
          </w:tcPr>
          <w:p w14:paraId="03071779" w14:textId="55FF5664" w:rsidR="00C40B23" w:rsidRDefault="00C42E40" w:rsidP="00385138">
            <w:r>
              <w:t xml:space="preserve">Racial </w:t>
            </w:r>
            <w:r w:rsidR="007A326A">
              <w:t>Bias</w:t>
            </w:r>
          </w:p>
        </w:tc>
        <w:tc>
          <w:tcPr>
            <w:tcW w:w="4508" w:type="dxa"/>
          </w:tcPr>
          <w:p w14:paraId="421C409E" w14:textId="610A029E" w:rsidR="00C40B23" w:rsidRDefault="007A326A" w:rsidP="00385138">
            <w:r>
              <w:t xml:space="preserve">Use diverse training </w:t>
            </w:r>
            <w:proofErr w:type="spellStart"/>
            <w:r>
              <w:t>data,bias</w:t>
            </w:r>
            <w:proofErr w:type="spellEnd"/>
            <w:r>
              <w:t xml:space="preserve"> testing</w:t>
            </w:r>
          </w:p>
        </w:tc>
      </w:tr>
      <w:tr w:rsidR="00C40B23" w14:paraId="745B3674" w14:textId="77777777" w:rsidTr="00C40B23">
        <w:tc>
          <w:tcPr>
            <w:tcW w:w="4508" w:type="dxa"/>
          </w:tcPr>
          <w:p w14:paraId="66F2F669" w14:textId="40F21B50" w:rsidR="00C40B23" w:rsidRDefault="007A326A" w:rsidP="00385138">
            <w:r>
              <w:t xml:space="preserve">Privacy Violations </w:t>
            </w:r>
          </w:p>
        </w:tc>
        <w:tc>
          <w:tcPr>
            <w:tcW w:w="4508" w:type="dxa"/>
          </w:tcPr>
          <w:p w14:paraId="11E409DE" w14:textId="3D1A3474" w:rsidR="00C40B23" w:rsidRDefault="007A326A" w:rsidP="00385138">
            <w:r>
              <w:t xml:space="preserve">Limit use to </w:t>
            </w:r>
            <w:r w:rsidR="00485409">
              <w:t xml:space="preserve">specific </w:t>
            </w:r>
            <w:proofErr w:type="spellStart"/>
            <w:r w:rsidR="00485409">
              <w:t>cases,transparency</w:t>
            </w:r>
            <w:proofErr w:type="spellEnd"/>
            <w:r w:rsidR="00485409">
              <w:t xml:space="preserve"> on use.</w:t>
            </w:r>
          </w:p>
        </w:tc>
      </w:tr>
    </w:tbl>
    <w:p w14:paraId="45463E81" w14:textId="77777777" w:rsidR="00126591" w:rsidRDefault="00126591" w:rsidP="00385138"/>
    <w:p w14:paraId="0CEA9A4A" w14:textId="77777777" w:rsidR="00126591" w:rsidRDefault="00126591" w:rsidP="00385138"/>
    <w:p w14:paraId="1E7A52D4" w14:textId="0A51E7BC" w:rsidR="004A2DF5" w:rsidRDefault="00385138" w:rsidP="00385138">
      <w:r>
        <w:t>Word count: 586 words</w:t>
      </w:r>
    </w:p>
    <w:p w14:paraId="21812F50" w14:textId="4194778C" w:rsidR="00385138" w:rsidRDefault="00385138"/>
    <w:sectPr w:rsidR="00385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38"/>
    <w:rsid w:val="00126591"/>
    <w:rsid w:val="00385138"/>
    <w:rsid w:val="004413E4"/>
    <w:rsid w:val="00485409"/>
    <w:rsid w:val="004A2DF5"/>
    <w:rsid w:val="005621B4"/>
    <w:rsid w:val="00611C68"/>
    <w:rsid w:val="00733B1E"/>
    <w:rsid w:val="007A326A"/>
    <w:rsid w:val="009505D4"/>
    <w:rsid w:val="00C40B23"/>
    <w:rsid w:val="00C41A35"/>
    <w:rsid w:val="00C42E4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A3539B3"/>
  <w15:chartTrackingRefBased/>
  <w15:docId w15:val="{E1026EE0-C4EC-E746-8501-627EB2CC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ZA"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91"/>
    <w:pPr>
      <w:ind w:left="720"/>
      <w:contextualSpacing/>
    </w:pPr>
  </w:style>
  <w:style w:type="table" w:styleId="TableGrid">
    <w:name w:val="Table Grid"/>
    <w:basedOn w:val="TableNormal"/>
    <w:uiPriority w:val="39"/>
    <w:rsid w:val="00C40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Pontsho Mathobela</dc:creator>
  <cp:keywords/>
  <dc:description/>
  <cp:lastModifiedBy>Pontsho Mathobela</cp:lastModifiedBy>
  <cp:revision>3</cp:revision>
  <dcterms:created xsi:type="dcterms:W3CDTF">2025-07-21T01:17:00Z</dcterms:created>
  <dcterms:modified xsi:type="dcterms:W3CDTF">2025-07-21T01:17:00Z</dcterms:modified>
</cp:coreProperties>
</file>