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542CB3">
              <w:rPr>
                <w:rFonts w:hint="eastAsia"/>
                <w:b/>
                <w:bCs w:val="0"/>
                <w:color w:val="auto"/>
              </w:rPr>
              <w:t>6</w:t>
            </w:r>
            <w:r w:rsidR="000730B5">
              <w:rPr>
                <w:b/>
                <w:bCs w:val="0"/>
                <w:color w:val="auto"/>
              </w:rPr>
              <w:t>/</w:t>
            </w:r>
            <w:r w:rsidR="00696F82">
              <w:rPr>
                <w:rFonts w:hint="eastAsia"/>
                <w:b/>
                <w:bCs w:val="0"/>
                <w:color w:val="auto"/>
              </w:rPr>
              <w:t>01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1A1683">
              <w:rPr>
                <w:rFonts w:hint="eastAsia"/>
                <w:b/>
                <w:bCs w:val="0"/>
                <w:color w:val="auto"/>
              </w:rPr>
              <w:t>26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D926FD">
              <w:rPr>
                <w:rFonts w:ascii="標楷體" w:hAnsi="標楷體"/>
                <w:noProof/>
                <w:color w:val="auto"/>
                <w:szCs w:val="24"/>
                <w:highlight w:val="yellow"/>
              </w:rPr>
              <w:drawing>
                <wp:inline distT="0" distB="0" distL="0" distR="0" wp14:anchorId="2CB66C5F" wp14:editId="6D684815">
                  <wp:extent cx="4660900" cy="566420"/>
                  <wp:effectExtent l="0" t="0" r="6350" b="508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EB7EDC">
              <w:rPr>
                <w:bCs w:val="0"/>
                <w:noProof/>
                <w:color w:val="auto"/>
              </w:rPr>
              <w:drawing>
                <wp:inline distT="0" distB="0" distL="0" distR="0" wp14:anchorId="4DE71B73" wp14:editId="3614E883">
                  <wp:extent cx="4505954" cy="466790"/>
                  <wp:effectExtent l="0" t="0" r="9525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E32C45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88586B">
              <w:rPr>
                <w:rFonts w:hint="eastAsia"/>
                <w:bCs w:val="0"/>
                <w:color w:val="auto"/>
              </w:rPr>
              <w:t>01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1A1683">
              <w:rPr>
                <w:rFonts w:hint="eastAsia"/>
                <w:bCs w:val="0"/>
                <w:color w:val="auto"/>
              </w:rPr>
              <w:t>19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696F82">
              <w:rPr>
                <w:bCs w:val="0"/>
                <w:color w:val="auto"/>
              </w:rPr>
              <w:t>01</w:t>
            </w:r>
            <w:r w:rsidR="00CC08C3">
              <w:rPr>
                <w:bCs w:val="0"/>
                <w:color w:val="auto"/>
              </w:rPr>
              <w:t>/</w:t>
            </w:r>
            <w:r w:rsidR="001A1683">
              <w:rPr>
                <w:rFonts w:hint="eastAsia"/>
                <w:bCs w:val="0"/>
                <w:color w:val="auto"/>
              </w:rPr>
              <w:t>25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</w:t>
            </w:r>
            <w:r w:rsidR="004619A8">
              <w:rPr>
                <w:bCs w:val="0"/>
                <w:color w:val="365F91"/>
              </w:rPr>
              <w:t>*</w:t>
            </w:r>
            <w:r>
              <w:rPr>
                <w:rFonts w:hint="eastAsia"/>
                <w:bCs w:val="0"/>
                <w:color w:val="365F91"/>
              </w:rPr>
              <w:t>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1A1683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75CBC220" wp14:editId="423A0A09">
                  <wp:extent cx="4429125" cy="405765"/>
                  <wp:effectExtent l="0" t="0" r="952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Pr="0081550A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(rpt</w:t>
            </w:r>
            <w:r w:rsidR="00EF1CB2" w:rsidRPr="0081550A">
              <w:rPr>
                <w:bCs w:val="0"/>
                <w:color w:val="auto"/>
              </w:rPr>
              <w:t>/xm</w:t>
            </w:r>
            <w:r w:rsidR="00461157" w:rsidRPr="0081550A">
              <w:rPr>
                <w:rFonts w:hint="eastAsia"/>
                <w:bCs w:val="0"/>
                <w:color w:val="auto"/>
              </w:rPr>
              <w:t>l</w:t>
            </w:r>
            <w:r>
              <w:rPr>
                <w:rFonts w:hint="eastAsia"/>
                <w:bCs w:val="0"/>
                <w:color w:val="auto"/>
              </w:rPr>
              <w:t>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="00C96B05" w:rsidRPr="0081550A">
              <w:rPr>
                <w:rFonts w:hint="eastAsia"/>
                <w:bCs w:val="0"/>
                <w:color w:val="365F91"/>
              </w:rPr>
              <w:t>及</w:t>
            </w:r>
            <w:r w:rsidR="00C96B05" w:rsidRPr="0081550A">
              <w:rPr>
                <w:bCs w:val="0"/>
                <w:color w:val="365F91"/>
              </w:rPr>
              <w:t>xml_diff.bat</w:t>
            </w:r>
            <w:r w:rsidRPr="0081550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365F91"/>
              </w:rPr>
              <w:t>程式上線覆核記錄</w:t>
            </w:r>
            <w:r w:rsidR="003D6E1F" w:rsidRPr="0081550A">
              <w:rPr>
                <w:rFonts w:hint="eastAsia"/>
                <w:bCs w:val="0"/>
                <w:color w:val="365F91"/>
              </w:rPr>
              <w:t>(rpt</w:t>
            </w:r>
            <w:r w:rsidR="00EF1CB2" w:rsidRPr="0081550A">
              <w:rPr>
                <w:bCs w:val="0"/>
                <w:color w:val="365F91"/>
              </w:rPr>
              <w:t>/xml</w:t>
            </w:r>
            <w:r w:rsidR="003D6E1F"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81550A" w:rsidRDefault="0081550A" w:rsidP="0049322C">
            <w:pPr>
              <w:jc w:val="both"/>
              <w:rPr>
                <w:b/>
                <w:bCs w:val="0"/>
                <w:color w:val="365F91"/>
              </w:rPr>
            </w:pPr>
            <w:r w:rsidRPr="0081550A">
              <w:rPr>
                <w:noProof/>
              </w:rPr>
              <w:drawing>
                <wp:inline distT="0" distB="0" distL="0" distR="0" wp14:anchorId="022FD9A3" wp14:editId="72F9C135">
                  <wp:extent cx="4429125" cy="835025"/>
                  <wp:effectExtent l="0" t="0" r="9525" b="317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83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0989" w:rsidRPr="0081550A" w:rsidRDefault="0081550A" w:rsidP="00B745EF">
            <w:pPr>
              <w:jc w:val="both"/>
              <w:rPr>
                <w:bCs w:val="0"/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3D382899" wp14:editId="7BCBCC48">
                  <wp:extent cx="4429125" cy="895350"/>
                  <wp:effectExtent l="0" t="0" r="952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18B0" w:rsidRPr="00CA696E" w:rsidRDefault="00B71C3C" w:rsidP="00B745EF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auto"/>
              </w:rPr>
              <w:t>結</w:t>
            </w:r>
            <w:r w:rsidRPr="00B905EA">
              <w:rPr>
                <w:rFonts w:hint="eastAsia"/>
                <w:bCs w:val="0"/>
                <w:color w:val="auto"/>
              </w:rPr>
              <w:t>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01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FB2578">
              <w:rPr>
                <w:rFonts w:hint="eastAsia"/>
                <w:bCs w:val="0"/>
                <w:color w:val="365F91"/>
              </w:rPr>
              <w:t>1</w:t>
            </w:r>
            <w:r w:rsidR="00437881">
              <w:rPr>
                <w:rFonts w:hint="eastAsia"/>
                <w:bCs w:val="0"/>
                <w:color w:val="365F91"/>
              </w:rPr>
              <w:t>9</w:t>
            </w:r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EA1D4F">
              <w:rPr>
                <w:bCs w:val="0"/>
                <w:color w:val="365F91"/>
              </w:rPr>
              <w:t>01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437881">
              <w:rPr>
                <w:rFonts w:hint="eastAsia"/>
                <w:bCs w:val="0"/>
                <w:color w:val="365F91"/>
              </w:rPr>
              <w:t>25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bookmarkStart w:id="0" w:name="_GoBack"/>
            <w:r w:rsidR="00437881">
              <w:rPr>
                <w:noProof/>
              </w:rPr>
              <w:drawing>
                <wp:inline distT="0" distB="0" distL="0" distR="0" wp14:anchorId="24E4FD5A" wp14:editId="317D83EE">
                  <wp:extent cx="4429125" cy="203835"/>
                  <wp:effectExtent l="0" t="0" r="9525" b="571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20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E32C45" w:rsidRPr="00892F2F" w:rsidRDefault="00B71C3C" w:rsidP="00E32C45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E32C45" w:rsidRPr="00461157">
              <w:rPr>
                <w:rFonts w:hint="eastAsia"/>
                <w:bCs w:val="0"/>
                <w:color w:val="auto"/>
                <w:highlight w:val="yellow"/>
              </w:rPr>
              <w:t>_x</w:t>
            </w:r>
            <w:r w:rsidR="00E32C45" w:rsidRPr="00461157">
              <w:rPr>
                <w:bCs w:val="0"/>
                <w:color w:val="auto"/>
                <w:highlight w:val="yellow"/>
              </w:rPr>
              <w:t>ml</w:t>
            </w:r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437881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437881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2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1982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1683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37881"/>
    <w:rsid w:val="004416CF"/>
    <w:rsid w:val="00444A5B"/>
    <w:rsid w:val="00444BFA"/>
    <w:rsid w:val="00446014"/>
    <w:rsid w:val="00453882"/>
    <w:rsid w:val="004568E2"/>
    <w:rsid w:val="00457DC8"/>
    <w:rsid w:val="00460BDC"/>
    <w:rsid w:val="00461157"/>
    <w:rsid w:val="004619A8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4E69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2CB3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550A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8586B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7CE6"/>
    <w:rsid w:val="00AF00B9"/>
    <w:rsid w:val="00AF12EF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45EF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96B05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2C45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619B"/>
    <w:rsid w:val="00EE6FED"/>
    <w:rsid w:val="00EE7FF6"/>
    <w:rsid w:val="00EF0F21"/>
    <w:rsid w:val="00EF1CB2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0989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2578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2145"/>
    <o:shapelayout v:ext="edit">
      <o:idmap v:ext="edit" data="1"/>
    </o:shapelayout>
  </w:shapeDefaults>
  <w:decimalSymbol w:val="."/>
  <w:listSeparator w:val=",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2813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TonyLin</cp:lastModifiedBy>
  <cp:revision>945</cp:revision>
  <dcterms:created xsi:type="dcterms:W3CDTF">2019-02-25T07:12:00Z</dcterms:created>
  <dcterms:modified xsi:type="dcterms:W3CDTF">2026-01-26T02:13:00Z</dcterms:modified>
</cp:coreProperties>
</file>