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94E7" w14:textId="77777777" w:rsidR="00EE4C6C" w:rsidRDefault="00EE4C6C" w:rsidP="00EE4C6C">
      <w:pPr>
        <w:jc w:val="center"/>
        <w:rPr>
          <w:b/>
          <w:bCs/>
          <w:sz w:val="40"/>
          <w:szCs w:val="40"/>
        </w:rPr>
      </w:pPr>
      <w:r w:rsidRPr="008D4CFC">
        <w:rPr>
          <w:b/>
          <w:bCs/>
          <w:sz w:val="40"/>
          <w:szCs w:val="40"/>
        </w:rPr>
        <w:t>Week 13 notes</w:t>
      </w:r>
    </w:p>
    <w:p w14:paraId="05B93491" w14:textId="4894BFBF" w:rsidR="00EE4C6C" w:rsidRDefault="00EE4C6C" w:rsidP="00EE4C6C">
      <w:r>
        <w:rPr>
          <w:b/>
          <w:bCs/>
        </w:rPr>
        <w:t xml:space="preserve">REST – </w:t>
      </w:r>
      <w:r w:rsidR="007E3EB5">
        <w:rPr>
          <w:b/>
          <w:bCs/>
        </w:rPr>
        <w:t xml:space="preserve">a </w:t>
      </w:r>
      <w:r>
        <w:t xml:space="preserve">server that serves up data that can be used by </w:t>
      </w:r>
      <w:r w:rsidR="007E3EB5">
        <w:t>JavaScript</w:t>
      </w:r>
      <w:r>
        <w:t xml:space="preserve"> and other REST clients. To do that we have a database on the back end that…</w:t>
      </w:r>
    </w:p>
    <w:p w14:paraId="2D225F91" w14:textId="77777777" w:rsidR="00EE4C6C" w:rsidRDefault="00EE4C6C" w:rsidP="00EE4C6C">
      <w:pPr>
        <w:pStyle w:val="ListParagraph"/>
        <w:numPr>
          <w:ilvl w:val="0"/>
          <w:numId w:val="2"/>
        </w:numPr>
      </w:pPr>
      <w:r>
        <w:t>Accepts HTTP requests</w:t>
      </w:r>
    </w:p>
    <w:p w14:paraId="1AB8FCB1" w14:textId="77777777" w:rsidR="00EE4C6C" w:rsidRDefault="00EE4C6C" w:rsidP="00EE4C6C">
      <w:r w:rsidRPr="00BD535D">
        <w:rPr>
          <w:b/>
          <w:bCs/>
        </w:rPr>
        <w:t>D Beaver</w:t>
      </w:r>
      <w:r>
        <w:t xml:space="preserve"> – used to create tables and data</w:t>
      </w:r>
    </w:p>
    <w:p w14:paraId="45C2E2EC" w14:textId="77777777" w:rsidR="00EE4C6C" w:rsidRDefault="00EE4C6C" w:rsidP="00EE4C6C">
      <w:pPr>
        <w:pStyle w:val="ListParagraph"/>
        <w:numPr>
          <w:ilvl w:val="0"/>
          <w:numId w:val="1"/>
        </w:numPr>
      </w:pPr>
      <w:r>
        <w:t xml:space="preserve">MySQL is used to create databases and users </w:t>
      </w:r>
    </w:p>
    <w:p w14:paraId="608862A8" w14:textId="3CCFDCDF" w:rsidR="00EE4C6C" w:rsidRDefault="00EE4C6C" w:rsidP="00EE4C6C">
      <w:r w:rsidRPr="001A0465">
        <w:rPr>
          <w:b/>
          <w:bCs/>
        </w:rPr>
        <w:t>Docker</w:t>
      </w:r>
      <w:r>
        <w:t xml:space="preserve"> – Mini isolated operating system inside of windows that runs </w:t>
      </w:r>
      <w:r w:rsidR="007E3EB5">
        <w:t>Linux</w:t>
      </w:r>
    </w:p>
    <w:p w14:paraId="6B3DA896" w14:textId="6BF7F174" w:rsidR="00EE4C6C" w:rsidRDefault="0054504E" w:rsidP="00EE4C6C">
      <w:r>
        <w:rPr>
          <w:b/>
          <w:bCs/>
        </w:rPr>
        <w:t xml:space="preserve">Behavior Driven Development (BDD) – </w:t>
      </w:r>
      <w:r w:rsidRPr="0054504E">
        <w:t xml:space="preserve">tests the entire app with </w:t>
      </w:r>
      <w:r>
        <w:t xml:space="preserve">an </w:t>
      </w:r>
      <w:r w:rsidRPr="0054504E">
        <w:t>integration test</w:t>
      </w:r>
      <w:r>
        <w:t xml:space="preserve"> with a process called Red Green refactor</w:t>
      </w:r>
    </w:p>
    <w:p w14:paraId="21F6F1D1" w14:textId="0C04EF02" w:rsidR="0054504E" w:rsidRPr="0054504E" w:rsidRDefault="007E3EB5" w:rsidP="005450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Red, Green</w:t>
      </w:r>
      <w:r w:rsidR="0054504E">
        <w:rPr>
          <w:b/>
          <w:bCs/>
        </w:rPr>
        <w:t xml:space="preserve"> Refactor - </w:t>
      </w:r>
      <w:r w:rsidR="0054504E" w:rsidRPr="0054504E">
        <w:t>Write a</w:t>
      </w:r>
      <w:r w:rsidR="0054504E">
        <w:rPr>
          <w:b/>
          <w:bCs/>
        </w:rPr>
        <w:t xml:space="preserve"> </w:t>
      </w:r>
      <w:r w:rsidR="0054504E">
        <w:t xml:space="preserve">bit </w:t>
      </w:r>
      <w:r w:rsidR="0054504E" w:rsidRPr="0054504E">
        <w:t>of the</w:t>
      </w:r>
      <w:r w:rsidR="0054504E">
        <w:rPr>
          <w:b/>
          <w:bCs/>
        </w:rPr>
        <w:t xml:space="preserve"> </w:t>
      </w:r>
      <w:r w:rsidR="0054504E" w:rsidRPr="0054504E">
        <w:t>test</w:t>
      </w:r>
      <w:r w:rsidR="0054504E">
        <w:t xml:space="preserve"> then run the test with </w:t>
      </w:r>
      <w:r>
        <w:t>JUnit</w:t>
      </w:r>
      <w:r w:rsidR="0054504E">
        <w:t xml:space="preserve">. </w:t>
      </w:r>
      <w:r>
        <w:t>The test</w:t>
      </w:r>
      <w:r w:rsidR="0054504E">
        <w:t xml:space="preserve"> will fail and turns the success bar red.</w:t>
      </w:r>
      <w:r w:rsidR="00855E79">
        <w:t xml:space="preserve"> </w:t>
      </w:r>
      <w:r>
        <w:t>The status</w:t>
      </w:r>
      <w:r w:rsidR="00855E79">
        <w:t xml:space="preserve"> bar turns green if the test passes. Then you refactor the test until it turns red again, </w:t>
      </w:r>
      <w:r>
        <w:t xml:space="preserve">and you </w:t>
      </w:r>
      <w:r w:rsidR="00855E79">
        <w:t xml:space="preserve">write more code to turn it green. </w:t>
      </w:r>
      <w:r>
        <w:t>The cycle</w:t>
      </w:r>
      <w:r w:rsidR="00855E79">
        <w:t xml:space="preserve"> goes on and on until </w:t>
      </w:r>
      <w:r>
        <w:t xml:space="preserve">the </w:t>
      </w:r>
      <w:r w:rsidR="00855E79">
        <w:t>test is complete.</w:t>
      </w:r>
    </w:p>
    <w:p w14:paraId="37796F5D" w14:textId="4ADCAB5B" w:rsidR="00EE4C6C" w:rsidRPr="003E6C46" w:rsidRDefault="00EE4C6C" w:rsidP="00EE4C6C">
      <w:pPr>
        <w:rPr>
          <w:b/>
          <w:bCs/>
        </w:rPr>
      </w:pPr>
      <w:r w:rsidRPr="003E6C46">
        <w:rPr>
          <w:b/>
          <w:bCs/>
        </w:rPr>
        <w:t>TDD</w:t>
      </w:r>
      <w:r w:rsidR="0054504E">
        <w:rPr>
          <w:b/>
          <w:bCs/>
        </w:rPr>
        <w:t xml:space="preserve"> – </w:t>
      </w:r>
      <w:r w:rsidR="0054504E" w:rsidRPr="0054504E">
        <w:t>Tests methods</w:t>
      </w:r>
      <w:r w:rsidR="0054504E">
        <w:t xml:space="preserve"> only methods using unit test</w:t>
      </w:r>
    </w:p>
    <w:p w14:paraId="2BD35606" w14:textId="7522B49B" w:rsidR="001A0465" w:rsidRDefault="0054504E" w:rsidP="00EE4C6C">
      <w:r w:rsidRPr="0054504E">
        <w:rPr>
          <w:b/>
          <w:bCs/>
        </w:rPr>
        <w:t>Test REST template</w:t>
      </w:r>
      <w:r>
        <w:t xml:space="preserve"> – a class that we can call methods on to send an HTTP request to app running under Tomcat. Able to test all areas of the application.</w:t>
      </w:r>
    </w:p>
    <w:p w14:paraId="4F77A1F5" w14:textId="451C76C9" w:rsidR="00D30550" w:rsidRDefault="00D30550" w:rsidP="00EE4C6C">
      <w:pPr>
        <w:rPr>
          <w:b/>
          <w:bCs/>
          <w:sz w:val="28"/>
          <w:szCs w:val="28"/>
          <w:u w:val="single"/>
        </w:rPr>
      </w:pPr>
      <w:r w:rsidRPr="00D30550">
        <w:rPr>
          <w:b/>
          <w:bCs/>
          <w:sz w:val="28"/>
          <w:szCs w:val="28"/>
          <w:u w:val="single"/>
        </w:rPr>
        <w:t>Maven and Spring Boot</w:t>
      </w:r>
    </w:p>
    <w:p w14:paraId="7005E731" w14:textId="01C3C127" w:rsidR="00D30550" w:rsidRDefault="00D30550" w:rsidP="00EE4C6C">
      <w:r w:rsidRPr="00D30550">
        <w:rPr>
          <w:b/>
          <w:bCs/>
        </w:rPr>
        <w:t>Maven</w:t>
      </w:r>
      <w:r>
        <w:rPr>
          <w:b/>
          <w:bCs/>
        </w:rPr>
        <w:t xml:space="preserve"> </w:t>
      </w:r>
      <w:r w:rsidR="00E06629">
        <w:rPr>
          <w:b/>
          <w:bCs/>
        </w:rPr>
        <w:t>–</w:t>
      </w:r>
      <w:r>
        <w:rPr>
          <w:b/>
          <w:bCs/>
        </w:rPr>
        <w:t xml:space="preserve"> </w:t>
      </w:r>
      <w:r w:rsidR="00E06629" w:rsidRPr="00E06629">
        <w:t>a build automation tool used primarily for Java projects</w:t>
      </w:r>
      <w:r w:rsidR="00E06629">
        <w:t>. Can also be used to build and manage projects written in C#, Ruby, Scala, and others. Hosted by Apache.</w:t>
      </w:r>
    </w:p>
    <w:p w14:paraId="511798EB" w14:textId="77777777" w:rsidR="007D4AD0" w:rsidRDefault="008B05A7" w:rsidP="00EE4C6C">
      <w:r w:rsidRPr="008B05A7">
        <w:rPr>
          <w:b/>
          <w:bCs/>
        </w:rPr>
        <w:t xml:space="preserve">Maven Dependencies – </w:t>
      </w:r>
      <w:r w:rsidRPr="008B05A7">
        <w:t>Java archive or JAR file</w:t>
      </w:r>
      <w:r>
        <w:t xml:space="preserve">. This is a library with Java code that you can call into. </w:t>
      </w:r>
    </w:p>
    <w:p w14:paraId="4DD5B4EE" w14:textId="0A016DBE" w:rsidR="008B05A7" w:rsidRDefault="008B05A7" w:rsidP="007D4AD0">
      <w:pPr>
        <w:pStyle w:val="ListParagraph"/>
        <w:numPr>
          <w:ilvl w:val="0"/>
          <w:numId w:val="1"/>
        </w:numPr>
      </w:pPr>
      <w:r>
        <w:t>MySQL connector java.jar</w:t>
      </w:r>
    </w:p>
    <w:p w14:paraId="73DBBA55" w14:textId="3B75170E" w:rsidR="007D4AD0" w:rsidRDefault="007D4AD0" w:rsidP="007D4AD0">
      <w:pPr>
        <w:pStyle w:val="ListParagraph"/>
        <w:numPr>
          <w:ilvl w:val="0"/>
          <w:numId w:val="1"/>
        </w:numPr>
      </w:pPr>
      <w:r>
        <w:t>Spring Web</w:t>
      </w:r>
    </w:p>
    <w:p w14:paraId="16023E58" w14:textId="56DD5C6A" w:rsidR="007D4AD0" w:rsidRDefault="007D4AD0" w:rsidP="007D4AD0">
      <w:pPr>
        <w:pStyle w:val="ListParagraph"/>
        <w:numPr>
          <w:ilvl w:val="0"/>
          <w:numId w:val="1"/>
        </w:numPr>
      </w:pPr>
      <w:r>
        <w:t>Lombok</w:t>
      </w:r>
    </w:p>
    <w:p w14:paraId="052F22F5" w14:textId="6E8C3E40" w:rsidR="007D4AD0" w:rsidRPr="008B05A7" w:rsidRDefault="007D4AD0" w:rsidP="007D4AD0">
      <w:pPr>
        <w:pStyle w:val="ListParagraph"/>
        <w:numPr>
          <w:ilvl w:val="0"/>
          <w:numId w:val="1"/>
        </w:numPr>
      </w:pPr>
      <w:r>
        <w:t>Spring Boot Dev Tools</w:t>
      </w:r>
    </w:p>
    <w:p w14:paraId="5EFF0F36" w14:textId="4A10EFC9" w:rsidR="00E06629" w:rsidRDefault="00E06629" w:rsidP="00EE4C6C">
      <w:r>
        <w:rPr>
          <w:b/>
          <w:bCs/>
        </w:rPr>
        <w:t>Extensible Markup Language (</w:t>
      </w:r>
      <w:r w:rsidRPr="00E06629">
        <w:rPr>
          <w:b/>
          <w:bCs/>
        </w:rPr>
        <w:t>XML</w:t>
      </w:r>
      <w:r>
        <w:rPr>
          <w:b/>
          <w:bCs/>
        </w:rPr>
        <w:t>)</w:t>
      </w:r>
      <w:r>
        <w:t xml:space="preserve"> </w:t>
      </w:r>
      <w:r w:rsidR="007E3EB5">
        <w:t>–</w:t>
      </w:r>
      <w:r>
        <w:t xml:space="preserve"> </w:t>
      </w:r>
      <w:r w:rsidR="007E3EB5">
        <w:t>markup language much like HTML and file format for storing, transmitting, and reconstructing arbitrary data. Defines a set of rules for encoding documents in a format that is both human-readable and machine-readable. XML DOES NOT DO ANYTHING. It is descriptive language.</w:t>
      </w:r>
    </w:p>
    <w:p w14:paraId="06CBE078" w14:textId="1C6B615E" w:rsidR="007E3EB5" w:rsidRPr="007E3EB5" w:rsidRDefault="007E3EB5" w:rsidP="007E3EB5">
      <w:pPr>
        <w:pStyle w:val="ListParagraph"/>
        <w:numPr>
          <w:ilvl w:val="0"/>
          <w:numId w:val="1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note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to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Tove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from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Jani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/from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Reminder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Don't forget me this weekend!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/note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83254E" w14:textId="0AF940A4" w:rsidR="007E3EB5" w:rsidRDefault="007E3EB5" w:rsidP="007E3EB5">
      <w:pPr>
        <w:pStyle w:val="ListParagraph"/>
        <w:numPr>
          <w:ilvl w:val="0"/>
          <w:numId w:val="1"/>
        </w:numPr>
      </w:pPr>
      <w:r>
        <w:t>This is how Maven can uniquely identify applications and tell them apart using GAV</w:t>
      </w:r>
    </w:p>
    <w:p w14:paraId="173189C1" w14:textId="402D1DFB" w:rsidR="007E3EB5" w:rsidRDefault="007E3EB5" w:rsidP="007E3EB5">
      <w:pPr>
        <w:pStyle w:val="ListParagraph"/>
        <w:numPr>
          <w:ilvl w:val="1"/>
          <w:numId w:val="1"/>
        </w:numPr>
      </w:pPr>
      <w:r>
        <w:lastRenderedPageBreak/>
        <w:t>G – Group ID</w:t>
      </w:r>
      <w:r w:rsidR="008B05A7">
        <w:t xml:space="preserve"> which is domain name spelled backwards</w:t>
      </w:r>
    </w:p>
    <w:p w14:paraId="7EA5C9FA" w14:textId="6F17E5E9" w:rsidR="007E3EB5" w:rsidRDefault="007E3EB5" w:rsidP="007E3EB5">
      <w:pPr>
        <w:pStyle w:val="ListParagraph"/>
        <w:numPr>
          <w:ilvl w:val="1"/>
          <w:numId w:val="1"/>
        </w:numPr>
      </w:pPr>
      <w:r>
        <w:t>A – Artifact ID</w:t>
      </w:r>
      <w:r w:rsidR="008B05A7">
        <w:t xml:space="preserve"> is the name of the artifact you are building</w:t>
      </w:r>
    </w:p>
    <w:p w14:paraId="314048DF" w14:textId="1BE38075" w:rsidR="007E3EB5" w:rsidRDefault="007E3EB5" w:rsidP="007E3EB5">
      <w:pPr>
        <w:pStyle w:val="ListParagraph"/>
        <w:numPr>
          <w:ilvl w:val="1"/>
          <w:numId w:val="1"/>
        </w:numPr>
      </w:pPr>
      <w:r>
        <w:t xml:space="preserve">V </w:t>
      </w:r>
      <w:r w:rsidR="008B05A7">
        <w:t>–</w:t>
      </w:r>
      <w:r>
        <w:t xml:space="preserve"> </w:t>
      </w:r>
      <w:r w:rsidR="008B05A7">
        <w:t xml:space="preserve">Version </w:t>
      </w:r>
    </w:p>
    <w:p w14:paraId="7D82C565" w14:textId="77777777" w:rsidR="008B05A7" w:rsidRPr="008B05A7" w:rsidRDefault="008B05A7" w:rsidP="008B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5A7">
        <w:rPr>
          <w:rFonts w:ascii="Consolas" w:hAnsi="Consolas" w:cs="Consolas"/>
          <w:sz w:val="20"/>
          <w:szCs w:val="20"/>
        </w:rPr>
        <w:t>&lt;</w:t>
      </w:r>
      <w:proofErr w:type="spellStart"/>
      <w:r w:rsidRPr="008B05A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8B05A7">
        <w:rPr>
          <w:rFonts w:ascii="Consolas" w:hAnsi="Consolas" w:cs="Consolas"/>
          <w:sz w:val="20"/>
          <w:szCs w:val="20"/>
        </w:rPr>
        <w:t>&gt;</w:t>
      </w:r>
      <w:proofErr w:type="spellStart"/>
      <w:r w:rsidRPr="008B05A7">
        <w:rPr>
          <w:rFonts w:ascii="Consolas" w:hAnsi="Consolas" w:cs="Consolas"/>
          <w:sz w:val="20"/>
          <w:szCs w:val="20"/>
        </w:rPr>
        <w:t>com.promineotech</w:t>
      </w:r>
      <w:proofErr w:type="spellEnd"/>
      <w:r w:rsidRPr="008B05A7">
        <w:rPr>
          <w:rFonts w:ascii="Consolas" w:hAnsi="Consolas" w:cs="Consolas"/>
          <w:sz w:val="20"/>
          <w:szCs w:val="20"/>
        </w:rPr>
        <w:t>&lt;/</w:t>
      </w:r>
      <w:proofErr w:type="spellStart"/>
      <w:r w:rsidRPr="008B05A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8B05A7">
        <w:rPr>
          <w:rFonts w:ascii="Consolas" w:hAnsi="Consolas" w:cs="Consolas"/>
          <w:sz w:val="20"/>
          <w:szCs w:val="20"/>
        </w:rPr>
        <w:t>&gt;</w:t>
      </w:r>
    </w:p>
    <w:p w14:paraId="1CDBBA6A" w14:textId="77777777" w:rsidR="008B05A7" w:rsidRPr="008B05A7" w:rsidRDefault="008B05A7" w:rsidP="008B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05A7">
        <w:rPr>
          <w:rFonts w:ascii="Consolas" w:hAnsi="Consolas" w:cs="Consolas"/>
          <w:sz w:val="20"/>
          <w:szCs w:val="20"/>
        </w:rPr>
        <w:t xml:space="preserve">  &lt;</w:t>
      </w:r>
      <w:proofErr w:type="spellStart"/>
      <w:r w:rsidRPr="008B05A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8B05A7">
        <w:rPr>
          <w:rFonts w:ascii="Consolas" w:hAnsi="Consolas" w:cs="Consolas"/>
          <w:sz w:val="20"/>
          <w:szCs w:val="20"/>
        </w:rPr>
        <w:t>&gt;jeep-sales&lt;/</w:t>
      </w:r>
      <w:proofErr w:type="spellStart"/>
      <w:r w:rsidRPr="008B05A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8B05A7">
        <w:rPr>
          <w:rFonts w:ascii="Consolas" w:hAnsi="Consolas" w:cs="Consolas"/>
          <w:sz w:val="20"/>
          <w:szCs w:val="20"/>
        </w:rPr>
        <w:t>&gt;</w:t>
      </w:r>
    </w:p>
    <w:p w14:paraId="7B98B590" w14:textId="452F086E" w:rsidR="008B05A7" w:rsidRPr="008B05A7" w:rsidRDefault="008B05A7" w:rsidP="008B05A7">
      <w:pPr>
        <w:pStyle w:val="ListParagraph"/>
        <w:numPr>
          <w:ilvl w:val="1"/>
          <w:numId w:val="1"/>
        </w:numPr>
      </w:pPr>
      <w:r w:rsidRPr="008B05A7">
        <w:rPr>
          <w:rFonts w:ascii="Consolas" w:hAnsi="Consolas" w:cs="Consolas"/>
          <w:sz w:val="20"/>
          <w:szCs w:val="20"/>
        </w:rPr>
        <w:t xml:space="preserve">  &lt;</w:t>
      </w:r>
      <w:r w:rsidRPr="008B05A7">
        <w:rPr>
          <w:rFonts w:ascii="Consolas" w:hAnsi="Consolas" w:cs="Consolas"/>
          <w:b/>
          <w:bCs/>
          <w:sz w:val="20"/>
          <w:szCs w:val="20"/>
        </w:rPr>
        <w:t>version</w:t>
      </w:r>
      <w:r w:rsidRPr="008B05A7">
        <w:rPr>
          <w:rFonts w:ascii="Consolas" w:hAnsi="Consolas" w:cs="Consolas"/>
          <w:sz w:val="20"/>
          <w:szCs w:val="20"/>
        </w:rPr>
        <w:t>&gt;0.0.1-SNAPSHOT&lt;/</w:t>
      </w:r>
      <w:r w:rsidRPr="008B05A7">
        <w:rPr>
          <w:rFonts w:ascii="Consolas" w:hAnsi="Consolas" w:cs="Consolas"/>
          <w:b/>
          <w:bCs/>
          <w:sz w:val="20"/>
          <w:szCs w:val="20"/>
          <w:u w:val="single"/>
        </w:rPr>
        <w:t>version</w:t>
      </w:r>
      <w:r w:rsidRPr="008B05A7">
        <w:rPr>
          <w:rFonts w:ascii="Consolas" w:hAnsi="Consolas" w:cs="Consolas"/>
          <w:sz w:val="20"/>
          <w:szCs w:val="20"/>
        </w:rPr>
        <w:t>&gt;</w:t>
      </w:r>
    </w:p>
    <w:p w14:paraId="58AF0233" w14:textId="787DA111" w:rsidR="00093CC9" w:rsidRPr="00093CC9" w:rsidRDefault="00093CC9" w:rsidP="008B05A7">
      <w:pPr>
        <w:rPr>
          <w:b/>
          <w:bCs/>
          <w:sz w:val="28"/>
          <w:szCs w:val="28"/>
          <w:u w:val="single"/>
        </w:rPr>
      </w:pPr>
      <w:r w:rsidRPr="00093CC9">
        <w:rPr>
          <w:b/>
          <w:bCs/>
          <w:sz w:val="28"/>
          <w:szCs w:val="28"/>
          <w:u w:val="single"/>
        </w:rPr>
        <w:t>Dynamic Documentation</w:t>
      </w:r>
    </w:p>
    <w:p w14:paraId="380EF49C" w14:textId="069901E4" w:rsidR="008B05A7" w:rsidRPr="00093CC9" w:rsidRDefault="00093CC9" w:rsidP="008B05A7">
      <w:r w:rsidRPr="00093CC9">
        <w:t>HTTP verbs used in REST</w:t>
      </w:r>
    </w:p>
    <w:p w14:paraId="36EA2CEB" w14:textId="4455CC9B" w:rsidR="00093CC9" w:rsidRPr="00093CC9" w:rsidRDefault="00093CC9" w:rsidP="00093CC9">
      <w:pPr>
        <w:pStyle w:val="ListParagraph"/>
        <w:numPr>
          <w:ilvl w:val="0"/>
          <w:numId w:val="3"/>
        </w:numPr>
        <w:rPr>
          <w:b/>
          <w:bCs/>
        </w:rPr>
      </w:pPr>
      <w:r w:rsidRPr="00093CC9">
        <w:rPr>
          <w:b/>
          <w:bCs/>
        </w:rPr>
        <w:t>Get</w:t>
      </w:r>
      <w:r>
        <w:t xml:space="preserve"> – retrieves one or more resources</w:t>
      </w:r>
    </w:p>
    <w:p w14:paraId="1BD85649" w14:textId="075D1DA6" w:rsidR="00093CC9" w:rsidRPr="00093CC9" w:rsidRDefault="00093CC9" w:rsidP="00093CC9">
      <w:pPr>
        <w:pStyle w:val="ListParagraph"/>
        <w:numPr>
          <w:ilvl w:val="0"/>
          <w:numId w:val="3"/>
        </w:numPr>
        <w:rPr>
          <w:b/>
          <w:bCs/>
        </w:rPr>
      </w:pPr>
      <w:r w:rsidRPr="00093CC9">
        <w:rPr>
          <w:b/>
          <w:bCs/>
        </w:rPr>
        <w:t>Post</w:t>
      </w:r>
      <w:r>
        <w:t xml:space="preserve"> – Creates a new resource</w:t>
      </w:r>
    </w:p>
    <w:p w14:paraId="1C2FC376" w14:textId="2FC9DA95" w:rsidR="00093CC9" w:rsidRPr="00093CC9" w:rsidRDefault="00093CC9" w:rsidP="00093CC9">
      <w:pPr>
        <w:pStyle w:val="ListParagraph"/>
        <w:numPr>
          <w:ilvl w:val="0"/>
          <w:numId w:val="3"/>
        </w:numPr>
        <w:rPr>
          <w:b/>
          <w:bCs/>
        </w:rPr>
      </w:pPr>
      <w:r w:rsidRPr="00093CC9">
        <w:rPr>
          <w:b/>
          <w:bCs/>
        </w:rPr>
        <w:t>Put</w:t>
      </w:r>
      <w:r>
        <w:t xml:space="preserve"> – Modifies an existing Resource</w:t>
      </w:r>
    </w:p>
    <w:p w14:paraId="211B481F" w14:textId="5C001AE1" w:rsidR="00093CC9" w:rsidRPr="00093CC9" w:rsidRDefault="00093CC9" w:rsidP="00093CC9">
      <w:pPr>
        <w:pStyle w:val="ListParagraph"/>
        <w:numPr>
          <w:ilvl w:val="0"/>
          <w:numId w:val="3"/>
        </w:numPr>
        <w:rPr>
          <w:b/>
          <w:bCs/>
        </w:rPr>
      </w:pPr>
      <w:r w:rsidRPr="00093CC9">
        <w:rPr>
          <w:b/>
          <w:bCs/>
        </w:rPr>
        <w:t>Delete</w:t>
      </w:r>
      <w:r>
        <w:t xml:space="preserve"> – Deletes a resource</w:t>
      </w:r>
    </w:p>
    <w:p w14:paraId="16600E68" w14:textId="7B46672C" w:rsidR="00093CC9" w:rsidRDefault="00093CC9" w:rsidP="00093CC9">
      <w:r>
        <w:t>Common HTTP Response Status Codes</w:t>
      </w:r>
    </w:p>
    <w:p w14:paraId="56F0EC2F" w14:textId="3C4416F5" w:rsidR="00093CC9" w:rsidRDefault="00093CC9" w:rsidP="00093CC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200 – </w:t>
      </w:r>
      <w:r w:rsidRPr="00093CC9">
        <w:t>OK</w:t>
      </w:r>
      <w:r>
        <w:t xml:space="preserve"> (Success)</w:t>
      </w:r>
    </w:p>
    <w:p w14:paraId="6A9E1331" w14:textId="723C98AE" w:rsidR="00093CC9" w:rsidRDefault="00093CC9" w:rsidP="00093CC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201 - </w:t>
      </w:r>
      <w:r w:rsidRPr="00093CC9">
        <w:t>Created</w:t>
      </w:r>
    </w:p>
    <w:p w14:paraId="79AAF866" w14:textId="71EC05CE" w:rsidR="00093CC9" w:rsidRPr="00093CC9" w:rsidRDefault="00093CC9" w:rsidP="00093CC9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400 – </w:t>
      </w:r>
      <w:r w:rsidRPr="00093CC9">
        <w:t>Input is not understood</w:t>
      </w:r>
    </w:p>
    <w:p w14:paraId="4AB6D61E" w14:textId="58F2DA9A" w:rsidR="00093CC9" w:rsidRDefault="00093CC9" w:rsidP="00093CC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404 – </w:t>
      </w:r>
      <w:r w:rsidRPr="00093CC9">
        <w:t>Resource not found</w:t>
      </w:r>
    </w:p>
    <w:p w14:paraId="0E78BDE0" w14:textId="24AD49C3" w:rsidR="00093CC9" w:rsidRPr="00093CC9" w:rsidRDefault="00093CC9" w:rsidP="00093CC9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409 – </w:t>
      </w:r>
      <w:r w:rsidRPr="00093CC9">
        <w:t>Conflict (Like duplicate resource)</w:t>
      </w:r>
    </w:p>
    <w:p w14:paraId="5AA0445F" w14:textId="02C330E9" w:rsidR="00093CC9" w:rsidRDefault="00093CC9" w:rsidP="00093CC9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500 – </w:t>
      </w:r>
      <w:r w:rsidRPr="00093CC9">
        <w:t>Internal Server Error (</w:t>
      </w:r>
      <w:r>
        <w:t>Unplanned error)</w:t>
      </w:r>
    </w:p>
    <w:p w14:paraId="15380F9F" w14:textId="5747A3E8" w:rsidR="00093CC9" w:rsidRDefault="00093CC9" w:rsidP="00093CC9">
      <w:r>
        <w:t>HTTP and REST Compared</w:t>
      </w:r>
    </w:p>
    <w:p w14:paraId="7267F171" w14:textId="290FD157" w:rsidR="00093CC9" w:rsidRDefault="00093CC9" w:rsidP="00093CC9">
      <w:pPr>
        <w:rPr>
          <w:b/>
          <w:bCs/>
        </w:rPr>
      </w:pPr>
      <w:r w:rsidRPr="00093CC9">
        <w:rPr>
          <w:b/>
          <w:bCs/>
        </w:rPr>
        <w:t>HTTP</w:t>
      </w:r>
    </w:p>
    <w:p w14:paraId="5EDEC2A8" w14:textId="59548B20" w:rsidR="00093CC9" w:rsidRPr="00093CC9" w:rsidRDefault="00093CC9" w:rsidP="00093CC9">
      <w:pPr>
        <w:pStyle w:val="ListParagraph"/>
        <w:numPr>
          <w:ilvl w:val="0"/>
          <w:numId w:val="5"/>
        </w:numPr>
        <w:rPr>
          <w:b/>
          <w:bCs/>
        </w:rPr>
      </w:pPr>
      <w:r>
        <w:t>A protocol at the top of the internet stack</w:t>
      </w:r>
    </w:p>
    <w:p w14:paraId="1B6A23B8" w14:textId="58073143" w:rsidR="00093CC9" w:rsidRPr="00093CC9" w:rsidRDefault="00093CC9" w:rsidP="00093CC9">
      <w:pPr>
        <w:pStyle w:val="ListParagraph"/>
        <w:numPr>
          <w:ilvl w:val="0"/>
          <w:numId w:val="5"/>
        </w:numPr>
        <w:rPr>
          <w:b/>
          <w:bCs/>
        </w:rPr>
      </w:pPr>
      <w:r>
        <w:t>Strictly formatted</w:t>
      </w:r>
    </w:p>
    <w:p w14:paraId="26F9C616" w14:textId="0750C82F" w:rsidR="00093CC9" w:rsidRPr="00093CC9" w:rsidRDefault="00093CC9" w:rsidP="00093CC9">
      <w:pPr>
        <w:pStyle w:val="ListParagraph"/>
        <w:numPr>
          <w:ilvl w:val="0"/>
          <w:numId w:val="5"/>
        </w:numPr>
        <w:rPr>
          <w:b/>
          <w:bCs/>
        </w:rPr>
      </w:pPr>
      <w:r>
        <w:t>Understood by all internet transports</w:t>
      </w:r>
    </w:p>
    <w:p w14:paraId="411C5FCF" w14:textId="037D9A32" w:rsidR="00093CC9" w:rsidRPr="00931823" w:rsidRDefault="00093CC9" w:rsidP="00093CC9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>
        <w:t>Don’t</w:t>
      </w:r>
      <w:proofErr w:type="gramEnd"/>
      <w:r>
        <w:t xml:space="preserve"> need to worry</w:t>
      </w:r>
      <w:r w:rsidR="00931823">
        <w:t xml:space="preserve"> about format cause tools and hardware will format things for you</w:t>
      </w:r>
    </w:p>
    <w:p w14:paraId="049124D8" w14:textId="796A0667" w:rsidR="00931823" w:rsidRPr="00931823" w:rsidRDefault="00931823" w:rsidP="00093CC9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>
        <w:t>Doesn’t</w:t>
      </w:r>
      <w:proofErr w:type="gramEnd"/>
      <w:r>
        <w:t xml:space="preserve"> know about the payload type</w:t>
      </w:r>
    </w:p>
    <w:p w14:paraId="0995C6B4" w14:textId="685413C2" w:rsidR="00931823" w:rsidRDefault="00931823" w:rsidP="00931823">
      <w:pPr>
        <w:rPr>
          <w:b/>
          <w:bCs/>
        </w:rPr>
      </w:pPr>
      <w:r>
        <w:rPr>
          <w:b/>
          <w:bCs/>
        </w:rPr>
        <w:t>REST</w:t>
      </w:r>
    </w:p>
    <w:p w14:paraId="7C86F927" w14:textId="285D35CC" w:rsidR="00931823" w:rsidRPr="00931823" w:rsidRDefault="00931823" w:rsidP="00931823">
      <w:pPr>
        <w:pStyle w:val="ListParagraph"/>
        <w:numPr>
          <w:ilvl w:val="0"/>
          <w:numId w:val="6"/>
        </w:numPr>
        <w:rPr>
          <w:b/>
          <w:bCs/>
        </w:rPr>
      </w:pPr>
      <w:r>
        <w:t>A set of constraints on top of the HTTP protocol</w:t>
      </w:r>
    </w:p>
    <w:p w14:paraId="1AE58BD5" w14:textId="32269939" w:rsidR="00931823" w:rsidRPr="00931823" w:rsidRDefault="00931823" w:rsidP="00931823">
      <w:pPr>
        <w:pStyle w:val="ListParagraph"/>
        <w:numPr>
          <w:ilvl w:val="0"/>
          <w:numId w:val="6"/>
        </w:numPr>
        <w:rPr>
          <w:b/>
          <w:bCs/>
        </w:rPr>
      </w:pPr>
      <w:r>
        <w:t>No real format – just conventions</w:t>
      </w:r>
    </w:p>
    <w:p w14:paraId="0DD0DEF3" w14:textId="5F8FD42B" w:rsidR="00931823" w:rsidRPr="00931823" w:rsidRDefault="00931823" w:rsidP="0093182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Only understood by the apps using it </w:t>
      </w:r>
    </w:p>
    <w:p w14:paraId="2BCB63D8" w14:textId="4E98400E" w:rsidR="00931823" w:rsidRPr="00931823" w:rsidRDefault="00931823" w:rsidP="00931823">
      <w:pPr>
        <w:pStyle w:val="ListParagraph"/>
        <w:numPr>
          <w:ilvl w:val="0"/>
          <w:numId w:val="6"/>
        </w:numPr>
        <w:rPr>
          <w:b/>
          <w:bCs/>
        </w:rPr>
      </w:pPr>
      <w:r>
        <w:t>Need to worry about format because you are the one who creates the convention</w:t>
      </w:r>
    </w:p>
    <w:p w14:paraId="41DE4A01" w14:textId="738492D4" w:rsidR="00931823" w:rsidRPr="00931823" w:rsidRDefault="00931823" w:rsidP="00931823">
      <w:pPr>
        <w:pStyle w:val="ListParagraph"/>
        <w:numPr>
          <w:ilvl w:val="0"/>
          <w:numId w:val="6"/>
        </w:numPr>
        <w:rPr>
          <w:b/>
          <w:bCs/>
        </w:rPr>
      </w:pPr>
      <w:r>
        <w:t>Payload type typically JSON</w:t>
      </w:r>
    </w:p>
    <w:p w14:paraId="4001C122" w14:textId="0B8BC9A0" w:rsidR="00931823" w:rsidRPr="00931823" w:rsidRDefault="00931823" w:rsidP="0093182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REST knows about </w:t>
      </w:r>
      <w:proofErr w:type="gramStart"/>
      <w:r>
        <w:t>HTTP</w:t>
      </w:r>
      <w:proofErr w:type="gramEnd"/>
      <w:r>
        <w:t xml:space="preserve"> but HTTP doesn’t know about REST</w:t>
      </w:r>
    </w:p>
    <w:p w14:paraId="0CC2C257" w14:textId="27431614" w:rsidR="00931823" w:rsidRDefault="00931823" w:rsidP="00931823">
      <w:pPr>
        <w:rPr>
          <w:b/>
          <w:bCs/>
        </w:rPr>
      </w:pPr>
      <w:r>
        <w:rPr>
          <w:b/>
          <w:bCs/>
        </w:rPr>
        <w:t>REST URI</w:t>
      </w:r>
    </w:p>
    <w:p w14:paraId="53B2C7DB" w14:textId="297BF680" w:rsidR="00931823" w:rsidRDefault="00B759F4" w:rsidP="0093182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URI parameters</w:t>
      </w:r>
    </w:p>
    <w:p w14:paraId="13AC53C3" w14:textId="48DAADFC" w:rsidR="00B759F4" w:rsidRDefault="00B759F4" w:rsidP="00B759F4">
      <w:pPr>
        <w:pStyle w:val="ListParagraph"/>
        <w:numPr>
          <w:ilvl w:val="1"/>
          <w:numId w:val="7"/>
        </w:numPr>
      </w:pPr>
      <w:r w:rsidRPr="00B759F4">
        <w:t>Name/Value Pairs separated by = sign</w:t>
      </w:r>
    </w:p>
    <w:p w14:paraId="085188D2" w14:textId="39607A2F" w:rsidR="00B759F4" w:rsidRDefault="00B759F4" w:rsidP="00B759F4">
      <w:pPr>
        <w:pStyle w:val="ListParagraph"/>
        <w:numPr>
          <w:ilvl w:val="1"/>
          <w:numId w:val="7"/>
        </w:numPr>
      </w:pPr>
      <w:r>
        <w:lastRenderedPageBreak/>
        <w:t>Each pair separated by &amp;</w:t>
      </w:r>
    </w:p>
    <w:p w14:paraId="453C3A49" w14:textId="255E97E9" w:rsidR="00B759F4" w:rsidRDefault="00B759F4" w:rsidP="00B759F4">
      <w:pPr>
        <w:pStyle w:val="ListParagraph"/>
        <w:numPr>
          <w:ilvl w:val="1"/>
          <w:numId w:val="7"/>
        </w:numPr>
      </w:pPr>
      <w:r>
        <w:t xml:space="preserve">First pair starts </w:t>
      </w:r>
      <w:proofErr w:type="gramStart"/>
      <w:r>
        <w:t>after ?</w:t>
      </w:r>
      <w:proofErr w:type="gramEnd"/>
    </w:p>
    <w:p w14:paraId="38F69897" w14:textId="1D92587D" w:rsidR="00B759F4" w:rsidRDefault="00B759F4" w:rsidP="00B759F4">
      <w:pPr>
        <w:pStyle w:val="ListParagraph"/>
        <w:numPr>
          <w:ilvl w:val="1"/>
          <w:numId w:val="7"/>
        </w:numPr>
      </w:pPr>
      <w:r>
        <w:t>Examples</w:t>
      </w:r>
    </w:p>
    <w:p w14:paraId="12596C22" w14:textId="51E823D9" w:rsidR="00B759F4" w:rsidRDefault="00B759F4" w:rsidP="00B759F4">
      <w:pPr>
        <w:pStyle w:val="ListParagraph"/>
        <w:numPr>
          <w:ilvl w:val="2"/>
          <w:numId w:val="7"/>
        </w:numPr>
      </w:pPr>
      <w:r>
        <w:t>?model=</w:t>
      </w:r>
      <w:proofErr w:type="spellStart"/>
      <w:r>
        <w:t>WRANGLER&amp;trim</w:t>
      </w:r>
      <w:proofErr w:type="spellEnd"/>
      <w:r>
        <w:t>=Sport</w:t>
      </w:r>
    </w:p>
    <w:p w14:paraId="51B41A17" w14:textId="2223B363" w:rsidR="00B759F4" w:rsidRDefault="00B759F4" w:rsidP="00B759F4">
      <w:pPr>
        <w:pStyle w:val="ListParagraph"/>
        <w:numPr>
          <w:ilvl w:val="2"/>
          <w:numId w:val="7"/>
        </w:numPr>
      </w:pPr>
      <w:r>
        <w:t>Two pairs: model = WRANGLER, trim=Sport</w:t>
      </w:r>
    </w:p>
    <w:p w14:paraId="4EA5A259" w14:textId="77777777" w:rsidR="00B759F4" w:rsidRPr="00B759F4" w:rsidRDefault="00B759F4" w:rsidP="00B759F4"/>
    <w:p w14:paraId="59A1E3DC" w14:textId="3CC54963" w:rsidR="00B759F4" w:rsidRDefault="00B759F4" w:rsidP="0093182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Resource Identifiers</w:t>
      </w:r>
    </w:p>
    <w:p w14:paraId="779D22BE" w14:textId="09716051" w:rsidR="00B759F4" w:rsidRPr="00B759F4" w:rsidRDefault="00B759F4" w:rsidP="00B759F4">
      <w:pPr>
        <w:pStyle w:val="ListParagraph"/>
        <w:numPr>
          <w:ilvl w:val="1"/>
          <w:numId w:val="7"/>
        </w:numPr>
      </w:pPr>
      <w:r w:rsidRPr="00B759F4">
        <w:t>Resource name / resource ID, or</w:t>
      </w:r>
    </w:p>
    <w:p w14:paraId="5D88AEF5" w14:textId="63E5C2DE" w:rsidR="00B759F4" w:rsidRPr="00B759F4" w:rsidRDefault="00B759F4" w:rsidP="00B759F4">
      <w:pPr>
        <w:pStyle w:val="ListParagraph"/>
        <w:numPr>
          <w:ilvl w:val="1"/>
          <w:numId w:val="7"/>
        </w:numPr>
      </w:pPr>
      <w:r w:rsidRPr="00B759F4">
        <w:t>Resource name / resource ID / sub resource name, or</w:t>
      </w:r>
    </w:p>
    <w:p w14:paraId="0071B5F1" w14:textId="173E0060" w:rsidR="00B759F4" w:rsidRDefault="00B759F4" w:rsidP="00B759F4">
      <w:pPr>
        <w:pStyle w:val="ListParagraph"/>
        <w:numPr>
          <w:ilvl w:val="1"/>
          <w:numId w:val="7"/>
        </w:numPr>
      </w:pPr>
      <w:r w:rsidRPr="00B759F4">
        <w:t>Resource name / Resource ID ? URI parameters</w:t>
      </w:r>
    </w:p>
    <w:p w14:paraId="40A12616" w14:textId="54D5674B" w:rsidR="00B759F4" w:rsidRDefault="00B759F4" w:rsidP="00B759F4">
      <w:pPr>
        <w:pStyle w:val="ListParagraph"/>
        <w:numPr>
          <w:ilvl w:val="1"/>
          <w:numId w:val="7"/>
        </w:numPr>
      </w:pPr>
      <w:r>
        <w:t>Examples</w:t>
      </w:r>
    </w:p>
    <w:p w14:paraId="19E87E6B" w14:textId="1697F569" w:rsidR="00B759F4" w:rsidRDefault="00B759F4" w:rsidP="00B759F4">
      <w:pPr>
        <w:pStyle w:val="ListParagraph"/>
        <w:numPr>
          <w:ilvl w:val="2"/>
          <w:numId w:val="7"/>
        </w:numPr>
      </w:pPr>
      <w:r>
        <w:t>/orders/5/options</w:t>
      </w:r>
    </w:p>
    <w:p w14:paraId="5EAE7809" w14:textId="51FA1A84" w:rsidR="00B759F4" w:rsidRDefault="00B759F4" w:rsidP="00B759F4">
      <w:pPr>
        <w:pStyle w:val="ListParagraph"/>
        <w:numPr>
          <w:ilvl w:val="3"/>
          <w:numId w:val="7"/>
        </w:numPr>
      </w:pPr>
      <w:r>
        <w:t>Meaning: return the options in order 5</w:t>
      </w:r>
    </w:p>
    <w:p w14:paraId="02D826D4" w14:textId="3256CB87" w:rsidR="00B759F4" w:rsidRDefault="00B759F4" w:rsidP="00B759F4">
      <w:pPr>
        <w:pStyle w:val="ListParagraph"/>
        <w:numPr>
          <w:ilvl w:val="2"/>
          <w:numId w:val="7"/>
        </w:numPr>
      </w:pPr>
      <w:r>
        <w:t>/orders/5/</w:t>
      </w:r>
      <w:proofErr w:type="spellStart"/>
      <w:r>
        <w:t>options?type</w:t>
      </w:r>
      <w:proofErr w:type="spellEnd"/>
      <w:r>
        <w:t>=WHEEL</w:t>
      </w:r>
    </w:p>
    <w:p w14:paraId="46CABA55" w14:textId="0C3630ED" w:rsidR="00B759F4" w:rsidRDefault="00B759F4" w:rsidP="00B759F4">
      <w:pPr>
        <w:pStyle w:val="ListParagraph"/>
        <w:numPr>
          <w:ilvl w:val="3"/>
          <w:numId w:val="7"/>
        </w:numPr>
      </w:pPr>
      <w:r>
        <w:t>Meaning: return all wheel options in order 5</w:t>
      </w:r>
    </w:p>
    <w:p w14:paraId="15FFA0FC" w14:textId="725AE3A2" w:rsidR="00B759F4" w:rsidRDefault="00B759F4" w:rsidP="00B759F4">
      <w:pPr>
        <w:rPr>
          <w:b/>
          <w:bCs/>
        </w:rPr>
      </w:pPr>
      <w:r w:rsidRPr="00B759F4">
        <w:rPr>
          <w:b/>
          <w:bCs/>
        </w:rPr>
        <w:t>Request / Response Payloads</w:t>
      </w:r>
    </w:p>
    <w:p w14:paraId="23DBC360" w14:textId="740A9BD6" w:rsidR="00B759F4" w:rsidRDefault="00B759F4" w:rsidP="00B759F4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>
        <w:rPr>
          <w:b/>
          <w:bCs/>
        </w:rPr>
        <w:t>Typically</w:t>
      </w:r>
      <w:proofErr w:type="gramEnd"/>
      <w:r>
        <w:rPr>
          <w:b/>
          <w:bCs/>
        </w:rPr>
        <w:t xml:space="preserve"> JSON</w:t>
      </w:r>
    </w:p>
    <w:p w14:paraId="560943CC" w14:textId="3EB3BCFF" w:rsidR="00B759F4" w:rsidRPr="006D4462" w:rsidRDefault="006D4462" w:rsidP="00B759F4">
      <w:pPr>
        <w:pStyle w:val="ListParagraph"/>
        <w:numPr>
          <w:ilvl w:val="1"/>
          <w:numId w:val="8"/>
        </w:numPr>
      </w:pPr>
      <w:r w:rsidRPr="006D4462">
        <w:t>{</w:t>
      </w:r>
    </w:p>
    <w:p w14:paraId="10666937" w14:textId="4707A4EF" w:rsidR="006D4462" w:rsidRPr="006D4462" w:rsidRDefault="006D4462" w:rsidP="006D4462">
      <w:pPr>
        <w:ind w:left="720" w:firstLine="720"/>
      </w:pPr>
      <w:r w:rsidRPr="006D4462">
        <w:t>“model”</w:t>
      </w:r>
      <w:r>
        <w:t>: “WRANGLER”,</w:t>
      </w:r>
    </w:p>
    <w:p w14:paraId="1CE37844" w14:textId="0B4F51A9" w:rsidR="006D4462" w:rsidRPr="006D4462" w:rsidRDefault="006D4462" w:rsidP="006D4462">
      <w:pPr>
        <w:ind w:left="720" w:firstLine="720"/>
      </w:pPr>
      <w:r w:rsidRPr="006D4462">
        <w:t>“trim”</w:t>
      </w:r>
      <w:r>
        <w:t>: “Sport”,</w:t>
      </w:r>
    </w:p>
    <w:p w14:paraId="3D92DD48" w14:textId="15ADC913" w:rsidR="006D4462" w:rsidRPr="006D4462" w:rsidRDefault="006D4462" w:rsidP="006D4462">
      <w:pPr>
        <w:ind w:left="720" w:firstLine="720"/>
      </w:pPr>
      <w:r w:rsidRPr="006D4462">
        <w:t>“doors”</w:t>
      </w:r>
      <w:r>
        <w:t>: 4,</w:t>
      </w:r>
    </w:p>
    <w:p w14:paraId="51BEB45B" w14:textId="6046A323" w:rsidR="006D4462" w:rsidRDefault="006D4462" w:rsidP="006D4462">
      <w:pPr>
        <w:ind w:left="720" w:firstLine="720"/>
      </w:pPr>
      <w:r w:rsidRPr="006D4462">
        <w:t>“fuel”</w:t>
      </w:r>
      <w:r>
        <w:t>: HYBRID</w:t>
      </w:r>
    </w:p>
    <w:p w14:paraId="10ED5C72" w14:textId="0C24FE90" w:rsidR="006D4462" w:rsidRDefault="006D4462" w:rsidP="006D4462">
      <w:pPr>
        <w:ind w:left="720" w:firstLine="720"/>
      </w:pPr>
      <w:r>
        <w:t>}</w:t>
      </w:r>
    </w:p>
    <w:p w14:paraId="02FA4145" w14:textId="7059F507" w:rsidR="006D4462" w:rsidRDefault="006D4462" w:rsidP="006D4462">
      <w:pPr>
        <w:rPr>
          <w:b/>
          <w:bCs/>
        </w:rPr>
      </w:pPr>
      <w:r w:rsidRPr="006D4462">
        <w:rPr>
          <w:b/>
          <w:bCs/>
        </w:rPr>
        <w:t>What is a Microservice?</w:t>
      </w:r>
    </w:p>
    <w:p w14:paraId="461A0414" w14:textId="54D7C5DB" w:rsidR="006D4462" w:rsidRDefault="006D4462" w:rsidP="006D4462">
      <w:pPr>
        <w:pStyle w:val="ListParagraph"/>
        <w:numPr>
          <w:ilvl w:val="0"/>
          <w:numId w:val="8"/>
        </w:numPr>
      </w:pPr>
      <w:r w:rsidRPr="006D4462">
        <w:t>A small service</w:t>
      </w:r>
      <w:r>
        <w:t xml:space="preserve"> that does one thing like performing CRUD operations on the database</w:t>
      </w:r>
    </w:p>
    <w:p w14:paraId="14043215" w14:textId="74CE47C9" w:rsidR="006D4462" w:rsidRDefault="006D4462" w:rsidP="006D4462">
      <w:pPr>
        <w:pStyle w:val="ListParagraph"/>
        <w:numPr>
          <w:ilvl w:val="0"/>
          <w:numId w:val="8"/>
        </w:numPr>
      </w:pPr>
      <w:r>
        <w:t xml:space="preserve">A REST </w:t>
      </w:r>
      <w:proofErr w:type="gramStart"/>
      <w:r>
        <w:t>service</w:t>
      </w:r>
      <w:proofErr w:type="gramEnd"/>
    </w:p>
    <w:p w14:paraId="28A4D312" w14:textId="0E609242" w:rsidR="006D4462" w:rsidRDefault="006D4462" w:rsidP="006D4462">
      <w:pPr>
        <w:rPr>
          <w:b/>
          <w:bCs/>
        </w:rPr>
      </w:pPr>
      <w:proofErr w:type="spellStart"/>
      <w:r w:rsidRPr="006D4462">
        <w:rPr>
          <w:b/>
          <w:bCs/>
        </w:rPr>
        <w:t>OpenAPI</w:t>
      </w:r>
      <w:proofErr w:type="spellEnd"/>
      <w:r w:rsidRPr="006D4462">
        <w:rPr>
          <w:b/>
          <w:bCs/>
        </w:rPr>
        <w:t xml:space="preserve"> 3 documentation</w:t>
      </w:r>
    </w:p>
    <w:p w14:paraId="29D79DA2" w14:textId="0BF85841" w:rsidR="006D4462" w:rsidRDefault="006D4462" w:rsidP="006D4462">
      <w:pPr>
        <w:pStyle w:val="ListParagraph"/>
        <w:numPr>
          <w:ilvl w:val="0"/>
          <w:numId w:val="9"/>
        </w:numPr>
      </w:pPr>
      <w:r w:rsidRPr="006D4462">
        <w:t xml:space="preserve">OpenAPI3 </w:t>
      </w:r>
      <w:r>
        <w:t>is a documentation standard for services</w:t>
      </w:r>
    </w:p>
    <w:p w14:paraId="515E70E1" w14:textId="65CE244F" w:rsidR="006D4462" w:rsidRDefault="006D4462" w:rsidP="006D4462">
      <w:pPr>
        <w:pStyle w:val="ListParagraph"/>
        <w:numPr>
          <w:ilvl w:val="0"/>
          <w:numId w:val="9"/>
        </w:numPr>
      </w:pPr>
      <w:r>
        <w:t xml:space="preserve">In spring boot, we include the </w:t>
      </w:r>
      <w:proofErr w:type="spellStart"/>
      <w:r>
        <w:t>SpringDoc</w:t>
      </w:r>
      <w:proofErr w:type="spellEnd"/>
      <w:r>
        <w:t xml:space="preserve"> dependencies</w:t>
      </w:r>
    </w:p>
    <w:p w14:paraId="3053D001" w14:textId="57855789" w:rsidR="006D4462" w:rsidRDefault="006D4462" w:rsidP="006D4462">
      <w:pPr>
        <w:pStyle w:val="ListParagraph"/>
        <w:numPr>
          <w:ilvl w:val="0"/>
          <w:numId w:val="9"/>
        </w:numPr>
      </w:pPr>
      <w:r>
        <w:t>Annotations drive the documentation</w:t>
      </w:r>
    </w:p>
    <w:p w14:paraId="317C0753" w14:textId="574A953A" w:rsidR="006D4462" w:rsidRDefault="00BA5B12" w:rsidP="006D4462">
      <w:pPr>
        <w:pStyle w:val="ListParagraph"/>
        <w:numPr>
          <w:ilvl w:val="0"/>
          <w:numId w:val="9"/>
        </w:numPr>
      </w:pPr>
      <w:proofErr w:type="gramStart"/>
      <w:r>
        <w:t>It’s</w:t>
      </w:r>
      <w:proofErr w:type="gramEnd"/>
      <w:r>
        <w:t xml:space="preserve"> not completely dynamic</w:t>
      </w:r>
    </w:p>
    <w:p w14:paraId="634BBEA4" w14:textId="77777777" w:rsidR="00BA5B12" w:rsidRPr="006D4462" w:rsidRDefault="00BA5B12" w:rsidP="00BA5B12"/>
    <w:sectPr w:rsidR="00BA5B12" w:rsidRPr="006D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6F5"/>
    <w:multiLevelType w:val="hybridMultilevel"/>
    <w:tmpl w:val="1BE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407"/>
    <w:multiLevelType w:val="hybridMultilevel"/>
    <w:tmpl w:val="1A4E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1445A"/>
    <w:multiLevelType w:val="hybridMultilevel"/>
    <w:tmpl w:val="F396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C0B0C"/>
    <w:multiLevelType w:val="hybridMultilevel"/>
    <w:tmpl w:val="FBEA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40E7B"/>
    <w:multiLevelType w:val="hybridMultilevel"/>
    <w:tmpl w:val="B490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A4E3B"/>
    <w:multiLevelType w:val="hybridMultilevel"/>
    <w:tmpl w:val="C9CA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138F"/>
    <w:multiLevelType w:val="hybridMultilevel"/>
    <w:tmpl w:val="1B7C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76721"/>
    <w:multiLevelType w:val="hybridMultilevel"/>
    <w:tmpl w:val="30A8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56982"/>
    <w:multiLevelType w:val="hybridMultilevel"/>
    <w:tmpl w:val="C57E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94867">
    <w:abstractNumId w:val="0"/>
  </w:num>
  <w:num w:numId="2" w16cid:durableId="488137769">
    <w:abstractNumId w:val="2"/>
  </w:num>
  <w:num w:numId="3" w16cid:durableId="135463130">
    <w:abstractNumId w:val="7"/>
  </w:num>
  <w:num w:numId="4" w16cid:durableId="757480290">
    <w:abstractNumId w:val="6"/>
  </w:num>
  <w:num w:numId="5" w16cid:durableId="967927790">
    <w:abstractNumId w:val="8"/>
  </w:num>
  <w:num w:numId="6" w16cid:durableId="852574776">
    <w:abstractNumId w:val="3"/>
  </w:num>
  <w:num w:numId="7" w16cid:durableId="1311135062">
    <w:abstractNumId w:val="1"/>
  </w:num>
  <w:num w:numId="8" w16cid:durableId="986973275">
    <w:abstractNumId w:val="4"/>
  </w:num>
  <w:num w:numId="9" w16cid:durableId="209539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FC"/>
    <w:rsid w:val="00093CC9"/>
    <w:rsid w:val="001A0465"/>
    <w:rsid w:val="004A3495"/>
    <w:rsid w:val="0054504E"/>
    <w:rsid w:val="00687194"/>
    <w:rsid w:val="006D4462"/>
    <w:rsid w:val="007D4AD0"/>
    <w:rsid w:val="007E3EB5"/>
    <w:rsid w:val="00855E79"/>
    <w:rsid w:val="008B05A7"/>
    <w:rsid w:val="008D4CFC"/>
    <w:rsid w:val="00931823"/>
    <w:rsid w:val="00B759F4"/>
    <w:rsid w:val="00BA5B12"/>
    <w:rsid w:val="00BD535D"/>
    <w:rsid w:val="00D30550"/>
    <w:rsid w:val="00E06629"/>
    <w:rsid w:val="00EE4C6C"/>
    <w:rsid w:val="00E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BF46"/>
  <w15:chartTrackingRefBased/>
  <w15:docId w15:val="{7ADCE853-79E7-423B-8663-4D17C4AB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5D"/>
    <w:pPr>
      <w:ind w:left="720"/>
      <w:contextualSpacing/>
    </w:pPr>
  </w:style>
  <w:style w:type="character" w:customStyle="1" w:styleId="tagnamecolor">
    <w:name w:val="tagnamecolor"/>
    <w:basedOn w:val="DefaultParagraphFont"/>
    <w:rsid w:val="007E3EB5"/>
  </w:style>
  <w:style w:type="character" w:customStyle="1" w:styleId="tagcolor">
    <w:name w:val="tagcolor"/>
    <w:basedOn w:val="DefaultParagraphFont"/>
    <w:rsid w:val="007E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03CDED4F192408D5762805240962F" ma:contentTypeVersion="12" ma:contentTypeDescription="Create a new document." ma:contentTypeScope="" ma:versionID="0ecde7d548635dad60007ebb4c2fea59">
  <xsd:schema xmlns:xsd="http://www.w3.org/2001/XMLSchema" xmlns:xs="http://www.w3.org/2001/XMLSchema" xmlns:p="http://schemas.microsoft.com/office/2006/metadata/properties" xmlns:ns3="8770b0b5-94d7-4bbf-b975-dbd6f4b7327a" xmlns:ns4="6e926326-39ff-480f-a135-769c5b9c70f2" targetNamespace="http://schemas.microsoft.com/office/2006/metadata/properties" ma:root="true" ma:fieldsID="eac644c875a674643735f5506f3b8a9c" ns3:_="" ns4:_="">
    <xsd:import namespace="8770b0b5-94d7-4bbf-b975-dbd6f4b7327a"/>
    <xsd:import namespace="6e926326-39ff-480f-a135-769c5b9c70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b0b5-94d7-4bbf-b975-dbd6f4b732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26326-39ff-480f-a135-769c5b9c7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AD1F0F-1FE6-404B-B969-E3B1DE11B6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b0b5-94d7-4bbf-b975-dbd6f4b7327a"/>
    <ds:schemaRef ds:uri="6e926326-39ff-480f-a135-769c5b9c70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1964F9-09C7-4E8B-8D69-02C31842EE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23EBE9-D338-451F-80A3-AF72446C2F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Shawntel Gallegos</dc:creator>
  <cp:keywords/>
  <dc:description/>
  <cp:lastModifiedBy>Shawntel Gallegos</cp:lastModifiedBy>
  <cp:revision>4</cp:revision>
  <dcterms:created xsi:type="dcterms:W3CDTF">2022-07-30T02:31:00Z</dcterms:created>
  <dcterms:modified xsi:type="dcterms:W3CDTF">2022-07-31T05:56:00Z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0x0101003E703CDED4F192408D5762805240962F</vt:lpwstr>
  </property>
</Properties>
</file>