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ФИТ НГУ, курс ОООП, осенний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№0 (вводное). Раздельная компиляция и пространства имен (namespaces)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beforeAutospacing="0" w:lineRule="auto"/>
        <w:ind w:left="0" w:firstLine="0"/>
      </w:pPr>
      <w:bookmarkStart w:colFirst="0" w:colLast="0" w:name="_vjh5083w6fh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rPr>
          <w:b w:val="1"/>
          <w:i w:val="1"/>
          <w:sz w:val="28"/>
          <w:szCs w:val="28"/>
        </w:rPr>
      </w:pPr>
      <w:bookmarkStart w:colFirst="0" w:colLast="0" w:name="_bpt0nqleg7q7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Задача 0а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rPr/>
      </w:pPr>
      <w:r w:rsidDel="00000000" w:rsidR="00000000" w:rsidRPr="00000000">
        <w:rPr>
          <w:rtl w:val="0"/>
        </w:rPr>
        <w:t xml:space="preserve">Познакомьтесь с раздельной компиляцией и пространством имен в C++. В качестве примера используйте следующую программу: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b w:val="1"/>
          <w:i w:val="1"/>
          <w:rtl w:val="0"/>
        </w:rPr>
        <w:t xml:space="preserve">module1.h: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Module1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std::string getMyName();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b w:val="1"/>
          <w:i w:val="1"/>
          <w:rtl w:val="0"/>
        </w:rPr>
        <w:t xml:space="preserve">module1.cpp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"module1.h"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Module1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std::string getMyName()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std::string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b w:val="1"/>
          <w:i w:val="1"/>
          <w:rtl w:val="0"/>
        </w:rPr>
        <w:t xml:space="preserve">module2.h: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Module2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std::string getMyName();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b w:val="1"/>
          <w:i w:val="1"/>
          <w:rtl w:val="0"/>
        </w:rPr>
        <w:t xml:space="preserve"> module2.cpp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"module2.h"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Module2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std::string getMyName()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std::string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"James"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b w:val="1"/>
          <w:i w:val="1"/>
          <w:rtl w:val="0"/>
        </w:rPr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"module1.h"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"module2.h"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 argv)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Module1::getMyName()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Module2::getMyName()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Module1;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getMyName()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(A)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Module2::getMyName()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//using namespace Module2; // (B)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//std::cout &lt;&lt; getMyName() &lt;&lt; "\n"; // COMPILATION ERROR (C)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Module2::getMyName;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getMyName()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(D)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 тестовой программой нужно выполнить следующие действия: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Собрать программу и убедиться, что на каждый </w:t>
      </w:r>
      <w:r w:rsidDel="00000000" w:rsidR="00000000" w:rsidRPr="00000000">
        <w:rPr>
          <w:i w:val="1"/>
          <w:rtl w:val="0"/>
        </w:rPr>
        <w:t xml:space="preserve">*.cpp</w:t>
      </w:r>
      <w:r w:rsidDel="00000000" w:rsidR="00000000" w:rsidRPr="00000000">
        <w:rPr>
          <w:rtl w:val="0"/>
        </w:rPr>
        <w:t xml:space="preserve"> файл создается отдельный объектный файл с тем же именем (для Visual Studio, например, в папке Debug будут создаваться файлы с расширением </w:t>
      </w:r>
      <w:r w:rsidDel="00000000" w:rsidR="00000000" w:rsidRPr="00000000">
        <w:rPr>
          <w:i w:val="1"/>
          <w:rtl w:val="0"/>
        </w:rPr>
        <w:t xml:space="preserve">*.obj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Убедиться, что при изменении одного </w:t>
      </w:r>
      <w:r w:rsidDel="00000000" w:rsidR="00000000" w:rsidRPr="00000000">
        <w:rPr>
          <w:i w:val="1"/>
          <w:rtl w:val="0"/>
        </w:rPr>
        <w:t xml:space="preserve">*.cpp</w:t>
      </w:r>
      <w:r w:rsidDel="00000000" w:rsidR="00000000" w:rsidRPr="00000000">
        <w:rPr>
          <w:rtl w:val="0"/>
        </w:rPr>
        <w:t xml:space="preserve"> файла и пересборке проекта обновляется только соответствующий ему объектный файл (дата изменения других объектных файлов останется прежней)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Объяснить, что выведется при выполнении строк с комментариями </w:t>
      </w:r>
      <w:r w:rsidDel="00000000" w:rsidR="00000000" w:rsidRPr="00000000">
        <w:rPr>
          <w:b w:val="1"/>
          <w:rtl w:val="0"/>
        </w:rPr>
        <w:t xml:space="preserve">(А)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(D)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Убедиться, что раскомментирование строк </w:t>
      </w:r>
      <w:r w:rsidDel="00000000" w:rsidR="00000000" w:rsidRPr="00000000">
        <w:rPr>
          <w:b w:val="1"/>
          <w:rtl w:val="0"/>
        </w:rPr>
        <w:t xml:space="preserve">(B)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(C)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приводит к ошибке компиляции. Объяснить, почему эта ошибка происходит, и предложить пути её устранения.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Добавить в программу еще одну функцию </w:t>
      </w:r>
      <w:r w:rsidDel="00000000" w:rsidR="00000000" w:rsidRPr="00000000">
        <w:rPr>
          <w:i w:val="1"/>
          <w:rtl w:val="0"/>
        </w:rPr>
        <w:t xml:space="preserve">getMyName()</w:t>
      </w:r>
      <w:r w:rsidDel="00000000" w:rsidR="00000000" w:rsidRPr="00000000">
        <w:rPr>
          <w:rtl w:val="0"/>
        </w:rPr>
        <w:t xml:space="preserve">, возвращающую имя </w:t>
      </w:r>
      <w:r w:rsidDel="00000000" w:rsidR="00000000" w:rsidRPr="00000000">
        <w:rPr>
          <w:b w:val="1"/>
          <w:rtl w:val="0"/>
        </w:rPr>
        <w:t xml:space="preserve">Peter</w:t>
      </w:r>
      <w:r w:rsidDel="00000000" w:rsidR="00000000" w:rsidRPr="00000000">
        <w:rPr>
          <w:rtl w:val="0"/>
        </w:rPr>
        <w:t xml:space="preserve">. Обернуть её в еще одно пространство имён.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Объяснить, как можно избавиться от необходимости писать </w:t>
      </w:r>
      <w:r w:rsidDel="00000000" w:rsidR="00000000" w:rsidRPr="00000000">
        <w:rPr>
          <w:b w:val="1"/>
          <w:rtl w:val="0"/>
        </w:rPr>
        <w:t xml:space="preserve">std::cout</w:t>
      </w:r>
      <w:r w:rsidDel="00000000" w:rsidR="00000000" w:rsidRPr="00000000">
        <w:rPr>
          <w:rtl w:val="0"/>
        </w:rPr>
        <w:t xml:space="preserve"> и вместо этого писать просто </w:t>
      </w:r>
      <w:r w:rsidDel="00000000" w:rsidR="00000000" w:rsidRPr="00000000">
        <w:rPr>
          <w:b w:val="1"/>
          <w:rtl w:val="0"/>
        </w:rPr>
        <w:t xml:space="preserve">cout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Задача 0б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Напишите программу, которая будет принимать в качестве аргумента имя текстового файла, и выводить CSV файл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http://ru.wikipedia.org/wiki/CSV</w:t>
        </w:r>
      </w:hyperlink>
      <w:r w:rsidDel="00000000" w:rsidR="00000000" w:rsidRPr="00000000">
        <w:rPr>
          <w:rtl w:val="0"/>
        </w:rPr>
        <w:t xml:space="preserve">) с колонками: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1. Слово.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2. Частота.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3. Частота (в %).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CSV файл должен быть упорядочен по убыванию частоты, то есть самые частые слова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должны идти в начале. Разделителями считать все символы кроме букв и цифр.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Аргументы командной строки программы: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&gt; word_count.exe input.txt output.csv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Для работы со строками используйте класс стандартной библиотеки </w:t>
      </w:r>
      <w:r w:rsidDel="00000000" w:rsidR="00000000" w:rsidRPr="00000000">
        <w:rPr>
          <w:i w:val="1"/>
          <w:rtl w:val="0"/>
        </w:rPr>
        <w:t xml:space="preserve">std::string</w:t>
      </w:r>
      <w:r w:rsidDel="00000000" w:rsidR="00000000" w:rsidRPr="00000000">
        <w:rPr>
          <w:rtl w:val="0"/>
        </w:rPr>
        <w:t xml:space="preserve"> (см.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http://www.cplusplus.com/reference/string/string/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Работа с файлами должна осуществляться с помощью классов стандартной библиотеки из модуля </w:t>
      </w:r>
      <w:r w:rsidDel="00000000" w:rsidR="00000000" w:rsidRPr="00000000">
        <w:rPr>
          <w:i w:val="1"/>
          <w:rtl w:val="0"/>
        </w:rPr>
        <w:t xml:space="preserve">fstream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http://www.cplusplus.com/reference/fstream/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Строки из файла должны зачитываться с помощью метода </w:t>
      </w:r>
      <w:r w:rsidDel="00000000" w:rsidR="00000000" w:rsidRPr="00000000">
        <w:rPr>
          <w:i w:val="1"/>
          <w:rtl w:val="0"/>
        </w:rPr>
        <w:t xml:space="preserve">std::getline</w:t>
      </w:r>
      <w:r w:rsidDel="00000000" w:rsidR="00000000" w:rsidRPr="00000000">
        <w:rPr>
          <w:rtl w:val="0"/>
        </w:rPr>
        <w:t xml:space="preserve"> (см.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http://www.cplusplus.com/reference/string/string/getline/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Сохраняйте зачитанные строки в контейнере стандартной библиотеки </w:t>
      </w:r>
      <w:r w:rsidDel="00000000" w:rsidR="00000000" w:rsidRPr="00000000">
        <w:rPr>
          <w:i w:val="1"/>
          <w:rtl w:val="0"/>
        </w:rPr>
        <w:t xml:space="preserve">std::list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http://www.cplusplus.com/reference/list/list/</w:t>
        </w:r>
      </w:hyperlink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http://www.cplusplus.com/reference/map/map/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cplusplus.com/reference/map/map/" TargetMode="External"/><Relationship Id="rId10" Type="http://schemas.openxmlformats.org/officeDocument/2006/relationships/hyperlink" Target="http://www.cplusplus.com/reference/list/list/" TargetMode="External"/><Relationship Id="rId12" Type="http://schemas.openxmlformats.org/officeDocument/2006/relationships/header" Target="header1.xml"/><Relationship Id="rId9" Type="http://schemas.openxmlformats.org/officeDocument/2006/relationships/hyperlink" Target="http://www.cplusplus.com/reference/string/string/getline/" TargetMode="External"/><Relationship Id="rId5" Type="http://schemas.openxmlformats.org/officeDocument/2006/relationships/styles" Target="styles.xml"/><Relationship Id="rId6" Type="http://schemas.openxmlformats.org/officeDocument/2006/relationships/hyperlink" Target="http://ru.wikipedia.org/wiki/CSV" TargetMode="External"/><Relationship Id="rId7" Type="http://schemas.openxmlformats.org/officeDocument/2006/relationships/hyperlink" Target="http://www.cplusplus.com/reference/string/string/" TargetMode="External"/><Relationship Id="rId8" Type="http://schemas.openxmlformats.org/officeDocument/2006/relationships/hyperlink" Target="http://www.cplusplus.com/reference/f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