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Incident Report 11896: Reset Admin Password</w:t>
      </w:r>
    </w:p>
    <w:p w:rsidR="00000000" w:rsidDel="00000000" w:rsidP="00000000" w:rsidRDefault="00000000" w:rsidRPr="00000000" w14:paraId="00000002">
      <w:pPr>
        <w:rPr>
          <w:b w:val="1"/>
        </w:rPr>
      </w:pPr>
      <w:r w:rsidDel="00000000" w:rsidR="00000000" w:rsidRPr="00000000">
        <w:rPr>
          <w:b w:val="1"/>
          <w:rtl w:val="0"/>
        </w:rPr>
        <w:t xml:space="preserve">03/04/22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Flag:</w:t>
      </w:r>
    </w:p>
    <w:p w:rsidR="00000000" w:rsidDel="00000000" w:rsidP="00000000" w:rsidRDefault="00000000" w:rsidRPr="00000000" w14:paraId="00000005">
      <w:pPr>
        <w:rPr>
          <w:b w:val="1"/>
        </w:rPr>
      </w:pPr>
      <w:r w:rsidDel="00000000" w:rsidR="00000000" w:rsidRPr="00000000">
        <w:rPr>
          <w:b w:val="1"/>
          <w:rtl w:val="0"/>
        </w:rPr>
        <w:t xml:space="preserve">Executive Summary:  </w:t>
      </w:r>
    </w:p>
    <w:tbl>
      <w:tblPr>
        <w:tblStyle w:val="Table1"/>
        <w:tblW w:w="913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35"/>
        <w:tblGridChange w:id="0">
          <w:tblGrid>
            <w:gridCol w:w="9135"/>
          </w:tblGrid>
        </w:tblGridChange>
      </w:tblGrid>
      <w:tr>
        <w:trPr>
          <w:cantSplit w:val="0"/>
          <w:trHeight w:val="3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line="375" w:lineRule="auto"/>
              <w:rPr/>
            </w:pPr>
            <w:r w:rsidDel="00000000" w:rsidR="00000000" w:rsidRPr="00000000">
              <w:rPr>
                <w:rtl w:val="0"/>
              </w:rPr>
              <w:t xml:space="preserve">For this two-part story we will be using Burp Suite to intercept HTTP requests.</w:t>
            </w:r>
          </w:p>
          <w:p w:rsidR="00000000" w:rsidDel="00000000" w:rsidP="00000000" w:rsidRDefault="00000000" w:rsidRPr="00000000" w14:paraId="00000007">
            <w:pPr>
              <w:spacing w:line="375" w:lineRule="auto"/>
              <w:rPr/>
            </w:pPr>
            <w:r w:rsidDel="00000000" w:rsidR="00000000" w:rsidRPr="00000000">
              <w:rPr>
                <w:rtl w:val="0"/>
              </w:rPr>
            </w:r>
          </w:p>
          <w:p w:rsidR="00000000" w:rsidDel="00000000" w:rsidP="00000000" w:rsidRDefault="00000000" w:rsidRPr="00000000" w14:paraId="00000008">
            <w:pPr>
              <w:spacing w:line="375" w:lineRule="auto"/>
              <w:rPr/>
            </w:pPr>
            <w:r w:rsidDel="00000000" w:rsidR="00000000" w:rsidRPr="00000000">
              <w:rPr>
                <w:rtl w:val="0"/>
              </w:rPr>
              <w:t xml:space="preserve">Part 1: Gain access to another user's shopping basket. </w:t>
            </w:r>
          </w:p>
          <w:p w:rsidR="00000000" w:rsidDel="00000000" w:rsidP="00000000" w:rsidRDefault="00000000" w:rsidRPr="00000000" w14:paraId="00000009">
            <w:pPr>
              <w:spacing w:line="375" w:lineRule="auto"/>
              <w:rPr/>
            </w:pPr>
            <w:r w:rsidDel="00000000" w:rsidR="00000000" w:rsidRPr="00000000">
              <w:rPr>
                <w:rtl w:val="0"/>
              </w:rPr>
              <w:t xml:space="preserve">Part 2: Leave a 0 star review on a product.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Take a screenshot of the HTTP request that you used for both attacks and write a report on your findings.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name: admin@tty.bookstore</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Password: admin123</w:t>
            </w:r>
          </w:p>
          <w:p w:rsidR="00000000" w:rsidDel="00000000" w:rsidP="00000000" w:rsidRDefault="00000000" w:rsidRPr="00000000" w14:paraId="0000000F">
            <w:pPr>
              <w:rPr/>
            </w:pPr>
            <w:r w:rsidDel="00000000" w:rsidR="00000000" w:rsidRPr="00000000">
              <w:rPr>
                <w:rFonts w:ascii="Roboto" w:cs="Roboto" w:eastAsia="Roboto" w:hAnsi="Roboto"/>
                <w:sz w:val="21"/>
                <w:szCs w:val="21"/>
                <w:rtl w:val="0"/>
              </w:rPr>
              <w:t xml:space="preserve">New password:  asdfg</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Application Details: </w:t>
            </w:r>
            <w:r w:rsidDel="00000000" w:rsidR="00000000" w:rsidRPr="00000000">
              <w:rPr>
                <w:rtl w:val="0"/>
              </w:rPr>
              <w:t xml:space="preserve">https://ttabookstore.herokuapp.com/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Attack Narrative:  </w:t>
            </w:r>
            <w:r w:rsidDel="00000000" w:rsidR="00000000" w:rsidRPr="00000000">
              <w:rPr>
                <w:rtl w:val="0"/>
              </w:rPr>
              <w:t xml:space="preserve">Performed a cluster bomb, brute force attack using Burpsuite with a custom wordlist to figure out  the admin password.  I then logged in to the account. .  </w:t>
            </w:r>
          </w:p>
          <w:p w:rsidR="00000000" w:rsidDel="00000000" w:rsidP="00000000" w:rsidRDefault="00000000" w:rsidRPr="00000000" w14:paraId="00000016">
            <w:pPr>
              <w:rPr/>
            </w:pPr>
            <w:r w:rsidDel="00000000" w:rsidR="00000000" w:rsidRPr="00000000">
              <w:rPr>
                <w:rtl w:val="0"/>
              </w:rPr>
              <w:t xml:space="preserve">After that, I was able to change the passwords for this account.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Conclusion: </w:t>
            </w:r>
            <w:r w:rsidDel="00000000" w:rsidR="00000000" w:rsidRPr="00000000">
              <w:rPr>
                <w:rtl w:val="0"/>
              </w:rPr>
              <w:t xml:space="preserve">To avoid attacks like this in the future, be sure to use passwords that are over 20 characters long that combine Uppercase and lowercase letters as well as numbers and symbols. It is also a good idea to incorporate two factor authentication.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20.0585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42.85714285714283" w:lineRule="auto"/>
                    <w:rPr>
                      <w:rFonts w:ascii="Roboto" w:cs="Roboto" w:eastAsia="Roboto" w:hAnsi="Roboto"/>
                      <w:b w:val="1"/>
                      <w:color w:val="212121"/>
                      <w:sz w:val="21"/>
                      <w:szCs w:val="21"/>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Roboto" w:cs="Roboto" w:eastAsia="Roboto" w:hAnsi="Roboto"/>
                      <w:b w:val="1"/>
                      <w:color w:val="212121"/>
                      <w:sz w:val="21"/>
                      <w:szCs w:val="21"/>
                    </w:rPr>
                  </w:pPr>
                  <w:r w:rsidDel="00000000" w:rsidR="00000000" w:rsidRPr="00000000">
                    <w:rPr>
                      <w:rtl w:val="0"/>
                    </w:rPr>
                  </w:r>
                </w:p>
              </w:tc>
            </w:tr>
            <w:tr>
              <w:trPr>
                <w:cantSplit w:val="0"/>
                <w:trHeight w:val="2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spacing w:line="375" w:lineRule="auto"/>
                    <w:rPr/>
                  </w:pPr>
                  <w:r w:rsidDel="00000000" w:rsidR="00000000" w:rsidRPr="00000000">
                    <w:rPr>
                      <w:rtl w:val="0"/>
                    </w:rPr>
                  </w:r>
                </w:p>
              </w:tc>
            </w:tr>
          </w:tbl>
          <w:p w:rsidR="00000000" w:rsidDel="00000000" w:rsidP="00000000" w:rsidRDefault="00000000" w:rsidRPr="00000000" w14:paraId="0000001D">
            <w:pPr>
              <w:spacing w:line="342.85714285714283" w:lineRule="auto"/>
              <w:rPr>
                <w:rFonts w:ascii="Roboto" w:cs="Roboto" w:eastAsia="Roboto" w:hAnsi="Roboto"/>
                <w:b w:val="1"/>
                <w:color w:val="212121"/>
                <w:sz w:val="21"/>
                <w:szCs w:val="21"/>
              </w:rPr>
            </w:pP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Screenshot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