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2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用途：把下面每一条「生图提示词」直接复制给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output/data/set_02.json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output/answers/set_02.json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：每张图都切成四个区域——</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（生活类比，占左约 6 成宽，图元最密）、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（右下，算式 / 单位 / 数值对照）、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 + 正确答案）。四区之间用细线或浅色底块区分，整体保持"左看场景、右看原理、下看结论"的读图路线。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风格按题走，不搞一刀切</w:t>
      </w:r>
      <w:r>
        <w:rPr>
          <w:rFonts w:ascii="微软雅黑" w:hAnsi="微软雅黑" w:eastAsia="微软雅黑"/>
          <w:b w:val="0"/>
          <w:i w:val="0"/>
          <w:color w:val="333333"/>
          <w:sz w:val="21"/>
        </w:rPr>
        <w:t>：抽象结构题（CPU、字长、磁道）用</w:t>
      </w:r>
      <w:r>
        <w:rPr>
          <w:rFonts w:ascii="微软雅黑" w:hAnsi="微软雅黑" w:eastAsia="微软雅黑"/>
          <w:b/>
          <w:i w:val="0"/>
          <w:color w:val="333333"/>
          <w:sz w:val="21"/>
        </w:rPr>
        <w:t>等距微立体 / 科技感</w:t>
      </w:r>
      <w:r>
        <w:rPr>
          <w:rFonts w:ascii="微软雅黑" w:hAnsi="微软雅黑" w:eastAsia="微软雅黑"/>
          <w:b w:val="0"/>
          <w:i w:val="0"/>
          <w:color w:val="333333"/>
          <w:sz w:val="21"/>
        </w:rPr>
        <w:t>；生活类题（收藏夹、乐高、邮局）用</w:t>
      </w:r>
      <w:r>
        <w:rPr>
          <w:rFonts w:ascii="微软雅黑" w:hAnsi="微软雅黑" w:eastAsia="微软雅黑"/>
          <w:b/>
          <w:i w:val="0"/>
          <w:color w:val="333333"/>
          <w:sz w:val="21"/>
        </w:rPr>
        <w:t>扁平插画</w:t>
      </w:r>
      <w:r>
        <w:rPr>
          <w:rFonts w:ascii="微软雅黑" w:hAnsi="微软雅黑" w:eastAsia="微软雅黑"/>
          <w:b w:val="0"/>
          <w:i w:val="0"/>
          <w:color w:val="333333"/>
          <w:sz w:val="21"/>
        </w:rPr>
        <w:t>；计算与进制题（点阵容量、显存、八进制）用</w:t>
      </w:r>
      <w:r>
        <w:rPr>
          <w:rFonts w:ascii="微软雅黑" w:hAnsi="微软雅黑" w:eastAsia="微软雅黑"/>
          <w:b/>
          <w:i w:val="0"/>
          <w:color w:val="333333"/>
          <w:sz w:val="21"/>
        </w:rPr>
        <w:t>手绘板书</w:t>
      </w:r>
      <w:r>
        <w:rPr>
          <w:rFonts w:ascii="微软雅黑" w:hAnsi="微软雅黑" w:eastAsia="微软雅黑"/>
          <w:b w:val="0"/>
          <w:i w:val="0"/>
          <w:color w:val="333333"/>
          <w:sz w:val="21"/>
        </w:rPr>
        <w:t>最有教学味。具体见每条「建议风格」。</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，便于整页排进 PPT、讲义或刷题卡片；若做缩略图可改 1:1 并裁掉左右留白。</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 xml:space="preserve">（人物、道具、箭头、剖面、图标、小徽章），单张图图元提到 </w:t>
      </w:r>
      <w:r>
        <w:rPr>
          <w:rFonts w:ascii="微软雅黑" w:hAnsi="微软雅黑" w:eastAsia="微软雅黑"/>
          <w:b/>
          <w:i w:val="0"/>
          <w:color w:val="333333"/>
          <w:sz w:val="21"/>
        </w:rPr>
        <w:t>12～15 个</w:t>
      </w:r>
      <w:r>
        <w:rPr>
          <w:rFonts w:ascii="微软雅黑" w:hAnsi="微软雅黑" w:eastAsia="微软雅黑"/>
          <w:b w:val="0"/>
          <w:i w:val="0"/>
          <w:color w:val="333333"/>
          <w:sz w:val="21"/>
        </w:rPr>
        <w:t>；</w:t>
      </w:r>
      <w:r>
        <w:rPr>
          <w:rFonts w:ascii="微软雅黑" w:hAnsi="微软雅黑" w:eastAsia="微软雅黑"/>
          <w:b/>
          <w:i w:val="0"/>
          <w:color w:val="333333"/>
          <w:sz w:val="21"/>
        </w:rPr>
        <w:t>不靠文字堆砌</w:t>
      </w:r>
      <w:r>
        <w:rPr>
          <w:rFonts w:ascii="微软雅黑" w:hAnsi="微软雅黑" w:eastAsia="微软雅黑"/>
          <w:b w:val="0"/>
          <w:i w:val="0"/>
          <w:color w:val="333333"/>
          <w:sz w:val="21"/>
        </w:rPr>
        <w:t xml:space="preserve">——图中文字一律控制在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（每条提示词已用「」标出）。文字越多，中文越容易糊。</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条共用，直接附在提示词末尾）：</w:t>
      </w:r>
    </w:p>
    <w:p>
      <w:pPr>
        <w:spacing w:after="60" w:before="0" w:line="324" w:lineRule="auto"/>
      </w:pPr>
      <w:r>
        <w:rPr>
          <w:rFonts w:ascii="Consolas" w:hAnsi="Consolas" w:eastAsia="Consolas"/>
          <w:b w:val="0"/>
          <w:i w:val="0"/>
          <w:color w:val="0B6E6E"/>
          <w:sz w:val="20"/>
        </w:rPr>
        <w:t>乱码文字、文字重影、多余水印、logo、签名、密集小字、长句、真人照片、恐怖元素、过曝、噪点、画面拥挤、元素重叠、扭曲的手、多个版本拼贴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画面基调要统一</w:t>
      </w:r>
      <w:r>
        <w:rPr>
          <w:rFonts w:ascii="微软雅黑" w:hAnsi="微软雅黑" w:eastAsia="微软雅黑"/>
          <w:b w:val="0"/>
          <w:i w:val="0"/>
          <w:color w:val="333333"/>
          <w:sz w:val="21"/>
        </w:rPr>
        <w:t>：每张图</w:t>
      </w:r>
      <w:r>
        <w:rPr>
          <w:rFonts w:ascii="微软雅黑" w:hAnsi="微软雅黑" w:eastAsia="微软雅黑"/>
          <w:b/>
          <w:i w:val="0"/>
          <w:color w:val="333333"/>
          <w:sz w:val="21"/>
        </w:rPr>
        <w:t>内部底色保持一致</w:t>
      </w:r>
      <w:r>
        <w:rPr>
          <w:rFonts w:ascii="微软雅黑" w:hAnsi="微软雅黑" w:eastAsia="微软雅黑"/>
          <w:b w:val="0"/>
          <w:i w:val="0"/>
          <w:color w:val="333333"/>
          <w:sz w:val="21"/>
        </w:rPr>
        <w:t>（要么浅底要么深底），不要一张图里半浅半深；浅底配深字，深底配亮字，保证学生看清。</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：若某次出图里出现乱码或错字，把该处标签换成同位置给出的</w:t>
      </w:r>
      <w:r>
        <w:rPr>
          <w:rFonts w:ascii="微软雅黑" w:hAnsi="微软雅黑" w:eastAsia="微软雅黑"/>
          <w:b/>
          <w:i w:val="0"/>
          <w:color w:val="333333"/>
          <w:sz w:val="21"/>
        </w:rPr>
        <w:t>英文备选</w:t>
      </w:r>
      <w:r>
        <w:rPr>
          <w:rFonts w:ascii="微软雅黑" w:hAnsi="微软雅黑" w:eastAsia="微软雅黑"/>
          <w:b w:val="0"/>
          <w:i w:val="0"/>
          <w:color w:val="333333"/>
          <w:sz w:val="21"/>
        </w:rPr>
        <w:t>再试一次；或减少标签数量、只留最关键的 2～3 处。</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人物、道具、房间、场景道具组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结构剖面、流程图、拓扑图、层次塔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把算式 / 单位 / 数值关系摆出来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算式、单位对照、正误徽章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 + 正确选项</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CPU 的组成</w:t>
            </w:r>
          </w:p>
        </w:tc>
        <w:tc>
          <w:tcPr>
            <w:tcW w:type="dxa" w:w="1904"/>
          </w:tcPr>
          <w:p>
            <w:pPr>
              <w:spacing w:after="20" w:before="20" w:line="288" w:lineRule="auto"/>
            </w:pPr>
            <w:r/>
            <w:r>
              <w:rPr>
                <w:rFonts w:ascii="微软雅黑" w:hAnsi="微软雅黑" w:eastAsia="微软雅黑"/>
                <w:b w:val="0"/>
                <w:i w:val="0"/>
                <w:color w:val="333333"/>
                <w:sz w:val="18"/>
              </w:rPr>
              <w:t>等距 3D 芯片</w:t>
            </w:r>
          </w:p>
        </w:tc>
        <w:tc>
          <w:tcPr>
            <w:tcW w:type="dxa" w:w="1904"/>
          </w:tcPr>
          <w:p>
            <w:pPr>
              <w:spacing w:after="20" w:before="20" w:line="288" w:lineRule="auto"/>
            </w:pPr>
            <w:r/>
            <w:r>
              <w:rPr>
                <w:rFonts w:ascii="微软雅黑" w:hAnsi="微软雅黑" w:eastAsia="微软雅黑"/>
                <w:b w:val="0"/>
                <w:i w:val="0"/>
                <w:color w:val="333333"/>
                <w:sz w:val="18"/>
              </w:rPr>
              <w:t>双人协作车间 / 芯片内两条块 / 内存与缓存划叉 / CPU＝控制器＋运算器</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四代元件演进</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复古时间轴</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四代机器缩影 / 元件由大到小 / 代次对照卡 / 第 2 代＝晶体管</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局域网 / 城域网 / 广域网</w:t>
            </w:r>
          </w:p>
        </w:tc>
        <w:tc>
          <w:tcPr>
            <w:tcW w:type="dxa" w:w="1904"/>
          </w:tcPr>
          <w:p>
            <w:pPr>
              <w:spacing w:after="20" w:before="20" w:line="288" w:lineRule="auto"/>
            </w:pPr>
            <w:r/>
            <w:r>
              <w:rPr>
                <w:rFonts w:ascii="微软雅黑" w:hAnsi="微软雅黑" w:eastAsia="微软雅黑"/>
                <w:b w:val="0"/>
                <w:i w:val="0"/>
                <w:color w:val="333333"/>
                <w:sz w:val="18"/>
              </w:rPr>
              <w:t>扁平网络拓扑</w:t>
            </w:r>
          </w:p>
        </w:tc>
        <w:tc>
          <w:tcPr>
            <w:tcW w:type="dxa" w:w="1904"/>
          </w:tcPr>
          <w:p>
            <w:pPr>
              <w:spacing w:after="20" w:before="20" w:line="288" w:lineRule="auto"/>
            </w:pPr>
            <w:r/>
            <w:r>
              <w:rPr>
                <w:rFonts w:ascii="微软雅黑" w:hAnsi="微软雅黑" w:eastAsia="微软雅黑"/>
                <w:b w:val="0"/>
                <w:i w:val="0"/>
                <w:color w:val="333333"/>
                <w:sz w:val="18"/>
              </w:rPr>
              <w:t>房间到地球的尺度 / 三个同心圆 / 三张网归大圈 / 覆盖一栋楼＝局域网</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传输速率单位 bps</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科技仪表盘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水管流量计 / Modem 数模转换 / 四单位归位 / 速率用 Mbps</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收藏夹保存网址</w:t>
            </w:r>
          </w:p>
        </w:tc>
        <w:tc>
          <w:tcPr>
            <w:tcW w:type="dxa" w:w="1904"/>
          </w:tcPr>
          <w:p>
            <w:pPr>
              <w:spacing w:after="20" w:before="20" w:line="288" w:lineRule="auto"/>
            </w:pPr>
            <w:r/>
            <w:r>
              <w:rPr>
                <w:rFonts w:ascii="微软雅黑" w:hAnsi="微软雅黑" w:eastAsia="微软雅黑"/>
                <w:b w:val="0"/>
                <w:i w:val="0"/>
                <w:color w:val="333333"/>
                <w:sz w:val="18"/>
              </w:rPr>
              <w:t>轻拟物 UI</w:t>
            </w:r>
          </w:p>
        </w:tc>
        <w:tc>
          <w:tcPr>
            <w:tcW w:type="dxa" w:w="1904"/>
          </w:tcPr>
          <w:p>
            <w:pPr>
              <w:spacing w:after="20" w:before="20" w:line="288" w:lineRule="auto"/>
            </w:pPr>
            <w:r/>
            <w:r>
              <w:rPr>
                <w:rFonts w:ascii="微软雅黑" w:hAnsi="微软雅黑" w:eastAsia="微软雅黑"/>
                <w:b w:val="0"/>
                <w:i w:val="0"/>
                <w:color w:val="333333"/>
                <w:sz w:val="18"/>
              </w:rPr>
              <w:t>卡片插进书签夹 / 浏览器收藏面板 / 三个盒子划叉 / 存网址＝收藏夹</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I/O 设备</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扁平拟人</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人的五官与口手 / 电脑环绕外设 / 只输入只输出划叉 / I/O＝输入输出设备</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磁盘磁道</w:t>
            </w:r>
          </w:p>
        </w:tc>
        <w:tc>
          <w:tcPr>
            <w:tcW w:type="dxa" w:w="1904"/>
          </w:tcPr>
          <w:p>
            <w:pPr>
              <w:spacing w:after="20" w:before="20" w:line="288" w:lineRule="auto"/>
            </w:pPr>
            <w:r/>
            <w:r>
              <w:rPr>
                <w:rFonts w:ascii="微软雅黑" w:hAnsi="微软雅黑" w:eastAsia="微软雅黑"/>
                <w:b w:val="0"/>
                <w:i w:val="0"/>
                <w:color w:val="333333"/>
                <w:sz w:val="18"/>
              </w:rPr>
              <w:t>等距剖面</w:t>
            </w:r>
          </w:p>
        </w:tc>
        <w:tc>
          <w:tcPr>
            <w:tcW w:type="dxa" w:w="1904"/>
          </w:tcPr>
          <w:p>
            <w:pPr>
              <w:spacing w:after="20" w:before="20" w:line="288" w:lineRule="auto"/>
            </w:pPr>
            <w:r/>
            <w:r>
              <w:rPr>
                <w:rFonts w:ascii="微软雅黑" w:hAnsi="微软雅黑" w:eastAsia="微软雅黑"/>
                <w:b w:val="0"/>
                <w:i w:val="0"/>
                <w:color w:val="333333"/>
                <w:sz w:val="18"/>
              </w:rPr>
              <w:t>黑胶唱片 / 同心圆与编号放大 / 三个错误说法划叉 / 磁道＝同心圆外圈 0 号</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路由器连接不同网络</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网络拓扑</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两岛一桥 / 两片网云通过路由器 / 三种设备划叉 / 连不同网络＝路由器</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点阵汉字容量计算</w:t>
            </w:r>
          </w:p>
        </w:tc>
        <w:tc>
          <w:tcPr>
            <w:tcW w:type="dxa" w:w="1904"/>
          </w:tcPr>
          <w:p>
            <w:pPr>
              <w:spacing w:after="20" w:before="20" w:line="288" w:lineRule="auto"/>
            </w:pPr>
            <w:r/>
            <w:r>
              <w:rPr>
                <w:rFonts w:ascii="微软雅黑" w:hAnsi="微软雅黑" w:eastAsia="微软雅黑"/>
                <w:b w:val="0"/>
                <w:i w:val="0"/>
                <w:color w:val="333333"/>
                <w:sz w:val="18"/>
              </w:rPr>
              <w:t>手绘板书＋网格</w:t>
            </w:r>
          </w:p>
        </w:tc>
        <w:tc>
          <w:tcPr>
            <w:tcW w:type="dxa" w:w="1904"/>
          </w:tcPr>
          <w:p>
            <w:pPr>
              <w:spacing w:after="20" w:before="20" w:line="288" w:lineRule="auto"/>
            </w:pPr>
            <w:r/>
            <w:r>
              <w:rPr>
                <w:rFonts w:ascii="微软雅黑" w:hAnsi="微软雅黑" w:eastAsia="微软雅黑"/>
                <w:b w:val="0"/>
                <w:i w:val="0"/>
                <w:color w:val="333333"/>
                <w:sz w:val="18"/>
              </w:rPr>
              <w:t>马赛克拼字 / 16×16 点阵放大 / 256÷8＝32 字节 / 16×16＝32 字节</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字长</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等距微立体</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32 格传送带 / 32 位并列入芯 / 与十进制位数划叉 / 字长＝一次处理位数</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高级语言执行效率</w:t>
            </w:r>
          </w:p>
        </w:tc>
        <w:tc>
          <w:tcPr>
            <w:tcW w:type="dxa" w:w="1904"/>
          </w:tcPr>
          <w:p>
            <w:pPr>
              <w:spacing w:after="20" w:before="20" w:line="288" w:lineRule="auto"/>
            </w:pPr>
            <w:r/>
            <w:r>
              <w:rPr>
                <w:rFonts w:ascii="微软雅黑" w:hAnsi="微软雅黑" w:eastAsia="微软雅黑"/>
                <w:b w:val="0"/>
                <w:i w:val="0"/>
                <w:color w:val="333333"/>
                <w:sz w:val="18"/>
              </w:rPr>
              <w:t>层级剖面</w:t>
            </w:r>
          </w:p>
        </w:tc>
        <w:tc>
          <w:tcPr>
            <w:tcW w:type="dxa" w:w="1904"/>
          </w:tcPr>
          <w:p>
            <w:pPr>
              <w:spacing w:after="20" w:before="20" w:line="288" w:lineRule="auto"/>
            </w:pPr>
            <w:r/>
            <w:r>
              <w:rPr>
                <w:rFonts w:ascii="微软雅黑" w:hAnsi="微软雅黑" w:eastAsia="微软雅黑"/>
                <w:b w:val="0"/>
                <w:i w:val="0"/>
                <w:color w:val="333333"/>
                <w:sz w:val="18"/>
              </w:rPr>
              <w:t>方言与普通话 / 语言三层塔 / 开发快执行慢 / 高级语言效率不高</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计算机主要技术指标</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科技规格卡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汽车参数铭牌 / 四项核心指标卡 / 软件与外设划叉 / 主频运算速度字长容量</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显存容量计算</w:t>
            </w:r>
          </w:p>
        </w:tc>
        <w:tc>
          <w:tcPr>
            <w:tcW w:type="dxa" w:w="1904"/>
          </w:tcPr>
          <w:p>
            <w:pPr>
              <w:spacing w:after="20" w:before="20" w:line="288" w:lineRule="auto"/>
            </w:pPr>
            <w:r/>
            <w:r>
              <w:rPr>
                <w:rFonts w:ascii="微软雅黑" w:hAnsi="微软雅黑" w:eastAsia="微软雅黑"/>
                <w:b w:val="0"/>
                <w:i w:val="0"/>
                <w:color w:val="333333"/>
                <w:sz w:val="18"/>
              </w:rPr>
              <w:t>手绘板书</w:t>
            </w:r>
          </w:p>
        </w:tc>
        <w:tc>
          <w:tcPr>
            <w:tcW w:type="dxa" w:w="1904"/>
          </w:tcPr>
          <w:p>
            <w:pPr>
              <w:spacing w:after="20" w:before="20" w:line="288" w:lineRule="auto"/>
            </w:pPr>
            <w:r/>
            <w:r>
              <w:rPr>
                <w:rFonts w:ascii="微软雅黑" w:hAnsi="微软雅黑" w:eastAsia="微软雅黑"/>
                <w:b w:val="0"/>
                <w:i w:val="0"/>
                <w:color w:val="333333"/>
                <w:sz w:val="18"/>
              </w:rPr>
              <w:t>像素格付预算 / 一像素＝一字节 / 1024×768×1B＝768KB / 256 色共 768 KB</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链接程序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工业流水线</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零件到成品线 / 编译与链接流水 / 四种程序归位 / .OBJ 经链接成 .EXE</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进程与程序</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乐谱与现场演奏 / 程序到进程生命周期 / 程序不消亡划叉 / 进程随执行结束消亡</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DVD-ROM 属只读外存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阅览室只读的书 / 存储层次金字塔 / 可读可写划叉 / 只读大容量外存</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面向对象语言</w:t>
            </w:r>
          </w:p>
        </w:tc>
        <w:tc>
          <w:tcPr>
            <w:tcW w:type="dxa" w:w="1904"/>
          </w:tcPr>
          <w:p>
            <w:pPr>
              <w:spacing w:after="20" w:before="20" w:line="288" w:lineRule="auto"/>
            </w:pPr>
            <w:r/>
            <w:r>
              <w:rPr>
                <w:rFonts w:ascii="微软雅黑" w:hAnsi="微软雅黑" w:eastAsia="微软雅黑"/>
                <w:b w:val="0"/>
                <w:i w:val="0"/>
                <w:color w:val="333333"/>
                <w:sz w:val="18"/>
              </w:rPr>
              <w:t>扁平积木</w:t>
            </w:r>
          </w:p>
        </w:tc>
        <w:tc>
          <w:tcPr>
            <w:tcW w:type="dxa" w:w="1904"/>
          </w:tcPr>
          <w:p>
            <w:pPr>
              <w:spacing w:after="20" w:before="20" w:line="288" w:lineRule="auto"/>
            </w:pPr>
            <w:r/>
            <w:r>
              <w:rPr>
                <w:rFonts w:ascii="微软雅黑" w:hAnsi="微软雅黑" w:eastAsia="微软雅黑"/>
                <w:b w:val="0"/>
                <w:i w:val="0"/>
                <w:color w:val="333333"/>
                <w:sz w:val="18"/>
              </w:rPr>
              <w:t>乐高模块拼装 / 类与对象类图 / C 与 Word 划叉 / Java 与 C++</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JPEG 压缩对象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压缩收纳箱 / 三类标准各归位 / 视频音频划叉 / JPEG 管静态图像</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数据丢失的原因</w:t>
            </w:r>
          </w:p>
        </w:tc>
        <w:tc>
          <w:tcPr>
            <w:tcW w:type="dxa" w:w="1904"/>
          </w:tcPr>
          <w:p>
            <w:pPr>
              <w:spacing w:after="20" w:before="20" w:line="288" w:lineRule="auto"/>
            </w:pPr>
            <w:r/>
            <w:r>
              <w:rPr>
                <w:rFonts w:ascii="微软雅黑" w:hAnsi="微软雅黑" w:eastAsia="微软雅黑"/>
                <w:b w:val="0"/>
                <w:i w:val="0"/>
                <w:color w:val="333333"/>
                <w:sz w:val="18"/>
              </w:rPr>
              <w:t>扁平轻幽默</w:t>
            </w:r>
          </w:p>
        </w:tc>
        <w:tc>
          <w:tcPr>
            <w:tcW w:type="dxa" w:w="1904"/>
          </w:tcPr>
          <w:p>
            <w:pPr>
              <w:spacing w:after="20" w:before="20" w:line="288" w:lineRule="auto"/>
            </w:pPr>
            <w:r/>
            <w:r>
              <w:rPr>
                <w:rFonts w:ascii="微软雅黑" w:hAnsi="微软雅黑" w:eastAsia="微软雅黑"/>
                <w:b w:val="0"/>
                <w:i w:val="0"/>
                <w:color w:val="333333"/>
                <w:sz w:val="18"/>
              </w:rPr>
              <w:t>保险箱三个漏洞 / 三重威胁并列 / 三者只是之一 / 三种原因都算</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八进制数码范围</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只能坐 8 人的车厢 / 8 格数码盘 / 四个数逐个检票 / 八进制只有 0～7</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CPU 的组成 = 控制器 + 运算器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 芯片风，深灰蓝底，青绿与橙色发光线条，金属磨砂质感，柔和阴影</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：A＝双人协作工作间｜B＝芯片内部两区块剖视｜C＝内存与缓存划叉卡｜D＝结论条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题目：构成 CPU 的主要部件是（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内存和控制器　B 内存、控制器和运算器　C 高速缓存和运算器　D 控制器和运算器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错因：内存和高速缓存都属于</w:t>
      </w:r>
      <w:r>
        <w:rPr>
          <w:rFonts w:ascii="微软雅黑" w:hAnsi="微软雅黑" w:eastAsia="微软雅黑"/>
          <w:b/>
          <w:i w:val="0"/>
          <w:color w:val="333333"/>
          <w:sz w:val="21"/>
        </w:rPr>
        <w:t>存储器</w:t>
      </w:r>
      <w:r>
        <w:rPr>
          <w:rFonts w:ascii="微软雅黑" w:hAnsi="微软雅黑" w:eastAsia="微软雅黑"/>
          <w:b w:val="0"/>
          <w:i w:val="0"/>
          <w:color w:val="333333"/>
          <w:sz w:val="21"/>
        </w:rPr>
        <w:t>，位于 CPU 之外；CPU 内部只有控制器和运算器两大部分。</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：CPU 是一台"干活的小工厂"，里面只有两位角色——</w:t>
      </w:r>
      <w:r>
        <w:rPr>
          <w:rFonts w:ascii="微软雅黑" w:hAnsi="微软雅黑" w:eastAsia="微软雅黑"/>
          <w:b/>
          <w:i w:val="0"/>
          <w:color w:val="333333"/>
          <w:sz w:val="21"/>
        </w:rPr>
        <w:t>运算器</w:t>
      </w:r>
      <w:r>
        <w:rPr>
          <w:rFonts w:ascii="微软雅黑" w:hAnsi="微软雅黑" w:eastAsia="微软雅黑"/>
          <w:b w:val="0"/>
          <w:i w:val="0"/>
          <w:color w:val="333333"/>
          <w:sz w:val="21"/>
        </w:rPr>
        <w:t>负责算（加减乘除、比较大小），</w:t>
      </w:r>
      <w:r>
        <w:rPr>
          <w:rFonts w:ascii="微软雅黑" w:hAnsi="微软雅黑" w:eastAsia="微软雅黑"/>
          <w:b/>
          <w:i w:val="0"/>
          <w:color w:val="333333"/>
          <w:sz w:val="21"/>
        </w:rPr>
        <w:t>控制器</w:t>
      </w:r>
      <w:r>
        <w:rPr>
          <w:rFonts w:ascii="微软雅黑" w:hAnsi="微软雅黑" w:eastAsia="微软雅黑"/>
          <w:b w:val="0"/>
          <w:i w:val="0"/>
          <w:color w:val="333333"/>
          <w:sz w:val="21"/>
        </w:rPr>
        <w:t>负责管（取指令、发命令、掌握节拍）。内存和高速缓存虽然常和 CPU 一起出现，但它们是"仓库"，在 CPU 外面，不算 CPU 的组成。</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等距微立体 3D 风格科普信息图，横版四区构图，深灰蓝科技底色，青绿与橙色发光线条，磨砂金属质感，柔和阴影，整体干净不杂乱。A 区（左侧约六成宽）：一间简洁的等距微立体工作间，左边一位戴袖套的会计坐在矮桌前，桌上摆着算盘与写有加减乘除符号的账本，代表运算；右边一位穿着工作马甲的主管站在调度台后，一手拿对讲机、一手举着写满勾号的任务清单，代表指挥；两人之间有一根发光的协作箭头相连，地面散落几个写着 0 和 1 的小方块。B 区（右上）：一枚方形 CPU 芯片的剖视图，内部被分成左右两半并发光高亮——左半是一枚刻着加号减号乘号除号齿轮的运算模块，右半是一支指挥棒与节拍时钟图标构成的指挥模块，两块之间由一条发光总线相连。C 区（右下）：一张浅色小卡片，上面画着内存条与高速缓存两个方块，方块上覆一层暗色半透明遮罩并打一个叉，旁边一条短虚线连向 CPU 之外，表示它们不在 CPU 里。D 区（底部通栏）：一条深色圆角结论条，条内写一句结论并配一个绿色对勾徽章。全图仅出现四处简体中文短标签：「运算器」「控制器」「CPU」「不在 CPU 内」，白色或深色粗黑体，置于圆角小底衬上，每处不超过六个字。16:9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：ALU / Control Unit / CPU / Outside CPU</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电子计算机四代元件演进</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：复古科普插画，米黄色做旧纸张质感，棕 + 湖蓝双色，细线描边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：A＝四代机器缩影时间轴｜B＝元件由大到小演进｜C＝代次对照卡｜D＝结论条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题目：第二代电子计算机的主要元件是（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继电器　B 晶体管　C 电子管　D 集成电路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错因：第一代用电子管，第二代用晶体管，第三代用中小规模集成电路，第四代用大规模集成电路；继电器只是早期机电式计算机的元件。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：计算机"一代比一代小、一代比一代快"，关键就换在</w:t>
      </w:r>
      <w:r>
        <w:rPr>
          <w:rFonts w:ascii="微软雅黑" w:hAnsi="微软雅黑" w:eastAsia="微软雅黑"/>
          <w:b/>
          <w:i w:val="0"/>
          <w:color w:val="333333"/>
          <w:sz w:val="21"/>
        </w:rPr>
        <w:t>核心元件</w:t>
      </w:r>
      <w:r>
        <w:rPr>
          <w:rFonts w:ascii="微软雅黑" w:hAnsi="微软雅黑" w:eastAsia="微软雅黑"/>
          <w:b w:val="0"/>
          <w:i w:val="0"/>
          <w:color w:val="333333"/>
          <w:sz w:val="21"/>
        </w:rPr>
        <w:t>上：电子管（像大灯泡，又大又费电）→ 晶体管（像小方块，小巧省电）→ 集成电路（把成千上万个晶体管做进一块芯片）。记住顺序就不会错。</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复古科普插画风格信息图，横版四区构图，米黄色做旧纸张质感背景，棕色与湖蓝双色线条，细线描，轻微印刷网点，整体像一页老科技杂志。A 区（左侧约六成宽）：一条横向复古时间轴，轴上依次排四组等距小场景——第一组是一间摆满巨大玻璃电子管机柜、还在冒热气的老机房；第二组是一台木壳台式收音机与几枚拇指大的金属小元件；第三组是一块插满元件的绿色电路板；第四组是一枚小小的黑色芯片；每组下面各有一枚印着代次数字的小圆徽章，第二组被一圈湖蓝色高亮光环圈住。B 区（右上）：四个大小递减的元件图标并排——一只硕大的玻璃电子管、一枚小巧的金属晶体管、一块中等集成电路、一枚拇指大的芯片，上方一条由粗到细的下行箭头，表示"体积越来越小、性能越来越强"。C 区（右下）：一张对照卡，卡上三行小图标各配一个短标签；下方另有一个画着线圈的旧式元件图标，被一条红笔横线划掉，表示它不属于四代演进。D 区（底部通栏）：一条米色圆角结论条，内配一个绿色对勾徽章。全图仅出现四处简体中文短标签：「电子管」「晶体管」「集成电路」「第 2 代」，深棕粗黑体，每处不超过六个字。16:9 横版构图，高清，纸面干净。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：Vacuum Tube / Transistor / IC / Gen 2</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网络按覆盖范围分三类</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：扁平网络拓扑插画，浅蓝白底，蓝色主色，绿色高亮正确项，线条简洁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：A＝由小到大的尺度递进｜B＝三个同心圆拓扑｜C＝三张网归大圈｜D＝结论条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题目：计算机网络分为局域网、城域网和广域网，下列属于局域网的是（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ChinaDDN 网　B Novell 网　C Chinanet 网　D Internet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错因：ChinaDDN、Chinanet 和 Internet 的覆盖范围都极大，属于广域网；Novell 网是典型的局域网，覆盖范围通常只限于一个单位或一栋建筑。</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：网络的分类看</w:t>
      </w:r>
      <w:r>
        <w:rPr>
          <w:rFonts w:ascii="微软雅黑" w:hAnsi="微软雅黑" w:eastAsia="微软雅黑"/>
          <w:b/>
          <w:i w:val="0"/>
          <w:color w:val="333333"/>
          <w:sz w:val="21"/>
        </w:rPr>
        <w:t>覆盖范围</w:t>
      </w:r>
      <w:r>
        <w:rPr>
          <w:rFonts w:ascii="微软雅黑" w:hAnsi="微软雅黑" w:eastAsia="微软雅黑"/>
          <w:b w:val="0"/>
          <w:i w:val="0"/>
          <w:color w:val="333333"/>
          <w:sz w:val="21"/>
        </w:rPr>
        <w:t>：局域网（LAN）管一栋楼或一个单位；城域网（MAN）管一座城市；广域网（WAN）跨城市、跨国家甚至全球。范围越大，归属就越高一级。</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扁平网络拓扑风格信息图，横版四区构图，浅蓝白底色，蓝色为主色，绿色仅用于高亮正确项，线条干净利落，整体清爽。A 区（左侧约六成宽）：一条由小到大的尺度递进带，从左至右画四个递进的场景——一间小办公室里三台电脑连着一台小交换机；一个小区里几栋楼连成一片；一座城市的剪影上有几座信号塔；一颗地球被网络连线环绕；四个场景下方各有一个逐渐变大的同心圆示意，最左边的最小圈被绿色高亮勾出。B 区（右上）：三个同心圆拓扑图，从内到外依次是最小的圆、中等圆、最大的圆，每个圆内各散布几个电脑图标，最内圈里放一台标有品牌字样的小型服务器机柜图标并加绿色高亮环。C 区（右下）：一张浅色对照卡，卡上三个图标（跨省骨干网、国家骨干网、地球互联网）并排排在最大圈的外侧，每个图标旁配一个小短标签，整体用蓝色标注"范围大"。D 区（底部通栏）：一条浅蓝圆角结论条，内配绿色对勾徽章。全图仅出现三处简体中文短标签：「局域网」「城域网」「广域网」，深蓝粗黑体，白底圆角衬底，每处不超过四个字。16:9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：LAN / MAN / WAN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数据传输速率的度量单位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：科技仪表盘风，深靛蓝底，青绿与琥珀色发光仪表，玻璃质感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：A＝水管与流量计｜B＝Modem 数模转换｜C＝四个单位各归其位｜D＝结论条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题目：调制解调器（Modem）的主要技术指标是数据传输速率，它的度量单位是（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MIPS　B Mbps　C dpi　D KB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错因：MIPS 衡量计算机运算速度，dpi 是打印机与扫描仪的分辨率单位，KB 是存储容量单位；只有 bps（及 Mbps）表示每秒传输的比特数，即传输速率。</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w:t>
      </w:r>
      <w:r>
        <w:rPr>
          <w:rFonts w:ascii="微软雅黑" w:hAnsi="微软雅黑" w:eastAsia="微软雅黑"/>
          <w:b/>
          <w:i w:val="0"/>
          <w:color w:val="333333"/>
          <w:sz w:val="21"/>
        </w:rPr>
        <w:t>bps = 每秒传多少比特</w:t>
      </w:r>
      <w:r>
        <w:rPr>
          <w:rFonts w:ascii="微软雅黑" w:hAnsi="微软雅黑" w:eastAsia="微软雅黑"/>
          <w:b w:val="0"/>
          <w:i w:val="0"/>
          <w:color w:val="333333"/>
          <w:sz w:val="21"/>
        </w:rPr>
        <w:t>，Mbps 就是每秒上百万比特，专门用来量"网速快不快"。其他三个单位各有各的东家：MIPS 管"算得多快"，dpi 管"印得多细"，KB 管"装得多少"。</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科技仪表盘风格信息图，横版四区构图，深靛蓝底色，青绿与琥珀色发光线条，玻璃与金属质感，轻微光晕。A 区（左侧约六成宽）：一根横贯画面的透明水管，管中流动着成串发光的小方块，管身中段装一枚圆形流量计，表盘指针指向高位，表盘外圈有一圈发光刻度；水管右侧变细，表示流速变化，管壁贴着几枚小巧的计量标记。B 区（右上）：一台居中放置的调制解调器设备，正面有电话线接口与网线接口，两侧各引出一条曲线——左侧是平滑的模拟波形，右侧是方正的数字方波，设备上方有一枚双向转换箭头徽章，表示"数字与模拟互相转换"。C 区（右下）：一张深色对照卡，卡内四行小图标各配一个短标签——一枚转速表图标、一台打印机图标、一块硬盘图标、一枚网速表图标，其中网速表那一行被青绿色高亮勾出。D 区（底部通栏）：一条深色圆角结论条，内配琥珀色对勾徽章。全图仅出现五处简体中文短标签：「Mbps」「传输速率」「MIPS」「dpi」「KB」，白色或浅青粗黑体，置于深色圆角底衬上，每处为字母或两三字。16:9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：Mbps / Transfer Rate / MIPS / dpi / KB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保存网页地址的是收藏夹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：轻拟物 UI 插画，浅灰白底，柔和渐变，蓝色高亮，圆角卡片质感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：A＝网页卡片插进书签夹｜B＝浏览器收藏面板｜C＝三个盒子划叉｜D＝结论条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题目：能保存网页地址的文件夹是（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收件箱　B 公文包　C 我的文档　D 收藏夹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错因：收件箱装邮件，公文包用于在多台计算机间同步文件，我的文档存普通文件；只有收藏夹（Favorites）专门保存网页地址（URL）。</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：浏览网页时点一下</w:t>
      </w:r>
      <w:r>
        <w:rPr>
          <w:rFonts w:ascii="微软雅黑" w:hAnsi="微软雅黑" w:eastAsia="微软雅黑"/>
          <w:b/>
          <w:i w:val="0"/>
          <w:color w:val="333333"/>
          <w:sz w:val="21"/>
        </w:rPr>
        <w:t>星星图标</w:t>
      </w:r>
      <w:r>
        <w:rPr>
          <w:rFonts w:ascii="微软雅黑" w:hAnsi="微软雅黑" w:eastAsia="微软雅黑"/>
          <w:b w:val="0"/>
          <w:i w:val="0"/>
          <w:color w:val="333333"/>
          <w:sz w:val="21"/>
        </w:rPr>
        <w:t>，当前网址就被记进</w:t>
      </w:r>
      <w:r>
        <w:rPr>
          <w:rFonts w:ascii="微软雅黑" w:hAnsi="微软雅黑" w:eastAsia="微软雅黑"/>
          <w:b/>
          <w:i w:val="0"/>
          <w:color w:val="333333"/>
          <w:sz w:val="21"/>
        </w:rPr>
        <w:t>收藏夹</w:t>
      </w:r>
      <w:r>
        <w:rPr>
          <w:rFonts w:ascii="微软雅黑" w:hAnsi="微软雅黑" w:eastAsia="微软雅黑"/>
          <w:b w:val="0"/>
          <w:i w:val="0"/>
          <w:color w:val="333333"/>
          <w:sz w:val="21"/>
        </w:rPr>
        <w:t>，下次点一下就直达。这就像看书时夹一张书签——书签记住的不是内容，而是"读到哪一页了"。收藏夹记的也不是网页内容，而是</w:t>
      </w:r>
      <w:r>
        <w:rPr>
          <w:rFonts w:ascii="微软雅黑" w:hAnsi="微软雅黑" w:eastAsia="微软雅黑"/>
          <w:b/>
          <w:i w:val="0"/>
          <w:color w:val="333333"/>
          <w:sz w:val="21"/>
        </w:rPr>
        <w:t>网页地址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轻拟物 UI 风格信息图，横版四区构图，浅灰白底色，柔和渐变与细腻投影，蓝色为主要高亮色，圆角卡片质感，整体现代干净。A 区（左侧约六成宽）：一张木质质感桌面上，一叠画着地球与链接符号的网页小卡片被一只手依次插入一个贴着星星标记的彩色文件夹中，文件夹开口处露出一排卡片边；桌面另一侧散放着三个不同的收纳容器——一个带锁的信封盒、一个旧式手提公文包、一个普通文件盒，其中三个容器都盖着半透明灰色遮罩。B 区（右上）：一个浏览器窗口的示意界面，顶部地址栏中显示一行网址短条，右上角一颗星星图标被点亮并发出微光，下方展开一个列表面板，面板中排列三条网页地址小卡片。C 区（右下）：一张浅色对照卡，卡内三个小图标（信封、公文包、文件盒）各配一个短标签，三行统一被灰色细线划掉。D 区（底部通栏）：一条浅蓝圆角结论条，内配绿色对勾徽章。全图仅出现四处简体中文短标签：「收藏夹」「网址」「收件箱」「我的文档」，深灰粗黑体，白底圆角衬底，每处不超过四个字。16:9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：Favorites / URL / Inbox / Documents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I/O 设备就是输入输出设备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：扁平拟人插画，奶油白底，天蓝与暖橙双色，圆润造型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：A＝人的五官与口手｜B＝电脑环绕外设｜C＝只输入只输出划叉｜D＝结论条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题目：在微机中，I/O 设备是指（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控制设备　B 输入输出设备　C 输入设备　D 输出设备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错因：I/O 是 Input/Output 的缩写，指的是</w:t>
      </w:r>
      <w:r>
        <w:rPr>
          <w:rFonts w:ascii="微软雅黑" w:hAnsi="微软雅黑" w:eastAsia="微软雅黑"/>
          <w:b/>
          <w:i w:val="0"/>
          <w:color w:val="333333"/>
          <w:sz w:val="21"/>
        </w:rPr>
        <w:t>输入设备与输出设备的总称</w:t>
      </w:r>
      <w:r>
        <w:rPr>
          <w:rFonts w:ascii="微软雅黑" w:hAnsi="微软雅黑" w:eastAsia="微软雅黑"/>
          <w:b w:val="0"/>
          <w:i w:val="0"/>
          <w:color w:val="333333"/>
          <w:sz w:val="21"/>
        </w:rPr>
        <w:t>；只答"输入设备"或只答"输出设备"只涵盖了一半，控制设备更不属于这个范畴。</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：I 是输入（信息进电脑），O 是输出（结果出电脑）。键盘、鼠标、扫描仪负责"进"，显示器、打印机、音箱负责"出"，它们合起来统称 </w:t>
      </w:r>
      <w:r>
        <w:rPr>
          <w:rFonts w:ascii="微软雅黑" w:hAnsi="微软雅黑" w:eastAsia="微软雅黑"/>
          <w:b/>
          <w:i w:val="0"/>
          <w:color w:val="333333"/>
          <w:sz w:val="21"/>
        </w:rPr>
        <w:t>I/O 设备</w:t>
      </w:r>
      <w:r>
        <w:rPr>
          <w:rFonts w:ascii="微软雅黑" w:hAnsi="微软雅黑" w:eastAsia="微软雅黑"/>
          <w:b w:val="0"/>
          <w:i w:val="0"/>
          <w:color w:val="333333"/>
          <w:sz w:val="21"/>
        </w:rPr>
        <w:t>。就像人的眼睛耳朵负责看和听、嘴巴和手负责说和写，缺一不可。</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扁平拟人插画风格信息图，横版四区构图，奶油白底色，天蓝与暖橙双色搭配，圆润造型，线条简洁，整体亲切。A 区（左侧约六成宽）：一个简约的人物头部与上半身侧影，眼睛与耳朵旁各有一条蓝色箭头指向头部内侧，嘴巴与手旁各有一条橙色箭头指向外侧，两组箭头方向相反，用来说明"信息进"与"结果出"，人物四周点缀几个漂浮的小图标。B 区（右上）：一台居中摆放的台式电脑主机与显示器，左侧一列输入类外设——键盘、鼠标、扫描仪、麦克风，箭头统一指向主机；右侧一列输出类外设——显示器、打印机、音箱、投影仪，箭头统一从主机指向外部；两侧外设各用蓝、橙底色块区分。C 区（右下）：一张浅色对照卡，卡内两枚小卡片分别写着"只写输入""只写输出"，两枚卡片各被灰色细线划掉，另有一枚写着"输入 + 输出"的卡片被橙色高亮勾出。D 区（底部通栏）：一条奶油色圆角结论条，内配绿色对勾徽章。全图仅出现三处简体中文短标签：「输入」「输出」「I/O」，深蓝或深棕粗黑体，白底圆角衬底，每处不超过三个字。16:9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：Input / Output / I/O</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磁盘磁道是一组同心圆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：等距微立体，银灰蓝金属质感，浅灰底，冷色调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：A＝黑胶唱片与纹路｜B＝同心圆与编号放大｜C＝三个错误说法划叉｜D＝结论条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题目：下列关于磁道的说法中，正确的是（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盘面上的磁道是一组同心圆　B 由于每一磁道的周长不同，所以每一磁道的存储容量也不同　C 盘面上的磁道是一条阿基米德螺线　D 磁道的编号是最内圈为 0，并由内向外逐渐增大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错，各磁道周长虽不同，但</w:t>
      </w:r>
      <w:r>
        <w:rPr>
          <w:rFonts w:ascii="微软雅黑" w:hAnsi="微软雅黑" w:eastAsia="微软雅黑"/>
          <w:b/>
          <w:i w:val="0"/>
          <w:color w:val="333333"/>
          <w:sz w:val="21"/>
        </w:rPr>
        <w:t>存储的信息量相同</w:t>
      </w:r>
      <w:r>
        <w:rPr>
          <w:rFonts w:ascii="微软雅黑" w:hAnsi="微软雅黑" w:eastAsia="微软雅黑"/>
          <w:b w:val="0"/>
          <w:i w:val="0"/>
          <w:color w:val="333333"/>
          <w:sz w:val="21"/>
        </w:rPr>
        <w:t>；C 错，磁道不是阿基米德螺线（那是唱片纹路的想象，磁盘是同心圆）；D 错，</w:t>
      </w:r>
      <w:r>
        <w:rPr>
          <w:rFonts w:ascii="微软雅黑" w:hAnsi="微软雅黑" w:eastAsia="微软雅黑"/>
          <w:b/>
          <w:i w:val="0"/>
          <w:color w:val="333333"/>
          <w:sz w:val="21"/>
        </w:rPr>
        <w:t>最外圈才是 0 号</w:t>
      </w:r>
      <w:r>
        <w:rPr>
          <w:rFonts w:ascii="微软雅黑" w:hAnsi="微软雅黑" w:eastAsia="微软雅黑"/>
          <w:b w:val="0"/>
          <w:i w:val="0"/>
          <w:color w:val="333333"/>
          <w:sz w:val="21"/>
        </w:rPr>
        <w:t>，由外向内编号逐渐增大。</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：磁盘盘面像一张靶子，一圈一圈的</w:t>
      </w:r>
      <w:r>
        <w:rPr>
          <w:rFonts w:ascii="微软雅黑" w:hAnsi="微软雅黑" w:eastAsia="微软雅黑"/>
          <w:b/>
          <w:i w:val="0"/>
          <w:color w:val="333333"/>
          <w:sz w:val="21"/>
        </w:rPr>
        <w:t>同心圆</w:t>
      </w:r>
      <w:r>
        <w:rPr>
          <w:rFonts w:ascii="微软雅黑" w:hAnsi="微软雅黑" w:eastAsia="微软雅黑"/>
          <w:b w:val="0"/>
          <w:i w:val="0"/>
          <w:color w:val="333333"/>
          <w:sz w:val="21"/>
        </w:rPr>
        <w:t>就是磁道，同心圆共同绕着的圆心叫圆心/轴心。读数据的</w:t>
      </w:r>
      <w:r>
        <w:rPr>
          <w:rFonts w:ascii="微软雅黑" w:hAnsi="微软雅黑" w:eastAsia="微软雅黑"/>
          <w:b/>
          <w:i w:val="0"/>
          <w:color w:val="333333"/>
          <w:sz w:val="21"/>
        </w:rPr>
        <w:t>磁头</w:t>
      </w:r>
      <w:r>
        <w:rPr>
          <w:rFonts w:ascii="微软雅黑" w:hAnsi="微软雅黑" w:eastAsia="微软雅黑"/>
          <w:b w:val="0"/>
          <w:i w:val="0"/>
          <w:color w:val="333333"/>
          <w:sz w:val="21"/>
        </w:rPr>
        <w:t>在盘面上来回移动，落到哪一圈就读哪一圈。</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等距微立体风格信息图，横版四区构图，浅灰底色，银灰蓝金属质感，冷色调，柔和投影。A 区（左侧约六成宽）：一张等距视角的黑胶唱片平放在唱机上，唱臂与唱针轻触盘面，盘面上的纹路被画成清晰的一圈圈同心圆；唱片旁配一枚放大镜，镜中露出盘面最外圈的编号标记与一段被放大的磁道弧线；旁边散放几枚小小的数据方块道具。B 区（右上）：磁盘盘面俯视剖面，由外到内画出数条同心圆轨道，每条轨道上用数字标记序号，最外圈标注 0 号并加高亮环，越往里数字越大；每条轨道上再画出数量相同的一排小方格，表示尽管周长不同、装的量一样多；一条竖直箭头从盘外指向盘面，代表磁头寻道。C 区（右下）：一张浅色对照卡，卡内三行小图标各配一个短标签，三行统一被灰色细线划掉，表示这三种说法都不成立。D 区（底部通栏）：一条银灰圆角结论条，内配绿色对勾徽章。全图仅出现四处简体中文短标签：「磁道」「0 号圈」「最外圈」「磁头」，深灰粗黑体，白底圆角衬底，每处不超过四个字。16:9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：Track / Track 0 / Outer Ring / Head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路由器连接两个不同的网络</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：网络拓扑插画，深蓝底，青绿发光线条，科技感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：A＝两岛一桥｜B＝两片网云通过路由器｜C＝三种设备划叉｜D＝结论条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题目：主要用于实现两个不同网络互联的设备是（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转发器　B 集线器　C 路由器　D 调制解调器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错因：转发器和集线器工作在物理层，只能连接同类型的网段；调制解调器负责数字信号与模拟信号之间的转换；只有路由器工作在网络层，专门实现网间数据转发与路径选择。</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：两类网络互不相识，要通信就得有人"认路"。</w:t>
      </w:r>
      <w:r>
        <w:rPr>
          <w:rFonts w:ascii="微软雅黑" w:hAnsi="微软雅黑" w:eastAsia="微软雅黑"/>
          <w:b/>
          <w:i w:val="0"/>
          <w:color w:val="333333"/>
          <w:sz w:val="21"/>
        </w:rPr>
        <w:t>路由器</w:t>
      </w:r>
      <w:r>
        <w:rPr>
          <w:rFonts w:ascii="微软雅黑" w:hAnsi="微软雅黑" w:eastAsia="微软雅黑"/>
          <w:b w:val="0"/>
          <w:i w:val="0"/>
          <w:color w:val="333333"/>
          <w:sz w:val="21"/>
        </w:rPr>
        <w:t>就是网络世界的立交桥：它知道每条路通向哪里，能把数据包从这张网送到那张网，还能挑一条更顺的路。</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网络拓扑风格信息图，横版四区构图，深蓝底色，青绿色发光线条，轻微电路纹理，科技感强，画面整洁。A 区（左侧约六成宽）：两座风格迥异的小岛隔着一道海峡——左岛是蓝色的局域网岛，岛上几栋小楼连着交换机；右岛是橙色的广域网岛，岛上有信号塔与地球标记；两岛之间架起一座发光的长桥，桥的正中立着一台带两根天线的方形路由器，桥面有数据方块从两端向中间汇合再分流，表现"连通两张不同的网"。B 区（右上）：一张拓扑图，左侧一片蓝色网云内多台电脑接一台交换机，右侧一片橙色网云内含远程站点与地球图标，两片云云底颜色明显不同，中间用一条直线相连，线上的路由器图标被高亮圈出，路由器上方有一枚路径分叉的箭头徽章。C 区（右下）：一张深色对照卡，卡内三行小图标各配一个短标签——一个中继放大图标、一个多口集线器图标、一台电话线调制解调器图标，三行统一被灰色细线划掉。D 区（底部通栏）：一条深色圆角结论条，内配青绿对勾徽章。全图仅出现三处简体中文短标签：「路由器」「局域网」「广域网」，白色粗黑体，置于深色圆角底衬上，每处不超过四个字。16:9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：Router / LAN / WAN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16×16 点阵汉字的存储容量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 + 网格纸，米黄底，蓝黑墨水笔迹，网格线浅灰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：A＝马赛克拼字｜B＝16×16 点阵放大｜C＝算式卡｜D＝结论条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题目：用 16×16 点阵来表示汉字的字型，存储一个汉字的字形需用（ ）个字节。</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16×1　B 16×2　C 16×3　D 16×4</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错因：16×16 点阵共有 256 个点，每个点用 1 位二进制表示，共 256 位；256 ÷ 8 = 32 字节，即 16×2 个字节。</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：汉字在机器里是"一格格点亮的小方格"。16 行 × 16 列 = 256 个点，每个点要么亮（1）要么不亮（0），</w:t>
      </w:r>
      <w:r>
        <w:rPr>
          <w:rFonts w:ascii="微软雅黑" w:hAnsi="微软雅黑" w:eastAsia="微软雅黑"/>
          <w:b/>
          <w:i w:val="0"/>
          <w:color w:val="333333"/>
          <w:sz w:val="21"/>
        </w:rPr>
        <w:t>一个点占 1 位</w:t>
      </w:r>
      <w:r>
        <w:rPr>
          <w:rFonts w:ascii="微软雅黑" w:hAnsi="微软雅黑" w:eastAsia="微软雅黑"/>
          <w:b w:val="0"/>
          <w:i w:val="0"/>
          <w:color w:val="333333"/>
          <w:sz w:val="21"/>
        </w:rPr>
        <w:t>。8 位才凑成 1 个字节，所以 256 ÷ 8 = 32 字节。</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手绘板书风格信息图，横版四区构图，米黄网格纸底色，蓝黑墨水笔迹，浅灰网格线，带粉笔与橡皮的板书氛围，整体像老师在黑板上边讲边画。A 区（左侧约六成宽）：一块马赛克拼图板，被整齐分为 16 行 16 列的小方格，其中一部分方格被填成深色，恰好拼出一个汉字轮廓；旁边一支马克笔在旁边的草稿纸上随手画着方格，地上散落几枚写有 0 和 1 的小纸片。B 区（右上）：16×16 点阵网格放大示意，网格上标注出总点数，网格中的一个点被单独圈出并拉出一条引线，引线末端画一枚小灯泡表示"这一点是亮还是灭，用 1 位表示"。C 区（右下）：一块手绘算式卡，用大号手写体分两行写出一组算式——先算出总点数，再换算成字节，最后写成乘积偏小的形式；算式旁用红笔画一个圈强调结果。D 区（底部通栏）：一条米色圆角结论条，内配绿色对勾徽章。全图仅出现三处简体中文短标签：「16×16」「256 点」「32 字节」，深蓝粗黑体，米白圆角衬底，每处不超过五个字。16:9 横版构图，高清，纸面干净。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：16×16 / 256 Dots / 32 Bytes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字长是一次能处理的二进制位数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：等距微立体，浅灰蓝底，磨砂塑料质感，天蓝 + 亮橙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：A＝32 格传送带｜B＝32 位并列入芯｜C＝与十进制位数划叉｜D＝结论条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题目：字长是 CPU 的主要性能指标之一，它表示（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CPU 一次能处理二进制数据的位数　B CPU 最长的十进制整数的位数　C CPU 最大的有效数字位数　D CPU 计算结果的有效数字长度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错因：字长说的是 </w:t>
      </w:r>
      <w:r>
        <w:rPr>
          <w:rFonts w:ascii="微软雅黑" w:hAnsi="微软雅黑" w:eastAsia="微软雅黑"/>
          <w:b/>
          <w:i w:val="0"/>
          <w:color w:val="333333"/>
          <w:sz w:val="21"/>
        </w:rPr>
        <w:t>CPU 一次能并行处理的二进制位数</w:t>
      </w:r>
      <w:r>
        <w:rPr>
          <w:rFonts w:ascii="微软雅黑" w:hAnsi="微软雅黑" w:eastAsia="微软雅黑"/>
          <w:b w:val="0"/>
          <w:i w:val="0"/>
          <w:color w:val="333333"/>
          <w:sz w:val="21"/>
        </w:rPr>
        <w:t>，与十进制位数、有效数字长度都没有关系；B、C、D 都把字长偷换成了"十进制数字的位数"。</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：字长 = CPU"一口能吃多少位二进制"。4 个字节就是 32 位，意味着 CPU 一次能整体搬运、整体处理 32 个 0/1。字长越长，一次处理的位数越多，运算精度和速度越高。</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等距微立体风格信息图，横版四区构图，浅灰蓝底色，磨砂塑料质感，柔和阴影，配色为天蓝与亮橙，画面整齐。A 区（左侧约六成宽）：一条等距视角的宽传送带，带上整齐排列着 32 个蓝白两色的小方块（蓝色代表 0，白色代表 1），由一台小小的装卸机一次性整排推入前方机器入口，传送带侧面贴着一枚写着数字的小铭牌；传送带旁另有一排小柜子被整齐编号，暗示"一格一位"。B 区（右上）：一枚等距视角的 CPU 芯片，芯片一侧并排开出 32 个发光引脚通道，一排 32 位二进制代码同时经这些通道进入芯片，进入处有一道横向发光的高亮带，表示"一次整体传送处理"；芯片表面刻有时钟脉冲符号。C 区（右下）：一张浅色对照卡，卡内两行小图标分别画着十进制数字串与一串小数点后的数字，两行各被灰色细线划掉，并配一个小小的"无关"角标。D 区（底部通栏）：一条浅灰蓝圆角结论条，内配绿色对勾徽章。全图仅出现三处简体中文短标签：「字长」「32 位」「二进制」，深灰粗黑体，白底圆角衬底，每处不超过四个字。16:9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：Word Length / 32 Bits / Binary</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高级语言的执行效率并不高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 / 青 / 橙三层分色，简洁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：A＝方言与普通话｜B＝语言三层塔｜C＝两支反向效率箭头｜D＝结论条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题目：下列说法错误的是（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汇编语言是一种依赖于计算机的低级程序设计语言　B 计算机可以直接执行机器语言程序　C 高级语言通常都具有执行效率高的特点　D 为提高开发效率，开发软件时应尽量采用高级语言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错因：高级语言接近自然语言与数学公式，</w:t>
      </w:r>
      <w:r>
        <w:rPr>
          <w:rFonts w:ascii="微软雅黑" w:hAnsi="微软雅黑" w:eastAsia="微软雅黑"/>
          <w:b/>
          <w:i w:val="0"/>
          <w:color w:val="333333"/>
          <w:sz w:val="21"/>
        </w:rPr>
        <w:t>写起来方便但必须翻译才能执行，执行效率通常低于汇编语言和机器语言</w:t>
      </w:r>
      <w:r>
        <w:rPr>
          <w:rFonts w:ascii="微软雅黑" w:hAnsi="微软雅黑" w:eastAsia="微软雅黑"/>
          <w:b w:val="0"/>
          <w:i w:val="0"/>
          <w:color w:val="333333"/>
          <w:sz w:val="21"/>
        </w:rPr>
        <w:t>，所以"执行效率高"的说法是错的；A、B、D 都正确。</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：写程序的效率和程序跑起来的效率，是</w:t>
      </w:r>
      <w:r>
        <w:rPr>
          <w:rFonts w:ascii="微软雅黑" w:hAnsi="微软雅黑" w:eastAsia="微软雅黑"/>
          <w:b/>
          <w:i w:val="0"/>
          <w:color w:val="333333"/>
          <w:sz w:val="21"/>
        </w:rPr>
        <w:t>两个此消彼长的跷跷板</w:t>
      </w:r>
      <w:r>
        <w:rPr>
          <w:rFonts w:ascii="微软雅黑" w:hAnsi="微软雅黑" w:eastAsia="微软雅黑"/>
          <w:b w:val="0"/>
          <w:i w:val="0"/>
          <w:color w:val="333333"/>
          <w:sz w:val="21"/>
        </w:rPr>
        <w:t>。高级语言像"说普通话"，人人会说、写得快，但机器只听得懂"方言"（机器语言），得先请翻译（编译）才行；离机器越近的语言，跑得越快，但写起来越费劲。</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层级剖面插画风格信息图，横版四区构图，浅灰白底色，蓝、青、橙三层分色，线条简洁，理性的图表感。A 区（左侧约六成宽）：左右两个对话场景——左边一个人对着机器直接吐出一串 0 和 1 的气泡（机器听得懂，但人很吃力，头上冒汗）；右边一个人轻松地说着普通话气泡（说得又快又多），但对面机器满脸疑惑，中间站着一位抱着词典的翻译官在帮忙转译；两人脚下的进度条一长一短形成对比。B 区（右上）：一座三层塔，最底层标注机器语言、中层标注汇编语言、顶层标注高级语言，塔身由深到浅分色；塔左侧一支向上箭头，塔右侧一支向下箭头。C 区（右下）：一张浅色对照卡，卡内两行并列——上行画一块写满字的速写板配向上的小箭头，下行画一只飞快的秒表配向下的小箭头，中间用一条跷跷板横杆相连，表示"开发快、执行慢"。D 区（底部通栏）：一条浅灰圆角结论条，内配红色提示徽章与绿色对勾徽章各一枚。全图仅出现三处简体中文短标签：「机器语言」「汇编语言」「高级语言」，深灰粗黑体，白底圆角衬底，每处不超过四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：Machine Code / Assembly / High-level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计算机的主要技术指标有哪些</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：科技规格卡风，深灰底，青色描边，UI 卡片质感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：A＝汽车参数铭牌｜B＝四项核心指标卡｜C＝软件与外设划叉｜D＝结论条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题目：计算机主要技术指标通常是指（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所配备的系统软件的版本　B CPU 的时钟频率、运算速度、字长和存储容量　C 扫描仪的分辨率、打印机的配置　D 硬盘容量的大小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只是软件层面的版本信息；C 是外设指标；D 只提到硬盘容量一项；只有 B 把主频、运算速度、字长、存储容量这几项</w:t>
      </w:r>
      <w:r>
        <w:rPr>
          <w:rFonts w:ascii="微软雅黑" w:hAnsi="微软雅黑" w:eastAsia="微软雅黑"/>
          <w:b/>
          <w:i w:val="0"/>
          <w:color w:val="333333"/>
          <w:sz w:val="21"/>
        </w:rPr>
        <w:t>核心指标</w:t>
      </w:r>
      <w:r>
        <w:rPr>
          <w:rFonts w:ascii="微软雅黑" w:hAnsi="微软雅黑" w:eastAsia="微软雅黑"/>
          <w:b w:val="0"/>
          <w:i w:val="0"/>
          <w:color w:val="333333"/>
          <w:sz w:val="21"/>
        </w:rPr>
        <w:t>都概括进来了。</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：评价一台计算机"好不好、快不快"，看的是它的</w:t>
      </w:r>
      <w:r>
        <w:rPr>
          <w:rFonts w:ascii="微软雅黑" w:hAnsi="微软雅黑" w:eastAsia="微软雅黑"/>
          <w:b/>
          <w:i w:val="0"/>
          <w:color w:val="333333"/>
          <w:sz w:val="21"/>
        </w:rPr>
        <w:t>硬指标</w:t>
      </w:r>
      <w:r>
        <w:rPr>
          <w:rFonts w:ascii="微软雅黑" w:hAnsi="微软雅黑" w:eastAsia="微软雅黑"/>
          <w:b w:val="0"/>
          <w:i w:val="0"/>
          <w:color w:val="333333"/>
          <w:sz w:val="21"/>
        </w:rPr>
        <w:t>：主频（时钟频率，干活的心跳快慢）、运算速度、字长（一次处理多少位）、存储容量（能装多少东西）。软件版本、外设型号、单项硬盘容量都不属于"主要技术指标"。</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科技规格卡风格信息图，横版四区构图，深灰底色，青色描边与发光线条，UI 卡片质感，规整现代。A 区（左侧约六成宽）：一辆简约的等距汽车停在展示台上，车门旁竖着一块参数铭牌，铭牌上排列着几枚小图标——时速表、转速表、油量表、里程表，旁边一位工程师拿着平板在做记录；用这组汽车参数类比"评价一台机器要看哪些硬指标"。B 区（右上）：一张居中主卡，卡面分四个小格，每格一枚图标与一条短横线格位——第一格是时钟脉冲波形图标，第二格是飞驰的箭头图标，第三格是并排的二进制方块图标，第四格是层叠的存储方块图标；四格上方有一条横向发光标题栏。C 区（右下）：一张浅色对照卡，卡内三行小图标各配一个短标签——一枚版本号徽章、一台打印机与扫描仪组合图标、一块单独硬盘图标，三行统一被灰色细线划掉。D 区（底部通栏）：一条深色圆角结论条，内配青色对勾徽章。全图仅出现四处简体中文短标签：「主频」「字长」「存储容量」「运算速度」，白色或浅青粗黑体，置于深色圆角底衬上，每处不超过四个字。16:9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：Clock / Word Length / Storage / Speed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按分辨率与色深算显存容量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：手绘板书，白底，蓝黑笔迹 + 少量红笔重点，网格纸底纹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：A＝像素格付预算｜B＝一像素等于一字节｜C＝算式卡｜D＝结论条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题目：显示器的分辨率为 1024×768，若能同时显示 256 种颜色，则显示存储器的容量至少为（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192KB　B 384KB　C 768KB　D 1536KB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错因：256 种颜色需要用 8 位（1 个字节）表示一个像素；1024 × 768 = 786 432 个像素，共需 786 432 字节，即 768KB。192KB、384KB 偏小，1536KB 是 16 位色深时的容量。</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：屏幕上每个</w:t>
      </w:r>
      <w:r>
        <w:rPr>
          <w:rFonts w:ascii="微软雅黑" w:hAnsi="微软雅黑" w:eastAsia="微软雅黑"/>
          <w:b/>
          <w:i w:val="0"/>
          <w:color w:val="333333"/>
          <w:sz w:val="21"/>
        </w:rPr>
        <w:t>像素</w:t>
      </w:r>
      <w:r>
        <w:rPr>
          <w:rFonts w:ascii="微软雅黑" w:hAnsi="微软雅黑" w:eastAsia="微软雅黑"/>
          <w:b w:val="0"/>
          <w:i w:val="0"/>
          <w:color w:val="333333"/>
          <w:sz w:val="21"/>
        </w:rPr>
        <w:t>都要单独记账。256 种颜色 = 2 的 8 次方，所以</w:t>
      </w:r>
      <w:r>
        <w:rPr>
          <w:rFonts w:ascii="微软雅黑" w:hAnsi="微软雅黑" w:eastAsia="微软雅黑"/>
          <w:b/>
          <w:i w:val="0"/>
          <w:color w:val="333333"/>
          <w:sz w:val="21"/>
        </w:rPr>
        <w:t>一个像素占 8 位 = 1 个字节</w:t>
      </w:r>
      <w:r>
        <w:rPr>
          <w:rFonts w:ascii="微软雅黑" w:hAnsi="微软雅黑" w:eastAsia="微软雅黑"/>
          <w:b w:val="0"/>
          <w:i w:val="0"/>
          <w:color w:val="333333"/>
          <w:sz w:val="21"/>
        </w:rPr>
        <w:t>。先算像素总数，再乘每个像素的字节数，最后把字节换算成 KB（除以 1024）。</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手绘板书风格信息图，横版四区构图，白色纸面底，蓝黑墨水笔迹，少量红笔作重点标记，浅灰网格纸底纹，像老师随手演算的草稿。A 区（左侧约六成宽）：一块屏幕被画成密密麻麻的小方格阵列，每个小格涂着不同颜色，一位小人拿着一只小钱包，正往每个格子里放一枚小硬币，钱包旁写着一句"每格付一笔"的小注；屏幕下方散放着几枚彩色蜡笔。B 区（右上）：像素网格的局部放大，其中一个小方格被红笔圈住并拉出引线，引线旁画着"8 个位"的方框示意与一摞八枚小方块，表示"一个像素占一个字节"。C 区（右下）：一块手绘算式卡，用大号手写体分三步写出一组算式——先算像素总数，再乘以每个像素的字节数，最后除以 1024 得到 KB；结果一侧用红笔画圈强调。D 区（底部通栏）：一条米白圆角结论条，内配绿色对勾徽章。全图仅出现三处简体中文短标签：「1024×768」「256 色」「768 KB」，深蓝粗黑体，米白圆角衬底，每处不超过八个字符。16:9 横版构图，高清，纸面干净。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：1024×768 / 256 Colors / 768 KB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目标程序经链接程序变成可执行文件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：工业流水线扁平插画，米白底，蓝橙撞色，机械齿轮点缀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：A＝零件到成品装配线｜B＝编译与链接流水｜C＝四种程序归位｜D＝结论条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题目：将目标程序（.OBJ）转换成可执行文件（.EXE）的程序称为（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编辑程序　B 编译程序　C 链接程序　D 汇编程序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错因：编辑程序用来书写源程序；编译程序把源程序翻译成目标程序（.OBJ）；汇编程序处理汇编语言源程序；把 .OBJ 与库函数等拼装成 .EXE 的，是</w:t>
      </w:r>
      <w:r>
        <w:rPr>
          <w:rFonts w:ascii="微软雅黑" w:hAnsi="微软雅黑" w:eastAsia="微软雅黑"/>
          <w:b/>
          <w:i w:val="0"/>
          <w:color w:val="333333"/>
          <w:sz w:val="21"/>
        </w:rPr>
        <w:t>链接程序</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：程序从"人写的"变成"机器能跑的"，要过两道工序：</w:t>
      </w:r>
      <w:r>
        <w:rPr>
          <w:rFonts w:ascii="微软雅黑" w:hAnsi="微软雅黑" w:eastAsia="微软雅黑"/>
          <w:b/>
          <w:i w:val="0"/>
          <w:color w:val="333333"/>
          <w:sz w:val="21"/>
        </w:rPr>
        <w:t>编译</w:t>
      </w:r>
      <w:r>
        <w:rPr>
          <w:rFonts w:ascii="微软雅黑" w:hAnsi="微软雅黑" w:eastAsia="微软雅黑"/>
          <w:b w:val="0"/>
          <w:i w:val="0"/>
          <w:color w:val="333333"/>
          <w:sz w:val="21"/>
        </w:rPr>
        <w:t>把源程序翻译成中间的 .OBJ，</w:t>
      </w:r>
      <w:r>
        <w:rPr>
          <w:rFonts w:ascii="微软雅黑" w:hAnsi="微软雅黑" w:eastAsia="微软雅黑"/>
          <w:b/>
          <w:i w:val="0"/>
          <w:color w:val="333333"/>
          <w:sz w:val="21"/>
        </w:rPr>
        <w:t>链接</w:t>
      </w:r>
      <w:r>
        <w:rPr>
          <w:rFonts w:ascii="微软雅黑" w:hAnsi="微软雅黑" w:eastAsia="微软雅黑"/>
          <w:b w:val="0"/>
          <w:i w:val="0"/>
          <w:color w:val="333333"/>
          <w:sz w:val="21"/>
        </w:rPr>
        <w:t>再把 .OBJ 和现成的库零件拼装成完整的 .EXE。本题问的是第二道工序，答案就是链接程序。</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工业流水线扁平插画风格信息图，横版四区构图，米白底色，蓝橙撞色，机械齿轮与传送带元素点缀，画面有序。A 区（左侧约六成宽）：一条横向工厂装配线，最左端一只料筐里堆着写满字母代码的纸页，一名工人把纸页送进一台标着齿轮的机器，机器出口吐出一只半成品灰色零件盒，零件盒再经一条传送带送往下一台总装机器，出口处是一只发光完整的成品箱，成品箱贴着闪电图标；流水线上下各点缀几枚小齿轮与螺丝。B 区（右上）：一条三段式流程箭头链，第一段图标是写满字母的稿纸，第二段图标是灰色零件盒，第三段图标是发光成品箱，两段箭头中段各有一枚小小的机器图标，第二枚机器图标被蓝色高亮圈出。C 区（右下）：一张浅色对照卡，卡内三行小图标各配一个短标签——一支笔、一台翻译机器、一枚汇编齿轮，三行统一被灰色细线划掉。D 区（底部通栏）：一条米白圆角结论条，内配橙绿对勾徽章。全图仅出现三处简体中文短标签：「.OBJ」「.EXE」「链接」，深蓝粗黑体，白底圆角衬底，每处不超过四个字符。16:9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：.OBJ / .EXE / Linker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程序是静态的，进程是动态的</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：扁平插画，暖黄色底，蓝紫与橙红对比，人物剪影简洁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：A＝乐谱与现场演奏｜B＝程序到进程生命周期｜C＝两句绝对说法划叉｜D＝结论条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题目：下列说法正确的是（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一个进程会伴随着其程序执行的结束而消亡　B 一段程序会伴随着其进程结束而消亡　C 任何进程在执行未结束时不允许被强行终止　D 任何进程在执行未结束时都可以被强行终止</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错，程序是静态的，不会随进程结束而消失；C、D 都用了"任何"过于绝对，进程可能被强行终止，但并非所有进程都如此。</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w:t>
      </w:r>
      <w:r>
        <w:rPr>
          <w:rFonts w:ascii="微软雅黑" w:hAnsi="微软雅黑" w:eastAsia="微软雅黑"/>
          <w:b/>
          <w:i w:val="0"/>
          <w:color w:val="333333"/>
          <w:sz w:val="21"/>
        </w:rPr>
        <w:t>程序是静态的"乐谱"，进程是动态的"演奏"</w:t>
      </w:r>
      <w:r>
        <w:rPr>
          <w:rFonts w:ascii="微软雅黑" w:hAnsi="微软雅黑" w:eastAsia="微软雅黑"/>
          <w:b w:val="0"/>
          <w:i w:val="0"/>
          <w:color w:val="333333"/>
          <w:sz w:val="21"/>
        </w:rPr>
        <w:t>。乐谱一直躺在那里不会消失；而一次演奏有开始也有结束，演奏一结束，这次"进程"就消亡了。记住"程序不消散、进程有生死"。</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扁平插画风格信息图，横版四区构图，暖黄色底色，蓝紫与橙红对比配色，人物剪影造型简洁，画面温暖有序。A 区（左侧约六成宽）：左边一张谱架上摊开的乐谱（谱面只有音符线条，泛着静止的光），右侧一支乐队剪影正在演奏，乐手与乐器轮廓用橙红色填色，上方悬着一条写有"演奏中"的横幅并亮起，横幅下方一枚小沙漏正在漏沙，表示正在进行的动态过程；两侧之间有淡淡的虚线相隔。B 区（右上）：一条三段式流程，第一格是躺在硬盘上的文件图标（静止不动，旁边一个暂停符号），第二格是装入内存后占用资源的进度条图标，第三格是一只倒计时环与"生命周期"弧线，三段之间用箭头串联。C 区（右下）：一张浅色对照卡，卡内两行小卡片各写一句带"任何"的绝对说法，两行统一被灰色细线划掉。D 区（底部通栏）：一条暖黄圆角结论条，内配绿色对勾徽章。全图仅出现三处简体中文短标签：「程序」「进程」「运行中」，深棕或深蓝粗黑体，白底圆角衬底，每处不超过三个字。16:9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：Program / Process / Running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DVD-ROM 是大容量只读外存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3D，蓝青渐变底，玻璃与金属质感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：A＝阅览室只能读的书｜B＝存储层次金字塔｜C＝三种错误说法划叉｜D＝结论条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题目：DVD-ROM 属于（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大容量可读可写外存储器　B 大容量只读外部存储器　C CPU 可直接存取的存储器　D 只读内存储器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错因：ROM 表示只读，DVD 光盘容量可达数吉字节，属于</w:t>
      </w:r>
      <w:r>
        <w:rPr>
          <w:rFonts w:ascii="微软雅黑" w:hAnsi="微软雅黑" w:eastAsia="微软雅黑"/>
          <w:b/>
          <w:i w:val="0"/>
          <w:color w:val="333333"/>
          <w:sz w:val="21"/>
        </w:rPr>
        <w:t>大容量只读外部存储器</w:t>
      </w:r>
      <w:r>
        <w:rPr>
          <w:rFonts w:ascii="微软雅黑" w:hAnsi="微软雅黑" w:eastAsia="微软雅黑"/>
          <w:b w:val="0"/>
          <w:i w:val="0"/>
          <w:color w:val="333333"/>
          <w:sz w:val="21"/>
        </w:rPr>
        <w:t>；A 错在"可读可写"，C、D 错在把外存当成了内存。</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：ROM 就是 </w:t>
      </w:r>
      <w:r>
        <w:rPr>
          <w:rFonts w:ascii="微软雅黑" w:hAnsi="微软雅黑" w:eastAsia="微软雅黑"/>
          <w:b/>
          <w:i w:val="0"/>
          <w:color w:val="333333"/>
          <w:sz w:val="21"/>
        </w:rPr>
        <w:t>Read-Only Memory——只能读、不能写</w:t>
      </w:r>
      <w:r>
        <w:rPr>
          <w:rFonts w:ascii="微软雅黑" w:hAnsi="微软雅黑" w:eastAsia="微软雅黑"/>
          <w:b w:val="0"/>
          <w:i w:val="0"/>
          <w:color w:val="333333"/>
          <w:sz w:val="21"/>
        </w:rPr>
        <w:t>。它是</w:t>
      </w:r>
      <w:r>
        <w:rPr>
          <w:rFonts w:ascii="微软雅黑" w:hAnsi="微软雅黑" w:eastAsia="微软雅黑"/>
          <w:b/>
          <w:i w:val="0"/>
          <w:color w:val="333333"/>
          <w:sz w:val="21"/>
        </w:rPr>
        <w:t>外存</w:t>
      </w:r>
      <w:r>
        <w:rPr>
          <w:rFonts w:ascii="微软雅黑" w:hAnsi="微软雅黑" w:eastAsia="微软雅黑"/>
          <w:b w:val="0"/>
          <w:i w:val="0"/>
          <w:color w:val="333333"/>
          <w:sz w:val="21"/>
        </w:rPr>
        <w:t>，意思是 CPU 不能直接存取，数据必须先调入内存才能被 CPU 使用。就像图书馆阅览室的书，能翻能看，但不能带回家改。</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等距微立体 3D 风格信息图，横版四区构图，蓝青渐变底色，玻璃与金属质感，柔和发光与阴影，通透现代。A 区（左侧约六成宽）：一间等距视角的图书馆阅览室，书架上整齐立着若干本书，一名读者坐在长桌旁翻阅，书本上方浮着一枚印有挂锁图案的书本徽章，表示"只能看、不能改"；桌上另放一张圆盘光盘，盘面反射出彩虹光晕，旁边立着一块写着"只读"的小台牌。B 区（右上）：一座倒金字塔式的存储层次示意，自上而下四层依次缩小又逐渐变大，分别用不同深浅的蓝青玻璃块表示，最底层一块体积最大且刻有光盘纹理，并在最底层旁引出一条虚线斜向上箭头，箭头中段画一个禁止符号，表示 CPU 不能直接到达这一层。C 区（右下）：一张浅色对照卡，卡内三行小图标各配一个短标签——一支铅笔配光盘、一枚内存条、一枚 CPU 芯片，三行统一被灰色细线划掉。D 区（底部通栏）：一条深蓝青圆角结论条，内配青绿对勾徽章。全图仅出现三处简体中文短标签：「只读」「外存储器」「不直接存取」，白色粗黑体，置于深色圆角底衬上，每处不超过五个字。16:9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：Read-only / External Storage / Not Direct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面向对象的程序设计语言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：扁平积木插画，白底，明亮多彩（红黄蓝绿），圆角厚块质感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：A＝乐高模块拼装｜B＝类与对象的类图｜C＝C 与 Word 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题目：下列选项属于面向对象的程序设计语言是（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Java 和 C　B Java 和 C++　C VB 和 C　D VB 和 Word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错因：Java 和 C++ 都是典型的面向对象语言，支持类、对象、继承、封装等机制；C 语言是面向过程的语言，Word 是文字处理软件、根本不是程序设计语言。</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：面向对象就像</w:t>
      </w:r>
      <w:r>
        <w:rPr>
          <w:rFonts w:ascii="微软雅黑" w:hAnsi="微软雅黑" w:eastAsia="微软雅黑"/>
          <w:b/>
          <w:i w:val="0"/>
          <w:color w:val="333333"/>
          <w:sz w:val="21"/>
        </w:rPr>
        <w:t>玩乐高</w:t>
      </w:r>
      <w:r>
        <w:rPr>
          <w:rFonts w:ascii="微软雅黑" w:hAnsi="微软雅黑" w:eastAsia="微软雅黑"/>
          <w:b w:val="0"/>
          <w:i w:val="0"/>
          <w:color w:val="333333"/>
          <w:sz w:val="21"/>
        </w:rPr>
        <w:t>——先做好"轮子""车身""车窗"这些标准模块（类），再用它们拼出各种各样的车（对象）。</w:t>
      </w:r>
      <w:r>
        <w:rPr>
          <w:rFonts w:ascii="微软雅黑" w:hAnsi="微软雅黑" w:eastAsia="微软雅黑"/>
          <w:b/>
          <w:i w:val="0"/>
          <w:color w:val="333333"/>
          <w:sz w:val="21"/>
        </w:rPr>
        <w:t>Java 和 C++</w:t>
      </w:r>
      <w:r>
        <w:rPr>
          <w:rFonts w:ascii="微软雅黑" w:hAnsi="微软雅黑" w:eastAsia="微软雅黑"/>
          <w:b w:val="0"/>
          <w:i w:val="0"/>
          <w:color w:val="333333"/>
          <w:sz w:val="21"/>
        </w:rPr>
        <w:t xml:space="preserve"> 就是这种"先建模块、再拼成品"的语言；C 语言是"从上到下一步步做"的面向过程语言。</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扁平积木插画风格信息图，横版四区构图，白色底，明亮多彩的红黄蓝绿配色，圆角厚块质感，柔和投影，画面活泼。A 区（左侧约六成宽）：一张游戏垫上散落着一盒积木模块——几个标着不同形状的轮子块、车身块、车窗块整齐码在一侧，另一侧用这些模块拼出了三辆外形与颜色各异的小车，每辆车的零件都来自同一批模块；一只小手正拿起一块模块往车上安装。B 区（右上）：一张类图，中央一枚较大的圆角方块（块面四角标着小圆点表示属性与方法），由它引出三条箭头指向三个较小的方块，三个小方块颜色与参数各不相同，块间箭头旁各有一枚小圆徽章（一枚画着向上继承的阶梯、一枚画着包裹起来的锁形）；整体呈扇形排布。C 区（右下）：一张浅色对照卡，卡内两行小图标各配一个短标签——一行是写着字母 C 的齿轮图标，另一行是文档与字母 W 组合的图标，两行统一被灰色细线划掉。D 区（底部通栏）：一条白底圆角结论条，内配绿色对勾徽章。全图仅出现三处简体中文短标签：「类」「对象」「继承」，深灰粗黑体，彩色圆角衬底，每处不超过两个字。16:9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：Class / Object / Inherit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JPEG 压缩的是静态图像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：扁平图标化插画，柔和粉蓝底，圆润图标，低饱和配色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：A＝压缩收纳箱｜B＝三类标准各归位｜C＝视频音频划叉｜D＝结论条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题目：JPEG 是一个用于数字信号压缩的国际标准，其压缩对象是（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文本　B 音频信号　C 静态图像　D 视频信号</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错因：视频常用 MPEG 压缩，音频常用 MP3 压缩，文本没有对应的"国际标准压缩编码"；JPEG 的压缩对象是</w:t>
      </w:r>
      <w:r>
        <w:rPr>
          <w:rFonts w:ascii="微软雅黑" w:hAnsi="微软雅黑" w:eastAsia="微软雅黑"/>
          <w:b/>
          <w:i w:val="0"/>
          <w:color w:val="333333"/>
          <w:sz w:val="21"/>
        </w:rPr>
        <w:t>静态图像</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：给文件"瘦身"要挑对工具：</w:t>
      </w:r>
      <w:r>
        <w:rPr>
          <w:rFonts w:ascii="微软雅黑" w:hAnsi="微软雅黑" w:eastAsia="微软雅黑"/>
          <w:b/>
          <w:i w:val="0"/>
          <w:color w:val="333333"/>
          <w:sz w:val="21"/>
        </w:rPr>
        <w:t>JPEG 管图片（静态图像）</w:t>
      </w:r>
      <w:r>
        <w:rPr>
          <w:rFonts w:ascii="微软雅黑" w:hAnsi="微软雅黑" w:eastAsia="微软雅黑"/>
          <w:b w:val="0"/>
          <w:i w:val="0"/>
          <w:color w:val="333333"/>
          <w:sz w:val="21"/>
        </w:rPr>
        <w:t>，MPEG 管视频，MP3 管音频。和相册一样，照片太多占地方，就得用专门的压缩方式来收纳。</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扁平图标化插画风格信息图，横版四区构图，柔和粉蓝底色，圆润图标造型，低饱和配色，整洁清爽。A 区（左侧约六成宽）：一只打开的收纳箱，箱子侧面贴着一枚相机图标标签；箱前分三摞素材——一叠纸页（画着文字横线）、一摞相片（画着风景缩略图）、一卷胶卷（画着连续画格），其中相片那一摞正被一双手抱进箱子，箱子口有一圈向内收拢的箭头表示"被压缩变小"，另两摞暂放在一旁。B 区（右上）：一条竖列对照带，三行结构——第一行一枚标着字母标签的相机图标，第二行一枚标着字母标签的胶卷图标，第三行一枚标着字母标签的耳机图标，每行图标右侧各有一条指向标注位的短箭头，第一行被蓝色高亮框住。C 区（右下）：一张浅色对照卡，卡内两行小图标分别画着胶卷与耳机，两行统一被灰色细线划掉。D 区（底部通栏）：一条粉蓝圆角结论条，内配绿色对勾徽章。全图仅出现三处简体中文短标签：「JPEG」「静态图像」「MPEG」，深灰粗黑体，白底圆角衬底，每处不超过四个字符。16:9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：JPEG / Still Image / MPEG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造成数据丢失的三类原因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：扁平轻幽默插画，暖橙底，粗线条，带一点卡通感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：A＝保险箱三个漏洞｜B＝三重威胁并列｜C＝三者只是其中之一｜D＝结论条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题目：造成计算机中存储数据丢失的原因主要是（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病毒侵蚀、人为窃取　B 计算机电磁辐射　C 计算机存储器硬件损坏　D 全部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错因：A、B、C 各自都只是</w:t>
      </w:r>
      <w:r>
        <w:rPr>
          <w:rFonts w:ascii="微软雅黑" w:hAnsi="微软雅黑" w:eastAsia="微软雅黑"/>
          <w:b/>
          <w:i w:val="0"/>
          <w:color w:val="333333"/>
          <w:sz w:val="21"/>
        </w:rPr>
        <w:t>原因之一</w:t>
      </w:r>
      <w:r>
        <w:rPr>
          <w:rFonts w:ascii="微软雅黑" w:hAnsi="微软雅黑" w:eastAsia="微软雅黑"/>
          <w:b w:val="0"/>
          <w:i w:val="0"/>
          <w:color w:val="333333"/>
          <w:sz w:val="21"/>
        </w:rPr>
        <w:t>，无法概括全部；能同时覆盖病毒与窃取、电磁辐射干扰、存储器硬件损坏三类情形的，只有"全部"。</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：数据丢得掉，原因不止一种：</w:t>
      </w:r>
      <w:r>
        <w:rPr>
          <w:rFonts w:ascii="微软雅黑" w:hAnsi="微软雅黑" w:eastAsia="微软雅黑"/>
          <w:b/>
          <w:i w:val="0"/>
          <w:color w:val="333333"/>
          <w:sz w:val="21"/>
        </w:rPr>
        <w:t>病毒木马与人为窃取</w:t>
      </w:r>
      <w:r>
        <w:rPr>
          <w:rFonts w:ascii="微软雅黑" w:hAnsi="微软雅黑" w:eastAsia="微软雅黑"/>
          <w:b w:val="0"/>
          <w:i w:val="0"/>
          <w:color w:val="333333"/>
          <w:sz w:val="21"/>
        </w:rPr>
        <w:t>会偷走或破坏数据，</w:t>
      </w:r>
      <w:r>
        <w:rPr>
          <w:rFonts w:ascii="微软雅黑" w:hAnsi="微软雅黑" w:eastAsia="微软雅黑"/>
          <w:b/>
          <w:i w:val="0"/>
          <w:color w:val="333333"/>
          <w:sz w:val="21"/>
        </w:rPr>
        <w:t>电磁辐射干扰</w:t>
      </w:r>
      <w:r>
        <w:rPr>
          <w:rFonts w:ascii="微软雅黑" w:hAnsi="微软雅黑" w:eastAsia="微软雅黑"/>
          <w:b w:val="0"/>
          <w:i w:val="0"/>
          <w:color w:val="333333"/>
          <w:sz w:val="21"/>
        </w:rPr>
        <w:t>会让数据出错或丢失，</w:t>
      </w:r>
      <w:r>
        <w:rPr>
          <w:rFonts w:ascii="微软雅黑" w:hAnsi="微软雅黑" w:eastAsia="微软雅黑"/>
          <w:b/>
          <w:i w:val="0"/>
          <w:color w:val="333333"/>
          <w:sz w:val="21"/>
        </w:rPr>
        <w:t>存储器硬件损坏</w:t>
      </w:r>
      <w:r>
        <w:rPr>
          <w:rFonts w:ascii="微软雅黑" w:hAnsi="微软雅黑" w:eastAsia="微软雅黑"/>
          <w:b w:val="0"/>
          <w:i w:val="0"/>
          <w:color w:val="333333"/>
          <w:sz w:val="21"/>
        </w:rPr>
        <w:t>则让数据直接读不出来。三样都要防，所以本题选"全部"。</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扁平轻幽默插画风格信息图，横版四区构图，暖橙底色，深棕粗线条，带一点卡通感，画面不吓人不阴森。A 区（左侧约六成宽）：画面中央一只金属保险箱，箱体上贴着数据方块标签；保险箱周围有三个不同的"入侵口"正各自往里灌入暗色流线——左侧一只带刺的小病毒怪与一只抓取的手（代表病毒与窃取），上方一圈扩散的电磁波纹（代表辐射干扰），下方一块裂开缺角的硬盘（代表硬件损坏）；三个口旁各有一个小小的警示标牌。B 区（右上）：三联并排的威胁图标，从左到右依次是一只卡通小病毒、一圈电磁波纹、一块裂纹硬盘，三个图标下方各有一条箭头统一汇聚到一个中央的红色警示标上，表示"都会导致同一个结果"。C 区（右下）：一张浅色对照卡，卡内三行小图标各配一个短标签，三行旁统一标注一枚"之一"小角标，表示每种说法都只是其中一项。D 区（底部通栏）：一条暖橙圆角结论条，内配绿色对勾徽章。全图仅出现三处简体中文短标签：「病毒」「电磁辐射」「硬件损坏」，深棕粗黑体，白底圆角衬底，每处不超过四个字。16:9 横版构图，高清，背景干净。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：Virus / EM Radiation / Disk Damage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八进制的数码只有 0～7</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：手绘板书，白底，红蓝双色笔迹，检票盖章的印章元素</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：A＝只能坐 8 人的车厢｜B＝8 格数码盘｜C＝四个数逐个检票｜D＝结论条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题目：按照数的进位制概念，下列各个数中正确的八进制数是（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1101　B 7081　C 1109　D B03A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错因：八进制的数码只能是 </w:t>
      </w:r>
      <w:r>
        <w:rPr>
          <w:rFonts w:ascii="微软雅黑" w:hAnsi="微软雅黑" w:eastAsia="微软雅黑"/>
          <w:b/>
          <w:i w:val="0"/>
          <w:color w:val="333333"/>
          <w:sz w:val="21"/>
        </w:rPr>
        <w:t>0～7</w:t>
      </w:r>
      <w:r>
        <w:rPr>
          <w:rFonts w:ascii="微软雅黑" w:hAnsi="微软雅黑" w:eastAsia="微软雅黑"/>
          <w:b w:val="0"/>
          <w:i w:val="0"/>
          <w:color w:val="333333"/>
          <w:sz w:val="21"/>
        </w:rPr>
        <w:t>。B 项含数字 8，C 项含数字 9，D 项含字母 B、A，都不合法；只有 A 项每一位都在 0～7 范围内。</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：几进制，就允许几位"数字"。十进制用 0～9，</w:t>
      </w:r>
      <w:r>
        <w:rPr>
          <w:rFonts w:ascii="微软雅黑" w:hAnsi="微软雅黑" w:eastAsia="微软雅黑"/>
          <w:b/>
          <w:i w:val="0"/>
          <w:color w:val="333333"/>
          <w:sz w:val="21"/>
        </w:rPr>
        <w:t>八进制只用 0～7</w:t>
      </w:r>
      <w:r>
        <w:rPr>
          <w:rFonts w:ascii="微软雅黑" w:hAnsi="微软雅黑" w:eastAsia="微软雅黑"/>
          <w:b w:val="0"/>
          <w:i w:val="0"/>
          <w:color w:val="333333"/>
          <w:sz w:val="21"/>
        </w:rPr>
        <w:t>。所以判断一个数是不是合法八进制数，只要看有没有出现 8、9 或字母——出现一个就不合法。</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手绘板书风格信息图，横版四区构图，白色纸面底，红蓝双色笔迹，粗头马克笔线条，印章与检票元素点缀，像老师现场演示。A 区（左侧约六成宽）：一节小车厢的侧视简笔画，车厢门楣上写着一个短词，车厢内只画八个座位并依次标上数字；一位检票员手拿检票夹站在车门前，正对乘客手中的车票逐张查看并盖章，旁边一只被拒的乘客车票上画着叉；地面散落几枚写了数字的小纸票。B 区（右上）：一个圆盘式数码表，盘面一圈只刻出八个刻度位并依次标注数字，其中原本该排在最右两个位置的刻度被画成空白格并用红笔画叉，圆盘中央画一枚指针，指针划出的范围只在八个刻度之间。C 区（右下）：一张手绘检查卡，卡内并列四组数字串，每组右侧配一枚印章——第一组盖绿色对勾章，另外三组各被红笔圈出其中的违规字符并盖红色叉章，其中一处用引线单独圈出那个不合法的字符。D 区（底部通栏）：一条米白圆角结论条，内配绿色对勾徽章。全图仅出现三处简体中文短标签：「八进制」「0～7」「检票」，深蓝粗黑体，米白圆角衬底，每处不超过四个字符。16:9 横版构图，高清，纸面干净。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英文标签备选</w:t>
      </w:r>
      <w:r>
        <w:rPr>
          <w:rFonts w:ascii="微软雅黑" w:hAnsi="微软雅黑" w:eastAsia="微软雅黑"/>
          <w:b w:val="0"/>
          <w:i w:val="0"/>
          <w:color w:val="333333"/>
          <w:sz w:val="21"/>
        </w:rPr>
        <w:t>：Octal / 0-7 / Check</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五、出图后自检清单（每张图生成完，按这 5 条过一遍）</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四区是否都在</w:t>
      </w:r>
      <w:r>
        <w:rPr>
          <w:rFonts w:ascii="微软雅黑" w:hAnsi="微软雅黑" w:eastAsia="微软雅黑"/>
          <w:b w:val="0"/>
          <w:i w:val="0"/>
          <w:color w:val="333333"/>
          <w:sz w:val="21"/>
        </w:rPr>
        <w:t>：左看场景、右看原理、下有结论，四个区域一眼能分清，没有糊成一团。</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中文是否清晰</w:t>
      </w:r>
      <w:r>
        <w:rPr>
          <w:rFonts w:ascii="微软雅黑" w:hAnsi="微软雅黑" w:eastAsia="微软雅黑"/>
          <w:b w:val="0"/>
          <w:i w:val="0"/>
          <w:color w:val="333333"/>
          <w:sz w:val="21"/>
        </w:rPr>
        <w:t>：每处标签能否认读、有无重影或多笔画；出现乱码就换英文备选重出。</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标签是否超标</w:t>
      </w:r>
      <w:r>
        <w:rPr>
          <w:rFonts w:ascii="微软雅黑" w:hAnsi="微软雅黑" w:eastAsia="微软雅黑"/>
          <w:b w:val="0"/>
          <w:i w:val="0"/>
          <w:color w:val="333333"/>
          <w:sz w:val="21"/>
        </w:rPr>
        <w:t>：全图文字不超过 5 处、每处不超过 6 个字（含英文则为 8 个字符）；超了就删掉次要标签。</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结论是否指向正确答案</w:t>
      </w:r>
      <w:r>
        <w:rPr>
          <w:rFonts w:ascii="微软雅黑" w:hAnsi="微软雅黑" w:eastAsia="微软雅黑"/>
          <w:b w:val="0"/>
          <w:i w:val="0"/>
          <w:color w:val="333333"/>
          <w:sz w:val="21"/>
        </w:rPr>
        <w:t>：底部的结论条必须与本条「正确答案」严格一致，尤其是第 11 题、第 15 题、第 19 题这类"选错误项 / 选全部"的题，别画反了。</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风格是否统一</w:t>
      </w:r>
      <w:r>
        <w:rPr>
          <w:rFonts w:ascii="微软雅黑" w:hAnsi="微软雅黑" w:eastAsia="微软雅黑"/>
          <w:b w:val="0"/>
          <w:i w:val="0"/>
          <w:color w:val="333333"/>
          <w:sz w:val="21"/>
        </w:rPr>
        <w:t>：同一张图内底色一致、配色不超过三种，浅底配深字、深底配亮字，学生一眼看得清。</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