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before="0" w:line="324" w:lineRule="auto"/>
        <w:jc w:val="center"/>
      </w:pPr>
      <w:r>
        <w:rPr>
          <w:rFonts w:ascii="微软雅黑" w:hAnsi="微软雅黑" w:eastAsia="微软雅黑"/>
          <w:b/>
          <w:i w:val="0"/>
          <w:color w:val="1F3864"/>
          <w:sz w:val="38"/>
        </w:rPr>
        <w:t>第 4 套题 · 20 题知识点讲解生图提示词（image2.5）</w:t>
      </w:r>
    </w:p>
    <w:p>
      <w:pPr>
        <w:spacing w:after="120" w:before="40" w:line="348" w:lineRule="auto"/>
        <w:ind w:left="200"/>
        <w:shd w:val="clear" w:color="auto" w:fill="F2F6FB"/>
      </w:pPr>
      <w:r>
        <w:rPr>
          <w:rFonts w:ascii="微软雅黑" w:hAnsi="微软雅黑" w:eastAsia="微软雅黑"/>
          <w:b w:val="0"/>
          <w:i w:val="0"/>
          <w:color w:val="333333"/>
          <w:sz w:val="20"/>
        </w:rPr>
        <w:t>用途：把每一条「生图提示词」直接复制给 image2.5，即可生成一张面向零基础学生的</w:t>
      </w:r>
      <w:r>
        <w:rPr>
          <w:rFonts w:ascii="微软雅黑" w:hAnsi="微软雅黑" w:eastAsia="微软雅黑"/>
          <w:b/>
          <w:i w:val="0"/>
          <w:color w:val="333333"/>
          <w:sz w:val="20"/>
        </w:rPr>
        <w:t>知识点讲解信息图</w:t>
      </w:r>
      <w:r>
        <w:rPr>
          <w:rFonts w:ascii="微软雅黑" w:hAnsi="微软雅黑" w:eastAsia="微软雅黑"/>
          <w:b w:val="0"/>
          <w:i w:val="0"/>
          <w:color w:val="333333"/>
          <w:sz w:val="20"/>
        </w:rPr>
        <w:t>——学生看图就能明白这道题在考什么、正确答案为什么对、其他选项错在哪。</w:t>
      </w:r>
    </w:p>
    <w:p>
      <w:pPr>
        <w:spacing w:after="120" w:before="40" w:line="348" w:lineRule="auto"/>
        <w:ind w:left="200"/>
        <w:shd w:val="clear" w:color="auto" w:fill="F2F6FB"/>
      </w:pPr>
      <w:r>
        <w:rPr>
          <w:rFonts w:ascii="微软雅黑" w:hAnsi="微软雅黑" w:eastAsia="微软雅黑"/>
          <w:b w:val="0"/>
          <w:i w:val="0"/>
          <w:color w:val="333333"/>
          <w:sz w:val="20"/>
        </w:rPr>
        <w:t>数据来源：</w:t>
      </w:r>
      <w:r>
        <w:rPr>
          <w:rFonts w:ascii="Consolas" w:hAnsi="Consolas" w:eastAsia="Consolas"/>
          <w:b w:val="0"/>
          <w:i w:val="0"/>
          <w:color w:val="0B6E6E"/>
          <w:sz w:val="19"/>
        </w:rPr>
        <w:t>output/data/set_04.json</w:t>
      </w:r>
      <w:r>
        <w:rPr>
          <w:rFonts w:ascii="微软雅黑" w:hAnsi="微软雅黑" w:eastAsia="微软雅黑"/>
          <w:b w:val="0"/>
          <w:i w:val="0"/>
          <w:color w:val="333333"/>
          <w:sz w:val="20"/>
        </w:rPr>
        <w:t>（题干与选项）、</w:t>
      </w:r>
      <w:r>
        <w:rPr>
          <w:rFonts w:ascii="Consolas" w:hAnsi="Consolas" w:eastAsia="Consolas"/>
          <w:b w:val="0"/>
          <w:i w:val="0"/>
          <w:color w:val="0B6E6E"/>
          <w:sz w:val="19"/>
        </w:rPr>
        <w:t>output/answers/set_04.json</w:t>
      </w:r>
      <w:r>
        <w:rPr>
          <w:rFonts w:ascii="微软雅黑" w:hAnsi="微软雅黑" w:eastAsia="微软雅黑"/>
          <w:b w:val="0"/>
          <w:i w:val="0"/>
          <w:color w:val="333333"/>
          <w:sz w:val="20"/>
        </w:rPr>
        <w:t>（答案与解析）。</w:t>
      </w:r>
    </w:p>
    <w:p>
      <w:pPr>
        <w:spacing w:after="40" w:before="0" w:line="312" w:lineRule="auto"/>
        <w:ind w:left="240"/>
      </w:pPr>
      <w:r>
        <w:rPr>
          <w:rFonts w:ascii="微软雅黑" w:hAnsi="微软雅黑" w:eastAsia="微软雅黑"/>
          <w:b w:val="0"/>
          <w:i w:val="0"/>
          <w:color w:val="777777"/>
          <w:sz w:val="19"/>
        </w:rPr>
        <w:t>出图顺序：每题一张，按 01 → 20 依次生成。</w:t>
      </w:r>
    </w:p>
    <w:p>
      <w:pPr>
        <w:spacing w:after="60" w:before="0" w:line="324" w:lineRule="auto"/>
      </w:pPr>
      <w:r>
        <w:rPr>
          <w:rFonts w:ascii="微软雅黑" w:hAnsi="微软雅黑" w:eastAsia="微软雅黑"/>
          <w:b/>
          <w:i w:val="0"/>
          <w:color w:val="333333"/>
          <w:sz w:val="21"/>
        </w:rPr>
        <w:t>本套语言规范（沿用第 3 套）</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提示词正文一律用英文写</w:t>
      </w:r>
      <w:r>
        <w:rPr>
          <w:rFonts w:ascii="微软雅黑" w:hAnsi="微软雅黑" w:eastAsia="微软雅黑"/>
          <w:b w:val="0"/>
          <w:i w:val="0"/>
          <w:color w:val="333333"/>
          <w:sz w:val="21"/>
        </w:rPr>
        <w:t>画面描述（风格、构图、元素、光影、比例都用英文表达），主流生图模型对英文描述的还原度更稳。</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凡是要出现在图上的文字，一律写成 `"中文"` 形式</w:t>
      </w:r>
      <w:r>
        <w:rPr>
          <w:rFonts w:ascii="微软雅黑" w:hAnsi="微软雅黑" w:eastAsia="微软雅黑"/>
          <w:b w:val="0"/>
          <w:i w:val="0"/>
          <w:color w:val="333333"/>
          <w:sz w:val="21"/>
        </w:rPr>
        <w:t xml:space="preserve">（用英文双引号把简体中文包起来），例如 </w:t>
      </w:r>
      <w:r>
        <w:rPr>
          <w:rFonts w:ascii="Consolas" w:hAnsi="Consolas" w:eastAsia="Consolas"/>
          <w:b w:val="0"/>
          <w:i w:val="0"/>
          <w:color w:val="0B6E6E"/>
          <w:sz w:val="20"/>
        </w:rPr>
        <w:t>a label reading "操作码"</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成图内的文字语言是简体中文</w:t>
      </w:r>
      <w:r>
        <w:rPr>
          <w:rFonts w:ascii="微软雅黑" w:hAnsi="微软雅黑" w:eastAsia="微软雅黑"/>
          <w:b w:val="0"/>
          <w:i w:val="0"/>
          <w:color w:val="333333"/>
          <w:sz w:val="21"/>
        </w:rPr>
        <w:t>——图上只出现中文，不出现成句英文；允许保留的字母词仅限通用缩写与单位（CPU / ASCII / GIF / bps 这类）。</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val="0"/>
          <w:i w:val="0"/>
          <w:color w:val="333333"/>
          <w:sz w:val="21"/>
        </w:rPr>
        <w:t>文档里的「本题信息」「知识点讲解要点」「建议风格」等</w:t>
      </w:r>
      <w:r>
        <w:rPr>
          <w:rFonts w:ascii="微软雅黑" w:hAnsi="微软雅黑" w:eastAsia="微软雅黑"/>
          <w:b/>
          <w:i w:val="0"/>
          <w:color w:val="333333"/>
          <w:sz w:val="21"/>
        </w:rPr>
        <w:t>讲解与元信息仍用中文</w:t>
      </w:r>
      <w:r>
        <w:rPr>
          <w:rFonts w:ascii="微软雅黑" w:hAnsi="微软雅黑" w:eastAsia="微软雅黑"/>
          <w:b w:val="0"/>
          <w:i w:val="0"/>
          <w:color w:val="333333"/>
          <w:sz w:val="21"/>
        </w:rPr>
        <w:t>，方便你阅读与备课。</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一、通用规则（先读这一节，20 条都适用）</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统一构图 = 四区信息图</w:t>
      </w:r>
      <w:r>
        <w:rPr>
          <w:rFonts w:ascii="微软雅黑" w:hAnsi="微软雅黑" w:eastAsia="微软雅黑"/>
          <w:b w:val="0"/>
          <w:i w:val="0"/>
          <w:color w:val="333333"/>
          <w:sz w:val="21"/>
        </w:rPr>
        <w:t>：每张图切成四块——</w:t>
      </w:r>
      <w:r>
        <w:rPr>
          <w:rFonts w:ascii="微软雅黑" w:hAnsi="微软雅黑" w:eastAsia="微软雅黑"/>
          <w:b/>
          <w:i w:val="0"/>
          <w:color w:val="333333"/>
          <w:sz w:val="21"/>
        </w:rPr>
        <w:t>A 区主场景</w:t>
      </w:r>
      <w:r>
        <w:rPr>
          <w:rFonts w:ascii="微软雅黑" w:hAnsi="微软雅黑" w:eastAsia="微软雅黑"/>
          <w:b w:val="0"/>
          <w:i w:val="0"/>
          <w:color w:val="333333"/>
          <w:sz w:val="21"/>
        </w:rPr>
        <w:t>（左侧约 6 成宽，生活类比，图元最密）、</w:t>
      </w:r>
      <w:r>
        <w:rPr>
          <w:rFonts w:ascii="微软雅黑" w:hAnsi="微软雅黑" w:eastAsia="微软雅黑"/>
          <w:b/>
          <w:i w:val="0"/>
          <w:color w:val="333333"/>
          <w:sz w:val="21"/>
        </w:rPr>
        <w:t>B 区原理图</w:t>
      </w:r>
      <w:r>
        <w:rPr>
          <w:rFonts w:ascii="微软雅黑" w:hAnsi="微软雅黑" w:eastAsia="微软雅黑"/>
          <w:b w:val="0"/>
          <w:i w:val="0"/>
          <w:color w:val="333333"/>
          <w:sz w:val="21"/>
        </w:rPr>
        <w:t>（右上，技术结构或流程）、</w:t>
      </w:r>
      <w:r>
        <w:rPr>
          <w:rFonts w:ascii="微软雅黑" w:hAnsi="微软雅黑" w:eastAsia="微软雅黑"/>
          <w:b/>
          <w:i w:val="0"/>
          <w:color w:val="333333"/>
          <w:sz w:val="21"/>
        </w:rPr>
        <w:t>C 区数据卡</w:t>
      </w:r>
      <w:r>
        <w:rPr>
          <w:rFonts w:ascii="微软雅黑" w:hAnsi="微软雅黑" w:eastAsia="微软雅黑"/>
          <w:b w:val="0"/>
          <w:i w:val="0"/>
          <w:color w:val="333333"/>
          <w:sz w:val="21"/>
        </w:rPr>
        <w:t>（右下，算式／单位／数值对照）、</w:t>
      </w:r>
      <w:r>
        <w:rPr>
          <w:rFonts w:ascii="微软雅黑" w:hAnsi="微软雅黑" w:eastAsia="微软雅黑"/>
          <w:b/>
          <w:i w:val="0"/>
          <w:color w:val="333333"/>
          <w:sz w:val="21"/>
        </w:rPr>
        <w:t>D 区结论条</w:t>
      </w:r>
      <w:r>
        <w:rPr>
          <w:rFonts w:ascii="微软雅黑" w:hAnsi="微软雅黑" w:eastAsia="微软雅黑"/>
          <w:b w:val="0"/>
          <w:i w:val="0"/>
          <w:color w:val="333333"/>
          <w:sz w:val="21"/>
        </w:rPr>
        <w:t>（底部通栏，一句话结论＋正确答案）。用细线或浅色底块分隔四区，保持"左看场景、右看原理、下看结论"的读图路线。</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风格按题走</w:t>
      </w:r>
      <w:r>
        <w:rPr>
          <w:rFonts w:ascii="微软雅黑" w:hAnsi="微软雅黑" w:eastAsia="微软雅黑"/>
          <w:b w:val="0"/>
          <w:i w:val="0"/>
          <w:color w:val="333333"/>
          <w:sz w:val="21"/>
        </w:rPr>
        <w:t xml:space="preserve">：抽象结构题（指令、CPU、语言层次）用 </w:t>
      </w:r>
      <w:r>
        <w:rPr>
          <w:rFonts w:ascii="微软雅黑" w:hAnsi="微软雅黑" w:eastAsia="微软雅黑"/>
          <w:b/>
          <w:i w:val="0"/>
          <w:color w:val="333333"/>
          <w:sz w:val="21"/>
        </w:rPr>
        <w:t>isometric / tech</w:t>
      </w:r>
      <w:r>
        <w:rPr>
          <w:rFonts w:ascii="微软雅黑" w:hAnsi="微软雅黑" w:eastAsia="微软雅黑"/>
          <w:b w:val="0"/>
          <w:i w:val="0"/>
          <w:color w:val="333333"/>
          <w:sz w:val="21"/>
        </w:rPr>
        <w:t xml:space="preserve"> 风；生活类题（办公室、分拣、排队）用 </w:t>
      </w:r>
      <w:r>
        <w:rPr>
          <w:rFonts w:ascii="微软雅黑" w:hAnsi="微软雅黑" w:eastAsia="微软雅黑"/>
          <w:b/>
          <w:i w:val="0"/>
          <w:color w:val="333333"/>
          <w:sz w:val="21"/>
        </w:rPr>
        <w:t>flat illustration</w:t>
      </w:r>
      <w:r>
        <w:rPr>
          <w:rFonts w:ascii="微软雅黑" w:hAnsi="微软雅黑" w:eastAsia="微软雅黑"/>
          <w:b w:val="0"/>
          <w:i w:val="0"/>
          <w:color w:val="333333"/>
          <w:sz w:val="21"/>
        </w:rPr>
        <w:t xml:space="preserve">；编码与码值题（ASCII、区位码）用 </w:t>
      </w:r>
      <w:r>
        <w:rPr>
          <w:rFonts w:ascii="微软雅黑" w:hAnsi="微软雅黑" w:eastAsia="微软雅黑"/>
          <w:b/>
          <w:i w:val="0"/>
          <w:color w:val="333333"/>
          <w:sz w:val="21"/>
        </w:rPr>
        <w:t>hand-drawn chalkboard</w:t>
      </w:r>
      <w:r>
        <w:rPr>
          <w:rFonts w:ascii="微软雅黑" w:hAnsi="微软雅黑" w:eastAsia="微软雅黑"/>
          <w:b w:val="0"/>
          <w:i w:val="0"/>
          <w:color w:val="333333"/>
          <w:sz w:val="21"/>
        </w:rPr>
        <w:t xml:space="preserve"> 最有教学味。每条已给出中文「建议风格」，英文正文里也做了对应描述。</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比例统一 16:9</w:t>
      </w:r>
      <w:r>
        <w:rPr>
          <w:rFonts w:ascii="微软雅黑" w:hAnsi="微软雅黑" w:eastAsia="微软雅黑"/>
          <w:b w:val="0"/>
          <w:i w:val="0"/>
          <w:color w:val="333333"/>
          <w:sz w:val="21"/>
        </w:rPr>
        <w:t>，便于整页排进 PPT 或讲义。</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"内容丰富"的落地方式</w:t>
      </w:r>
      <w:r>
        <w:rPr>
          <w:rFonts w:ascii="微软雅黑" w:hAnsi="微软雅黑" w:eastAsia="微软雅黑"/>
          <w:b w:val="0"/>
          <w:i w:val="0"/>
          <w:color w:val="333333"/>
          <w:sz w:val="21"/>
        </w:rPr>
        <w:t>：丰富靠</w:t>
      </w:r>
      <w:r>
        <w:rPr>
          <w:rFonts w:ascii="微软雅黑" w:hAnsi="微软雅黑" w:eastAsia="微软雅黑"/>
          <w:b/>
          <w:i w:val="0"/>
          <w:color w:val="333333"/>
          <w:sz w:val="21"/>
        </w:rPr>
        <w:t>画面元素</w:t>
      </w:r>
      <w:r>
        <w:rPr>
          <w:rFonts w:ascii="微软雅黑" w:hAnsi="微软雅黑" w:eastAsia="微软雅黑"/>
          <w:b w:val="0"/>
          <w:i w:val="0"/>
          <w:color w:val="333333"/>
          <w:sz w:val="21"/>
        </w:rPr>
        <w:t>（人物、道具、箭头、剖面、图标、小徽章），单张图</w:t>
      </w:r>
      <w:r>
        <w:rPr>
          <w:rFonts w:ascii="微软雅黑" w:hAnsi="微软雅黑" w:eastAsia="微软雅黑"/>
          <w:b/>
          <w:i w:val="0"/>
          <w:color w:val="333333"/>
          <w:sz w:val="21"/>
        </w:rPr>
        <w:t>图元 12～15 个</w:t>
      </w:r>
      <w:r>
        <w:rPr>
          <w:rFonts w:ascii="微软雅黑" w:hAnsi="微软雅黑" w:eastAsia="微软雅黑"/>
          <w:b w:val="0"/>
          <w:i w:val="0"/>
          <w:color w:val="333333"/>
          <w:sz w:val="21"/>
        </w:rPr>
        <w:t>；</w:t>
      </w:r>
      <w:r>
        <w:rPr>
          <w:rFonts w:ascii="微软雅黑" w:hAnsi="微软雅黑" w:eastAsia="微软雅黑"/>
          <w:b/>
          <w:i w:val="0"/>
          <w:color w:val="333333"/>
          <w:sz w:val="21"/>
        </w:rPr>
        <w:t>不靠文字堆砌</w:t>
      </w:r>
      <w:r>
        <w:rPr>
          <w:rFonts w:ascii="微软雅黑" w:hAnsi="微软雅黑" w:eastAsia="微软雅黑"/>
          <w:b w:val="0"/>
          <w:i w:val="0"/>
          <w:color w:val="333333"/>
          <w:sz w:val="21"/>
        </w:rPr>
        <w:t xml:space="preserve">——图上文字一律 </w:t>
      </w:r>
      <w:r>
        <w:rPr>
          <w:rFonts w:ascii="微软雅黑" w:hAnsi="微软雅黑" w:eastAsia="微软雅黑"/>
          <w:b/>
          <w:i w:val="0"/>
          <w:color w:val="333333"/>
          <w:sz w:val="21"/>
        </w:rPr>
        <w:t>最多 5 处、每处不超过 6 个字</w:t>
      </w:r>
      <w:r>
        <w:rPr>
          <w:rFonts w:ascii="微软雅黑" w:hAnsi="微软雅黑" w:eastAsia="微软雅黑"/>
          <w:b w:val="0"/>
          <w:i w:val="0"/>
          <w:color w:val="333333"/>
          <w:sz w:val="21"/>
        </w:rPr>
        <w:t xml:space="preserve">，全部用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形式写在英文提示词里。</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统一负面提示词</w:t>
      </w:r>
      <w:r>
        <w:rPr>
          <w:rFonts w:ascii="微软雅黑" w:hAnsi="微软雅黑" w:eastAsia="微软雅黑"/>
          <w:b w:val="0"/>
          <w:i w:val="0"/>
          <w:color w:val="333333"/>
          <w:sz w:val="21"/>
        </w:rPr>
        <w:t>（20 条共用，附在提示词末尾）：</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英文版：</w:t>
      </w:r>
      <w:r>
        <w:rPr>
          <w:rFonts w:ascii="Consolas" w:hAnsi="Consolas" w:eastAsia="Consolas"/>
          <w:b w:val="0"/>
          <w:i w:val="0"/>
          <w:color w:val="0B6E6E"/>
          <w:sz w:val="20"/>
        </w:rPr>
        <w:t>garbled text, duplicated text, watermark, logo, signature, dense small text, long English sentences, English words on the image, photorealistic faces, horror elements, overexposure, noise, cluttered layout, overlapping elements, distorted hands, multiple panels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中文版（若上游更认中文）：</w:t>
      </w:r>
      <w:r>
        <w:rPr>
          <w:rFonts w:ascii="Consolas" w:hAnsi="Consolas" w:eastAsia="Consolas"/>
          <w:b w:val="0"/>
          <w:i w:val="0"/>
          <w:color w:val="0B6E6E"/>
          <w:sz w:val="20"/>
        </w:rPr>
        <w:t>乱码文字、文字重影、多余水印、logo、签名、密集小字、长句、图上出现成句英文、真人照片、恐怖元素、过曝、噪点、画面拥挤、元素重叠、扭曲的手、多版本拼贴</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画面基调统一</w:t>
      </w:r>
      <w:r>
        <w:rPr>
          <w:rFonts w:ascii="微软雅黑" w:hAnsi="微软雅黑" w:eastAsia="微软雅黑"/>
          <w:b w:val="0"/>
          <w:i w:val="0"/>
          <w:color w:val="333333"/>
          <w:sz w:val="21"/>
        </w:rPr>
        <w:t>：每张图内部底色一致（浅底配深字，深底配亮字），不要一张图半浅半深。</w:t>
      </w:r>
    </w:p>
    <w:p>
      <w:pPr>
        <w:spacing w:after="40" w:before="0" w:line="324" w:lineRule="auto"/>
        <w:ind w:left="320" w:hanging="320"/>
      </w:pPr>
      <w:r>
        <w:rPr>
          <w:rFonts w:ascii="微软雅黑" w:hAnsi="微软雅黑" w:eastAsia="微软雅黑"/>
          <w:b/>
          <w:i w:val="0"/>
          <w:color w:val="1F3864"/>
          <w:sz w:val="21"/>
        </w:rPr>
        <w:t xml:space="preserve">7. </w:t>
      </w:r>
      <w:r>
        <w:rPr>
          <w:rFonts w:ascii="微软雅黑" w:hAnsi="微软雅黑" w:eastAsia="微软雅黑"/>
          <w:b/>
          <w:i w:val="0"/>
          <w:color w:val="333333"/>
          <w:sz w:val="21"/>
        </w:rPr>
        <w:t>中文渲染兜底</w:t>
      </w:r>
      <w:r>
        <w:rPr>
          <w:rFonts w:ascii="微软雅黑" w:hAnsi="微软雅黑" w:eastAsia="微软雅黑"/>
          <w:b w:val="0"/>
          <w:i w:val="0"/>
          <w:color w:val="333333"/>
          <w:sz w:val="21"/>
        </w:rPr>
        <w:t xml:space="preserve">：若某次出图里中文出现乱码或错字，先尝试删掉次要标签、只留 2～3 处最关键的中文；仍不行时，把该处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换成同位置的英文备用标签再试。</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二、四区构图说明（一张图里，四个区域分别放什么）</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区域</w:t>
            </w:r>
          </w:p>
        </w:tc>
        <w:tc>
          <w:tcPr>
            <w:tcW w:type="dxa" w:w="1904"/>
            <w:shd w:val="clear" w:color="auto" w:fill="ECF1F8"/>
          </w:tcPr>
          <w:p>
            <w:pPr>
              <w:spacing w:after="20" w:before="20" w:line="288" w:lineRule="auto"/>
            </w:pPr>
            <w:r/>
            <w:r>
              <w:rPr>
                <w:rFonts w:ascii="微软雅黑" w:hAnsi="微软雅黑" w:eastAsia="微软雅黑"/>
                <w:b/>
                <w:i w:val="0"/>
                <w:color w:val="1F3864"/>
                <w:sz w:val="18"/>
              </w:rPr>
              <w:t>位置与占比</w:t>
            </w:r>
          </w:p>
        </w:tc>
        <w:tc>
          <w:tcPr>
            <w:tcW w:type="dxa" w:w="1904"/>
            <w:shd w:val="clear" w:color="auto" w:fill="ECF1F8"/>
          </w:tcPr>
          <w:p>
            <w:pPr>
              <w:spacing w:after="20" w:before="20" w:line="288" w:lineRule="auto"/>
            </w:pPr>
            <w:r/>
            <w:r>
              <w:rPr>
                <w:rFonts w:ascii="微软雅黑" w:hAnsi="微软雅黑" w:eastAsia="微软雅黑"/>
                <w:b/>
                <w:i w:val="0"/>
                <w:color w:val="1F3864"/>
                <w:sz w:val="18"/>
              </w:rPr>
              <w:t>承担任务</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图元密度</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典型内容</w:t>
            </w:r>
          </w:p>
        </w:tc>
      </w:tr>
      <w:tr>
        <w:tc>
          <w:tcPr>
            <w:tcW w:type="dxa" w:w="1904"/>
          </w:tcPr>
          <w:p>
            <w:pPr>
              <w:spacing w:after="20" w:before="20" w:line="288" w:lineRule="auto"/>
            </w:pPr>
            <w:r/>
            <w:r>
              <w:rPr>
                <w:rFonts w:ascii="微软雅黑" w:hAnsi="微软雅黑" w:eastAsia="微软雅黑"/>
                <w:b w:val="0"/>
                <w:i w:val="0"/>
                <w:color w:val="333333"/>
                <w:sz w:val="18"/>
              </w:rPr>
              <w:t>A 区 主场景</w:t>
            </w:r>
          </w:p>
        </w:tc>
        <w:tc>
          <w:tcPr>
            <w:tcW w:type="dxa" w:w="1904"/>
          </w:tcPr>
          <w:p>
            <w:pPr>
              <w:spacing w:after="20" w:before="20" w:line="288" w:lineRule="auto"/>
            </w:pPr>
            <w:r/>
            <w:r>
              <w:rPr>
                <w:rFonts w:ascii="微软雅黑" w:hAnsi="微软雅黑" w:eastAsia="微软雅黑"/>
                <w:b w:val="0"/>
                <w:i w:val="0"/>
                <w:color w:val="333333"/>
                <w:sz w:val="18"/>
              </w:rPr>
              <w:t>左侧，约 6 成宽</w:t>
            </w:r>
          </w:p>
        </w:tc>
        <w:tc>
          <w:tcPr>
            <w:tcW w:type="dxa" w:w="1904"/>
          </w:tcPr>
          <w:p>
            <w:pPr>
              <w:spacing w:after="20" w:before="20" w:line="288" w:lineRule="auto"/>
            </w:pPr>
            <w:r/>
            <w:r>
              <w:rPr>
                <w:rFonts w:ascii="微软雅黑" w:hAnsi="微软雅黑" w:eastAsia="微软雅黑"/>
                <w:b w:val="0"/>
                <w:i w:val="0"/>
                <w:color w:val="333333"/>
                <w:sz w:val="18"/>
              </w:rPr>
              <w:t>用生活类比先让人"看懂"</w:t>
            </w:r>
          </w:p>
        </w:tc>
        <w:tc>
          <w:tcPr>
            <w:tcW w:type="dxa" w:w="1904"/>
          </w:tcPr>
          <w:p>
            <w:pPr>
              <w:spacing w:after="20" w:before="20" w:line="288" w:lineRule="auto"/>
            </w:pPr>
            <w:r/>
            <w:r>
              <w:rPr>
                <w:rFonts w:ascii="微软雅黑" w:hAnsi="微软雅黑" w:eastAsia="微软雅黑"/>
                <w:b w:val="0"/>
                <w:i w:val="0"/>
                <w:color w:val="333333"/>
                <w:sz w:val="18"/>
              </w:rPr>
              <w:t>最密，5～8 个</w:t>
            </w:r>
          </w:p>
        </w:tc>
        <w:tc>
          <w:tcPr>
            <w:tcW w:type="dxa" w:w="1904"/>
          </w:tcPr>
          <w:p>
            <w:pPr>
              <w:spacing w:after="20" w:before="20" w:line="288" w:lineRule="auto"/>
            </w:pPr>
            <w:r/>
            <w:r>
              <w:rPr>
                <w:rFonts w:ascii="微软雅黑" w:hAnsi="微软雅黑" w:eastAsia="微软雅黑"/>
                <w:b w:val="0"/>
                <w:i w:val="0"/>
                <w:color w:val="333333"/>
                <w:sz w:val="18"/>
              </w:rPr>
              <w:t>人物、道具、房间、场景组</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B 区 原理图</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右上</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用技术结构让人"看准"</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3～5 个</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结构剖面、流程图、层次塔</w:t>
            </w:r>
          </w:p>
        </w:tc>
      </w:tr>
      <w:tr>
        <w:tc>
          <w:tcPr>
            <w:tcW w:type="dxa" w:w="1904"/>
          </w:tcPr>
          <w:p>
            <w:pPr>
              <w:spacing w:after="20" w:before="20" w:line="288" w:lineRule="auto"/>
            </w:pPr>
            <w:r/>
            <w:r>
              <w:rPr>
                <w:rFonts w:ascii="微软雅黑" w:hAnsi="微软雅黑" w:eastAsia="微软雅黑"/>
                <w:b w:val="0"/>
                <w:i w:val="0"/>
                <w:color w:val="333333"/>
                <w:sz w:val="18"/>
              </w:rPr>
              <w:t>C 区 数据卡</w:t>
            </w:r>
          </w:p>
        </w:tc>
        <w:tc>
          <w:tcPr>
            <w:tcW w:type="dxa" w:w="1904"/>
          </w:tcPr>
          <w:p>
            <w:pPr>
              <w:spacing w:after="20" w:before="20" w:line="288" w:lineRule="auto"/>
            </w:pPr>
            <w:r/>
            <w:r>
              <w:rPr>
                <w:rFonts w:ascii="微软雅黑" w:hAnsi="微软雅黑" w:eastAsia="微软雅黑"/>
                <w:b w:val="0"/>
                <w:i w:val="0"/>
                <w:color w:val="333333"/>
                <w:sz w:val="18"/>
              </w:rPr>
              <w:t>右下</w:t>
            </w:r>
          </w:p>
        </w:tc>
        <w:tc>
          <w:tcPr>
            <w:tcW w:type="dxa" w:w="1904"/>
          </w:tcPr>
          <w:p>
            <w:pPr>
              <w:spacing w:after="20" w:before="20" w:line="288" w:lineRule="auto"/>
            </w:pPr>
            <w:r/>
            <w:r>
              <w:rPr>
                <w:rFonts w:ascii="微软雅黑" w:hAnsi="微软雅黑" w:eastAsia="微软雅黑"/>
                <w:b w:val="0"/>
                <w:i w:val="0"/>
                <w:color w:val="333333"/>
                <w:sz w:val="18"/>
              </w:rPr>
              <w:t>把码值／单位／正误关系摆出来</w:t>
            </w:r>
          </w:p>
        </w:tc>
        <w:tc>
          <w:tcPr>
            <w:tcW w:type="dxa" w:w="1904"/>
          </w:tcPr>
          <w:p>
            <w:pPr>
              <w:spacing w:after="20" w:before="20" w:line="288" w:lineRule="auto"/>
            </w:pPr>
            <w:r/>
            <w:r>
              <w:rPr>
                <w:rFonts w:ascii="微软雅黑" w:hAnsi="微软雅黑" w:eastAsia="微软雅黑"/>
                <w:b w:val="0"/>
                <w:i w:val="0"/>
                <w:color w:val="333333"/>
                <w:sz w:val="18"/>
              </w:rPr>
              <w:t>2～4 个</w:t>
            </w:r>
          </w:p>
        </w:tc>
        <w:tc>
          <w:tcPr>
            <w:tcW w:type="dxa" w:w="1904"/>
          </w:tcPr>
          <w:p>
            <w:pPr>
              <w:spacing w:after="20" w:before="20" w:line="288" w:lineRule="auto"/>
            </w:pPr>
            <w:r/>
            <w:r>
              <w:rPr>
                <w:rFonts w:ascii="微软雅黑" w:hAnsi="微软雅黑" w:eastAsia="微软雅黑"/>
                <w:b w:val="0"/>
                <w:i w:val="0"/>
                <w:color w:val="333333"/>
                <w:sz w:val="18"/>
              </w:rPr>
              <w:t>码值刻度、单位对照、正误徽章</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D 区 结论条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底部通栏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一句话收口，锚定正确答案</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 处</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结论短句</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三、20 张图速览表（风格与配比一目了然）</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编号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题号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知识点</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建议风格</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四区构成（A / B / C / D）</w:t>
            </w:r>
          </w:p>
        </w:tc>
      </w:tr>
      <w:tr>
        <w:tc>
          <w:tcPr>
            <w:tcW w:type="dxa" w:w="1904"/>
          </w:tcPr>
          <w:p>
            <w:pPr>
              <w:spacing w:after="20" w:before="20" w:line="288" w:lineRule="auto"/>
            </w:pPr>
            <w:r/>
            <w:r>
              <w:rPr>
                <w:rFonts w:ascii="微软雅黑" w:hAnsi="微软雅黑" w:eastAsia="微软雅黑"/>
                <w:b w:val="0"/>
                <w:i w:val="0"/>
                <w:color w:val="333333"/>
                <w:sz w:val="18"/>
              </w:rPr>
              <w:t>01</w:t>
            </w:r>
          </w:p>
        </w:tc>
        <w:tc>
          <w:tcPr>
            <w:tcW w:type="dxa" w:w="1904"/>
          </w:tcPr>
          <w:p>
            <w:pPr>
              <w:spacing w:after="20" w:before="20" w:line="288" w:lineRule="auto"/>
            </w:pPr>
            <w:r/>
            <w:r>
              <w:rPr>
                <w:rFonts w:ascii="微软雅黑" w:hAnsi="微软雅黑" w:eastAsia="微软雅黑"/>
                <w:b w:val="0"/>
                <w:i w:val="0"/>
                <w:color w:val="333333"/>
                <w:sz w:val="18"/>
              </w:rPr>
              <w:t>1</w:t>
            </w:r>
          </w:p>
        </w:tc>
        <w:tc>
          <w:tcPr>
            <w:tcW w:type="dxa" w:w="1904"/>
          </w:tcPr>
          <w:p>
            <w:pPr>
              <w:spacing w:after="20" w:before="20" w:line="288" w:lineRule="auto"/>
            </w:pPr>
            <w:r/>
            <w:r>
              <w:rPr>
                <w:rFonts w:ascii="微软雅黑" w:hAnsi="微软雅黑" w:eastAsia="微软雅黑"/>
                <w:b w:val="0"/>
                <w:i w:val="0"/>
                <w:color w:val="333333"/>
                <w:sz w:val="18"/>
              </w:rPr>
              <w:t>面向对象语言属高级语言</w:t>
            </w:r>
          </w:p>
        </w:tc>
        <w:tc>
          <w:tcPr>
            <w:tcW w:type="dxa" w:w="1904"/>
          </w:tcPr>
          <w:p>
            <w:pPr>
              <w:spacing w:after="20" w:before="20" w:line="288" w:lineRule="auto"/>
            </w:pPr>
            <w:r/>
            <w:r>
              <w:rPr>
                <w:rFonts w:ascii="微软雅黑" w:hAnsi="微软雅黑" w:eastAsia="微软雅黑"/>
                <w:b w:val="0"/>
                <w:i w:val="0"/>
                <w:color w:val="333333"/>
                <w:sz w:val="18"/>
              </w:rPr>
              <w:t>等距微立体</w:t>
            </w:r>
          </w:p>
        </w:tc>
        <w:tc>
          <w:tcPr>
            <w:tcW w:type="dxa" w:w="1904"/>
          </w:tcPr>
          <w:p>
            <w:pPr>
              <w:spacing w:after="20" w:before="20" w:line="288" w:lineRule="auto"/>
            </w:pPr>
            <w:r/>
            <w:r>
              <w:rPr>
                <w:rFonts w:ascii="微软雅黑" w:hAnsi="微软雅黑" w:eastAsia="微软雅黑"/>
                <w:b w:val="0"/>
                <w:i w:val="0"/>
                <w:color w:val="333333"/>
                <w:sz w:val="18"/>
              </w:rPr>
              <w:t>语言三层塔 / 类·对象·继承三支柱 / 低级与形式语言划叉 / 属于高级语言</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区位码一字一码无重码</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手绘板书＋网格</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查字典一字一号 / 一对一映射表 / 三种说法划叉 / 无重码是最大优点</w:t>
            </w:r>
          </w:p>
        </w:tc>
      </w:tr>
      <w:tr>
        <w:tc>
          <w:tcPr>
            <w:tcW w:type="dxa" w:w="1904"/>
          </w:tcPr>
          <w:p>
            <w:pPr>
              <w:spacing w:after="20" w:before="20" w:line="288" w:lineRule="auto"/>
            </w:pPr>
            <w:r/>
            <w:r>
              <w:rPr>
                <w:rFonts w:ascii="微软雅黑" w:hAnsi="微软雅黑" w:eastAsia="微软雅黑"/>
                <w:b w:val="0"/>
                <w:i w:val="0"/>
                <w:color w:val="333333"/>
                <w:sz w:val="18"/>
              </w:rPr>
              <w:t>03</w:t>
            </w:r>
          </w:p>
        </w:tc>
        <w:tc>
          <w:tcPr>
            <w:tcW w:type="dxa" w:w="1904"/>
          </w:tcPr>
          <w:p>
            <w:pPr>
              <w:spacing w:after="20" w:before="20" w:line="288" w:lineRule="auto"/>
            </w:pPr>
            <w:r/>
            <w:r>
              <w:rPr>
                <w:rFonts w:ascii="微软雅黑" w:hAnsi="微软雅黑" w:eastAsia="微软雅黑"/>
                <w:b w:val="0"/>
                <w:i w:val="0"/>
                <w:color w:val="333333"/>
                <w:sz w:val="18"/>
              </w:rPr>
              <w:t>3</w:t>
            </w:r>
          </w:p>
        </w:tc>
        <w:tc>
          <w:tcPr>
            <w:tcW w:type="dxa" w:w="1904"/>
          </w:tcPr>
          <w:p>
            <w:pPr>
              <w:spacing w:after="20" w:before="20" w:line="288" w:lineRule="auto"/>
            </w:pPr>
            <w:r/>
            <w:r>
              <w:rPr>
                <w:rFonts w:ascii="微软雅黑" w:hAnsi="微软雅黑" w:eastAsia="微软雅黑"/>
                <w:b w:val="0"/>
                <w:i w:val="0"/>
                <w:color w:val="333333"/>
                <w:sz w:val="18"/>
              </w:rPr>
              <w:t>bps＝二进制位/秒</w:t>
            </w:r>
          </w:p>
        </w:tc>
        <w:tc>
          <w:tcPr>
            <w:tcW w:type="dxa" w:w="1904"/>
          </w:tcPr>
          <w:p>
            <w:pPr>
              <w:spacing w:after="20" w:before="20" w:line="288" w:lineRule="auto"/>
            </w:pPr>
            <w:r/>
            <w:r>
              <w:rPr>
                <w:rFonts w:ascii="微软雅黑" w:hAnsi="微软雅黑" w:eastAsia="微软雅黑"/>
                <w:b w:val="0"/>
                <w:i w:val="0"/>
                <w:color w:val="333333"/>
                <w:sz w:val="18"/>
              </w:rPr>
              <w:t>科技仪表盘</w:t>
            </w:r>
          </w:p>
        </w:tc>
        <w:tc>
          <w:tcPr>
            <w:tcW w:type="dxa" w:w="1904"/>
          </w:tcPr>
          <w:p>
            <w:pPr>
              <w:spacing w:after="20" w:before="20" w:line="288" w:lineRule="auto"/>
            </w:pPr>
            <w:r/>
            <w:r>
              <w:rPr>
                <w:rFonts w:ascii="微软雅黑" w:hAnsi="微软雅黑" w:eastAsia="微软雅黑"/>
                <w:b w:val="0"/>
                <w:i w:val="0"/>
                <w:color w:val="333333"/>
                <w:sz w:val="18"/>
              </w:rPr>
              <w:t>水管计量流速 / bps 含义拆解 / 三种单位划叉 / 每秒二进制位数</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ASCII 码值大小顺序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手绘板书</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四个字符排队量身高 / 码值刻度尺 / 32·48·65·97 / 空格码值最小</w:t>
            </w:r>
          </w:p>
        </w:tc>
      </w:tr>
      <w:tr>
        <w:tc>
          <w:tcPr>
            <w:tcW w:type="dxa" w:w="1904"/>
          </w:tcPr>
          <w:p>
            <w:pPr>
              <w:spacing w:after="20" w:before="20" w:line="288" w:lineRule="auto"/>
            </w:pPr>
            <w:r/>
            <w:r>
              <w:rPr>
                <w:rFonts w:ascii="微软雅黑" w:hAnsi="微软雅黑" w:eastAsia="微软雅黑"/>
                <w:b w:val="0"/>
                <w:i w:val="0"/>
                <w:color w:val="333333"/>
                <w:sz w:val="18"/>
              </w:rPr>
              <w:t>05</w:t>
            </w:r>
          </w:p>
        </w:tc>
        <w:tc>
          <w:tcPr>
            <w:tcW w:type="dxa" w:w="1904"/>
          </w:tcPr>
          <w:p>
            <w:pPr>
              <w:spacing w:after="20" w:before="20" w:line="288" w:lineRule="auto"/>
            </w:pPr>
            <w:r/>
            <w:r>
              <w:rPr>
                <w:rFonts w:ascii="微软雅黑" w:hAnsi="微软雅黑" w:eastAsia="微软雅黑"/>
                <w:b w:val="0"/>
                <w:i w:val="0"/>
                <w:color w:val="333333"/>
                <w:sz w:val="18"/>
              </w:rPr>
              <w:t>5</w:t>
            </w:r>
          </w:p>
        </w:tc>
        <w:tc>
          <w:tcPr>
            <w:tcW w:type="dxa" w:w="1904"/>
          </w:tcPr>
          <w:p>
            <w:pPr>
              <w:spacing w:after="20" w:before="20" w:line="288" w:lineRule="auto"/>
            </w:pPr>
            <w:r/>
            <w:r>
              <w:rPr>
                <w:rFonts w:ascii="微软雅黑" w:hAnsi="微软雅黑" w:eastAsia="微软雅黑"/>
                <w:b w:val="0"/>
                <w:i w:val="0"/>
                <w:color w:val="333333"/>
                <w:sz w:val="18"/>
              </w:rPr>
              <w:t>80X86 汇编是低级语言</w:t>
            </w:r>
          </w:p>
        </w:tc>
        <w:tc>
          <w:tcPr>
            <w:tcW w:type="dxa" w:w="1904"/>
          </w:tcPr>
          <w:p>
            <w:pPr>
              <w:spacing w:after="20" w:before="20" w:line="288" w:lineRule="auto"/>
            </w:pPr>
            <w:r/>
            <w:r>
              <w:rPr>
                <w:rFonts w:ascii="微软雅黑" w:hAnsi="微软雅黑" w:eastAsia="微软雅黑"/>
                <w:b w:val="0"/>
                <w:i w:val="0"/>
                <w:color w:val="333333"/>
                <w:sz w:val="18"/>
              </w:rPr>
              <w:t>层级剖面</w:t>
            </w:r>
          </w:p>
        </w:tc>
        <w:tc>
          <w:tcPr>
            <w:tcW w:type="dxa" w:w="1904"/>
          </w:tcPr>
          <w:p>
            <w:pPr>
              <w:spacing w:after="20" w:before="20" w:line="288" w:lineRule="auto"/>
            </w:pPr>
            <w:r/>
            <w:r>
              <w:rPr>
                <w:rFonts w:ascii="微软雅黑" w:hAnsi="微软雅黑" w:eastAsia="微软雅黑"/>
                <w:b w:val="0"/>
                <w:i w:val="0"/>
                <w:color w:val="333333"/>
                <w:sz w:val="18"/>
              </w:rPr>
              <w:t>地下室与楼上办公室 / 语言离机器的远近 / 三个高级语言划叉 / 汇编是低级语言</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OA 属信息处理</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扁平图标化</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办公室文山会海 / 数据处理流水线 / 三类别划叉 / 属于信息处理</w:t>
            </w:r>
          </w:p>
        </w:tc>
      </w:tr>
      <w:tr>
        <w:tc>
          <w:tcPr>
            <w:tcW w:type="dxa" w:w="1904"/>
          </w:tcPr>
          <w:p>
            <w:pPr>
              <w:spacing w:after="20" w:before="20" w:line="288" w:lineRule="auto"/>
            </w:pPr>
            <w:r/>
            <w:r>
              <w:rPr>
                <w:rFonts w:ascii="微软雅黑" w:hAnsi="微软雅黑" w:eastAsia="微软雅黑"/>
                <w:b w:val="0"/>
                <w:i w:val="0"/>
                <w:color w:val="333333"/>
                <w:sz w:val="18"/>
              </w:rPr>
              <w:t>07</w:t>
            </w:r>
          </w:p>
        </w:tc>
        <w:tc>
          <w:tcPr>
            <w:tcW w:type="dxa" w:w="1904"/>
          </w:tcPr>
          <w:p>
            <w:pPr>
              <w:spacing w:after="20" w:before="20" w:line="288" w:lineRule="auto"/>
            </w:pPr>
            <w:r/>
            <w:r>
              <w:rPr>
                <w:rFonts w:ascii="微软雅黑" w:hAnsi="微软雅黑" w:eastAsia="微软雅黑"/>
                <w:b w:val="0"/>
                <w:i w:val="0"/>
                <w:color w:val="333333"/>
                <w:sz w:val="18"/>
              </w:rPr>
              <w:t>7</w:t>
            </w:r>
          </w:p>
        </w:tc>
        <w:tc>
          <w:tcPr>
            <w:tcW w:type="dxa" w:w="1904"/>
          </w:tcPr>
          <w:p>
            <w:pPr>
              <w:spacing w:after="20" w:before="20" w:line="288" w:lineRule="auto"/>
            </w:pPr>
            <w:r/>
            <w:r>
              <w:rPr>
                <w:rFonts w:ascii="微软雅黑" w:hAnsi="微软雅黑" w:eastAsia="微软雅黑"/>
                <w:b w:val="0"/>
                <w:i w:val="0"/>
                <w:color w:val="333333"/>
                <w:sz w:val="18"/>
              </w:rPr>
              <w:t>指令＝操作码＋地址码</w:t>
            </w:r>
          </w:p>
        </w:tc>
        <w:tc>
          <w:tcPr>
            <w:tcW w:type="dxa" w:w="1904"/>
          </w:tcPr>
          <w:p>
            <w:pPr>
              <w:spacing w:after="20" w:before="20" w:line="288" w:lineRule="auto"/>
            </w:pPr>
            <w:r/>
            <w:r>
              <w:rPr>
                <w:rFonts w:ascii="微软雅黑" w:hAnsi="微软雅黑" w:eastAsia="微软雅黑"/>
                <w:b w:val="0"/>
                <w:i w:val="0"/>
                <w:color w:val="333333"/>
                <w:sz w:val="18"/>
              </w:rPr>
              <w:t>等距 3D</w:t>
            </w:r>
          </w:p>
        </w:tc>
        <w:tc>
          <w:tcPr>
            <w:tcW w:type="dxa" w:w="1904"/>
          </w:tcPr>
          <w:p>
            <w:pPr>
              <w:spacing w:after="20" w:before="20" w:line="288" w:lineRule="auto"/>
            </w:pPr>
            <w:r/>
            <w:r>
              <w:rPr>
                <w:rFonts w:ascii="微软雅黑" w:hAnsi="微软雅黑" w:eastAsia="微软雅黑"/>
                <w:b w:val="0"/>
                <w:i w:val="0"/>
                <w:color w:val="333333"/>
                <w:sz w:val="18"/>
              </w:rPr>
              <w:t>快递面单两块 / 指令双段结构 / 三种表述划叉 / 操作码＋地址码</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CD-RW 可反复擦写</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轻拟物</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白板可擦 vs 石碑刻死 / 三种光盘对比 / 两种光盘划叉 / 可多次擦除</w:t>
            </w:r>
          </w:p>
        </w:tc>
      </w:tr>
      <w:tr>
        <w:tc>
          <w:tcPr>
            <w:tcW w:type="dxa" w:w="1904"/>
          </w:tcPr>
          <w:p>
            <w:pPr>
              <w:spacing w:after="20" w:before="20" w:line="288" w:lineRule="auto"/>
            </w:pPr>
            <w:r/>
            <w:r>
              <w:rPr>
                <w:rFonts w:ascii="微软雅黑" w:hAnsi="微软雅黑" w:eastAsia="微软雅黑"/>
                <w:b w:val="0"/>
                <w:i w:val="0"/>
                <w:color w:val="333333"/>
                <w:sz w:val="18"/>
              </w:rPr>
              <w:t>09</w:t>
            </w:r>
          </w:p>
        </w:tc>
        <w:tc>
          <w:tcPr>
            <w:tcW w:type="dxa" w:w="1904"/>
          </w:tcPr>
          <w:p>
            <w:pPr>
              <w:spacing w:after="20" w:before="20" w:line="288" w:lineRule="auto"/>
            </w:pPr>
            <w:r/>
            <w:r>
              <w:rPr>
                <w:rFonts w:ascii="微软雅黑" w:hAnsi="微软雅黑" w:eastAsia="微软雅黑"/>
                <w:b w:val="0"/>
                <w:i w:val="0"/>
                <w:color w:val="333333"/>
                <w:sz w:val="18"/>
              </w:rPr>
              <w:t>9</w:t>
            </w:r>
          </w:p>
        </w:tc>
        <w:tc>
          <w:tcPr>
            <w:tcW w:type="dxa" w:w="1904"/>
          </w:tcPr>
          <w:p>
            <w:pPr>
              <w:spacing w:after="20" w:before="20" w:line="288" w:lineRule="auto"/>
            </w:pPr>
            <w:r/>
            <w:r>
              <w:rPr>
                <w:rFonts w:ascii="微软雅黑" w:hAnsi="微软雅黑" w:eastAsia="微软雅黑"/>
                <w:b w:val="0"/>
                <w:i w:val="0"/>
                <w:color w:val="333333"/>
                <w:sz w:val="18"/>
              </w:rPr>
              <w:t>硬盘技术指标</w:t>
            </w:r>
          </w:p>
        </w:tc>
        <w:tc>
          <w:tcPr>
            <w:tcW w:type="dxa" w:w="1904"/>
          </w:tcPr>
          <w:p>
            <w:pPr>
              <w:spacing w:after="20" w:before="20" w:line="288" w:lineRule="auto"/>
            </w:pPr>
            <w:r/>
            <w:r>
              <w:rPr>
                <w:rFonts w:ascii="微软雅黑" w:hAnsi="微软雅黑" w:eastAsia="微软雅黑"/>
                <w:b w:val="0"/>
                <w:i w:val="0"/>
                <w:color w:val="333333"/>
                <w:sz w:val="18"/>
              </w:rPr>
              <w:t>科技规格卡</w:t>
            </w:r>
          </w:p>
        </w:tc>
        <w:tc>
          <w:tcPr>
            <w:tcW w:type="dxa" w:w="1904"/>
          </w:tcPr>
          <w:p>
            <w:pPr>
              <w:spacing w:after="20" w:before="20" w:line="288" w:lineRule="auto"/>
            </w:pPr>
            <w:r/>
            <w:r>
              <w:rPr>
                <w:rFonts w:ascii="微软雅黑" w:hAnsi="微软雅黑" w:eastAsia="微软雅黑"/>
                <w:b w:val="0"/>
                <w:i w:val="0"/>
                <w:color w:val="333333"/>
                <w:sz w:val="18"/>
              </w:rPr>
              <w:t>赛马评分表 / 转速与访问时间仪表 / 三项都算 / 选全部</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CPU＝运算器＋控制器</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 芯片</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双人赛艇 / 芯片内两区块 / 存储器缓存划叉 / 运算器＋控制器</w:t>
            </w:r>
          </w:p>
        </w:tc>
      </w:tr>
      <w:tr>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GIF 不是音频格式</w:t>
            </w:r>
          </w:p>
        </w:tc>
        <w:tc>
          <w:tcPr>
            <w:tcW w:type="dxa" w:w="1904"/>
          </w:tcPr>
          <w:p>
            <w:pPr>
              <w:spacing w:after="20" w:before="20" w:line="288" w:lineRule="auto"/>
            </w:pPr>
            <w:r/>
            <w:r>
              <w:rPr>
                <w:rFonts w:ascii="微软雅黑" w:hAnsi="微软雅黑" w:eastAsia="微软雅黑"/>
                <w:b w:val="0"/>
                <w:i w:val="0"/>
                <w:color w:val="333333"/>
                <w:sz w:val="18"/>
              </w:rPr>
              <w:t>扁平图标化</w:t>
            </w:r>
          </w:p>
        </w:tc>
        <w:tc>
          <w:tcPr>
            <w:tcW w:type="dxa" w:w="1904"/>
          </w:tcPr>
          <w:p>
            <w:pPr>
              <w:spacing w:after="20" w:before="20" w:line="288" w:lineRule="auto"/>
            </w:pPr>
            <w:r/>
            <w:r>
              <w:rPr>
                <w:rFonts w:ascii="微软雅黑" w:hAnsi="微软雅黑" w:eastAsia="微软雅黑"/>
                <w:b w:val="0"/>
                <w:i w:val="0"/>
                <w:color w:val="333333"/>
                <w:sz w:val="18"/>
              </w:rPr>
              <w:t>分拣收纳两个箱 / 音频三类格式 / 三类格式归位 / GIF 是图像格式</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操作系统是最核心的系统软件</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层级剖面</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大厦地基层 / 软件栈最底层 / 应用与专用划叉 / 最核心的系统软件</w:t>
            </w:r>
          </w:p>
        </w:tc>
      </w:tr>
      <w:tr>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宏病毒感染 DOC 文档</w:t>
            </w:r>
          </w:p>
        </w:tc>
        <w:tc>
          <w:tcPr>
            <w:tcW w:type="dxa" w:w="1904"/>
          </w:tcPr>
          <w:p>
            <w:pPr>
              <w:spacing w:after="20" w:before="20" w:line="288" w:lineRule="auto"/>
            </w:pPr>
            <w:r/>
            <w:r>
              <w:rPr>
                <w:rFonts w:ascii="微软雅黑" w:hAnsi="微软雅黑" w:eastAsia="微软雅黑"/>
                <w:b w:val="0"/>
                <w:i w:val="0"/>
                <w:color w:val="333333"/>
                <w:sz w:val="18"/>
              </w:rPr>
              <w:t>扁平轻幽默</w:t>
            </w:r>
          </w:p>
        </w:tc>
        <w:tc>
          <w:tcPr>
            <w:tcW w:type="dxa" w:w="1904"/>
          </w:tcPr>
          <w:p>
            <w:pPr>
              <w:spacing w:after="20" w:before="20" w:line="288" w:lineRule="auto"/>
            </w:pPr>
            <w:r/>
            <w:r>
              <w:rPr>
                <w:rFonts w:ascii="微软雅黑" w:hAnsi="微软雅黑" w:eastAsia="微软雅黑"/>
                <w:b w:val="0"/>
                <w:i w:val="0"/>
                <w:color w:val="333333"/>
                <w:sz w:val="18"/>
              </w:rPr>
              <w:t>文档里藏的宏小怪 / 四类文件对照 / 三类文件划叉 / 感染 DOC</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操作系统五大功能</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五扇门的办公楼层 / 五个资源管理块 / 三种罗列划叉 / 五管齐下</w:t>
            </w:r>
          </w:p>
        </w:tc>
      </w:tr>
      <w:tr>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高级语言的特点</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工具最全的工具箱 / 语言特性对照 / 三种说法划叉 / 数据结构丰富</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网络最突出优点</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扁平网络插画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共用水井与传声筒 / 联网共享与通信 / 三种说法划叉 / 资源共享＋快速通信</w:t>
            </w:r>
          </w:p>
        </w:tc>
      </w:tr>
      <w:tr>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控制器的功能</w:t>
            </w:r>
          </w:p>
        </w:tc>
        <w:tc>
          <w:tcPr>
            <w:tcW w:type="dxa" w:w="1904"/>
          </w:tcPr>
          <w:p>
            <w:pPr>
              <w:spacing w:after="20" w:before="20" w:line="288" w:lineRule="auto"/>
            </w:pPr>
            <w:r/>
            <w:r>
              <w:rPr>
                <w:rFonts w:ascii="微软雅黑" w:hAnsi="微软雅黑" w:eastAsia="微软雅黑"/>
                <w:b w:val="0"/>
                <w:i w:val="0"/>
                <w:color w:val="333333"/>
                <w:sz w:val="18"/>
              </w:rPr>
              <w:t>深色科技扁平</w:t>
            </w:r>
          </w:p>
        </w:tc>
        <w:tc>
          <w:tcPr>
            <w:tcW w:type="dxa" w:w="1904"/>
          </w:tcPr>
          <w:p>
            <w:pPr>
              <w:spacing w:after="20" w:before="20" w:line="288" w:lineRule="auto"/>
            </w:pPr>
            <w:r/>
            <w:r>
              <w:rPr>
                <w:rFonts w:ascii="微软雅黑" w:hAnsi="微软雅黑" w:eastAsia="微软雅黑"/>
                <w:b w:val="0"/>
                <w:i w:val="0"/>
                <w:color w:val="333333"/>
                <w:sz w:val="18"/>
              </w:rPr>
              <w:t>路口交警指挥车流 / 芯片指挥中枢 / 三种说法划叉 / 指挥协调硬件</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CPU 决定整机性能</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发动机决定车速 / CPU 与整机关系 / 三种设备划叉 / 关键部件是 CPU</w:t>
            </w:r>
          </w:p>
        </w:tc>
      </w:tr>
      <w:tr>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RAM 断电即失／SRAM-DRAM</w:t>
            </w:r>
          </w:p>
        </w:tc>
        <w:tc>
          <w:tcPr>
            <w:tcW w:type="dxa" w:w="1904"/>
          </w:tcPr>
          <w:p>
            <w:pPr>
              <w:spacing w:after="20" w:before="20" w:line="288" w:lineRule="auto"/>
            </w:pPr>
            <w:r/>
            <w:r>
              <w:rPr>
                <w:rFonts w:ascii="微软雅黑" w:hAnsi="微软雅黑" w:eastAsia="微软雅黑"/>
                <w:b w:val="0"/>
                <w:i w:val="0"/>
                <w:color w:val="333333"/>
                <w:sz w:val="18"/>
              </w:rPr>
              <w:t>等距 3D</w:t>
            </w:r>
          </w:p>
        </w:tc>
        <w:tc>
          <w:tcPr>
            <w:tcW w:type="dxa" w:w="1904"/>
          </w:tcPr>
          <w:p>
            <w:pPr>
              <w:spacing w:after="20" w:before="20" w:line="288" w:lineRule="auto"/>
            </w:pPr>
            <w:r/>
            <w:r>
              <w:rPr>
                <w:rFonts w:ascii="微软雅黑" w:hAnsi="微软雅黑" w:eastAsia="微软雅黑"/>
                <w:b w:val="0"/>
                <w:i w:val="0"/>
                <w:color w:val="333333"/>
                <w:sz w:val="18"/>
              </w:rPr>
              <w:t>停电后黑板字全没 / 两种内存元件对比 / 三种说法划叉 / 断电全部丢失</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通信技术扩展"传递信息"功能</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望远镜延伸眼力 / 传递链路延伸听力 / 三种功能划叉 / 扩展传递信息功能</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四、20 条生图提示词</w:t>
      </w:r>
    </w:p>
    <w:p>
      <w:pPr>
        <w:keepNext/>
        <w:spacing w:after="100" w:before="260" w:line="324" w:lineRule="auto"/>
      </w:pPr>
      <w:r>
        <w:rPr>
          <w:rFonts w:ascii="微软雅黑" w:hAnsi="微软雅黑" w:eastAsia="微软雅黑"/>
          <w:b/>
          <w:i w:val="0"/>
          <w:color w:val="C01B1B"/>
          <w:sz w:val="25"/>
        </w:rPr>
        <w:t>【生图 01】</w:t>
      </w:r>
      <w:r>
        <w:rPr>
          <w:rFonts w:ascii="微软雅黑" w:hAnsi="微软雅黑" w:eastAsia="微软雅黑"/>
          <w:b/>
          <w:i w:val="0"/>
          <w:color w:val="1F3864"/>
          <w:sz w:val="25"/>
        </w:rPr>
        <w:t>第 1 题 · 面向对象的程序设计语言属于高级语言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3D，深靛蓝底，青绿与琥珀发光线条，玻璃与金属质感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：A＝语言三层塔与住户｜B＝面向对象三支柱｜C＝低级与形式语言划叉｜D＝结论条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题目：面向对象的程序设计语言是（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汇编语言　B 机器语言　C 高级程序语言　D 形式语言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错因：汇编语言和机器语言是</w:t>
      </w:r>
      <w:r>
        <w:rPr>
          <w:rFonts w:ascii="微软雅黑" w:hAnsi="微软雅黑" w:eastAsia="微软雅黑"/>
          <w:b/>
          <w:i w:val="0"/>
          <w:color w:val="333333"/>
          <w:sz w:val="21"/>
        </w:rPr>
        <w:t>面向机器</w:t>
      </w:r>
      <w:r>
        <w:rPr>
          <w:rFonts w:ascii="微软雅黑" w:hAnsi="微软雅黑" w:eastAsia="微软雅黑"/>
          <w:b w:val="0"/>
          <w:i w:val="0"/>
          <w:color w:val="333333"/>
          <w:sz w:val="21"/>
        </w:rPr>
        <w:t>的低级语言；形式语言多用于理论描述与编译理论，不是实际编程语言。Java、C++、Python 这类</w:t>
      </w:r>
      <w:r>
        <w:rPr>
          <w:rFonts w:ascii="微软雅黑" w:hAnsi="微软雅黑" w:eastAsia="微软雅黑"/>
          <w:b/>
          <w:i w:val="0"/>
          <w:color w:val="333333"/>
          <w:sz w:val="21"/>
        </w:rPr>
        <w:t>面向对象</w:t>
      </w:r>
      <w:r>
        <w:rPr>
          <w:rFonts w:ascii="微软雅黑" w:hAnsi="微软雅黑" w:eastAsia="微软雅黑"/>
          <w:b w:val="0"/>
          <w:i w:val="0"/>
          <w:color w:val="333333"/>
          <w:sz w:val="21"/>
        </w:rPr>
        <w:t>的语言，都属于</w:t>
      </w:r>
      <w:r>
        <w:rPr>
          <w:rFonts w:ascii="微软雅黑" w:hAnsi="微软雅黑" w:eastAsia="微软雅黑"/>
          <w:b/>
          <w:i w:val="0"/>
          <w:color w:val="333333"/>
          <w:sz w:val="21"/>
        </w:rPr>
        <w:t>高级程序语言</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：语言分两层：贴机器的低级语言（机器语言、汇编语言）和面向人的高级语言。</w:t>
      </w:r>
      <w:r>
        <w:rPr>
          <w:rFonts w:ascii="微软雅黑" w:hAnsi="微软雅黑" w:eastAsia="微软雅黑"/>
          <w:b/>
          <w:i w:val="0"/>
          <w:color w:val="333333"/>
          <w:sz w:val="21"/>
        </w:rPr>
        <w:t>面向对象</w:t>
      </w:r>
      <w:r>
        <w:rPr>
          <w:rFonts w:ascii="微软雅黑" w:hAnsi="微软雅黑" w:eastAsia="微软雅黑"/>
          <w:b w:val="0"/>
          <w:i w:val="0"/>
          <w:color w:val="333333"/>
          <w:sz w:val="21"/>
        </w:rPr>
        <w:t>是高级语言里的一种编程思想——用"类"做模板、"对象"做实例、"继承"传特性，Java、C++、Python 都住在这层。</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deep indigo background with teal and amber glowing lines, glass and metal textures, soft shadows, tidy composition. Zone A (left, about 60% width): a three-storey tower cut open — the ground floor is a dark machine room with a row of punched binary cards and a chunky machine block; the middle floor holds spanner-and-gear tool icons; the top floor is a bright glass studio where three small friendly app icons (a coffee cup, a plus-plus badge, a snake-like letter shape) sit on pedestals under a banner, and a small lift connects all three floors; a stairway signpost stands outside. Zone B (upper right): three pillars standing on a shared base, each pillar topped with a small emblem — a blueprint sheet for the template idea, a stamped copy for the instance idea, and an upward arrow between two blocks for the inheritance idea; thin connectors link the base to the three pillars. Zone C (lower right): a pale card with two rows of small tags, each row struck through with a thin grey line, one showing a low-level tool icon, the other showing a theoretical formula sheet. Zone D (bottom full-width bar): a dark rounded conclusion strip with a teal check badge. Text on the image is Simplified Chinese only, in four short labels: "高级语言", "低级语言", "类", "对象" — bold sans-serif on small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：高级语言 / 低级语言 / 类 / 对象</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：High-level / Low-level / Class / Object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02】</w:t>
      </w:r>
      <w:r>
        <w:rPr>
          <w:rFonts w:ascii="微软雅黑" w:hAnsi="微软雅黑" w:eastAsia="微软雅黑"/>
          <w:b/>
          <w:i w:val="0"/>
          <w:color w:val="1F3864"/>
          <w:sz w:val="25"/>
        </w:rPr>
        <w:t>第 2 题 · 区位码最大的优点是一字一码、没有重码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 + 网格纸，米黄底，蓝黑墨水笔迹，红笔重点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：A＝查字典一字一号｜B＝一对一映射表｜C＝三种说法划叉｜D＝结论条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题目：区位码输入法的最大优点是（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只用数码输入，方法简单、容易记忆　B 易记易用　C 一字一码，无重码　D 编码有规律，不易忘记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只是描述输入方式；B、D 恰恰说反了——区位码</w:t>
      </w:r>
      <w:r>
        <w:rPr>
          <w:rFonts w:ascii="微软雅黑" w:hAnsi="微软雅黑" w:eastAsia="微软雅黑"/>
          <w:b/>
          <w:i w:val="0"/>
          <w:color w:val="333333"/>
          <w:sz w:val="21"/>
        </w:rPr>
        <w:t>编码难记</w:t>
      </w:r>
      <w:r>
        <w:rPr>
          <w:rFonts w:ascii="微软雅黑" w:hAnsi="微软雅黑" w:eastAsia="微软雅黑"/>
          <w:b w:val="0"/>
          <w:i w:val="0"/>
          <w:color w:val="333333"/>
          <w:sz w:val="21"/>
        </w:rPr>
        <w:t>，"易记易用""不易忘记"都不是它的优点。它真正的长处是</w:t>
      </w:r>
      <w:r>
        <w:rPr>
          <w:rFonts w:ascii="微软雅黑" w:hAnsi="微软雅黑" w:eastAsia="微软雅黑"/>
          <w:b/>
          <w:i w:val="0"/>
          <w:color w:val="333333"/>
          <w:sz w:val="21"/>
        </w:rPr>
        <w:t>一个区号加一个位号唯一确定一个汉字，一字一码、绝无重码</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：输入法最怕"撞码"——打好几个键却跳出一堆同码字要你挑。区位码用"区号＋位号"给每个汉字一个</w:t>
      </w:r>
      <w:r>
        <w:rPr>
          <w:rFonts w:ascii="微软雅黑" w:hAnsi="微软雅黑" w:eastAsia="微软雅黑"/>
          <w:b/>
          <w:i w:val="0"/>
          <w:color w:val="333333"/>
          <w:sz w:val="21"/>
        </w:rPr>
        <w:t>独一无二的编号</w:t>
      </w:r>
      <w:r>
        <w:rPr>
          <w:rFonts w:ascii="微软雅黑" w:hAnsi="微软雅黑" w:eastAsia="微软雅黑"/>
          <w:b w:val="0"/>
          <w:i w:val="0"/>
          <w:color w:val="333333"/>
          <w:sz w:val="21"/>
        </w:rPr>
        <w:t>，所以打出来就是那个字，不用挑。</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cream grid-paper background, blue-black marker strokes, a few red-pen highlights, teaching-board feel. Zone A (left, about 60% width): a dictionary-like cabinet of small drawers covering most of the panel, each drawer front carrying a two-part number plate; a student pulls one drawer open and a single Chinese character chart card rises out of it; a hand with a pen writes a two-number code on a slip; a magnifier and a stack of index cards sit on a corner desk. Zone B (upper right): a one-to-one mapping diagram — a column of Chinese character cards on the left, a column of two-number plates on the right, each pair joined by exactly one straight arrow with no branching; a small green tick sits above the diagram. Zone C (lower right): a hand-drawn card with three rows, each row struck through with a red marker line, one row showing a keyboard-only icon, one a smiling easy-memory face, one a memory hook symbol. Zone D (bottom full-width bar): a cream rounded conclusion strip with a green check badge. Text on the image is Simplified Chinese only, in four short labels: "区号", "位号", "一字一码", "无重码" — bold marker style on cream rounded plates, each label no more than four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：区号 / 位号 / 一字一码 / 无重码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：Zone No. / Position No. / One Code per Char / No Duplicates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03】</w:t>
      </w:r>
      <w:r>
        <w:rPr>
          <w:rFonts w:ascii="微软雅黑" w:hAnsi="微软雅黑" w:eastAsia="微软雅黑"/>
          <w:b/>
          <w:i w:val="0"/>
          <w:color w:val="1F3864"/>
          <w:sz w:val="25"/>
        </w:rPr>
        <w:t>第 3 题 · bps 表示每秒传输的二进制位数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：科技仪表盘风，深靛蓝底，青绿与琥珀色发光仪表，玻璃质感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：A＝水管与流量计｜B＝bps 含义拆解｜C＝三种单位划叉｜D＝结论条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题目：计算机网络中传输介质传输速率的单位是 bps，其含义是（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字节/秒　B 字/秒　C 字段/秒　D 二进制位/秒</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错因：bps 是 </w:t>
      </w:r>
      <w:r>
        <w:rPr>
          <w:rFonts w:ascii="微软雅黑" w:hAnsi="微软雅黑" w:eastAsia="微软雅黑"/>
          <w:b/>
          <w:i w:val="0"/>
          <w:color w:val="333333"/>
          <w:sz w:val="21"/>
        </w:rPr>
        <w:t>bit per second</w:t>
      </w:r>
      <w:r>
        <w:rPr>
          <w:rFonts w:ascii="微软雅黑" w:hAnsi="微软雅黑" w:eastAsia="微软雅黑"/>
          <w:b w:val="0"/>
          <w:i w:val="0"/>
          <w:color w:val="333333"/>
          <w:sz w:val="21"/>
        </w:rPr>
        <w:t>，bit 就是</w:t>
      </w:r>
      <w:r>
        <w:rPr>
          <w:rFonts w:ascii="微软雅黑" w:hAnsi="微软雅黑" w:eastAsia="微软雅黑"/>
          <w:b/>
          <w:i w:val="0"/>
          <w:color w:val="333333"/>
          <w:sz w:val="21"/>
        </w:rPr>
        <w:t>二进制位</w:t>
      </w:r>
      <w:r>
        <w:rPr>
          <w:rFonts w:ascii="微软雅黑" w:hAnsi="微软雅黑" w:eastAsia="微软雅黑"/>
          <w:b w:val="0"/>
          <w:i w:val="0"/>
          <w:color w:val="333333"/>
          <w:sz w:val="21"/>
        </w:rPr>
        <w:t>；字节每秒应写作 B/s 或 Bps，1 字节 = 8 位；"字/秒""字段/秒"都不是传输速率单位。</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：传输速率说的是"每秒钟能送过去多少个 0/1"。bit 是二进制位，per second 是每秒——</w:t>
      </w:r>
      <w:r>
        <w:rPr>
          <w:rFonts w:ascii="微软雅黑" w:hAnsi="微软雅黑" w:eastAsia="微软雅黑"/>
          <w:b/>
          <w:i w:val="0"/>
          <w:color w:val="333333"/>
          <w:sz w:val="21"/>
        </w:rPr>
        <w:t>bps 就是"每秒多少位"</w:t>
      </w:r>
      <w:r>
        <w:rPr>
          <w:rFonts w:ascii="微软雅黑" w:hAnsi="微软雅黑" w:eastAsia="微软雅黑"/>
          <w:b w:val="0"/>
          <w:i w:val="0"/>
          <w:color w:val="333333"/>
          <w:sz w:val="21"/>
        </w:rPr>
        <w:t>。别把它和"字节每秒"混了，两者差 8 倍。</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dashboard infographic, landscape, four-zone layout, deep indigo background, teal and amber glowing gauges, glass texture, subtle circuit lines. Zone A (left, about 60% width): a thick transparent pipe running horizontally across the panel, filled with a stream of tiny glowing cubes that alternate blue and white; a round flow meter clamps the pipe's middle, its needle pointing high and its dial ringed with tick marks; a small counter beside the meter shows an increasing number; a valve wheel and a droplet icon sit nearby. Zone B (upper right): a three-part breakdown diagram — a single tiny cube with a zero and a one inside, a small clock face with a sweeping hand, and a divider symbol between them; thin lines connect the cube and the clock to one combined unit badge at the bottom of the diagram. Zone C (lower right): a pale card with three rows of small tags, each row struck through with a thin grey line, one labelled with a byte symbol, one with a word symbol, one with a field symbol. Zone D (bottom full-width bar): a dark rounded conclusion strip with a teal check badge. Text on the image is Simplified Chinese only, in four short labels: "二进制位", "每秒", "bps", "速率"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：二进制位 / 每秒 / bps / 速率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：Bit / Per Second / bps / Rate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04】</w:t>
      </w:r>
      <w:r>
        <w:rPr>
          <w:rFonts w:ascii="微软雅黑" w:hAnsi="微软雅黑" w:eastAsia="微软雅黑"/>
          <w:b/>
          <w:i w:val="0"/>
          <w:color w:val="1F3864"/>
          <w:sz w:val="25"/>
        </w:rPr>
        <w:t>第 4 题 · ASCII 码值最小的是空格字符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：手绘板书风，白底，蓝黑笔迹 + 少量红笔重点，网格纸底纹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：A＝四个字符排队量身高｜B＝码值刻度尺｜C＝四个码值数据卡｜D＝结论条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题目：在下列字符中，其 ASCII 码值最小的一个是（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空格字符　B 0　C A　D 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错因：标准 ASCII 码里，</w:t>
      </w:r>
      <w:r>
        <w:rPr>
          <w:rFonts w:ascii="微软雅黑" w:hAnsi="微软雅黑" w:eastAsia="微软雅黑"/>
          <w:b/>
          <w:i w:val="0"/>
          <w:color w:val="333333"/>
          <w:sz w:val="21"/>
        </w:rPr>
        <w:t>空格 = 32、数字 0 = 48、大写 A = 65、小写 a = 97</w:t>
      </w:r>
      <w:r>
        <w:rPr>
          <w:rFonts w:ascii="微软雅黑" w:hAnsi="微软雅黑" w:eastAsia="微软雅黑"/>
          <w:b w:val="0"/>
          <w:i w:val="0"/>
          <w:color w:val="333333"/>
          <w:sz w:val="21"/>
        </w:rPr>
        <w:t>，码值依次变大。所以最小的是空格字符。</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：ASCII 码表里各类字符是</w:t>
      </w:r>
      <w:r>
        <w:rPr>
          <w:rFonts w:ascii="微软雅黑" w:hAnsi="微软雅黑" w:eastAsia="微软雅黑"/>
          <w:b/>
          <w:i w:val="0"/>
          <w:color w:val="333333"/>
          <w:sz w:val="21"/>
        </w:rPr>
        <w:t>分段排的</w:t>
      </w:r>
      <w:r>
        <w:rPr>
          <w:rFonts w:ascii="微软雅黑" w:hAnsi="微软雅黑" w:eastAsia="微软雅黑"/>
          <w:b w:val="0"/>
          <w:i w:val="0"/>
          <w:color w:val="333333"/>
          <w:sz w:val="21"/>
        </w:rPr>
        <w:t>，记住顺序就行：</w:t>
      </w:r>
      <w:r>
        <w:rPr>
          <w:rFonts w:ascii="微软雅黑" w:hAnsi="微软雅黑" w:eastAsia="微软雅黑"/>
          <w:b/>
          <w:i w:val="0"/>
          <w:color w:val="333333"/>
          <w:sz w:val="21"/>
        </w:rPr>
        <w:t>空格 ＜ 数字 0-9 ＜ 大写字母 A-Z ＜ 小写字母 a-z</w:t>
      </w:r>
      <w:r>
        <w:rPr>
          <w:rFonts w:ascii="微软雅黑" w:hAnsi="微软雅黑" w:eastAsia="微软雅黑"/>
          <w:b w:val="0"/>
          <w:i w:val="0"/>
          <w:color w:val="333333"/>
          <w:sz w:val="21"/>
        </w:rPr>
        <w:t>。排在越前面，码值越小。</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white paper background with light grey grid lines, blue-black marker strokes, red pen for the smallest one, teaching-board feel. Zone A (left, about 60% width): four cartoon figures stand in a line for a height check against a wall measure — the first is a small blank square with a tiny gap symbol, the second is the digit zero, the third is a capital letter A, the fourth is a lowercase letter a; they are arranged from shortest to tallest; a teacher with a pointer stands beside a height chart, and the smallest figure has a red circle around it; a small trophy sits on a stool at the left end. Zone B (upper right): a horizontal ruler with evenly spaced tick marks and four highlighted positions rising left to right, each marked with a tiny character card; a compass divider spans the whole ruler to show the range; the leftmost position glows softly. Zone C (lower right): a hand-drawn card listing four numbers in a vertical column, each beside a small character card, with the topmost number circled in red. Zone D (bottom full-width bar): a white rounded conclusion strip with a green check badge. Text on the image is Simplified Chinese only, in three short labels: "空格", "码值", "最小" — bold marker style on white rounded plates, each label no more than three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：空格 / 码值 / 最小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：Space / Code Value / Smallest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05】</w:t>
      </w:r>
      <w:r>
        <w:rPr>
          <w:rFonts w:ascii="微软雅黑" w:hAnsi="微软雅黑" w:eastAsia="微软雅黑"/>
          <w:b/>
          <w:i w:val="0"/>
          <w:color w:val="1F3864"/>
          <w:sz w:val="25"/>
        </w:rPr>
        <w:t>第 5 题 · 80X86 汇编语言属于低级语言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：层级剖面插画，浅灰白底，蓝青橙三色分层，简洁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：A＝地下室与楼上办公室｜B＝语言离机器的远近｜C＝三个高级语言划叉｜D＝结论条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题目：以下程序设计语言是低级语言的是（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FORTRAN 语言　B JAVA 语言　C VisualBasic 语言　D 80X86 汇编语言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错因：低级语言只有</w:t>
      </w:r>
      <w:r>
        <w:rPr>
          <w:rFonts w:ascii="微软雅黑" w:hAnsi="微软雅黑" w:eastAsia="微软雅黑"/>
          <w:b/>
          <w:i w:val="0"/>
          <w:color w:val="333333"/>
          <w:sz w:val="21"/>
        </w:rPr>
        <w:t>机器语言和汇编语言</w:t>
      </w:r>
      <w:r>
        <w:rPr>
          <w:rFonts w:ascii="微软雅黑" w:hAnsi="微软雅黑" w:eastAsia="微软雅黑"/>
          <w:b w:val="0"/>
          <w:i w:val="0"/>
          <w:color w:val="333333"/>
          <w:sz w:val="21"/>
        </w:rPr>
        <w:t>两类，它们面向具体机器；FORTRAN、JAVA、VisualBasic 都是</w:t>
      </w:r>
      <w:r>
        <w:rPr>
          <w:rFonts w:ascii="微软雅黑" w:hAnsi="微软雅黑" w:eastAsia="微软雅黑"/>
          <w:b/>
          <w:i w:val="0"/>
          <w:color w:val="333333"/>
          <w:sz w:val="21"/>
        </w:rPr>
        <w:t>高级语言</w:t>
      </w:r>
      <w:r>
        <w:rPr>
          <w:rFonts w:ascii="微软雅黑" w:hAnsi="微软雅黑" w:eastAsia="微软雅黑"/>
          <w:b w:val="0"/>
          <w:i w:val="0"/>
          <w:color w:val="333333"/>
          <w:sz w:val="21"/>
        </w:rPr>
        <w:t>，独立于具体机器，可读性和可移植性好。</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：判断低级语言只看一条：它</w:t>
      </w:r>
      <w:r>
        <w:rPr>
          <w:rFonts w:ascii="微软雅黑" w:hAnsi="微软雅黑" w:eastAsia="微软雅黑"/>
          <w:b/>
          <w:i w:val="0"/>
          <w:color w:val="333333"/>
          <w:sz w:val="21"/>
        </w:rPr>
        <w:t>离机器有多近</w:t>
      </w:r>
      <w:r>
        <w:rPr>
          <w:rFonts w:ascii="微软雅黑" w:hAnsi="微软雅黑" w:eastAsia="微软雅黑"/>
          <w:b w:val="0"/>
          <w:i w:val="0"/>
          <w:color w:val="333333"/>
          <w:sz w:val="21"/>
        </w:rPr>
        <w:t>。机器语言是 0/1 指令，汇编语言用助记符一一对应机器指令，两者都贴着机器——所以都是低级语言。</w:t>
      </w:r>
      <w:r>
        <w:rPr>
          <w:rFonts w:ascii="微软雅黑" w:hAnsi="微软雅黑" w:eastAsia="微软雅黑"/>
          <w:b/>
          <w:i w:val="0"/>
          <w:color w:val="333333"/>
          <w:sz w:val="21"/>
        </w:rPr>
        <w:t>80X86 汇编语言就是汇编语言</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Layered cutaway infographic, landscape, four-zone layout, pale grey-white background, blue-teal-orange three-layer coding, clean lines. Zone A (left, about 60% width): a two-level building cutaway — the basement level sits directly on a concrete machine slab and contains a wired control panel with toggle switches and a strip of punched tape, a technician works down there with a wrench; the upper level is a bright open office with desks, a whiteboard and three workers typing on laptops; a staircase connects the two levels and a small sign hangs on the stair rail. Zone B (upper right): a vertical distance diagram — a solid machine base at the bottom; a dense band of small blocks sits immediately on top of it, touching the base with no gap; far above, a light cloud of letters floats with a long dotted ladder reaching down to the base; a bracket marks the short distance and the long distance separately. Zone C (lower right): a pale card with three rows of small tags made of letter tiles, each row struck through with a thin grey line. Zone D (bottom full-width bar): a pale rounded conclusion strip with a green check badge. Text on the image is Simplified Chinese only, in three short labels: "低级语言", "汇编", "贴近机器"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：低级语言 / 汇编 / 贴近机器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：Low-level / Assembly / Close to Machine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06】</w:t>
      </w:r>
      <w:r>
        <w:rPr>
          <w:rFonts w:ascii="微软雅黑" w:hAnsi="微软雅黑" w:eastAsia="微软雅黑"/>
          <w:b/>
          <w:i w:val="0"/>
          <w:color w:val="1F3864"/>
          <w:sz w:val="25"/>
        </w:rPr>
        <w:t>第 6 题 · 办公室自动化属于信息处理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：扁平图标化插画，浅灰蓝底，低饱和配色，图标圆润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：A＝办公室文山会海｜B＝数据处理流水线｜C＝三类别划叉｜D＝结论条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题目：办公室自动化（OA）是计算机的一项应用，按计算机应用的分类，它属于（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科学计算　B 辅助设计　C 实时控制　D 信息处理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错因：科学计算面向复杂数值运算，辅助设计面向工程绘图（CAD），实时控制面向工业过程控制；OA 做的是对</w:t>
      </w:r>
      <w:r>
        <w:rPr>
          <w:rFonts w:ascii="微软雅黑" w:hAnsi="微软雅黑" w:eastAsia="微软雅黑"/>
          <w:b/>
          <w:i w:val="0"/>
          <w:color w:val="333333"/>
          <w:sz w:val="21"/>
        </w:rPr>
        <w:t>文字、报表、人事、公文等大量数据的加工与管理</w:t>
      </w:r>
      <w:r>
        <w:rPr>
          <w:rFonts w:ascii="微软雅黑" w:hAnsi="微软雅黑" w:eastAsia="微软雅黑"/>
          <w:b w:val="0"/>
          <w:i w:val="0"/>
          <w:color w:val="333333"/>
          <w:sz w:val="21"/>
        </w:rPr>
        <w:t>，属于信息处理（数据处理）。</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：OA 就是让办公室的活儿自动化：文件、报表、公文、人事资料，都要靠计算机</w:t>
      </w:r>
      <w:r>
        <w:rPr>
          <w:rFonts w:ascii="微软雅黑" w:hAnsi="微软雅黑" w:eastAsia="微软雅黑"/>
          <w:b/>
          <w:i w:val="0"/>
          <w:color w:val="333333"/>
          <w:sz w:val="21"/>
        </w:rPr>
        <w:t>录入、存储、统计、输出</w:t>
      </w:r>
      <w:r>
        <w:rPr>
          <w:rFonts w:ascii="微软雅黑" w:hAnsi="微软雅黑" w:eastAsia="微软雅黑"/>
          <w:b w:val="0"/>
          <w:i w:val="0"/>
          <w:color w:val="333333"/>
          <w:sz w:val="21"/>
        </w:rPr>
        <w:t>。这一套动作的统一名字就是</w:t>
      </w:r>
      <w:r>
        <w:rPr>
          <w:rFonts w:ascii="微软雅黑" w:hAnsi="微软雅黑" w:eastAsia="微软雅黑"/>
          <w:b/>
          <w:i w:val="0"/>
          <w:color w:val="333333"/>
          <w:sz w:val="21"/>
        </w:rPr>
        <w:t>信息处理</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icon-style infographic, landscape, four-zone layout, pale blue-grey background, low-saturation palette, rounded icons, tidy grid. Zone A (left, about 60% width): a tidy office room where stacks of paper documents, folders and folders-with-tabs travel along a small conveyor; a worker lifts one stack onto the belt, another worker at the far end files incoming sheets into a labelled cabinet; a wall clock, a plant in a pot and a coffee cup sit on the desk; a printer ejects a fresh report page with small bar charts. Zone B (upper right): a four-step horizontal pipeline with arrow connectors — a keyboard-and-pen entry icon, a database cylinder, a bar-chart statistics icon, and a printed report icon; each step sits in its own small rounded block and a light highlight runs along the whole chain. Zone C (lower right): a pale card with three rows of small icons (a calculator, a drafting board, a robot arm), each row struck through with a thin grey line. Zone D (bottom full-width bar): a pale rounded conclusion strip with a green check badge. Text on the image is Simplified Chinese only, in three short labels: "信息处理", "办公", "数据"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：信息处理 / 办公 / 数据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：Data Processing / Office / Data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07】</w:t>
      </w:r>
      <w:r>
        <w:rPr>
          <w:rFonts w:ascii="微软雅黑" w:hAnsi="微软雅黑" w:eastAsia="微软雅黑"/>
          <w:b/>
          <w:i w:val="0"/>
          <w:color w:val="1F3864"/>
          <w:sz w:val="25"/>
        </w:rPr>
        <w:t>第 7 题 · 一条指令＝操作码＋地址码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3D，深灰蓝底，琥珀与青绿发光线条，纸箱与门牌质感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：A＝快递面单两块｜B＝指令双段结构｜C＝三种表述划叉｜D＝结论条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题目：组成计算机指令的两部分是（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数据和字符　B 操作码和地址码　C 运算符和运算数　D 运算符和运算结果</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只涉及数据本身，C、D 是数学运算式的说法。一条指令的标准组成是</w:t>
      </w:r>
      <w:r>
        <w:rPr>
          <w:rFonts w:ascii="微软雅黑" w:hAnsi="微软雅黑" w:eastAsia="微软雅黑"/>
          <w:b/>
          <w:i w:val="0"/>
          <w:color w:val="333333"/>
          <w:sz w:val="21"/>
        </w:rPr>
        <w:t>操作码</w:t>
      </w:r>
      <w:r>
        <w:rPr>
          <w:rFonts w:ascii="微软雅黑" w:hAnsi="微软雅黑" w:eastAsia="微软雅黑"/>
          <w:b w:val="0"/>
          <w:i w:val="0"/>
          <w:color w:val="333333"/>
          <w:sz w:val="21"/>
        </w:rPr>
        <w:t>（指明做什么操作）和</w:t>
      </w:r>
      <w:r>
        <w:rPr>
          <w:rFonts w:ascii="微软雅黑" w:hAnsi="微软雅黑" w:eastAsia="微软雅黑"/>
          <w:b/>
          <w:i w:val="0"/>
          <w:color w:val="333333"/>
          <w:sz w:val="21"/>
        </w:rPr>
        <w:t>地址码</w:t>
      </w:r>
      <w:r>
        <w:rPr>
          <w:rFonts w:ascii="微软雅黑" w:hAnsi="微软雅黑" w:eastAsia="微软雅黑"/>
          <w:b w:val="0"/>
          <w:i w:val="0"/>
          <w:color w:val="333333"/>
          <w:sz w:val="21"/>
        </w:rPr>
        <w:t>（指明参与操作的数据存放在哪里）。</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：指令像一张</w:t>
      </w:r>
      <w:r>
        <w:rPr>
          <w:rFonts w:ascii="微软雅黑" w:hAnsi="微软雅黑" w:eastAsia="微软雅黑"/>
          <w:b/>
          <w:i w:val="0"/>
          <w:color w:val="333333"/>
          <w:sz w:val="21"/>
        </w:rPr>
        <w:t>快递面单</w:t>
      </w:r>
      <w:r>
        <w:rPr>
          <w:rFonts w:ascii="微软雅黑" w:hAnsi="微软雅黑" w:eastAsia="微软雅黑"/>
          <w:b w:val="0"/>
          <w:i w:val="0"/>
          <w:color w:val="333333"/>
          <w:sz w:val="21"/>
        </w:rPr>
        <w:t>，必须写清两件事："做什么动作"（操作码）和"送到哪个地址"（地址码）。只有动作没有地址，机器不知道该对哪份数据下手。</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deep slate-blue background with amber and teal glowing lines, cardboard and metal textures, soft shadows. Zone A (left, about 60% width): a courier parcel on a conveyor — a large shipping label on top of the box is split by a printed line into an upper half showing a small action pictogram (a hammer, a truck, a stamp) and a lower half showing an address plate with a house number and street lines; a courier in a cap scans the label with a handheld device; a second parcel and a trolley sit behind; a route line leads off to a tiny house at the panel edge. Zone B (upper right): one long instruction bar divided by a thin seam into two glowing blocks — the left block carries action icons inside a gear outline, the right block carries three stacked data cubes with a small map pin and a dotted arrow pointing to a memory shelf; the bar slides into a dark machine slot below, with two small brackets labelling each segment. Zone C (lower right): a pale card with three rows of small tags, each row struck through with a thin grey line — one showing loose data characters, one showing a calculator symbol with a number, one showing an equals sign with a result. Zone D (bottom full-width bar): a dark rounded conclusion strip with an amber check badge. Text on the image is Simplified Chinese only, in four short labels: "操作码", "地址码", "做什么", "放哪里" — bold sans-serif on small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：操作码 / 地址码 / 做什么 / 放哪里</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：Opcode / Address Code / What to Do / Where It Is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08】</w:t>
      </w:r>
      <w:r>
        <w:rPr>
          <w:rFonts w:ascii="微软雅黑" w:hAnsi="微软雅黑" w:eastAsia="微软雅黑"/>
          <w:b/>
          <w:i w:val="0"/>
          <w:color w:val="1F3864"/>
          <w:sz w:val="25"/>
        </w:rPr>
        <w:t>第 8 题 · CD-RW 是可多次擦除的光盘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：轻拟物插画，浅米底，柔和渐变与投影，蓝橙双色</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：A＝白板可擦 vs 石碑刻死｜B＝三种光盘对比｜C＝两种光盘划叉｜D＝结论条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 CD 光盘上标记有"CD-RW"字样，"RW"标记表明该光盘是（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只能写入一次，可以反复读出的一次性写入光盘　B 可多次擦除型光盘　C 只能读出，不能写入的只读光盘　D 其驱动器单倍速为 1350KB/S 的高密度可读写光盘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错因：RW 是 </w:t>
      </w:r>
      <w:r>
        <w:rPr>
          <w:rFonts w:ascii="微软雅黑" w:hAnsi="微软雅黑" w:eastAsia="微软雅黑"/>
          <w:b/>
          <w:i w:val="0"/>
          <w:color w:val="333333"/>
          <w:sz w:val="21"/>
        </w:rPr>
        <w:t>ReWritable（可重写）</w:t>
      </w:r>
      <w:r>
        <w:rPr>
          <w:rFonts w:ascii="微软雅黑" w:hAnsi="微软雅黑" w:eastAsia="微软雅黑"/>
          <w:b w:val="0"/>
          <w:i w:val="0"/>
          <w:color w:val="333333"/>
          <w:sz w:val="21"/>
        </w:rPr>
        <w:t>，意思是能</w:t>
      </w:r>
      <w:r>
        <w:rPr>
          <w:rFonts w:ascii="微软雅黑" w:hAnsi="微软雅黑" w:eastAsia="微软雅黑"/>
          <w:b/>
          <w:i w:val="0"/>
          <w:color w:val="333333"/>
          <w:sz w:val="21"/>
        </w:rPr>
        <w:t>反复擦除并重新写入</w:t>
      </w:r>
      <w:r>
        <w:rPr>
          <w:rFonts w:ascii="微软雅黑" w:hAnsi="微软雅黑" w:eastAsia="微软雅黑"/>
          <w:b w:val="0"/>
          <w:i w:val="0"/>
          <w:color w:val="333333"/>
          <w:sz w:val="21"/>
        </w:rPr>
        <w:t xml:space="preserve">。A 描述的是一次性写入的 </w:t>
      </w:r>
      <w:r>
        <w:rPr>
          <w:rFonts w:ascii="微软雅黑" w:hAnsi="微软雅黑" w:eastAsia="微软雅黑"/>
          <w:b/>
          <w:i w:val="0"/>
          <w:color w:val="333333"/>
          <w:sz w:val="21"/>
        </w:rPr>
        <w:t>CD-R</w:t>
      </w:r>
      <w:r>
        <w:rPr>
          <w:rFonts w:ascii="微软雅黑" w:hAnsi="微软雅黑" w:eastAsia="微软雅黑"/>
          <w:b w:val="0"/>
          <w:i w:val="0"/>
          <w:color w:val="333333"/>
          <w:sz w:val="21"/>
        </w:rPr>
        <w:t xml:space="preserve">，C 描述的是只读的 </w:t>
      </w:r>
      <w:r>
        <w:rPr>
          <w:rFonts w:ascii="微软雅黑" w:hAnsi="微软雅黑" w:eastAsia="微软雅黑"/>
          <w:b/>
          <w:i w:val="0"/>
          <w:color w:val="333333"/>
          <w:sz w:val="21"/>
        </w:rPr>
        <w:t>CD-ROM</w:t>
      </w:r>
      <w:r>
        <w:rPr>
          <w:rFonts w:ascii="微软雅黑" w:hAnsi="微软雅黑" w:eastAsia="微软雅黑"/>
          <w:b w:val="0"/>
          <w:i w:val="0"/>
          <w:color w:val="333333"/>
          <w:sz w:val="21"/>
        </w:rPr>
        <w:t xml:space="preserve">，D 的 1350KB/s 是 </w:t>
      </w:r>
      <w:r>
        <w:rPr>
          <w:rFonts w:ascii="微软雅黑" w:hAnsi="微软雅黑" w:eastAsia="微软雅黑"/>
          <w:b/>
          <w:i w:val="0"/>
          <w:color w:val="333333"/>
          <w:sz w:val="21"/>
        </w:rPr>
        <w:t>DVD</w:t>
      </w:r>
      <w:r>
        <w:rPr>
          <w:rFonts w:ascii="微软雅黑" w:hAnsi="微软雅黑" w:eastAsia="微软雅黑"/>
          <w:b w:val="0"/>
          <w:i w:val="0"/>
          <w:color w:val="333333"/>
          <w:sz w:val="21"/>
        </w:rPr>
        <w:t xml:space="preserve"> 的单倍速参数。</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：光盘按"能不能改"分三种：</w:t>
      </w:r>
      <w:r>
        <w:rPr>
          <w:rFonts w:ascii="微软雅黑" w:hAnsi="微软雅黑" w:eastAsia="微软雅黑"/>
          <w:b/>
          <w:i w:val="0"/>
          <w:color w:val="333333"/>
          <w:sz w:val="21"/>
        </w:rPr>
        <w:t>只读</w:t>
      </w:r>
      <w:r>
        <w:rPr>
          <w:rFonts w:ascii="微软雅黑" w:hAnsi="微软雅黑" w:eastAsia="微软雅黑"/>
          <w:b w:val="0"/>
          <w:i w:val="0"/>
          <w:color w:val="333333"/>
          <w:sz w:val="21"/>
        </w:rPr>
        <w:t>（CD-ROM）、</w:t>
      </w:r>
      <w:r>
        <w:rPr>
          <w:rFonts w:ascii="微软雅黑" w:hAnsi="微软雅黑" w:eastAsia="微软雅黑"/>
          <w:b/>
          <w:i w:val="0"/>
          <w:color w:val="333333"/>
          <w:sz w:val="21"/>
        </w:rPr>
        <w:t>写一次就不能改</w:t>
      </w:r>
      <w:r>
        <w:rPr>
          <w:rFonts w:ascii="微软雅黑" w:hAnsi="微软雅黑" w:eastAsia="微软雅黑"/>
          <w:b w:val="0"/>
          <w:i w:val="0"/>
          <w:color w:val="333333"/>
          <w:sz w:val="21"/>
        </w:rPr>
        <w:t>（CD-R）、</w:t>
      </w:r>
      <w:r>
        <w:rPr>
          <w:rFonts w:ascii="微软雅黑" w:hAnsi="微软雅黑" w:eastAsia="微软雅黑"/>
          <w:b/>
          <w:i w:val="0"/>
          <w:color w:val="333333"/>
          <w:sz w:val="21"/>
        </w:rPr>
        <w:t>能擦了重写</w:t>
      </w:r>
      <w:r>
        <w:rPr>
          <w:rFonts w:ascii="微软雅黑" w:hAnsi="微软雅黑" w:eastAsia="微软雅黑"/>
          <w:b w:val="0"/>
          <w:i w:val="0"/>
          <w:color w:val="333333"/>
          <w:sz w:val="21"/>
        </w:rPr>
        <w:t xml:space="preserve">（CD-RW）。看到 </w:t>
      </w:r>
      <w:r>
        <w:rPr>
          <w:rFonts w:ascii="微软雅黑" w:hAnsi="微软雅黑" w:eastAsia="微软雅黑"/>
          <w:b/>
          <w:i w:val="0"/>
          <w:color w:val="333333"/>
          <w:sz w:val="21"/>
        </w:rPr>
        <w:t>RW</w:t>
      </w:r>
      <w:r>
        <w:rPr>
          <w:rFonts w:ascii="微软雅黑" w:hAnsi="微软雅黑" w:eastAsia="微软雅黑"/>
          <w:b w:val="0"/>
          <w:i w:val="0"/>
          <w:color w:val="333333"/>
          <w:sz w:val="21"/>
        </w:rPr>
        <w:t xml:space="preserve"> 就想到"可重写"，像白板能擦了再写；CD-R 则像石碑，刻上去就定了。</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Light skeuomorphic illustration, landscape, four-zone layout, cream background, soft gradients and shadows, blue and orange palette. Zone A (left, about 60% width): two objects side by side on a wooden bench — on the left a whiteboard on an easel with a sponge and a marker, one line of writing being wiped away and rewritten; on the right a heavy stone tablet with deeply carved characters and a chisel and mallet resting on it, the carving obviously permanent; a small signpost stands between them; a rag and a chalk box sit on the bench. Zone B (upper right): three optical discs standing upright on a shelf, each on a small stand with a distinct emblem — the first with a padlock and a one-way arrow, the second with a single downward arrow and a slot, the third with a circular refresh arrow; only the third disc glows, and a magnifier hovers over it; the shelf has three empty slots below. Zone C (lower right): a pale card with two rows of small tags, each row struck through with a thin grey line, one showing a one-way write arrow, one showing a lock symbol. Zone D (bottom full-width bar): a cream rounded conclusion strip with a green check badge. Text on the image is Simplified Chinese only, in four short labels: "可擦写", "只读", "写一次", "白板"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：可擦写 / 只读 / 写一次 / 白板</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：Rewritable / Read-only / Write Once / Whiteboard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09】</w:t>
      </w:r>
      <w:r>
        <w:rPr>
          <w:rFonts w:ascii="微软雅黑" w:hAnsi="微软雅黑" w:eastAsia="微软雅黑"/>
          <w:b/>
          <w:i w:val="0"/>
          <w:color w:val="1F3864"/>
          <w:sz w:val="25"/>
        </w:rPr>
        <w:t>第 9 题 · 转速、平均访问时间、传输速率都是硬盘技术指标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：科技规格卡风，深灰底，青色描边，UI 卡片质感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：A＝赛马评分表｜B＝硬盘参数仪表｜C＝三项都勾选｜D＝结论条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题目：除硬盘容量大小外，下列也属于硬盘技术指标的是（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转速　B 平均访问时间　C 传输速率　D 全部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错因：衡量硬盘性能的指标不止容量，还包括</w:t>
      </w:r>
      <w:r>
        <w:rPr>
          <w:rFonts w:ascii="微软雅黑" w:hAnsi="微软雅黑" w:eastAsia="微软雅黑"/>
          <w:b/>
          <w:i w:val="0"/>
          <w:color w:val="333333"/>
          <w:sz w:val="21"/>
        </w:rPr>
        <w:t>转速（r/min）、平均访问时间（寻道时间＋等待时间）、传输速率</w:t>
      </w:r>
      <w:r>
        <w:rPr>
          <w:rFonts w:ascii="微软雅黑" w:hAnsi="微软雅黑" w:eastAsia="微软雅黑"/>
          <w:b w:val="0"/>
          <w:i w:val="0"/>
          <w:color w:val="333333"/>
          <w:sz w:val="21"/>
        </w:rPr>
        <w:t>，以及缓存容量、接口类型等。A、B、C 各自只是其中一项，所以选"全部"。</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：挑硬盘不能只看"装多少"，还要看"转多快、找多快、传多快"。这三项加在一起才说得清一块硬盘的好坏——所以本题三项都算，选</w:t>
      </w:r>
      <w:r>
        <w:rPr>
          <w:rFonts w:ascii="微软雅黑" w:hAnsi="微软雅黑" w:eastAsia="微软雅黑"/>
          <w:b/>
          <w:i w:val="0"/>
          <w:color w:val="333333"/>
          <w:sz w:val="21"/>
        </w:rPr>
        <w:t>全部</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spec-card infographic, landscape, four-zone layout, dark charcoal background, cyan outlines with soft glow, clean UI card texture. Zone A (left, about 60% width): a racetrack scene — several stylized horses running past a grandstand, and beside the track a judging podium holds a large scoreboard with several rows of scoring criteria shown as small icon-plus-bar groups; a referee with a tablet and a mounted stopwatch stands at the podium; pennant flags and a finish post complete the scene; a small horse figurine and a rosette sit on the bench. Zone B (upper right): a hard disk drawn with a cutaway, surrounded by three instrument dials connected by thin lines — a rotating-platter dial, an hourglass-with-magnifier dial, and a fast transfer-arrow dial; each dial has a needle and tick marks, and the disk's platter spins with curved motion arrows. Zone C (lower right): a pale card with three rows of small icons, and each row carries a green tick; a corner badge marks all three as counted. Zone D (bottom full-width bar): a dark rounded conclusion strip with a cyan check badge. Text on the image is Simplified Chinese only, in four short labels: "转速", "访问时间", "传输速率", "全部"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：转速 / 访问时间 / 传输速率 / 全部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：RPM / Access Time / Transfer Rate / All</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10】</w:t>
      </w:r>
      <w:r>
        <w:rPr>
          <w:rFonts w:ascii="微软雅黑" w:hAnsi="微软雅黑" w:eastAsia="微软雅黑"/>
          <w:b/>
          <w:i w:val="0"/>
          <w:color w:val="1F3864"/>
          <w:sz w:val="25"/>
        </w:rPr>
        <w:t>第 10 题 · CPU 的两大部分是运算器和控制器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3D，浅灰蓝底，天蓝 + 亮橙，磨砂塑料质感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：A＝双人赛艇｜B＝芯片内两区块｜C＝存储器与缓存划叉｜D＝结论条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题目：CPU 中，除了内部总线和必要的寄存器外，主要的两大部分分别是运算器和（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控制器　B 存储器　C Cache　D 编辑器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错因：CPU 由</w:t>
      </w:r>
      <w:r>
        <w:rPr>
          <w:rFonts w:ascii="微软雅黑" w:hAnsi="微软雅黑" w:eastAsia="微软雅黑"/>
          <w:b/>
          <w:i w:val="0"/>
          <w:color w:val="333333"/>
          <w:sz w:val="21"/>
        </w:rPr>
        <w:t>运算器和控制器</w:t>
      </w:r>
      <w:r>
        <w:rPr>
          <w:rFonts w:ascii="微软雅黑" w:hAnsi="微软雅黑" w:eastAsia="微软雅黑"/>
          <w:b w:val="0"/>
          <w:i w:val="0"/>
          <w:color w:val="333333"/>
          <w:sz w:val="21"/>
        </w:rPr>
        <w:t>两大部分组成。存储器和 Cache 属于</w:t>
      </w:r>
      <w:r>
        <w:rPr>
          <w:rFonts w:ascii="微软雅黑" w:hAnsi="微软雅黑" w:eastAsia="微软雅黑"/>
          <w:b/>
          <w:i w:val="0"/>
          <w:color w:val="333333"/>
          <w:sz w:val="21"/>
        </w:rPr>
        <w:t>存储部件</w:t>
      </w:r>
      <w:r>
        <w:rPr>
          <w:rFonts w:ascii="微软雅黑" w:hAnsi="微软雅黑" w:eastAsia="微软雅黑"/>
          <w:b w:val="0"/>
          <w:i w:val="0"/>
          <w:color w:val="333333"/>
          <w:sz w:val="21"/>
        </w:rPr>
        <w:t>（Cache 只是芯片内部的高速缓冲存储），不是 CPU 的两大部分之一；"编辑器"是软件。</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：CPU 里就两位主角：</w:t>
      </w:r>
      <w:r>
        <w:rPr>
          <w:rFonts w:ascii="微软雅黑" w:hAnsi="微软雅黑" w:eastAsia="微软雅黑"/>
          <w:b/>
          <w:i w:val="0"/>
          <w:color w:val="333333"/>
          <w:sz w:val="21"/>
        </w:rPr>
        <w:t>运算器</w:t>
      </w:r>
      <w:r>
        <w:rPr>
          <w:rFonts w:ascii="微软雅黑" w:hAnsi="微软雅黑" w:eastAsia="微软雅黑"/>
          <w:b w:val="0"/>
          <w:i w:val="0"/>
          <w:color w:val="333333"/>
          <w:sz w:val="21"/>
        </w:rPr>
        <w:t>负责算（算术与逻辑运算），</w:t>
      </w:r>
      <w:r>
        <w:rPr>
          <w:rFonts w:ascii="微软雅黑" w:hAnsi="微软雅黑" w:eastAsia="微软雅黑"/>
          <w:b/>
          <w:i w:val="0"/>
          <w:color w:val="333333"/>
          <w:sz w:val="21"/>
        </w:rPr>
        <w:t>控制器</w:t>
      </w:r>
      <w:r>
        <w:rPr>
          <w:rFonts w:ascii="微软雅黑" w:hAnsi="微软雅黑" w:eastAsia="微软雅黑"/>
          <w:b w:val="0"/>
          <w:i w:val="0"/>
          <w:color w:val="333333"/>
          <w:sz w:val="21"/>
        </w:rPr>
        <w:t>负责管（取指、分析、发命令）。它俩配合，一个出力、一个发令，CPU 才能干活。</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frosted plastic texture, sky blue and bright orange palette, soft shadows, tidy. Zone A (left, about 60% width): a two-person racing shell on calm water — the rower at the front grips oars with both hands, muscles tensed, throwing up spray; the coxswain at the stern holds a tiller in one hand and a megaphone in the other, calling the rhythm with a small beat chart beside the seat; oars and a spray trail extend behind the boat; a buoy and a lane marker float nearby; a starting banner hangs above the water. Zone B (upper right): a CPU chip cut open showing two glowing inner blocks — the left block contains arithmetic symbols inside a gear outline, the right block contains a baton and a ticking clock icon; the two blocks are joined by a short glowing bus; a small register row and a bus line are drawn around them in fine outline to show they are secondary. Zone C (lower right): a pale card with three rows of small icons (a memory stick, a cache chip, a software window), each row struck through with a thin grey line. Zone D (bottom full-width bar): a pale blue rounded conclusion strip with a green check badge. Text on the image is Simplified Chinese only, in four short labels: "运算器", "控制器", "算", "管"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：运算器 / 控制器 / 算 / 管</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：ALU / Control Unit / Compute / Command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11】</w:t>
      </w:r>
      <w:r>
        <w:rPr>
          <w:rFonts w:ascii="微软雅黑" w:hAnsi="微软雅黑" w:eastAsia="微软雅黑"/>
          <w:b/>
          <w:i w:val="0"/>
          <w:color w:val="1F3864"/>
          <w:sz w:val="25"/>
        </w:rPr>
        <w:t>第 11 题 · GIF 是图像格式，不是音频格式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：扁平图标化插画，柔和粉蓝底，圆润图标，低饱和配色</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：A＝分拣台两个收纳箱｜B＝音频三类格式｜C＝三种音频格式划叉｜D＝结论条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题目：目前有许多不同的音频文件格式，下列不是数字音频的文件格式的是（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WAV　B GIF　C MP3　D MID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错因：WAV（波形）、MP3（压缩音频）、MID（MIDI 音乐）都是数字音频格式；</w:t>
      </w:r>
      <w:r>
        <w:rPr>
          <w:rFonts w:ascii="微软雅黑" w:hAnsi="微软雅黑" w:eastAsia="微软雅黑"/>
          <w:b/>
          <w:i w:val="0"/>
          <w:color w:val="333333"/>
          <w:sz w:val="21"/>
        </w:rPr>
        <w:t>GIF 是图像格式</w:t>
      </w:r>
      <w:r>
        <w:rPr>
          <w:rFonts w:ascii="微软雅黑" w:hAnsi="微软雅黑" w:eastAsia="微软雅黑"/>
          <w:b w:val="0"/>
          <w:i w:val="0"/>
          <w:color w:val="333333"/>
          <w:sz w:val="21"/>
        </w:rPr>
        <w:t>，常用于网页上的简单图形和动图，不属于音频。</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：音频格式认三个常客：</w:t>
      </w:r>
      <w:r>
        <w:rPr>
          <w:rFonts w:ascii="微软雅黑" w:hAnsi="微软雅黑" w:eastAsia="微软雅黑"/>
          <w:b/>
          <w:i w:val="0"/>
          <w:color w:val="333333"/>
          <w:sz w:val="21"/>
        </w:rPr>
        <w:t>WAV、MP3、MID</w:t>
      </w:r>
      <w:r>
        <w:rPr>
          <w:rFonts w:ascii="微软雅黑" w:hAnsi="微软雅黑" w:eastAsia="微软雅黑"/>
          <w:b w:val="0"/>
          <w:i w:val="0"/>
          <w:color w:val="333333"/>
          <w:sz w:val="21"/>
        </w:rPr>
        <w:t>。GIF 虽然也常出现在网页上，但它管的是</w:t>
      </w:r>
      <w:r>
        <w:rPr>
          <w:rFonts w:ascii="微软雅黑" w:hAnsi="微软雅黑" w:eastAsia="微软雅黑"/>
          <w:b/>
          <w:i w:val="0"/>
          <w:color w:val="333333"/>
          <w:sz w:val="21"/>
        </w:rPr>
        <w:t>图像</w:t>
      </w:r>
      <w:r>
        <w:rPr>
          <w:rFonts w:ascii="微软雅黑" w:hAnsi="微软雅黑" w:eastAsia="微软雅黑"/>
          <w:b w:val="0"/>
          <w:i w:val="0"/>
          <w:color w:val="333333"/>
          <w:sz w:val="21"/>
        </w:rPr>
        <w:t>（还支持动图），跟声音没关系。</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icon-style illustration, landscape, four-zone layout, soft pink-blue background, rounded icons, low-saturation palette, tidy. Zone A (left, about 60% width): a sorting station with two large open bins on a counter, each bin carrying a painted label — one bin is decorated with a speaker and a music note, the other with a picture frame and a small film clip; a worker in an apron picks up a stack of small format cards and drops them into the correct bins; one card with a picture motif is being pulled out of the speaker bin and moved to the picture bin; a scanner light beam sweeps over the counter and a checklist clipboard hangs on the wall. Zone B (upper right): three vertical audio format cards standing on a shelf, each with a small emblem — a smooth wave curve, a compressed bar symbol, and a tiny piano key; a small speaker icon sits above the shelf; a fourth card with a picture motif is placed on a separate shelf off to the side, clearly outside the audio group. Zone C (lower right): a pale card with three rows of small tags, each row struck through with a thin grey line, all three showing audio emblems. Zone D (bottom full-width bar): a pink rounded conclusion strip with a green check badge. Text on the image is Simplified Chinese only, in three short labels: "音频", "图像", "GIF"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：音频 / 图像 / GIF</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：Audio / Image / GIF</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12】</w:t>
      </w:r>
      <w:r>
        <w:rPr>
          <w:rFonts w:ascii="微软雅黑" w:hAnsi="微软雅黑" w:eastAsia="微软雅黑"/>
          <w:b/>
          <w:i w:val="0"/>
          <w:color w:val="1F3864"/>
          <w:sz w:val="25"/>
        </w:rPr>
        <w:t>第 12 题 · 操作系统是最核心的系统软件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：层级剖面插画，浅灰白底，蓝青橙三层分色，简洁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：A＝大厦地基层｜B＝软件栈最底层｜C＝三种说法划叉｜D＝结论条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题目：操作系统是计算机的软件系统中（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最常用的应用软件　B 最核心的系统软件　C 最通用的专用软件　D 最流行的通用软件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错因：操作系统直接管理和控制计算机的软硬件资源，为上层程序和用户提供运行环境，属于</w:t>
      </w:r>
      <w:r>
        <w:rPr>
          <w:rFonts w:ascii="微软雅黑" w:hAnsi="微软雅黑" w:eastAsia="微软雅黑"/>
          <w:b/>
          <w:i w:val="0"/>
          <w:color w:val="333333"/>
          <w:sz w:val="21"/>
        </w:rPr>
        <w:t>系统软件</w:t>
      </w:r>
      <w:r>
        <w:rPr>
          <w:rFonts w:ascii="微软雅黑" w:hAnsi="微软雅黑" w:eastAsia="微软雅黑"/>
          <w:b w:val="0"/>
          <w:i w:val="0"/>
          <w:color w:val="333333"/>
          <w:sz w:val="21"/>
        </w:rPr>
        <w:t>而非应用软件，也不是"专用软件"。它是整个软件系统中</w:t>
      </w:r>
      <w:r>
        <w:rPr>
          <w:rFonts w:ascii="微软雅黑" w:hAnsi="微软雅黑" w:eastAsia="微软雅黑"/>
          <w:b/>
          <w:i w:val="0"/>
          <w:color w:val="333333"/>
          <w:sz w:val="21"/>
        </w:rPr>
        <w:t>最核心的系统软件</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：软件分两大族：系统软件和应用软件。操作系统站在</w:t>
      </w:r>
      <w:r>
        <w:rPr>
          <w:rFonts w:ascii="微软雅黑" w:hAnsi="微软雅黑" w:eastAsia="微软雅黑"/>
          <w:b/>
          <w:i w:val="0"/>
          <w:color w:val="333333"/>
          <w:sz w:val="21"/>
        </w:rPr>
        <w:t>系统软件的最底层</w:t>
      </w:r>
      <w:r>
        <w:rPr>
          <w:rFonts w:ascii="微软雅黑" w:hAnsi="微软雅黑" w:eastAsia="微软雅黑"/>
          <w:b w:val="0"/>
          <w:i w:val="0"/>
          <w:color w:val="333333"/>
          <w:sz w:val="21"/>
        </w:rPr>
        <w:t>，像大厦的地基——上面所有的软件都踩在它肩上运行。所以它的定位是"最核心的系统软件"。</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Layered cutaway flat illustration, landscape, four-zone layout, pale grey-white background, blue-teal-orange layered coloring, clean lines. Zone A (left, about 60% width): a tall building cutaway — the bottom storey is a thick heavy foundation level with rebar, concrete blocks and buried utility pipes, visibly carrying the whole structure; above it several light storeys hold office desks, monitors with windows on screen, and a small shop front; a lift shaft with a lift connects every level; scaffolding stands beside the base and a small worker checks the foundation with a level tool. Zone B (upper right): a three-tier stack diagram — the widest and thickest bottom tier is tinted and outlined in orange, the middle tier holds small utility icons, the top tier holds several application icons (a document, a chart, a game controller); three thin arrows point upward from the bottom tier to the tiers above, and a small crown marker sits on the bottom tier's corner. Zone C (lower right): a pale card with three rows of small tags, each row struck through with a thin grey line. Zone D (bottom full-width bar): a pale rounded conclusion strip with a green check badge. Text on the image is Simplified Chinese only, in three short labels: "系统软件", "应用软件", "最核心"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：系统软件 / 应用软件 / 最核心</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：System SW / Application SW / Core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13】</w:t>
      </w:r>
      <w:r>
        <w:rPr>
          <w:rFonts w:ascii="微软雅黑" w:hAnsi="微软雅黑" w:eastAsia="微软雅黑"/>
          <w:b/>
          <w:i w:val="0"/>
          <w:color w:val="1F3864"/>
          <w:sz w:val="25"/>
        </w:rPr>
        <w:t>第 13 题 · 宏病毒感染的是 DOC 文档</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：扁平轻幽默插画，暖橙底，深棕粗线条，带一点卡通感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：A＝文档里藏的宏小怪｜B＝四类文件对照｜C＝三类文件划叉｜D＝结论条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题目：通常所说的"宏病毒"感染的文件类型是（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COM　B DOC　C EXE　D TXT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错因：宏病毒寄居在</w:t>
      </w:r>
      <w:r>
        <w:rPr>
          <w:rFonts w:ascii="微软雅黑" w:hAnsi="微软雅黑" w:eastAsia="微软雅黑"/>
          <w:b/>
          <w:i w:val="0"/>
          <w:color w:val="333333"/>
          <w:sz w:val="21"/>
        </w:rPr>
        <w:t>文档或模板的宏代码</w:t>
      </w:r>
      <w:r>
        <w:rPr>
          <w:rFonts w:ascii="微软雅黑" w:hAnsi="微软雅黑" w:eastAsia="微软雅黑"/>
          <w:b w:val="0"/>
          <w:i w:val="0"/>
          <w:color w:val="333333"/>
          <w:sz w:val="21"/>
        </w:rPr>
        <w:t xml:space="preserve">里，主要感染 Word 等文字处理软件的 </w:t>
      </w:r>
      <w:r>
        <w:rPr>
          <w:rFonts w:ascii="微软雅黑" w:hAnsi="微软雅黑" w:eastAsia="微软雅黑"/>
          <w:b/>
          <w:i w:val="0"/>
          <w:color w:val="333333"/>
          <w:sz w:val="21"/>
        </w:rPr>
        <w:t>DOC 文档</w:t>
      </w:r>
      <w:r>
        <w:rPr>
          <w:rFonts w:ascii="微软雅黑" w:hAnsi="微软雅黑" w:eastAsia="微软雅黑"/>
          <w:b w:val="0"/>
          <w:i w:val="0"/>
          <w:color w:val="333333"/>
          <w:sz w:val="21"/>
        </w:rPr>
        <w:t>，打开带宏的文档时就被激活传播。COM、EXE 是程序病毒的感染对象，TXT 是纯文本、不含宏代码。</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：宏病毒不是住在程序里，而是</w:t>
      </w:r>
      <w:r>
        <w:rPr>
          <w:rFonts w:ascii="微软雅黑" w:hAnsi="微软雅黑" w:eastAsia="微软雅黑"/>
          <w:b/>
          <w:i w:val="0"/>
          <w:color w:val="333333"/>
          <w:sz w:val="21"/>
        </w:rPr>
        <w:t>藏在文档的"宏"里</w:t>
      </w:r>
      <w:r>
        <w:rPr>
          <w:rFonts w:ascii="微软雅黑" w:hAnsi="微软雅黑" w:eastAsia="微软雅黑"/>
          <w:b w:val="0"/>
          <w:i w:val="0"/>
          <w:color w:val="333333"/>
          <w:sz w:val="21"/>
        </w:rPr>
        <w:t xml:space="preserve">。所以它盯上的是 </w:t>
      </w:r>
      <w:r>
        <w:rPr>
          <w:rFonts w:ascii="微软雅黑" w:hAnsi="微软雅黑" w:eastAsia="微软雅黑"/>
          <w:b/>
          <w:i w:val="0"/>
          <w:color w:val="333333"/>
          <w:sz w:val="21"/>
        </w:rPr>
        <w:t>DOC 文档</w:t>
      </w:r>
      <w:r>
        <w:rPr>
          <w:rFonts w:ascii="微软雅黑" w:hAnsi="微软雅黑" w:eastAsia="微软雅黑"/>
          <w:b w:val="0"/>
          <w:i w:val="0"/>
          <w:color w:val="333333"/>
          <w:sz w:val="21"/>
        </w:rPr>
        <w:t>——你一打开文档，宏就被执行，病毒顺势扩散。纯文本 TXT 没有宏，程序 EXE/COM 则是别的病毒的地盘。</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humorous illustration, landscape, four-zone layout, warm orange background, dark brown thick outlines, light cartoon feel, not scary. Zone A (left, about 60% width): a large open document sheet lying on a desk; from inside the sheet's fold a small friendly monster with spiky hair peeks out and waves, a dotted trail shows it jumping out the moment the page is opened; a reader's hand holds the page corner; a mug, a stapler and a stack of papers sit on the desk; a small warning bell icon hangs above the document. Zone B (upper right): four file cards standing in a row on a shelf, each with a distinct badge — the first holds a gear-and-bolt program badge, the second a document sheet with a small monster face, the third a plain lined page, the fourth a floppy-disk badge; a magnifier hovers over the second card and only that card is highlighted; the shelf is otherwise plain. Zone C (lower right): a pale card with three rows of small tags, each row struck through with a thin grey line, one showing a program badge, one showing a plain text page. Zone D (bottom full-width bar): a warm rounded conclusion strip with a green check badge. Text on the image is Simplified Chinese only, in four short labels: "宏病毒", "文档", "DOC", "打开就发作" — bold brown rounded type on white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：宏病毒 / 文档 / DOC / 打开就发作</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：Macro Virus / Document / DOC / Triggers on Open</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14】</w:t>
      </w:r>
      <w:r>
        <w:rPr>
          <w:rFonts w:ascii="微软雅黑" w:hAnsi="微软雅黑" w:eastAsia="微软雅黑"/>
          <w:b/>
          <w:i w:val="0"/>
          <w:color w:val="1F3864"/>
          <w:sz w:val="25"/>
        </w:rPr>
        <w:t>第 14 题 · 操作系统的五大功能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：扁平插画，奶油白底，蓝绿与暖橙双色，圆润造型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：A＝五扇门的楼层｜B＝五个资源管理块｜C＝三种罗列划叉｜D＝结论条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题目：计算机操作系统通常具有的五大功能是（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CPU 管理、显示器管理、键盘管理、打印机管理和鼠标器管理　B 硬盘管理、U 盘管理、CPU 的管理、显示器管理和键盘管理　C 处理器（CPU）管理、存储管理、文件管理、设备管理和作业管理　D 启动、打印、显示、文件存取和关机</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错因：A、B 只是把显示器、键盘、硬盘等</w:t>
      </w:r>
      <w:r>
        <w:rPr>
          <w:rFonts w:ascii="微软雅黑" w:hAnsi="微软雅黑" w:eastAsia="微软雅黑"/>
          <w:b/>
          <w:i w:val="0"/>
          <w:color w:val="333333"/>
          <w:sz w:val="21"/>
        </w:rPr>
        <w:t>具体硬件</w:t>
      </w:r>
      <w:r>
        <w:rPr>
          <w:rFonts w:ascii="微软雅黑" w:hAnsi="微软雅黑" w:eastAsia="微软雅黑"/>
          <w:b w:val="0"/>
          <w:i w:val="0"/>
          <w:color w:val="333333"/>
          <w:sz w:val="21"/>
        </w:rPr>
        <w:t>罗列一遍，概括不全；D 说的是</w:t>
      </w:r>
      <w:r>
        <w:rPr>
          <w:rFonts w:ascii="微软雅黑" w:hAnsi="微软雅黑" w:eastAsia="微软雅黑"/>
          <w:b/>
          <w:i w:val="0"/>
          <w:color w:val="333333"/>
          <w:sz w:val="21"/>
        </w:rPr>
        <w:t>操作动作</w:t>
      </w:r>
      <w:r>
        <w:rPr>
          <w:rFonts w:ascii="微软雅黑" w:hAnsi="微软雅黑" w:eastAsia="微软雅黑"/>
          <w:b w:val="0"/>
          <w:i w:val="0"/>
          <w:color w:val="333333"/>
          <w:sz w:val="21"/>
        </w:rPr>
        <w:t>，不是系统功能。规范表述是</w:t>
      </w:r>
      <w:r>
        <w:rPr>
          <w:rFonts w:ascii="微软雅黑" w:hAnsi="微软雅黑" w:eastAsia="微软雅黑"/>
          <w:b/>
          <w:i w:val="0"/>
          <w:color w:val="333333"/>
          <w:sz w:val="21"/>
        </w:rPr>
        <w:t>处理器管理、存储管理、文件管理、设备管理、作业管理</w:t>
      </w:r>
      <w:r>
        <w:rPr>
          <w:rFonts w:ascii="微软雅黑" w:hAnsi="微软雅黑" w:eastAsia="微软雅黑"/>
          <w:b w:val="0"/>
          <w:i w:val="0"/>
          <w:color w:val="333333"/>
          <w:sz w:val="21"/>
        </w:rPr>
        <w:t>，其中处理器管理是核心。</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：操作系统的五大功能可以用五个"管"来记：</w:t>
      </w:r>
      <w:r>
        <w:rPr>
          <w:rFonts w:ascii="微软雅黑" w:hAnsi="微软雅黑" w:eastAsia="微软雅黑"/>
          <w:b/>
          <w:i w:val="0"/>
          <w:color w:val="333333"/>
          <w:sz w:val="21"/>
        </w:rPr>
        <w:t>管处理器、管存储、管文件、管设备、管作业</w:t>
      </w:r>
      <w:r>
        <w:rPr>
          <w:rFonts w:ascii="微软雅黑" w:hAnsi="微软雅黑" w:eastAsia="微软雅黑"/>
          <w:b w:val="0"/>
          <w:i w:val="0"/>
          <w:color w:val="333333"/>
          <w:sz w:val="21"/>
        </w:rPr>
        <w:t>。前四个管的是资源，作业管理管的是"要干的活"。</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cream background, rounded shapes, teal-blue and warm orange palette, soft shadows. Zone A (left, about 60% width): a cross-section office floor with five identical doors along a corridor; each door has a distinct emblem — a stopwatch, a filing cabinet, a folder stack, a printer, a clipboard task list; a manager figure with a key ring stands in the corridor in front of the middle door; small staff figures enter different doors carrying items; a notice board and a plant sit at the corridor end; the floor plan continues faintly in the background. Zone B (upper right): five rounded resource blocks arranged in a ring around a central glowing core; each block carries one small icon; thin curved arrows run from the core to every block, showing the core dispatching to all five; a small rotating arrow circles the core. Zone C (lower right): a pale card with three rows of small tags, each row struck through with a thin grey line — one row lists monitor and keyboard icons, one lists disk icons, one lists action arrows. Zone D (bottom full-width bar): a cream rounded conclusion strip with a green check badge. Text on the image is Simplified Chinese only, in five short labels: "处理器管理", "存储管理", "文件管理", "设备管理", "作业管理" — bold sans-serif on white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：处理器管理 / 存储管理 / 文件管理 / 设备管理 / 作业管理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：Processor / Storage / File / Device / Job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15】</w:t>
      </w:r>
      <w:r>
        <w:rPr>
          <w:rFonts w:ascii="微软雅黑" w:hAnsi="微软雅黑" w:eastAsia="微软雅黑"/>
          <w:b/>
          <w:i w:val="0"/>
          <w:color w:val="1F3864"/>
          <w:sz w:val="25"/>
        </w:rPr>
        <w:t>第 15 题 · 高级语言的特点是数据结构丰富</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：扁平插画，浅米底，蓝橙双色，圆润造型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：A＝工具最全的工具箱｜B＝高级语言特性对照｜C＝三种说法划叉｜D＝结论条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题目：高级程序设计语言的特点是（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高级语言数据结构丰富　B 高级语言与具体的机器结构密切相关　C 高级语言接近算法语言不易掌握　D 用高级语言编写的程序计算机可立即执行</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错因：B 说反了，高级语言</w:t>
      </w:r>
      <w:r>
        <w:rPr>
          <w:rFonts w:ascii="微软雅黑" w:hAnsi="微软雅黑" w:eastAsia="微软雅黑"/>
          <w:b/>
          <w:i w:val="0"/>
          <w:color w:val="333333"/>
          <w:sz w:val="21"/>
        </w:rPr>
        <w:t>独立于</w:t>
      </w:r>
      <w:r>
        <w:rPr>
          <w:rFonts w:ascii="微软雅黑" w:hAnsi="微软雅黑" w:eastAsia="微软雅黑"/>
          <w:b w:val="0"/>
          <w:i w:val="0"/>
          <w:color w:val="333333"/>
          <w:sz w:val="21"/>
        </w:rPr>
        <w:t>具体机器结构；C 说反了，高级语言接近自然语言和数学表达，</w:t>
      </w:r>
      <w:r>
        <w:rPr>
          <w:rFonts w:ascii="微软雅黑" w:hAnsi="微软雅黑" w:eastAsia="微软雅黑"/>
          <w:b/>
          <w:i w:val="0"/>
          <w:color w:val="333333"/>
          <w:sz w:val="21"/>
        </w:rPr>
        <w:t>容易掌握</w:t>
      </w:r>
      <w:r>
        <w:rPr>
          <w:rFonts w:ascii="微软雅黑" w:hAnsi="微软雅黑" w:eastAsia="微软雅黑"/>
          <w:b w:val="0"/>
          <w:i w:val="0"/>
          <w:color w:val="333333"/>
          <w:sz w:val="21"/>
        </w:rPr>
        <w:t>；D 说反了，高级语言</w:t>
      </w:r>
      <w:r>
        <w:rPr>
          <w:rFonts w:ascii="微软雅黑" w:hAnsi="微软雅黑" w:eastAsia="微软雅黑"/>
          <w:b/>
          <w:i w:val="0"/>
          <w:color w:val="333333"/>
          <w:sz w:val="21"/>
        </w:rPr>
        <w:t>必须先翻译</w:t>
      </w:r>
      <w:r>
        <w:rPr>
          <w:rFonts w:ascii="微软雅黑" w:hAnsi="微软雅黑" w:eastAsia="微软雅黑"/>
          <w:b w:val="0"/>
          <w:i w:val="0"/>
          <w:color w:val="333333"/>
          <w:sz w:val="21"/>
        </w:rPr>
        <w:t>才能执行。它的显著特点正是</w:t>
      </w:r>
      <w:r>
        <w:rPr>
          <w:rFonts w:ascii="微软雅黑" w:hAnsi="微软雅黑" w:eastAsia="微软雅黑"/>
          <w:b/>
          <w:i w:val="0"/>
          <w:color w:val="333333"/>
          <w:sz w:val="21"/>
        </w:rPr>
        <w:t>数据结构丰富</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：高级语言像一只</w:t>
      </w:r>
      <w:r>
        <w:rPr>
          <w:rFonts w:ascii="微软雅黑" w:hAnsi="微软雅黑" w:eastAsia="微软雅黑"/>
          <w:b/>
          <w:i w:val="0"/>
          <w:color w:val="333333"/>
          <w:sz w:val="21"/>
        </w:rPr>
        <w:t>工具齐全的工具箱</w:t>
      </w:r>
      <w:r>
        <w:rPr>
          <w:rFonts w:ascii="微软雅黑" w:hAnsi="微软雅黑" w:eastAsia="微软雅黑"/>
          <w:b w:val="0"/>
          <w:i w:val="0"/>
          <w:color w:val="333333"/>
          <w:sz w:val="21"/>
        </w:rPr>
        <w:t>：数组、记录、类、字符串……各种数据结构都准备好了，写复杂程序不用自己搭零件。这也是它易学易用的原因。</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light beige background, blue and orange palette, rounded friendly shapes. Zone A (left, about 60% width): a large open toolbox on a workbench with a lid propped up; inside, neatly arranged compartments hold many distinct building-block shapes — a row of small cubes, a long linked chain block, a stack of cards, a rounded container, a labeled box and a bracket-shaped piece; a programmer in a sweater picks one block out with a smile; loose blocks and a small instruction sheet lie on the bench; a mug and a desk lamp sit in the corner. Zone B (upper right): a two-column comparison board — the left column lists three small machine-dependent icons (a gear, a plug, a wrench) and the right column lists three friendly feature icons (a full block set, a globe, an open book); a large bracket groups the right column and a soft highlight falls on the first item; small arrows point from the right column outward to show independence. Zone C (lower right): a pale card with three rows of small tags, each row struck through with a thin grey line. Zone D (bottom full-width bar): a beige rounded conclusion strip with a green check badge. Text on the image is Simplified Chinese only, in three short labels: "数据结构丰富", "独立于机器", "易学易用" — bold sans-serif on white rounded plates; the longest label is six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：数据结构丰富 / 独立于机器 / 易学易用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：Rich Data Structures / Machine Independent / Easy to Learn</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16】</w:t>
      </w:r>
      <w:r>
        <w:rPr>
          <w:rFonts w:ascii="微软雅黑" w:hAnsi="微软雅黑" w:eastAsia="微软雅黑"/>
          <w:b/>
          <w:i w:val="0"/>
          <w:color w:val="1F3864"/>
          <w:sz w:val="25"/>
        </w:rPr>
        <w:t>第 16 题 · 计算机网络最突出的优点是资源共享和快速通信</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：扁平网络插画，浅蓝白底，蓝青主色，绿色高亮正确项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：A＝共用井与传声筒｜B＝联网共享与通信｜C＝三种说法划叉｜D＝结论条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题目：计算机网络最突出的优点是（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提高可靠性　B 提高计算机的存储容量　C 运算速度快　D 实现资源共享和快速通信</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错因：提高可靠性、提高存储容量是组网带来的</w:t>
      </w:r>
      <w:r>
        <w:rPr>
          <w:rFonts w:ascii="微软雅黑" w:hAnsi="微软雅黑" w:eastAsia="微软雅黑"/>
          <w:b/>
          <w:i w:val="0"/>
          <w:color w:val="333333"/>
          <w:sz w:val="21"/>
        </w:rPr>
        <w:t>附带好处</w:t>
      </w:r>
      <w:r>
        <w:rPr>
          <w:rFonts w:ascii="微软雅黑" w:hAnsi="微软雅黑" w:eastAsia="微软雅黑"/>
          <w:b w:val="0"/>
          <w:i w:val="0"/>
          <w:color w:val="333333"/>
          <w:sz w:val="21"/>
        </w:rPr>
        <w:t xml:space="preserve">；运算速度快取决于 </w:t>
      </w:r>
      <w:r>
        <w:rPr>
          <w:rFonts w:ascii="微软雅黑" w:hAnsi="微软雅黑" w:eastAsia="微软雅黑"/>
          <w:b/>
          <w:i w:val="0"/>
          <w:color w:val="333333"/>
          <w:sz w:val="21"/>
        </w:rPr>
        <w:t>CPU 本身</w:t>
      </w:r>
      <w:r>
        <w:rPr>
          <w:rFonts w:ascii="微软雅黑" w:hAnsi="微软雅黑" w:eastAsia="微软雅黑"/>
          <w:b w:val="0"/>
          <w:i w:val="0"/>
          <w:color w:val="333333"/>
          <w:sz w:val="21"/>
        </w:rPr>
        <w:t>，与是否联网无关。把分散的计算机连起来，最核心的价值是</w:t>
      </w:r>
      <w:r>
        <w:rPr>
          <w:rFonts w:ascii="微软雅黑" w:hAnsi="微软雅黑" w:eastAsia="微软雅黑"/>
          <w:b/>
          <w:i w:val="0"/>
          <w:color w:val="333333"/>
          <w:sz w:val="21"/>
        </w:rPr>
        <w:t>资源共享和快速通信</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：联网最大的意义是"</w:t>
      </w:r>
      <w:r>
        <w:rPr>
          <w:rFonts w:ascii="微软雅黑" w:hAnsi="微软雅黑" w:eastAsia="微软雅黑"/>
          <w:b/>
          <w:i w:val="0"/>
          <w:color w:val="333333"/>
          <w:sz w:val="21"/>
        </w:rPr>
        <w:t>大家用一份</w:t>
      </w:r>
      <w:r>
        <w:rPr>
          <w:rFonts w:ascii="微软雅黑" w:hAnsi="微软雅黑" w:eastAsia="微软雅黑"/>
          <w:b w:val="0"/>
          <w:i w:val="0"/>
          <w:color w:val="333333"/>
          <w:sz w:val="21"/>
        </w:rPr>
        <w:t>"：打印机、文件、数据一处存放多处使用，这就是</w:t>
      </w:r>
      <w:r>
        <w:rPr>
          <w:rFonts w:ascii="微软雅黑" w:hAnsi="微软雅黑" w:eastAsia="微软雅黑"/>
          <w:b/>
          <w:i w:val="0"/>
          <w:color w:val="333333"/>
          <w:sz w:val="21"/>
        </w:rPr>
        <w:t>资源共享</w:t>
      </w:r>
      <w:r>
        <w:rPr>
          <w:rFonts w:ascii="微软雅黑" w:hAnsi="微软雅黑" w:eastAsia="微软雅黑"/>
          <w:b w:val="0"/>
          <w:i w:val="0"/>
          <w:color w:val="333333"/>
          <w:sz w:val="21"/>
        </w:rPr>
        <w:t>；同时消息与数据能</w:t>
      </w:r>
      <w:r>
        <w:rPr>
          <w:rFonts w:ascii="微软雅黑" w:hAnsi="微软雅黑" w:eastAsia="微软雅黑"/>
          <w:b/>
          <w:i w:val="0"/>
          <w:color w:val="333333"/>
          <w:sz w:val="21"/>
        </w:rPr>
        <w:t>快速传</w:t>
      </w:r>
      <w:r>
        <w:rPr>
          <w:rFonts w:ascii="微软雅黑" w:hAnsi="微软雅黑" w:eastAsia="微软雅黑"/>
          <w:b w:val="0"/>
          <w:i w:val="0"/>
          <w:color w:val="333333"/>
          <w:sz w:val="21"/>
        </w:rPr>
        <w:t>，这就是快速通信。这两条才是组网最突出的优点。</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network illustration, landscape, four-zone layout, pale blue-white background, blue and teal palette, green only for the correct item, clean lines. Zone A (left, about 60% width): a small village courtyard shared by four houses — in the middle a stone well with a bucket and rope that villagers from different doors queue to use; above, a tin-can telephone line strung between two windows lets two neighbours talk with a taut string; a notice board with a shared schedule hangs on the wall; a bicycle and a watering can sit at the yard edge. Zone B (upper right): a star-shaped network — several computer and device icons on the left (a desktop, a printer, a folder, a scanner) all connected by lines to a central switch, with double-headed arrows running along the links; the shared printer and folder are highlighted by a soft outline; a small globe sits behind the switch. Zone C (lower right): a pale card with three rows of small tags, each row struck through with a thin grey line — one showing a shield for reliability, one showing stacked disks for capacity, one showing a speeding CPU. Zone D (bottom full-width bar): a pale blue rounded conclusion strip with a green check badge. Text on the image is Simplified Chinese only, in four short labels: "资源共享", "快速通信", "网络", "共用"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：资源共享 / 快速通信 / 网络 / 共用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：Sharing / Fast Comms / Network / Shared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17】</w:t>
      </w:r>
      <w:r>
        <w:rPr>
          <w:rFonts w:ascii="微软雅黑" w:hAnsi="微软雅黑" w:eastAsia="微软雅黑"/>
          <w:b/>
          <w:i w:val="0"/>
          <w:color w:val="1F3864"/>
          <w:sz w:val="25"/>
        </w:rPr>
        <w:t>第 17 题 · 控制器指挥协调各硬件部件工作</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：深色科技感扁平，深蓝底 + 青绿发光线条，交通指挥元素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：A＝路口交警指挥车流｜B＝芯片指挥中枢｜C＝三种说法划叉｜D＝结论条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题目：控制器的功能是（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指挥、协调计算机各相关硬件工作　B 指挥、协调计算机各相关软件工作　C 指挥、协调计算机各相关硬件和软件工作　D 控制数据的输入和输出</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错因：控制器直接协调的是</w:t>
      </w:r>
      <w:r>
        <w:rPr>
          <w:rFonts w:ascii="微软雅黑" w:hAnsi="微软雅黑" w:eastAsia="微软雅黑"/>
          <w:b/>
          <w:i w:val="0"/>
          <w:color w:val="333333"/>
          <w:sz w:val="21"/>
        </w:rPr>
        <w:t>硬件动作</w:t>
      </w:r>
      <w:r>
        <w:rPr>
          <w:rFonts w:ascii="微软雅黑" w:hAnsi="微软雅黑" w:eastAsia="微软雅黑"/>
          <w:b w:val="0"/>
          <w:i w:val="0"/>
          <w:color w:val="333333"/>
          <w:sz w:val="21"/>
        </w:rPr>
        <w:t>（运算器、存储器、输入输出设备等），不提"软件工作"；D 只说了控制输入输出，</w:t>
      </w:r>
      <w:r>
        <w:rPr>
          <w:rFonts w:ascii="微软雅黑" w:hAnsi="微软雅黑" w:eastAsia="微软雅黑"/>
          <w:b/>
          <w:i w:val="0"/>
          <w:color w:val="333333"/>
          <w:sz w:val="21"/>
        </w:rPr>
        <w:t>概括不全</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：控制器像路口的</w:t>
      </w:r>
      <w:r>
        <w:rPr>
          <w:rFonts w:ascii="微软雅黑" w:hAnsi="微软雅黑" w:eastAsia="微软雅黑"/>
          <w:b/>
          <w:i w:val="0"/>
          <w:color w:val="333333"/>
          <w:sz w:val="21"/>
        </w:rPr>
        <w:t>交警</w:t>
      </w:r>
      <w:r>
        <w:rPr>
          <w:rFonts w:ascii="微软雅黑" w:hAnsi="微软雅黑" w:eastAsia="微软雅黑"/>
          <w:b w:val="0"/>
          <w:i w:val="0"/>
          <w:color w:val="333333"/>
          <w:sz w:val="21"/>
        </w:rPr>
        <w:t>：它不替谁干活，只负责</w:t>
      </w:r>
      <w:r>
        <w:rPr>
          <w:rFonts w:ascii="微软雅黑" w:hAnsi="微软雅黑" w:eastAsia="微软雅黑"/>
          <w:b/>
          <w:i w:val="0"/>
          <w:color w:val="333333"/>
          <w:sz w:val="21"/>
        </w:rPr>
        <w:t>发号施令、掌握节拍</w:t>
      </w:r>
      <w:r>
        <w:rPr>
          <w:rFonts w:ascii="微软雅黑" w:hAnsi="微软雅黑" w:eastAsia="微软雅黑"/>
          <w:b w:val="0"/>
          <w:i w:val="0"/>
          <w:color w:val="333333"/>
          <w:sz w:val="21"/>
        </w:rPr>
        <w:t>，让运算器、存储器、输入设备、输出设备按顺序动作，不撞车、不空转。</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Dark tech flat illustration, landscape, four-zone layout, deep blue background with teal glowing lines, subtle circuit-board texture, clean composition. Zone A (left, about 60% width): a busy crossroads seen from above — a traffic officer stands on a central podium with white gloves and a whistle, arms gesturing; four lanes approach from different directions with small vehicle icons halted and released in turn; traffic lights, zebra stripes, direction arrows and bollards complete the scene; a signal box and a megaphone rest on the podium. Zone B (upper right): a square CPU chip viewed from above with one inner block highlighted; from that block four glowing signal lines radiate to four module blocks — an arithmetic block, a memory block, an input device block and an output device block; small clock ticks run along the signal lines to show timing; a baton icon sits inside the highlighted core. Zone C (lower right): a dark card with three rows of small tags, each row struck through with a thin grey line — one showing a software window, one showing a mixed hardware-software pair, one showing only an in-out arrow pair. Zone D (bottom full-width bar): a dark rounded conclusion strip with a teal check badge. Text on the image is Simplified Chinese only, in three short labels: "控制器", "指挥", "协调硬件" — bold white sans-serif on small dark rounded plates, each label no more than four characters. 16:9 landscape, high resolution, clean dark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：控制器 / 指挥 / 协调硬件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：Control Unit / Command / Coordinate Hardware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18】</w:t>
      </w:r>
      <w:r>
        <w:rPr>
          <w:rFonts w:ascii="微软雅黑" w:hAnsi="微软雅黑" w:eastAsia="微软雅黑"/>
          <w:b/>
          <w:i w:val="0"/>
          <w:color w:val="1F3864"/>
          <w:sz w:val="25"/>
        </w:rPr>
        <w:t>第 18 题 · 决定整机性能的关键部件是 CPU</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3D，浅灰蓝底，金属与玻璃质感，天蓝 + 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：A＝发动机决定车速｜B＝CPU 与整机关系｜C＝三种设备划叉｜D＝结论条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题目：影响一台计算机性能的关键部件是（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CD-ROM　B 硬盘　C CPU　D 显示器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错因：CD-ROM 与硬盘属于</w:t>
      </w:r>
      <w:r>
        <w:rPr>
          <w:rFonts w:ascii="微软雅黑" w:hAnsi="微软雅黑" w:eastAsia="微软雅黑"/>
          <w:b/>
          <w:i w:val="0"/>
          <w:color w:val="333333"/>
          <w:sz w:val="21"/>
        </w:rPr>
        <w:t>外存</w:t>
      </w:r>
      <w:r>
        <w:rPr>
          <w:rFonts w:ascii="微软雅黑" w:hAnsi="微软雅黑" w:eastAsia="微软雅黑"/>
          <w:b w:val="0"/>
          <w:i w:val="0"/>
          <w:color w:val="333333"/>
          <w:sz w:val="21"/>
        </w:rPr>
        <w:t>，主要影响数据存取容量与速度；显示器属于</w:t>
      </w:r>
      <w:r>
        <w:rPr>
          <w:rFonts w:ascii="微软雅黑" w:hAnsi="微软雅黑" w:eastAsia="微软雅黑"/>
          <w:b/>
          <w:i w:val="0"/>
          <w:color w:val="333333"/>
          <w:sz w:val="21"/>
        </w:rPr>
        <w:t>输出设备</w:t>
      </w:r>
      <w:r>
        <w:rPr>
          <w:rFonts w:ascii="微软雅黑" w:hAnsi="微软雅黑" w:eastAsia="微软雅黑"/>
          <w:b w:val="0"/>
          <w:i w:val="0"/>
          <w:color w:val="333333"/>
          <w:sz w:val="21"/>
        </w:rPr>
        <w:t xml:space="preserve">，只影响显示效果。真正决定整机速度与性能的是 </w:t>
      </w:r>
      <w:r>
        <w:rPr>
          <w:rFonts w:ascii="微软雅黑" w:hAnsi="微软雅黑" w:eastAsia="微软雅黑"/>
          <w:b/>
          <w:i w:val="0"/>
          <w:color w:val="333333"/>
          <w:sz w:val="21"/>
        </w:rPr>
        <w:t>CPU</w:t>
      </w:r>
      <w:r>
        <w:rPr>
          <w:rFonts w:ascii="微软雅黑" w:hAnsi="微软雅黑" w:eastAsia="微软雅黑"/>
          <w:b w:val="0"/>
          <w:i w:val="0"/>
          <w:color w:val="333333"/>
          <w:sz w:val="21"/>
        </w:rPr>
        <w:t>——主频、字长与运算能力都看它。</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：看一台机器强不强，先看它的"发动机"——</w:t>
      </w:r>
      <w:r>
        <w:rPr>
          <w:rFonts w:ascii="微软雅黑" w:hAnsi="微软雅黑" w:eastAsia="微软雅黑"/>
          <w:b/>
          <w:i w:val="0"/>
          <w:color w:val="333333"/>
          <w:sz w:val="21"/>
        </w:rPr>
        <w:t>CPU</w:t>
      </w:r>
      <w:r>
        <w:rPr>
          <w:rFonts w:ascii="微软雅黑" w:hAnsi="微软雅黑" w:eastAsia="微软雅黑"/>
          <w:b w:val="0"/>
          <w:i w:val="0"/>
          <w:color w:val="333333"/>
          <w:sz w:val="21"/>
        </w:rPr>
        <w:t>。CPU 的主频、字长、运算能力决定了整机跑得多快；硬盘和光驱管的是"存多少、取多快"，显示器只管"看得清不清楚"。</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glass and metal textures, sky blue and orange accents, soft shadows. Zone A (left, about 60% width): an isometric sports car with its hood raised showing a detailed engine block; motion lines and a speedometer dial float beside the car; a mechanic in overalls checks the engine with a wrench while a driver waits with a helmet; a fuel can and a tyre sit on the ground; a racetrack curb runs under the wheels. Zone B (upper right): an open computer tower drawn in isometric, with its internal parts neatly stacked; the processor chip on the motherboard glows brightly and is circled by a highlight ring; thin lines radiate from the chip to other components, and a small gauge above the tower shows a needle rising; the chip is noticeably brighter than everything else. Zone C (lower right): a pale card with three rows of small icons (an optical disc, a hard disk, a monitor), each row struck through with a thin grey line. Zone D (bottom full-width bar): a pale rounded conclusion strip with a green check badge. Text on the image is Simplified Chinese only, in three short labels: "关键部件", "CPU", "性能"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：关键部件 / CPU / 性能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：Key Part / CPU / Performance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19】</w:t>
      </w:r>
      <w:r>
        <w:rPr>
          <w:rFonts w:ascii="微软雅黑" w:hAnsi="微软雅黑" w:eastAsia="微软雅黑"/>
          <w:b/>
          <w:i w:val="0"/>
          <w:color w:val="1F3864"/>
          <w:sz w:val="25"/>
        </w:rPr>
        <w:t>第 19 题 · RAM 断电后数据全部丢失且无法恢复</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3D，蓝青渐变底，玻璃与金属质感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：A＝停电后黑板字全没｜B＝SRAM 与 DRAM 对比｜C＝三种说法划叉｜D＝结论条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题目：下面关于随机存取存储器（RAM）的叙述中，正确的是（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存储在 SRAM 或 DRAM 中的数据在断电后将全部丢失且无法恢复　B SRAM 的集成度比 DRAM 高　C DRAM 的存取速度比 SRAM 快　D DRAM 常用来做 Cache 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错因：RAM 是</w:t>
      </w:r>
      <w:r>
        <w:rPr>
          <w:rFonts w:ascii="微软雅黑" w:hAnsi="微软雅黑" w:eastAsia="微软雅黑"/>
          <w:b/>
          <w:i w:val="0"/>
          <w:color w:val="333333"/>
          <w:sz w:val="21"/>
        </w:rPr>
        <w:t>易失性存储器</w:t>
      </w:r>
      <w:r>
        <w:rPr>
          <w:rFonts w:ascii="微软雅黑" w:hAnsi="微软雅黑" w:eastAsia="微软雅黑"/>
          <w:b w:val="0"/>
          <w:i w:val="0"/>
          <w:color w:val="333333"/>
          <w:sz w:val="21"/>
        </w:rPr>
        <w:t>，无论 SRAM 还是 DRAM，断电后数据全部丢失且无法恢复；B 说反了，</w:t>
      </w:r>
      <w:r>
        <w:rPr>
          <w:rFonts w:ascii="微软雅黑" w:hAnsi="微软雅黑" w:eastAsia="微软雅黑"/>
          <w:b/>
          <w:i w:val="0"/>
          <w:color w:val="333333"/>
          <w:sz w:val="21"/>
        </w:rPr>
        <w:t>SRAM 集成度比 DRAM 低</w:t>
      </w:r>
      <w:r>
        <w:rPr>
          <w:rFonts w:ascii="微软雅黑" w:hAnsi="微软雅黑" w:eastAsia="微软雅黑"/>
          <w:b w:val="0"/>
          <w:i w:val="0"/>
          <w:color w:val="333333"/>
          <w:sz w:val="21"/>
        </w:rPr>
        <w:t>；C 说反了，</w:t>
      </w:r>
      <w:r>
        <w:rPr>
          <w:rFonts w:ascii="微软雅黑" w:hAnsi="微软雅黑" w:eastAsia="微软雅黑"/>
          <w:b/>
          <w:i w:val="0"/>
          <w:color w:val="333333"/>
          <w:sz w:val="21"/>
        </w:rPr>
        <w:t>SRAM 更快</w:t>
      </w:r>
      <w:r>
        <w:rPr>
          <w:rFonts w:ascii="微软雅黑" w:hAnsi="微软雅黑" w:eastAsia="微软雅黑"/>
          <w:b w:val="0"/>
          <w:i w:val="0"/>
          <w:color w:val="333333"/>
          <w:sz w:val="21"/>
        </w:rPr>
        <w:t>；D 说错了，</w:t>
      </w:r>
      <w:r>
        <w:rPr>
          <w:rFonts w:ascii="微软雅黑" w:hAnsi="微软雅黑" w:eastAsia="微软雅黑"/>
          <w:b/>
          <w:i w:val="0"/>
          <w:color w:val="333333"/>
          <w:sz w:val="21"/>
        </w:rPr>
        <w:t>Cache 用的是 SRAM</w:t>
      </w:r>
      <w:r>
        <w:rPr>
          <w:rFonts w:ascii="微软雅黑" w:hAnsi="微软雅黑" w:eastAsia="微软雅黑"/>
          <w:b w:val="0"/>
          <w:i w:val="0"/>
          <w:color w:val="333333"/>
          <w:sz w:val="21"/>
        </w:rPr>
        <w:t>，DRAM 多用作主存。</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：RAM 是"</w:t>
      </w:r>
      <w:r>
        <w:rPr>
          <w:rFonts w:ascii="微软雅黑" w:hAnsi="微软雅黑" w:eastAsia="微软雅黑"/>
          <w:b/>
          <w:i w:val="0"/>
          <w:color w:val="333333"/>
          <w:sz w:val="21"/>
        </w:rPr>
        <w:t>一断电就失忆</w:t>
      </w:r>
      <w:r>
        <w:rPr>
          <w:rFonts w:ascii="微软雅黑" w:hAnsi="微软雅黑" w:eastAsia="微软雅黑"/>
          <w:b w:val="0"/>
          <w:i w:val="0"/>
          <w:color w:val="333333"/>
          <w:sz w:val="21"/>
        </w:rPr>
        <w:t>"的存储：SRAM 用触发器、</w:t>
      </w:r>
      <w:r>
        <w:rPr>
          <w:rFonts w:ascii="微软雅黑" w:hAnsi="微软雅黑" w:eastAsia="微软雅黑"/>
          <w:b/>
          <w:i w:val="0"/>
          <w:color w:val="333333"/>
          <w:sz w:val="21"/>
        </w:rPr>
        <w:t>快但集成度低</w:t>
      </w:r>
      <w:r>
        <w:rPr>
          <w:rFonts w:ascii="微软雅黑" w:hAnsi="微软雅黑" w:eastAsia="微软雅黑"/>
          <w:b w:val="0"/>
          <w:i w:val="0"/>
          <w:color w:val="333333"/>
          <w:sz w:val="21"/>
        </w:rPr>
        <w:t>（做 Cache），DRAM 用电容、</w:t>
      </w:r>
      <w:r>
        <w:rPr>
          <w:rFonts w:ascii="微软雅黑" w:hAnsi="微软雅黑" w:eastAsia="微软雅黑"/>
          <w:b/>
          <w:i w:val="0"/>
          <w:color w:val="333333"/>
          <w:sz w:val="21"/>
        </w:rPr>
        <w:t>慢但集成度高</w:t>
      </w:r>
      <w:r>
        <w:rPr>
          <w:rFonts w:ascii="微软雅黑" w:hAnsi="微软雅黑" w:eastAsia="微软雅黑"/>
          <w:b w:val="0"/>
          <w:i w:val="0"/>
          <w:color w:val="333333"/>
          <w:sz w:val="21"/>
        </w:rPr>
        <w:t>（做内存条）。两者共同点是——断电全丢，且找不回来。</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blue-teal gradient background, glass and metal textures, soft glow, clean. Zone A (left, about 60% width): a classroom with a large blackboard covered in neat writing and formulas; a light switch on the wall is being flipped off, and the moment it switches, the writing on the board fades away into a swirl of small particles and disappears completely; a teacher's hand reaches for the board too late; dusters, chalk and a desk with a lamp sit nearby; a dark screen reflects the empty board. Zone B (upper right): two memory chips side by side on a workbench, each with its own small cutaway callout — the left one shows a dense grid of tiny cells inside (high density) and a slower dial; the right one shows a sparse set of larger cells (lower density) and a faster dial; small tags sit under each dial; a magnifier hovers between them. Zone C (lower right): a pale card with three rows of small tags, each row struck through with a thin grey line. Zone D (bottom full-width bar): a dark rounded conclusion strip with a teal check badge. Text on the image is Simplified Chinese only, in four short labels: "断电丢失", "SRAM", "DRAM", "无法恢复"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：断电丢失 / SRAM / DRAM / 无法恢复</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：Lost on Power-off / SRAM / DRAM / Unrecoverable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20】</w:t>
      </w:r>
      <w:r>
        <w:rPr>
          <w:rFonts w:ascii="微软雅黑" w:hAnsi="微软雅黑" w:eastAsia="微软雅黑"/>
          <w:b/>
          <w:i w:val="0"/>
          <w:color w:val="1F3864"/>
          <w:sz w:val="25"/>
        </w:rPr>
        <w:t>第 20 题 · 通信技术扩展人传递信息的功能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：扁平插画，暖阳橙底，蓝紫对比，人物剪影简洁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：A＝望远镜延伸眼力与传声筒延伸听力｜B＝信息传递链路｜C＝三种功能划叉｜D＝结论条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题目：通信技术主要是用于扩展人的（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处理信息功能　B 传递信息功能　C 收集信息功能　D 信息的控制与使用功能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错因：处理信息靠计算机的</w:t>
      </w:r>
      <w:r>
        <w:rPr>
          <w:rFonts w:ascii="微软雅黑" w:hAnsi="微软雅黑" w:eastAsia="微软雅黑"/>
          <w:b/>
          <w:i w:val="0"/>
          <w:color w:val="333333"/>
          <w:sz w:val="21"/>
        </w:rPr>
        <w:t>运算</w:t>
      </w:r>
      <w:r>
        <w:rPr>
          <w:rFonts w:ascii="微软雅黑" w:hAnsi="微软雅黑" w:eastAsia="微软雅黑"/>
          <w:b w:val="0"/>
          <w:i w:val="0"/>
          <w:color w:val="333333"/>
          <w:sz w:val="21"/>
        </w:rPr>
        <w:t>能力，收集信息靠</w:t>
      </w:r>
      <w:r>
        <w:rPr>
          <w:rFonts w:ascii="微软雅黑" w:hAnsi="微软雅黑" w:eastAsia="微软雅黑"/>
          <w:b/>
          <w:i w:val="0"/>
          <w:color w:val="333333"/>
          <w:sz w:val="21"/>
        </w:rPr>
        <w:t>传感器采集</w:t>
      </w:r>
      <w:r>
        <w:rPr>
          <w:rFonts w:ascii="微软雅黑" w:hAnsi="微软雅黑" w:eastAsia="微软雅黑"/>
          <w:b w:val="0"/>
          <w:i w:val="0"/>
          <w:color w:val="333333"/>
          <w:sz w:val="21"/>
        </w:rPr>
        <w:t>，控制与使用信息靠</w:t>
      </w:r>
      <w:r>
        <w:rPr>
          <w:rFonts w:ascii="微软雅黑" w:hAnsi="微软雅黑" w:eastAsia="微软雅黑"/>
          <w:b/>
          <w:i w:val="0"/>
          <w:color w:val="333333"/>
          <w:sz w:val="21"/>
        </w:rPr>
        <w:t>控制系统</w:t>
      </w:r>
      <w:r>
        <w:rPr>
          <w:rFonts w:ascii="微软雅黑" w:hAnsi="微软雅黑" w:eastAsia="微软雅黑"/>
          <w:b w:val="0"/>
          <w:i w:val="0"/>
          <w:color w:val="333333"/>
          <w:sz w:val="21"/>
        </w:rPr>
        <w:t>；而电话、网络这类通信技术解决的是信息"从这头到那头"的传送问题，扩展的是人</w:t>
      </w:r>
      <w:r>
        <w:rPr>
          <w:rFonts w:ascii="微软雅黑" w:hAnsi="微软雅黑" w:eastAsia="微软雅黑"/>
          <w:b/>
          <w:i w:val="0"/>
          <w:color w:val="333333"/>
          <w:sz w:val="21"/>
        </w:rPr>
        <w:t>传递信息</w:t>
      </w:r>
      <w:r>
        <w:rPr>
          <w:rFonts w:ascii="微软雅黑" w:hAnsi="微软雅黑" w:eastAsia="微软雅黑"/>
          <w:b w:val="0"/>
          <w:i w:val="0"/>
          <w:color w:val="333333"/>
          <w:sz w:val="21"/>
        </w:rPr>
        <w:t>的功能。</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：把人的能力和技术对号入座：望远镜延伸"看"（收集），计算机延伸"想"（处理），通信技术延伸"</w:t>
      </w:r>
      <w:r>
        <w:rPr>
          <w:rFonts w:ascii="微软雅黑" w:hAnsi="微软雅黑" w:eastAsia="微软雅黑"/>
          <w:b/>
          <w:i w:val="0"/>
          <w:color w:val="333333"/>
          <w:sz w:val="21"/>
        </w:rPr>
        <w:t>说给远处的人听</w:t>
      </w:r>
      <w:r>
        <w:rPr>
          <w:rFonts w:ascii="微软雅黑" w:hAnsi="微软雅黑" w:eastAsia="微软雅黑"/>
          <w:b w:val="0"/>
          <w:i w:val="0"/>
          <w:color w:val="333333"/>
          <w:sz w:val="21"/>
        </w:rPr>
        <w:t>"——也就是</w:t>
      </w:r>
      <w:r>
        <w:rPr>
          <w:rFonts w:ascii="微软雅黑" w:hAnsi="微软雅黑" w:eastAsia="微软雅黑"/>
          <w:b/>
          <w:i w:val="0"/>
          <w:color w:val="333333"/>
          <w:sz w:val="21"/>
        </w:rPr>
        <w:t>传递信息</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warm orange background, purple-blue contrast, simple silhouetted figures, tidy. Zone A (left, about 60% width): a hillside scene — on the left a person looks through a long telescope toward the horizon where a tiny faraway town is visible; on the right two people stand on separate hills holding tin-can telephones with a taut string stretched between them, sound waves drawn as small arcs travelling along the string; a relay tower with dishes stands in the middle distance; birds and a few clouds fill the sky; a walking stick and a backpack rest on the ground. Zone B (upper right): a clean information chain — a sender icon on the left, a receiver icon on the right, joined by a long horizontal arrow passing through a small relay station block in the middle; a dashed distance bracket runs under the arrow; small wave symbols travel along the arrow. Zone C (lower right): a pale card with three rows of small icons (a calculator, a sensor dish, a control lever), each row struck through with a thin grey line. Zone D (bottom full-width bar): a warm rounded conclusion strip with a green check badge. Text on the image is Simplified Chinese only, in three short labels: "传递信息", "通信", "传得更远" — bold sans-serif on white rounded plates; the longest label is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：传递信息 / 通信 / 传得更远</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：Transmit Info / Communication / Farther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五、出图后自检清单（每张图生成完，按这 6 条过一遍）</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四区是否都在</w:t>
      </w:r>
      <w:r>
        <w:rPr>
          <w:rFonts w:ascii="微软雅黑" w:hAnsi="微软雅黑" w:eastAsia="微软雅黑"/>
          <w:b w:val="0"/>
          <w:i w:val="0"/>
          <w:color w:val="333333"/>
          <w:sz w:val="21"/>
        </w:rPr>
        <w:t>：左看场景、右看原理、下有结论，四个区域一眼分清，没有糊成一团。</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文字是否以中文为主</w:t>
      </w:r>
      <w:r>
        <w:rPr>
          <w:rFonts w:ascii="微软雅黑" w:hAnsi="微软雅黑" w:eastAsia="微软雅黑"/>
          <w:b w:val="0"/>
          <w:i w:val="0"/>
          <w:color w:val="333333"/>
          <w:sz w:val="21"/>
        </w:rPr>
        <w:t>：图上文字默认全中文；</w:t>
      </w:r>
      <w:r>
        <w:rPr>
          <w:rFonts w:ascii="微软雅黑" w:hAnsi="微软雅黑" w:eastAsia="微软雅黑"/>
          <w:b/>
          <w:i w:val="0"/>
          <w:color w:val="333333"/>
          <w:sz w:val="21"/>
        </w:rPr>
        <w:t>允许保留的字母词只有通用缩写与单位</w:t>
      </w:r>
      <w:r>
        <w:rPr>
          <w:rFonts w:ascii="微软雅黑" w:hAnsi="微软雅黑" w:eastAsia="微软雅黑"/>
          <w:b w:val="0"/>
          <w:i w:val="0"/>
          <w:color w:val="333333"/>
          <w:sz w:val="21"/>
        </w:rPr>
        <w:t>（CPU、ASCII、GIF、bps 这类，中文教材里也这么写），除此之外不应出现成句英文。出现乱码或错字就减少标签数量重出。</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标签是否超标</w:t>
      </w:r>
      <w:r>
        <w:rPr>
          <w:rFonts w:ascii="微软雅黑" w:hAnsi="微软雅黑" w:eastAsia="微软雅黑"/>
          <w:b w:val="0"/>
          <w:i w:val="0"/>
          <w:color w:val="333333"/>
          <w:sz w:val="21"/>
        </w:rPr>
        <w:t>：全图文字不超过 5 处、每处不超过 6 个字；超了就删掉次要标签。</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结论是否指向正确答案</w:t>
      </w:r>
      <w:r>
        <w:rPr>
          <w:rFonts w:ascii="微软雅黑" w:hAnsi="微软雅黑" w:eastAsia="微软雅黑"/>
          <w:b w:val="0"/>
          <w:i w:val="0"/>
          <w:color w:val="333333"/>
          <w:sz w:val="21"/>
        </w:rPr>
        <w:t xml:space="preserve">：底部结论条必须与本条「正确答案」严格一致。本套有三类特别容易画反的题——① </w:t>
      </w:r>
      <w:r>
        <w:rPr>
          <w:rFonts w:ascii="微软雅黑" w:hAnsi="微软雅黑" w:eastAsia="微软雅黑"/>
          <w:b/>
          <w:i w:val="0"/>
          <w:color w:val="333333"/>
          <w:sz w:val="21"/>
        </w:rPr>
        <w:t>选"不是/不正确"的</w:t>
      </w:r>
      <w:r>
        <w:rPr>
          <w:rFonts w:ascii="微软雅黑" w:hAnsi="微软雅黑" w:eastAsia="微软雅黑"/>
          <w:b w:val="0"/>
          <w:i w:val="0"/>
          <w:color w:val="333333"/>
          <w:sz w:val="21"/>
        </w:rPr>
        <w:t xml:space="preserve">：第 11 题（答案 B，GIF 不是音频格式）；② </w:t>
      </w:r>
      <w:r>
        <w:rPr>
          <w:rFonts w:ascii="微软雅黑" w:hAnsi="微软雅黑" w:eastAsia="微软雅黑"/>
          <w:b/>
          <w:i w:val="0"/>
          <w:color w:val="333333"/>
          <w:sz w:val="21"/>
        </w:rPr>
        <w:t>答案是"全部"的</w:t>
      </w:r>
      <w:r>
        <w:rPr>
          <w:rFonts w:ascii="微软雅黑" w:hAnsi="微软雅黑" w:eastAsia="微软雅黑"/>
          <w:b w:val="0"/>
          <w:i w:val="0"/>
          <w:color w:val="333333"/>
          <w:sz w:val="21"/>
        </w:rPr>
        <w:t xml:space="preserve">：第 9 题（答案 D）；③ </w:t>
      </w:r>
      <w:r>
        <w:rPr>
          <w:rFonts w:ascii="微软雅黑" w:hAnsi="微软雅黑" w:eastAsia="微软雅黑"/>
          <w:b/>
          <w:i w:val="0"/>
          <w:color w:val="333333"/>
          <w:sz w:val="21"/>
        </w:rPr>
        <w:t>答"最……"的</w:t>
      </w:r>
      <w:r>
        <w:rPr>
          <w:rFonts w:ascii="微软雅黑" w:hAnsi="微软雅黑" w:eastAsia="微软雅黑"/>
          <w:b w:val="0"/>
          <w:i w:val="0"/>
          <w:color w:val="333333"/>
          <w:sz w:val="21"/>
        </w:rPr>
        <w:t>：第 2 题（最大优点 C）、第 12 题（最核心的系统软件 B）、第 16 题（最突出优点 D）、第 18 题（关键部件 C）。出图后务必逐张核对。</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风格是否统一</w:t>
      </w:r>
      <w:r>
        <w:rPr>
          <w:rFonts w:ascii="微软雅黑" w:hAnsi="微软雅黑" w:eastAsia="微软雅黑"/>
          <w:b w:val="0"/>
          <w:i w:val="0"/>
          <w:color w:val="333333"/>
          <w:sz w:val="21"/>
        </w:rPr>
        <w:t>：同一张图内底色一致、配色不超过三种；浅底配深字、深底配亮字。</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英文提示词是否被完整投喂</w:t>
      </w:r>
      <w:r>
        <w:rPr>
          <w:rFonts w:ascii="微软雅黑" w:hAnsi="微软雅黑" w:eastAsia="微软雅黑"/>
          <w:b w:val="0"/>
          <w:i w:val="0"/>
          <w:color w:val="333333"/>
          <w:sz w:val="21"/>
        </w:rPr>
        <w:t>：本套提示词是英文正文＋</w:t>
      </w:r>
      <w:r>
        <w:rPr>
          <w:rFonts w:ascii="Consolas" w:hAnsi="Consolas" w:eastAsia="Consolas"/>
          <w:b w:val="0"/>
          <w:i w:val="0"/>
          <w:color w:val="0B6E6E"/>
          <w:sz w:val="20"/>
        </w:rPr>
        <w:t>"中文"</w:t>
      </w:r>
      <w:r>
        <w:rPr>
          <w:rFonts w:ascii="微软雅黑" w:hAnsi="微软雅黑" w:eastAsia="微软雅黑"/>
          <w:b w:val="0"/>
          <w:i w:val="0"/>
          <w:color w:val="333333"/>
          <w:sz w:val="21"/>
        </w:rPr>
        <w:t>标签，复制时</w:t>
      </w:r>
      <w:r>
        <w:rPr>
          <w:rFonts w:ascii="微软雅黑" w:hAnsi="微软雅黑" w:eastAsia="微软雅黑"/>
          <w:b/>
          <w:i w:val="0"/>
          <w:color w:val="333333"/>
          <w:sz w:val="21"/>
        </w:rPr>
        <w:t>不要漏掉引号里的中文</w:t>
      </w:r>
      <w:r>
        <w:rPr>
          <w:rFonts w:ascii="微软雅黑" w:hAnsi="微软雅黑" w:eastAsia="微软雅黑"/>
          <w:b w:val="0"/>
          <w:i w:val="0"/>
          <w:color w:val="333333"/>
          <w:sz w:val="21"/>
        </w:rPr>
        <w:t>，否则图上会没有文字。</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