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5C300B">
      <w:pPr>
        <w:jc w:val="cente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DAY-7- Database Fixes and AI Assistant Enhancements</w:t>
      </w:r>
    </w:p>
    <w:p w14:paraId="77D580B5">
      <w:pPr>
        <w:rPr>
          <w:rFonts w:hint="default" w:ascii="Times New Roman" w:hAnsi="Times New Roman" w:cs="Times New Roman"/>
          <w:sz w:val="28"/>
          <w:szCs w:val="28"/>
          <w:lang w:val="en-US"/>
        </w:rPr>
      </w:pPr>
    </w:p>
    <w:p w14:paraId="2DF4C6FF">
      <w:pPr>
        <w:pStyle w:val="6"/>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Worked on improving the SmartBank application by debugging and correcting the user database structure and fixing data display mismatches in the admin Manage Users module. Improved the AI banking assistant responses by adding step-by-step guidance for deposits, withdrawals, transfers, loans, and transaction history. Also refined the chatbot interface by adjusting the position of the chat input box and updated the project changes in GitHub.</w:t>
      </w:r>
    </w:p>
    <w:p w14:paraId="17CD2696">
      <w:pPr>
        <w:pStyle w:val="6"/>
        <w:keepNext w:val="0"/>
        <w:keepLines w:val="0"/>
        <w:widowControl/>
        <w:suppressLineNumbers w:val="0"/>
        <w:bidi w:val="0"/>
        <w:spacing w:before="0" w:beforeAutospacing="1" w:after="0" w:afterAutospacing="1"/>
        <w:ind w:left="0" w:right="0"/>
        <w:rPr>
          <w:rFonts w:hint="default" w:ascii="Times New Roman" w:hAnsi="Times New Roman" w:cs="Times New Roman"/>
          <w:sz w:val="24"/>
          <w:szCs w:val="24"/>
        </w:rPr>
      </w:pPr>
      <w:r>
        <w:rPr>
          <w:rStyle w:val="7"/>
          <w:rFonts w:hint="default" w:ascii="Times New Roman" w:hAnsi="Times New Roman" w:cs="Times New Roman"/>
          <w:sz w:val="24"/>
          <w:szCs w:val="24"/>
        </w:rPr>
        <w:t>AI Assistant (Milo) — transaction query engine</w:t>
      </w:r>
    </w:p>
    <w:p w14:paraId="2B01B98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Added natural-language lookups for smallest/largest transaction, transactions on a specific date, and transactions by name (sender/recipient)</w:t>
      </w:r>
    </w:p>
    <w:p w14:paraId="7B654A6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Fixed date parsing to handle multiple formats: ISO (</w:t>
      </w:r>
      <w:r>
        <w:rPr>
          <w:rStyle w:val="5"/>
          <w:rFonts w:hint="default" w:ascii="Times New Roman" w:hAnsi="Times New Roman" w:cs="Times New Roman"/>
          <w:b w:val="0"/>
          <w:bCs w:val="0"/>
          <w:sz w:val="24"/>
          <w:szCs w:val="24"/>
        </w:rPr>
        <w:t>2024-05-01</w:t>
      </w:r>
      <w:r>
        <w:rPr>
          <w:rFonts w:hint="default" w:ascii="Times New Roman" w:hAnsi="Times New Roman" w:cs="Times New Roman"/>
          <w:b w:val="0"/>
          <w:bCs w:val="0"/>
          <w:sz w:val="24"/>
          <w:szCs w:val="24"/>
        </w:rPr>
        <w:t>), slashes, abbreviated months (</w:t>
      </w:r>
      <w:r>
        <w:rPr>
          <w:rStyle w:val="5"/>
          <w:rFonts w:hint="default" w:ascii="Times New Roman" w:hAnsi="Times New Roman" w:cs="Times New Roman"/>
          <w:b w:val="0"/>
          <w:bCs w:val="0"/>
          <w:sz w:val="24"/>
          <w:szCs w:val="24"/>
        </w:rPr>
        <w:t>10 aug 26</w:t>
      </w:r>
      <w:r>
        <w:rPr>
          <w:rFonts w:hint="default" w:ascii="Times New Roman" w:hAnsi="Times New Roman" w:cs="Times New Roman"/>
          <w:b w:val="0"/>
          <w:bCs w:val="0"/>
          <w:sz w:val="24"/>
          <w:szCs w:val="24"/>
        </w:rPr>
        <w:t>), dashes, ordinals (</w:t>
      </w:r>
      <w:r>
        <w:rPr>
          <w:rStyle w:val="5"/>
          <w:rFonts w:hint="default" w:ascii="Times New Roman" w:hAnsi="Times New Roman" w:cs="Times New Roman"/>
          <w:b w:val="0"/>
          <w:bCs w:val="0"/>
          <w:sz w:val="24"/>
          <w:szCs w:val="24"/>
        </w:rPr>
        <w:t>10th</w:t>
      </w:r>
      <w:r>
        <w:rPr>
          <w:rFonts w:hint="default" w:ascii="Times New Roman" w:hAnsi="Times New Roman" w:cs="Times New Roman"/>
          <w:b w:val="0"/>
          <w:bCs w:val="0"/>
          <w:sz w:val="24"/>
          <w:szCs w:val="24"/>
        </w:rPr>
        <w:t>), 2-digit years</w:t>
      </w:r>
    </w:p>
    <w:p w14:paraId="18792B47">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Fixed name extraction (the "with name sky" bug that grabbed "Name Sky" instead of "Sky")</w:t>
      </w:r>
    </w:p>
    <w:p w14:paraId="3A8DBBE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Rebuilt the routing into one unified handler so </w:t>
      </w:r>
      <w:r>
        <w:rPr>
          <w:rStyle w:val="7"/>
          <w:rFonts w:hint="default" w:ascii="Times New Roman" w:hAnsi="Times New Roman" w:cs="Times New Roman"/>
          <w:b w:val="0"/>
          <w:bCs w:val="0"/>
          <w:sz w:val="24"/>
          <w:szCs w:val="24"/>
        </w:rPr>
        <w:t>combined queries</w:t>
      </w:r>
      <w:r>
        <w:rPr>
          <w:rFonts w:hint="default" w:ascii="Times New Roman" w:hAnsi="Times New Roman" w:cs="Times New Roman"/>
          <w:b w:val="0"/>
          <w:bCs w:val="0"/>
          <w:sz w:val="24"/>
          <w:szCs w:val="24"/>
        </w:rPr>
        <w:t xml:space="preserve"> actually work — </w:t>
      </w:r>
      <w:r>
        <w:rPr>
          <w:rStyle w:val="5"/>
          <w:rFonts w:hint="default" w:ascii="Times New Roman" w:hAnsi="Times New Roman" w:cs="Times New Roman"/>
          <w:b w:val="0"/>
          <w:bCs w:val="0"/>
          <w:sz w:val="24"/>
          <w:szCs w:val="24"/>
        </w:rPr>
        <w:t>"largest transaction with zoya on 10 aug 2026"</w:t>
      </w:r>
      <w:r>
        <w:rPr>
          <w:rFonts w:hint="default" w:ascii="Times New Roman" w:hAnsi="Times New Roman" w:cs="Times New Roman"/>
          <w:b w:val="0"/>
          <w:bCs w:val="0"/>
          <w:sz w:val="24"/>
          <w:szCs w:val="24"/>
        </w:rPr>
        <w:t xml:space="preserve"> now applies all three filters together instead of the first match winning</w:t>
      </w:r>
    </w:p>
    <w:p w14:paraId="4D554255">
      <w:pPr>
        <w:pStyle w:val="6"/>
        <w:keepNext w:val="0"/>
        <w:keepLines w:val="0"/>
        <w:widowControl/>
        <w:suppressLineNumbers w:val="0"/>
        <w:bidi w:val="0"/>
        <w:spacing w:before="0" w:beforeAutospacing="1" w:after="0" w:afterAutospacing="1"/>
        <w:ind w:left="0" w:right="0"/>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Debugging</w:t>
      </w:r>
      <w:bookmarkStart w:id="0" w:name="_GoBack"/>
      <w:bookmarkEnd w:id="0"/>
    </w:p>
    <w:p w14:paraId="20FBAEE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Diagnosed a Gemini fallback failure down to a </w:t>
      </w:r>
      <w:r>
        <w:rPr>
          <w:rStyle w:val="7"/>
          <w:rFonts w:hint="default" w:ascii="Times New Roman" w:hAnsi="Times New Roman" w:cs="Times New Roman"/>
          <w:b w:val="0"/>
          <w:bCs w:val="0"/>
          <w:sz w:val="24"/>
          <w:szCs w:val="24"/>
        </w:rPr>
        <w:t>429 daily quota limit</w:t>
      </w:r>
      <w:r>
        <w:rPr>
          <w:rFonts w:hint="default" w:ascii="Times New Roman" w:hAnsi="Times New Roman" w:cs="Times New Roman"/>
          <w:b w:val="0"/>
          <w:bCs w:val="0"/>
          <w:sz w:val="24"/>
          <w:szCs w:val="24"/>
        </w:rPr>
        <w:t xml:space="preserve"> (20 requests/day on free tier) via </w:t>
      </w:r>
      <w:r>
        <w:rPr>
          <w:rStyle w:val="5"/>
          <w:rFonts w:hint="default" w:ascii="Times New Roman" w:hAnsi="Times New Roman" w:cs="Times New Roman"/>
          <w:b w:val="0"/>
          <w:bCs w:val="0"/>
          <w:sz w:val="24"/>
          <w:szCs w:val="24"/>
        </w:rPr>
        <w:t>check_gemini.py</w:t>
      </w:r>
      <w:r>
        <w:rPr>
          <w:rFonts w:hint="default" w:ascii="Times New Roman" w:hAnsi="Times New Roman" w:cs="Times New Roman"/>
          <w:b w:val="0"/>
          <w:bCs w:val="0"/>
          <w:sz w:val="24"/>
          <w:szCs w:val="24"/>
        </w:rPr>
        <w:t xml:space="preserve"> and temporary error logging</w:t>
      </w:r>
    </w:p>
    <w:p w14:paraId="62274106">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Talked through options: wait for reset, enable billing, or reduce Gemini calls (and why spinning up a new key isn't the right move)</w:t>
      </w:r>
    </w:p>
    <w:p w14:paraId="72FB48F4">
      <w:pPr>
        <w:pStyle w:val="6"/>
        <w:keepNext w:val="0"/>
        <w:keepLines w:val="0"/>
        <w:widowControl/>
        <w:suppressLineNumbers w:val="0"/>
        <w:bidi w:val="0"/>
        <w:spacing w:before="0" w:beforeAutospacing="1" w:after="0" w:afterAutospacing="1"/>
        <w:ind w:left="0" w:right="0"/>
        <w:rPr>
          <w:rFonts w:hint="default" w:ascii="Times New Roman" w:hAnsi="Times New Roman" w:cs="Times New Roman"/>
          <w:b w:val="0"/>
          <w:bCs w:val="0"/>
          <w:sz w:val="24"/>
          <w:szCs w:val="24"/>
        </w:rPr>
      </w:pPr>
      <w:r>
        <w:rPr>
          <w:rStyle w:val="7"/>
          <w:rFonts w:hint="default" w:ascii="Times New Roman" w:hAnsi="Times New Roman" w:cs="Times New Roman"/>
          <w:b w:val="0"/>
          <w:bCs w:val="0"/>
          <w:sz w:val="24"/>
          <w:szCs w:val="24"/>
        </w:rPr>
        <w:t>Code quality</w:t>
      </w:r>
    </w:p>
    <w:p w14:paraId="5CD91E8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b w:val="0"/>
          <w:bCs w:val="0"/>
          <w:sz w:val="24"/>
          <w:szCs w:val="24"/>
        </w:rPr>
      </w:pPr>
      <w:r>
        <w:rPr>
          <w:rFonts w:hint="default" w:ascii="Times New Roman" w:hAnsi="Times New Roman" w:cs="Times New Roman"/>
          <w:b w:val="0"/>
          <w:bCs w:val="0"/>
          <w:sz w:val="24"/>
          <w:szCs w:val="24"/>
        </w:rPr>
        <w:t xml:space="preserve">Refactored </w:t>
      </w:r>
      <w:r>
        <w:rPr>
          <w:rStyle w:val="5"/>
          <w:rFonts w:hint="default" w:ascii="Times New Roman" w:hAnsi="Times New Roman" w:cs="Times New Roman"/>
          <w:b w:val="0"/>
          <w:bCs w:val="0"/>
          <w:sz w:val="24"/>
          <w:szCs w:val="24"/>
        </w:rPr>
        <w:t>assistant.py</w:t>
      </w:r>
      <w:r>
        <w:rPr>
          <w:rFonts w:hint="default" w:ascii="Times New Roman" w:hAnsi="Times New Roman" w:cs="Times New Roman"/>
          <w:b w:val="0"/>
          <w:bCs w:val="0"/>
          <w:sz w:val="24"/>
          <w:szCs w:val="24"/>
        </w:rPr>
        <w:t xml:space="preserve"> from ~840 → ~709 lines using shared helpers, removing repeated boilerplate — verified behaviorally identical with test scripts</w:t>
      </w:r>
    </w:p>
    <w:p w14:paraId="07100A1A">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Admin panel</w:t>
      </w:r>
    </w:p>
    <w:p w14:paraId="54432707">
      <w:pPr>
        <w:rPr>
          <w:rFonts w:hint="default" w:ascii="Times New Roman" w:hAnsi="Times New Roman" w:cs="Times New Roman"/>
          <w:b w:val="0"/>
          <w:bCs w:val="0"/>
          <w:sz w:val="24"/>
          <w:szCs w:val="24"/>
          <w:lang w:val="en-US"/>
        </w:rPr>
      </w:pPr>
    </w:p>
    <w:p w14:paraId="751431DD">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Added a working Delete User feature to Manage Users, with confirmation dialog and cascading deletes (transactions + loans) so nothing gets orphaned</w:t>
      </w:r>
    </w:p>
    <w:p w14:paraId="6396A929">
      <w:pPr>
        <w:rPr>
          <w:rFonts w:hint="default" w:ascii="Times New Roman" w:hAnsi="Times New Roman" w:cs="Times New Roman"/>
          <w:b w:val="0"/>
          <w:bCs w:val="0"/>
          <w:sz w:val="24"/>
          <w:szCs w:val="24"/>
          <w:lang w:val="en-US"/>
        </w:rPr>
      </w:pPr>
    </w:p>
    <w:p w14:paraId="51B6F8DC">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UI/UX polish pass (Deposit, Withdraw, Transfer, Chatbot)</w:t>
      </w:r>
    </w:p>
    <w:p w14:paraId="5BD4AEE9">
      <w:pPr>
        <w:rPr>
          <w:rFonts w:hint="default" w:ascii="Times New Roman" w:hAnsi="Times New Roman" w:cs="Times New Roman"/>
          <w:b w:val="0"/>
          <w:bCs w:val="0"/>
          <w:sz w:val="24"/>
          <w:szCs w:val="24"/>
          <w:lang w:val="en-US"/>
        </w:rPr>
      </w:pPr>
    </w:p>
    <w:p w14:paraId="280141F3">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Inline status banners instead of blocking dialogs</w:t>
      </w:r>
    </w:p>
    <w:p w14:paraId="5465FDAF">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Live input sanitization on amount fields</w:t>
      </w:r>
    </w:p>
    <w:p w14:paraId="2822E306">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Enter-to-submit everywhere</w:t>
      </w:r>
    </w:p>
    <w:p w14:paraId="170782D6">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Button loading states ("Depositing...", "Transferring...")</w:t>
      </w:r>
    </w:p>
    <w:p w14:paraId="3FEBD929">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Live recipient existence check on Transfer</w:t>
      </w:r>
    </w:p>
    <w:p w14:paraId="2A75A798">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Chatbot: typing indicator, crash-proofed error handling, color-coded/aligned message bubbles with timestamps, smart auto-scroll, responsive layout fixes</w:t>
      </w:r>
    </w:p>
    <w:p w14:paraId="57D7BA53">
      <w:pPr>
        <w:rPr>
          <w:rFonts w:hint="default" w:ascii="Times New Roman" w:hAnsi="Times New Roman" w:cs="Times New Roman"/>
          <w:b w:val="0"/>
          <w:bCs w:val="0"/>
          <w:sz w:val="24"/>
          <w:szCs w:val="24"/>
          <w:lang w:val="en-US"/>
        </w:rPr>
      </w:pPr>
    </w:p>
    <w:p w14:paraId="0F2F5E36">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Testing</w:t>
      </w:r>
    </w:p>
    <w:p w14:paraId="139DF1A1">
      <w:pPr>
        <w:rPr>
          <w:rFonts w:hint="default" w:ascii="Times New Roman" w:hAnsi="Times New Roman" w:cs="Times New Roman"/>
          <w:sz w:val="24"/>
          <w:szCs w:val="24"/>
          <w:lang w:val="en-US"/>
        </w:rPr>
      </w:pPr>
    </w:p>
    <w:p w14:paraId="37BC03B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Ran a full test pass across intents, transaction queries, combined queries, edge cases, and UI feel — confirmed working</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70083A"/>
    <w:multiLevelType w:val="multilevel"/>
    <w:tmpl w:val="867008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F2410F54"/>
    <w:multiLevelType w:val="multilevel"/>
    <w:tmpl w:val="F2410F5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EF43574"/>
    <w:multiLevelType w:val="multilevel"/>
    <w:tmpl w:val="FEF4357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C90700"/>
    <w:rsid w:val="2CC90700"/>
    <w:rsid w:val="3350390F"/>
    <w:rsid w:val="3D7804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2026-08-12T10:03:00Z</dcterms:created>
  <dc:creator>SHIFA FATHIMA</dc:creator>
  <cp:lastModifiedBy>SHIFA FATHIMA</cp:lastModifiedBy>
  <dcterms:modified xsi:type="dcterms:W3CDTF">2026-08-12T10:09:41Z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8051B3660D834F0787891D6C30952192_11</vt:lpwstr>
  </property>
  <property fmtid="{D5CDD505-2E9C-101B-9397-08002B2CF9AE}" pid="4" name="KSOTemplateDocerSaveRecord">
    <vt:lpwstr>eyJoZGlkIjoiYjY0MWZmNzg2YzJkNTlhYWIzM2MxZWM3MGNmMDM4MmEiLCJ1c2VySWQiOiI1Njc2NDk2NTAxNzYifQ==</vt:lpwstr>
  </property>
</Properties>
</file>