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98" w:rsidRPr="000560D3" w:rsidRDefault="00BB0498" w:rsidP="00854C4B">
      <w:pPr>
        <w:pStyle w:val="a4"/>
        <w:widowControl/>
        <w:shd w:val="clear" w:color="auto" w:fill="FFFFFF"/>
        <w:spacing w:before="0" w:beforeAutospacing="0" w:after="0" w:afterAutospacing="0" w:line="560" w:lineRule="exact"/>
        <w:ind w:firstLineChars="200" w:firstLine="640"/>
        <w:jc w:val="both"/>
        <w:rPr>
          <w:rFonts w:ascii="Times New Roman" w:eastAsia="黑体" w:hAnsi="Times New Roman"/>
          <w:sz w:val="32"/>
          <w:szCs w:val="32"/>
          <w:shd w:val="clear" w:color="auto" w:fill="FFFFFF"/>
        </w:rPr>
      </w:pPr>
    </w:p>
    <w:p w:rsidR="00BB0498" w:rsidRPr="000560D3" w:rsidRDefault="00BB0498" w:rsidP="00854C4B">
      <w:pPr>
        <w:pStyle w:val="a4"/>
        <w:widowControl/>
        <w:shd w:val="clear" w:color="auto" w:fill="FFFFFF"/>
        <w:spacing w:before="0" w:beforeAutospacing="0" w:after="0" w:afterAutospacing="0" w:line="560" w:lineRule="exact"/>
        <w:ind w:firstLineChars="200" w:firstLine="640"/>
        <w:jc w:val="both"/>
        <w:rPr>
          <w:rFonts w:ascii="Times New Roman" w:eastAsia="黑体" w:hAnsi="Times New Roman"/>
          <w:sz w:val="32"/>
          <w:szCs w:val="32"/>
          <w:shd w:val="clear" w:color="auto" w:fill="FFFFFF"/>
        </w:rPr>
      </w:pPr>
    </w:p>
    <w:p w:rsidR="00206D0A" w:rsidRPr="000560D3" w:rsidRDefault="00206D0A" w:rsidP="00854C4B">
      <w:pPr>
        <w:pStyle w:val="a4"/>
        <w:widowControl/>
        <w:shd w:val="clear" w:color="auto" w:fill="FFFFFF"/>
        <w:spacing w:before="0" w:beforeAutospacing="0" w:after="0" w:afterAutospacing="0" w:line="560" w:lineRule="exact"/>
        <w:ind w:firstLineChars="200" w:firstLine="640"/>
        <w:jc w:val="both"/>
        <w:rPr>
          <w:rFonts w:ascii="Times New Roman" w:eastAsia="黑体" w:hAnsi="Times New Roman"/>
          <w:sz w:val="32"/>
          <w:szCs w:val="32"/>
          <w:shd w:val="clear" w:color="auto" w:fill="FFFFFF"/>
        </w:rPr>
      </w:pPr>
    </w:p>
    <w:p w:rsidR="00206D0A" w:rsidRPr="000560D3" w:rsidRDefault="00206D0A" w:rsidP="00854C4B">
      <w:pPr>
        <w:pStyle w:val="a4"/>
        <w:widowControl/>
        <w:shd w:val="clear" w:color="auto" w:fill="FFFFFF"/>
        <w:spacing w:before="0" w:beforeAutospacing="0" w:after="0" w:afterAutospacing="0" w:line="560" w:lineRule="exact"/>
        <w:ind w:firstLineChars="200" w:firstLine="640"/>
        <w:jc w:val="both"/>
        <w:rPr>
          <w:rFonts w:ascii="Times New Roman" w:eastAsia="黑体" w:hAnsi="Times New Roman"/>
          <w:sz w:val="32"/>
          <w:szCs w:val="32"/>
          <w:shd w:val="clear" w:color="auto" w:fill="FFFFFF"/>
        </w:rPr>
      </w:pPr>
    </w:p>
    <w:p w:rsidR="00206D0A" w:rsidRPr="000560D3" w:rsidRDefault="00206D0A" w:rsidP="00C41BCE">
      <w:pPr>
        <w:adjustRightInd w:val="0"/>
        <w:spacing w:beforeLines="50" w:before="190" w:afterLines="50" w:after="190"/>
        <w:jc w:val="center"/>
        <w:textAlignment w:val="baseline"/>
        <w:rPr>
          <w:rFonts w:ascii="Times New Roman" w:eastAsia="黑体" w:hAnsi="Times New Roman"/>
          <w:b/>
          <w:bCs/>
          <w:sz w:val="56"/>
          <w:szCs w:val="56"/>
        </w:rPr>
      </w:pPr>
      <w:r w:rsidRPr="000560D3">
        <w:rPr>
          <w:rFonts w:ascii="Times New Roman" w:eastAsia="黑体" w:hAnsi="Times New Roman"/>
          <w:b/>
          <w:bCs/>
          <w:sz w:val="56"/>
          <w:szCs w:val="56"/>
        </w:rPr>
        <w:t>《国家危险废物名录（</w:t>
      </w:r>
      <w:r w:rsidRPr="000560D3">
        <w:rPr>
          <w:rFonts w:ascii="Times New Roman" w:eastAsia="黑体" w:hAnsi="Times New Roman"/>
          <w:b/>
          <w:bCs/>
          <w:sz w:val="56"/>
          <w:szCs w:val="56"/>
        </w:rPr>
        <w:t>2021</w:t>
      </w:r>
      <w:r w:rsidRPr="000560D3">
        <w:rPr>
          <w:rFonts w:ascii="Times New Roman" w:eastAsia="黑体" w:hAnsi="Times New Roman"/>
          <w:b/>
          <w:bCs/>
          <w:sz w:val="56"/>
          <w:szCs w:val="56"/>
        </w:rPr>
        <w:t>年版）》</w:t>
      </w:r>
      <w:bookmarkStart w:id="0" w:name="_Toc341271132"/>
    </w:p>
    <w:p w:rsidR="00206D0A" w:rsidRPr="000560D3" w:rsidRDefault="00206D0A" w:rsidP="00C41BCE">
      <w:pPr>
        <w:adjustRightInd w:val="0"/>
        <w:spacing w:beforeLines="50" w:before="190" w:afterLines="50" w:after="190"/>
        <w:jc w:val="center"/>
        <w:textAlignment w:val="baseline"/>
        <w:rPr>
          <w:rFonts w:ascii="Times New Roman" w:eastAsia="黑体" w:hAnsi="Times New Roman"/>
          <w:b/>
          <w:bCs/>
          <w:sz w:val="56"/>
          <w:szCs w:val="56"/>
        </w:rPr>
      </w:pPr>
      <w:r w:rsidRPr="000560D3">
        <w:rPr>
          <w:rFonts w:ascii="Times New Roman" w:eastAsia="黑体" w:hAnsi="Times New Roman"/>
          <w:b/>
          <w:bCs/>
          <w:sz w:val="56"/>
          <w:szCs w:val="56"/>
        </w:rPr>
        <w:t>修订对照表</w:t>
      </w: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854C4B">
      <w:pPr>
        <w:ind w:firstLineChars="200" w:firstLine="400"/>
        <w:jc w:val="center"/>
        <w:rPr>
          <w:rFonts w:ascii="Times New Roman" w:hAnsi="Times New Roman"/>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ind w:firstLine="640"/>
        <w:jc w:val="center"/>
        <w:textAlignment w:val="baseline"/>
        <w:rPr>
          <w:rFonts w:ascii="Times New Roman" w:eastAsia="华文中宋" w:hAnsi="Times New Roman"/>
          <w:sz w:val="32"/>
          <w:szCs w:val="32"/>
        </w:rPr>
      </w:pPr>
    </w:p>
    <w:p w:rsidR="00206D0A" w:rsidRPr="000560D3" w:rsidRDefault="00206D0A" w:rsidP="00206D0A">
      <w:pPr>
        <w:adjustRightInd w:val="0"/>
        <w:spacing w:line="600" w:lineRule="exact"/>
        <w:jc w:val="center"/>
        <w:textAlignment w:val="baseline"/>
        <w:rPr>
          <w:rFonts w:ascii="Times New Roman" w:eastAsia="黑体" w:hAnsi="Times New Roman"/>
          <w:sz w:val="32"/>
          <w:szCs w:val="32"/>
        </w:rPr>
      </w:pPr>
      <w:r w:rsidRPr="000560D3">
        <w:rPr>
          <w:rFonts w:ascii="Times New Roman" w:eastAsia="黑体" w:hAnsi="Times New Roman"/>
          <w:sz w:val="32"/>
          <w:szCs w:val="32"/>
        </w:rPr>
        <w:t>《国家危险废物名录（</w:t>
      </w:r>
      <w:r w:rsidRPr="000560D3">
        <w:rPr>
          <w:rFonts w:ascii="Times New Roman" w:eastAsia="黑体" w:hAnsi="Times New Roman"/>
          <w:sz w:val="32"/>
          <w:szCs w:val="32"/>
        </w:rPr>
        <w:t>2021</w:t>
      </w:r>
      <w:r w:rsidRPr="000560D3">
        <w:rPr>
          <w:rFonts w:ascii="Times New Roman" w:eastAsia="黑体" w:hAnsi="Times New Roman"/>
          <w:sz w:val="32"/>
          <w:szCs w:val="32"/>
        </w:rPr>
        <w:t>年版）》编制组</w:t>
      </w:r>
    </w:p>
    <w:bookmarkEnd w:id="0"/>
    <w:p w:rsidR="00206D0A" w:rsidRPr="000560D3" w:rsidRDefault="00206D0A" w:rsidP="00206D0A">
      <w:pPr>
        <w:jc w:val="center"/>
        <w:rPr>
          <w:rFonts w:ascii="Times New Roman" w:eastAsia="黑体" w:hAnsi="Times New Roman"/>
          <w:sz w:val="32"/>
          <w:szCs w:val="32"/>
        </w:rPr>
        <w:sectPr w:rsidR="00206D0A" w:rsidRPr="000560D3">
          <w:footerReference w:type="default" r:id="rId10"/>
          <w:pgSz w:w="11906" w:h="16838"/>
          <w:pgMar w:top="1440" w:right="1800" w:bottom="1440" w:left="1800" w:header="851" w:footer="992" w:gutter="0"/>
          <w:pgNumType w:fmt="numberInDash"/>
          <w:cols w:space="425"/>
          <w:docGrid w:type="lines" w:linePitch="381"/>
        </w:sectPr>
      </w:pPr>
      <w:r w:rsidRPr="000560D3">
        <w:rPr>
          <w:rFonts w:ascii="Times New Roman" w:eastAsia="黑体" w:hAnsi="Times New Roman"/>
          <w:sz w:val="32"/>
          <w:szCs w:val="32"/>
        </w:rPr>
        <w:t>二〇二〇年十二月</w:t>
      </w:r>
    </w:p>
    <w:p w:rsidR="00666C14" w:rsidRPr="000560D3" w:rsidRDefault="00666C14" w:rsidP="00854C4B">
      <w:pPr>
        <w:pStyle w:val="a4"/>
        <w:widowControl/>
        <w:shd w:val="clear" w:color="auto" w:fill="FFFFFF"/>
        <w:spacing w:before="0" w:beforeAutospacing="0" w:after="0" w:afterAutospacing="0" w:line="560" w:lineRule="exact"/>
        <w:ind w:firstLineChars="200" w:firstLine="640"/>
        <w:jc w:val="both"/>
        <w:rPr>
          <w:rFonts w:ascii="Times New Roman" w:eastAsia="黑体" w:hAnsi="Times New Roman"/>
          <w:sz w:val="32"/>
          <w:szCs w:val="32"/>
          <w:shd w:val="clear" w:color="auto" w:fill="FFFFFF"/>
        </w:rPr>
      </w:pPr>
    </w:p>
    <w:p w:rsidR="00BB0498" w:rsidRPr="000560D3" w:rsidRDefault="00666C14" w:rsidP="00854C4B">
      <w:pPr>
        <w:pStyle w:val="a4"/>
        <w:widowControl/>
        <w:shd w:val="clear" w:color="auto" w:fill="FFFFFF"/>
        <w:spacing w:before="0" w:beforeAutospacing="0" w:after="0" w:afterAutospacing="0" w:line="560" w:lineRule="exact"/>
        <w:ind w:firstLine="720"/>
        <w:jc w:val="center"/>
        <w:rPr>
          <w:rFonts w:ascii="Times New Roman" w:eastAsia="华文中宋" w:hAnsi="Times New Roman"/>
          <w:sz w:val="36"/>
          <w:szCs w:val="36"/>
          <w:shd w:val="clear" w:color="auto" w:fill="FFFFFF"/>
        </w:rPr>
      </w:pPr>
      <w:r w:rsidRPr="000560D3">
        <w:rPr>
          <w:rFonts w:ascii="Times New Roman" w:eastAsia="华文中宋" w:hAnsi="Times New Roman"/>
          <w:sz w:val="36"/>
          <w:szCs w:val="36"/>
          <w:shd w:val="clear" w:color="auto" w:fill="FFFFFF"/>
        </w:rPr>
        <w:t>修订情况说明</w:t>
      </w:r>
    </w:p>
    <w:p w:rsidR="00666C14" w:rsidRPr="000560D3" w:rsidRDefault="00666C14" w:rsidP="00854C4B">
      <w:pPr>
        <w:pStyle w:val="a4"/>
        <w:widowControl/>
        <w:shd w:val="clear" w:color="auto" w:fill="FFFFFF"/>
        <w:spacing w:before="0" w:beforeAutospacing="0" w:after="0" w:afterAutospacing="0" w:line="560" w:lineRule="exact"/>
        <w:ind w:firstLineChars="200" w:firstLine="600"/>
        <w:jc w:val="both"/>
        <w:rPr>
          <w:rFonts w:ascii="Times New Roman" w:eastAsia="仿宋" w:hAnsi="Times New Roman"/>
          <w:sz w:val="30"/>
          <w:szCs w:val="30"/>
          <w:shd w:val="clear" w:color="auto" w:fill="FFFFFF"/>
        </w:rPr>
      </w:pPr>
    </w:p>
    <w:p w:rsidR="00B55EA1" w:rsidRPr="000560D3" w:rsidRDefault="00BB0498" w:rsidP="00854C4B">
      <w:pPr>
        <w:spacing w:line="600" w:lineRule="exact"/>
        <w:ind w:firstLineChars="202" w:firstLine="646"/>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t>1998</w:t>
      </w:r>
      <w:r w:rsidRPr="000560D3">
        <w:rPr>
          <w:rFonts w:ascii="Times New Roman" w:eastAsia="仿宋_GB2312" w:hAnsi="Times New Roman"/>
          <w:sz w:val="32"/>
          <w:szCs w:val="30"/>
          <w:shd w:val="clear" w:color="auto" w:fill="FFFFFF"/>
        </w:rPr>
        <w:t>年，我国首次发布实施《国家危险废物名录》（以下简称《名录》），并于</w:t>
      </w:r>
      <w:r w:rsidRPr="000560D3">
        <w:rPr>
          <w:rFonts w:ascii="Times New Roman" w:eastAsia="仿宋_GB2312" w:hAnsi="Times New Roman"/>
          <w:sz w:val="32"/>
          <w:szCs w:val="30"/>
          <w:shd w:val="clear" w:color="auto" w:fill="FFFFFF"/>
        </w:rPr>
        <w:t>2008</w:t>
      </w:r>
      <w:r w:rsidRPr="000560D3">
        <w:rPr>
          <w:rFonts w:ascii="Times New Roman" w:eastAsia="仿宋_GB2312" w:hAnsi="Times New Roman"/>
          <w:sz w:val="32"/>
          <w:szCs w:val="30"/>
          <w:shd w:val="clear" w:color="auto" w:fill="FFFFFF"/>
        </w:rPr>
        <w:t>年和</w:t>
      </w:r>
      <w:r w:rsidRPr="000560D3">
        <w:rPr>
          <w:rFonts w:ascii="Times New Roman" w:eastAsia="仿宋_GB2312" w:hAnsi="Times New Roman"/>
          <w:sz w:val="32"/>
          <w:szCs w:val="30"/>
          <w:shd w:val="clear" w:color="auto" w:fill="FFFFFF"/>
        </w:rPr>
        <w:t>2016</w:t>
      </w:r>
      <w:r w:rsidRPr="000560D3">
        <w:rPr>
          <w:rFonts w:ascii="Times New Roman" w:eastAsia="仿宋_GB2312" w:hAnsi="Times New Roman"/>
          <w:sz w:val="32"/>
          <w:szCs w:val="30"/>
          <w:shd w:val="clear" w:color="auto" w:fill="FFFFFF"/>
        </w:rPr>
        <w:t>年进行</w:t>
      </w:r>
      <w:r w:rsidRPr="000560D3">
        <w:rPr>
          <w:rFonts w:ascii="Times New Roman" w:eastAsia="仿宋_GB2312" w:hAnsi="Times New Roman"/>
          <w:sz w:val="32"/>
          <w:szCs w:val="30"/>
          <w:shd w:val="clear" w:color="auto" w:fill="FFFFFF"/>
        </w:rPr>
        <w:t>2</w:t>
      </w:r>
      <w:r w:rsidRPr="000560D3">
        <w:rPr>
          <w:rFonts w:ascii="Times New Roman" w:eastAsia="仿宋_GB2312" w:hAnsi="Times New Roman"/>
          <w:sz w:val="32"/>
          <w:szCs w:val="30"/>
          <w:shd w:val="clear" w:color="auto" w:fill="FFFFFF"/>
        </w:rPr>
        <w:t>次修订。为贯彻落</w:t>
      </w:r>
      <w:proofErr w:type="gramStart"/>
      <w:r w:rsidRPr="000560D3">
        <w:rPr>
          <w:rFonts w:ascii="Times New Roman" w:eastAsia="仿宋_GB2312" w:hAnsi="Times New Roman"/>
          <w:sz w:val="32"/>
          <w:szCs w:val="30"/>
          <w:shd w:val="clear" w:color="auto" w:fill="FFFFFF"/>
        </w:rPr>
        <w:t>实习近</w:t>
      </w:r>
      <w:proofErr w:type="gramEnd"/>
      <w:r w:rsidRPr="000560D3">
        <w:rPr>
          <w:rFonts w:ascii="Times New Roman" w:eastAsia="仿宋_GB2312" w:hAnsi="Times New Roman"/>
          <w:sz w:val="32"/>
          <w:szCs w:val="30"/>
          <w:shd w:val="clear" w:color="auto" w:fill="FFFFFF"/>
        </w:rPr>
        <w:t>平总书记关于精准治污、科学治污、依法治污的重要指示精神，落实</w:t>
      </w:r>
      <w:hyperlink r:id="rId11" w:history="1">
        <w:r w:rsidRPr="000560D3">
          <w:rPr>
            <w:rStyle w:val="a6"/>
            <w:rFonts w:ascii="Times New Roman" w:eastAsia="仿宋_GB2312" w:hAnsi="Times New Roman"/>
            <w:color w:val="auto"/>
            <w:sz w:val="32"/>
            <w:szCs w:val="30"/>
            <w:u w:val="none"/>
            <w:shd w:val="clear" w:color="auto" w:fill="FFFFFF"/>
          </w:rPr>
          <w:t>《中华人民共和国固体废物污染环境防治法》</w:t>
        </w:r>
      </w:hyperlink>
      <w:r w:rsidRPr="000560D3">
        <w:rPr>
          <w:rFonts w:ascii="Times New Roman" w:eastAsia="仿宋_GB2312" w:hAnsi="Times New Roman"/>
          <w:sz w:val="32"/>
          <w:szCs w:val="30"/>
          <w:shd w:val="clear" w:color="auto" w:fill="FFFFFF"/>
        </w:rPr>
        <w:t>关于</w:t>
      </w:r>
      <w:r w:rsidRPr="000560D3">
        <w:rPr>
          <w:rFonts w:ascii="Times New Roman" w:eastAsia="仿宋_GB2312" w:hAnsi="Times New Roman"/>
          <w:sz w:val="32"/>
          <w:szCs w:val="30"/>
          <w:shd w:val="clear" w:color="auto" w:fill="FFFFFF"/>
        </w:rPr>
        <w:t>“</w:t>
      </w:r>
      <w:r w:rsidRPr="000560D3">
        <w:rPr>
          <w:rFonts w:ascii="Times New Roman" w:eastAsia="仿宋_GB2312" w:hAnsi="Times New Roman"/>
          <w:sz w:val="32"/>
          <w:szCs w:val="30"/>
          <w:shd w:val="clear" w:color="auto" w:fill="FFFFFF"/>
        </w:rPr>
        <w:t>国家危险废物名录应当动态修订</w:t>
      </w:r>
      <w:r w:rsidRPr="000560D3">
        <w:rPr>
          <w:rFonts w:ascii="Times New Roman" w:eastAsia="仿宋_GB2312" w:hAnsi="Times New Roman"/>
          <w:sz w:val="32"/>
          <w:szCs w:val="30"/>
          <w:shd w:val="clear" w:color="auto" w:fill="FFFFFF"/>
        </w:rPr>
        <w:t>”</w:t>
      </w:r>
      <w:r w:rsidRPr="000560D3">
        <w:rPr>
          <w:rFonts w:ascii="Times New Roman" w:eastAsia="仿宋_GB2312" w:hAnsi="Times New Roman"/>
          <w:sz w:val="32"/>
          <w:szCs w:val="30"/>
          <w:shd w:val="clear" w:color="auto" w:fill="FFFFFF"/>
        </w:rPr>
        <w:t>等相关规定，进一步加强危险废物污染防治、保障人民群众身体健康，生态环境部会同国家发展改革委、公安部、交通运输部和国家卫生健康委对《名录》进行了第</w:t>
      </w:r>
      <w:r w:rsidRPr="000560D3">
        <w:rPr>
          <w:rFonts w:ascii="Times New Roman" w:eastAsia="仿宋_GB2312" w:hAnsi="Times New Roman"/>
          <w:sz w:val="32"/>
          <w:szCs w:val="30"/>
          <w:shd w:val="clear" w:color="auto" w:fill="FFFFFF"/>
        </w:rPr>
        <w:t>3</w:t>
      </w:r>
      <w:r w:rsidRPr="000560D3">
        <w:rPr>
          <w:rFonts w:ascii="Times New Roman" w:eastAsia="仿宋_GB2312" w:hAnsi="Times New Roman"/>
          <w:sz w:val="32"/>
          <w:szCs w:val="30"/>
          <w:shd w:val="clear" w:color="auto" w:fill="FFFFFF"/>
        </w:rPr>
        <w:t>次修订。</w:t>
      </w:r>
      <w:r w:rsidR="00B55EA1" w:rsidRPr="000560D3">
        <w:rPr>
          <w:rFonts w:ascii="Times New Roman" w:eastAsia="仿宋_GB2312" w:hAnsi="Times New Roman"/>
          <w:sz w:val="32"/>
          <w:szCs w:val="30"/>
          <w:shd w:val="clear" w:color="auto" w:fill="FFFFFF"/>
        </w:rPr>
        <w:t>《名录》由正文、附表和附录三部分构成。其中，正文规定原则性要求，附表规定具体危险废物种类、名称和危险特性等，附录规定危险废物豁免管理要求。本次修订对三部分均进行了修改和完善：</w:t>
      </w:r>
    </w:p>
    <w:p w:rsidR="00B55EA1" w:rsidRPr="000560D3" w:rsidRDefault="00B55EA1" w:rsidP="000560D3">
      <w:pPr>
        <w:spacing w:line="600" w:lineRule="exact"/>
        <w:ind w:firstLineChars="202" w:firstLine="646"/>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t>正文部分：增加了</w:t>
      </w:r>
      <w:r w:rsidRPr="000560D3">
        <w:rPr>
          <w:rFonts w:ascii="Times New Roman" w:eastAsia="仿宋_GB2312" w:hAnsi="Times New Roman"/>
          <w:sz w:val="32"/>
          <w:szCs w:val="30"/>
          <w:shd w:val="clear" w:color="auto" w:fill="FFFFFF"/>
        </w:rPr>
        <w:t>“</w:t>
      </w:r>
      <w:r w:rsidRPr="000560D3">
        <w:rPr>
          <w:rFonts w:ascii="Times New Roman" w:eastAsia="仿宋_GB2312" w:hAnsi="Times New Roman"/>
          <w:sz w:val="32"/>
          <w:szCs w:val="30"/>
          <w:shd w:val="clear" w:color="auto" w:fill="FFFFFF"/>
        </w:rPr>
        <w:t>第七条</w:t>
      </w:r>
      <w:r w:rsidRPr="000560D3">
        <w:rPr>
          <w:rFonts w:ascii="Times New Roman" w:eastAsia="仿宋_GB2312" w:hAnsi="Times New Roman"/>
          <w:sz w:val="32"/>
          <w:szCs w:val="30"/>
          <w:shd w:val="clear" w:color="auto" w:fill="FFFFFF"/>
        </w:rPr>
        <w:t xml:space="preserve"> </w:t>
      </w:r>
      <w:r w:rsidRPr="000560D3">
        <w:rPr>
          <w:rFonts w:ascii="Times New Roman" w:eastAsia="仿宋_GB2312" w:hAnsi="Times New Roman"/>
          <w:sz w:val="32"/>
          <w:szCs w:val="30"/>
          <w:shd w:val="clear" w:color="auto" w:fill="FFFFFF"/>
        </w:rPr>
        <w:t>本名录根据实际情况实行动态调整</w:t>
      </w:r>
      <w:r w:rsidRPr="000560D3">
        <w:rPr>
          <w:rFonts w:ascii="Times New Roman" w:eastAsia="仿宋_GB2312" w:hAnsi="Times New Roman"/>
          <w:sz w:val="32"/>
          <w:szCs w:val="30"/>
          <w:shd w:val="clear" w:color="auto" w:fill="FFFFFF"/>
        </w:rPr>
        <w:t>”</w:t>
      </w:r>
      <w:r w:rsidRPr="000560D3">
        <w:rPr>
          <w:rFonts w:ascii="Times New Roman" w:eastAsia="仿宋_GB2312" w:hAnsi="Times New Roman"/>
          <w:sz w:val="32"/>
          <w:szCs w:val="30"/>
          <w:shd w:val="clear" w:color="auto" w:fill="FFFFFF"/>
        </w:rPr>
        <w:t>的内容，删除了</w:t>
      </w:r>
      <w:r w:rsidRPr="000560D3">
        <w:rPr>
          <w:rFonts w:ascii="Times New Roman" w:eastAsia="仿宋_GB2312" w:hAnsi="Times New Roman"/>
          <w:sz w:val="32"/>
          <w:szCs w:val="30"/>
          <w:shd w:val="clear" w:color="auto" w:fill="FFFFFF"/>
        </w:rPr>
        <w:t>2016</w:t>
      </w:r>
      <w:r w:rsidRPr="000560D3">
        <w:rPr>
          <w:rFonts w:ascii="Times New Roman" w:eastAsia="仿宋_GB2312" w:hAnsi="Times New Roman"/>
          <w:sz w:val="32"/>
          <w:szCs w:val="30"/>
          <w:shd w:val="clear" w:color="auto" w:fill="FFFFFF"/>
        </w:rPr>
        <w:t>年版《名录》中第三条和第四条规定。</w:t>
      </w:r>
    </w:p>
    <w:p w:rsidR="00B55EA1" w:rsidRPr="000560D3" w:rsidRDefault="00B55EA1" w:rsidP="000560D3">
      <w:pPr>
        <w:spacing w:line="600" w:lineRule="exact"/>
        <w:ind w:firstLineChars="202" w:firstLine="646"/>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t>附表部分：主要对部分危险废物类别进行了增减、合并以及表述的修改。修订后种类数共</w:t>
      </w:r>
      <w:r w:rsidRPr="000560D3">
        <w:rPr>
          <w:rFonts w:ascii="Times New Roman" w:eastAsia="仿宋_GB2312" w:hAnsi="Times New Roman"/>
          <w:sz w:val="32"/>
          <w:szCs w:val="30"/>
          <w:shd w:val="clear" w:color="auto" w:fill="FFFFFF"/>
        </w:rPr>
        <w:t>467</w:t>
      </w:r>
      <w:r w:rsidRPr="000560D3">
        <w:rPr>
          <w:rFonts w:ascii="Times New Roman" w:eastAsia="仿宋_GB2312" w:hAnsi="Times New Roman"/>
          <w:sz w:val="32"/>
          <w:szCs w:val="30"/>
          <w:shd w:val="clear" w:color="auto" w:fill="FFFFFF"/>
        </w:rPr>
        <w:t>种，减少了</w:t>
      </w:r>
      <w:r w:rsidRPr="000560D3">
        <w:rPr>
          <w:rFonts w:ascii="Times New Roman" w:eastAsia="仿宋_GB2312" w:hAnsi="Times New Roman"/>
          <w:sz w:val="32"/>
          <w:szCs w:val="30"/>
          <w:shd w:val="clear" w:color="auto" w:fill="FFFFFF"/>
        </w:rPr>
        <w:t>12</w:t>
      </w:r>
      <w:r w:rsidRPr="000560D3">
        <w:rPr>
          <w:rFonts w:ascii="Times New Roman" w:eastAsia="仿宋_GB2312" w:hAnsi="Times New Roman"/>
          <w:sz w:val="32"/>
          <w:szCs w:val="30"/>
          <w:shd w:val="clear" w:color="auto" w:fill="FFFFFF"/>
        </w:rPr>
        <w:t>种，其中：增加或删减使种类数减少</w:t>
      </w:r>
      <w:r w:rsidRPr="000560D3">
        <w:rPr>
          <w:rFonts w:ascii="Times New Roman" w:eastAsia="仿宋_GB2312" w:hAnsi="Times New Roman"/>
          <w:sz w:val="32"/>
          <w:szCs w:val="30"/>
          <w:shd w:val="clear" w:color="auto" w:fill="FFFFFF"/>
        </w:rPr>
        <w:t>2</w:t>
      </w:r>
      <w:r w:rsidRPr="000560D3">
        <w:rPr>
          <w:rFonts w:ascii="Times New Roman" w:eastAsia="仿宋_GB2312" w:hAnsi="Times New Roman"/>
          <w:sz w:val="32"/>
          <w:szCs w:val="30"/>
          <w:shd w:val="clear" w:color="auto" w:fill="FFFFFF"/>
        </w:rPr>
        <w:t>种（包括新增</w:t>
      </w:r>
      <w:r w:rsidRPr="000560D3">
        <w:rPr>
          <w:rFonts w:ascii="Times New Roman" w:eastAsia="仿宋_GB2312" w:hAnsi="Times New Roman"/>
          <w:sz w:val="32"/>
          <w:szCs w:val="30"/>
          <w:shd w:val="clear" w:color="auto" w:fill="FFFFFF"/>
        </w:rPr>
        <w:t>4</w:t>
      </w:r>
      <w:r w:rsidRPr="000560D3">
        <w:rPr>
          <w:rFonts w:ascii="Times New Roman" w:eastAsia="仿宋_GB2312" w:hAnsi="Times New Roman"/>
          <w:sz w:val="32"/>
          <w:szCs w:val="30"/>
          <w:shd w:val="clear" w:color="auto" w:fill="FFFFFF"/>
        </w:rPr>
        <w:t>种，删减</w:t>
      </w:r>
      <w:r w:rsidRPr="000560D3">
        <w:rPr>
          <w:rFonts w:ascii="Times New Roman" w:eastAsia="仿宋_GB2312" w:hAnsi="Times New Roman"/>
          <w:sz w:val="32"/>
          <w:szCs w:val="30"/>
          <w:shd w:val="clear" w:color="auto" w:fill="FFFFFF"/>
        </w:rPr>
        <w:t>6</w:t>
      </w:r>
      <w:r w:rsidRPr="000560D3">
        <w:rPr>
          <w:rFonts w:ascii="Times New Roman" w:eastAsia="仿宋_GB2312" w:hAnsi="Times New Roman"/>
          <w:sz w:val="32"/>
          <w:szCs w:val="30"/>
          <w:shd w:val="clear" w:color="auto" w:fill="FFFFFF"/>
        </w:rPr>
        <w:t>种）；拆分或合并使种类数减少</w:t>
      </w:r>
      <w:r w:rsidRPr="000560D3">
        <w:rPr>
          <w:rFonts w:ascii="Times New Roman" w:eastAsia="仿宋_GB2312" w:hAnsi="Times New Roman"/>
          <w:sz w:val="32"/>
          <w:szCs w:val="30"/>
          <w:shd w:val="clear" w:color="auto" w:fill="FFFFFF"/>
        </w:rPr>
        <w:t>10</w:t>
      </w:r>
      <w:r w:rsidRPr="000560D3">
        <w:rPr>
          <w:rFonts w:ascii="Times New Roman" w:eastAsia="仿宋_GB2312" w:hAnsi="Times New Roman"/>
          <w:sz w:val="32"/>
          <w:szCs w:val="30"/>
          <w:shd w:val="clear" w:color="auto" w:fill="FFFFFF"/>
        </w:rPr>
        <w:t>种（包括拆分增加</w:t>
      </w:r>
      <w:r w:rsidRPr="000560D3">
        <w:rPr>
          <w:rFonts w:ascii="Times New Roman" w:eastAsia="仿宋_GB2312" w:hAnsi="Times New Roman"/>
          <w:sz w:val="32"/>
          <w:szCs w:val="30"/>
          <w:shd w:val="clear" w:color="auto" w:fill="FFFFFF"/>
        </w:rPr>
        <w:t>3</w:t>
      </w:r>
      <w:r w:rsidRPr="000560D3">
        <w:rPr>
          <w:rFonts w:ascii="Times New Roman" w:eastAsia="仿宋_GB2312" w:hAnsi="Times New Roman"/>
          <w:sz w:val="32"/>
          <w:szCs w:val="30"/>
          <w:shd w:val="clear" w:color="auto" w:fill="FFFFFF"/>
        </w:rPr>
        <w:t>种，合并减少</w:t>
      </w:r>
      <w:r w:rsidRPr="000560D3">
        <w:rPr>
          <w:rFonts w:ascii="Times New Roman" w:eastAsia="仿宋_GB2312" w:hAnsi="Times New Roman"/>
          <w:sz w:val="32"/>
          <w:szCs w:val="30"/>
          <w:shd w:val="clear" w:color="auto" w:fill="FFFFFF"/>
        </w:rPr>
        <w:t>13</w:t>
      </w:r>
      <w:r w:rsidRPr="000560D3">
        <w:rPr>
          <w:rFonts w:ascii="Times New Roman" w:eastAsia="仿宋_GB2312" w:hAnsi="Times New Roman"/>
          <w:sz w:val="32"/>
          <w:szCs w:val="30"/>
          <w:shd w:val="clear" w:color="auto" w:fill="FFFFFF"/>
        </w:rPr>
        <w:t>种）。</w:t>
      </w:r>
    </w:p>
    <w:p w:rsidR="00B55EA1" w:rsidRPr="000560D3" w:rsidRDefault="00B55EA1" w:rsidP="00854C4B">
      <w:pPr>
        <w:spacing w:line="600" w:lineRule="exact"/>
        <w:ind w:firstLineChars="202" w:firstLine="646"/>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lastRenderedPageBreak/>
        <w:t>此外，还修改了</w:t>
      </w:r>
      <w:r w:rsidRPr="000560D3">
        <w:rPr>
          <w:rFonts w:ascii="Times New Roman" w:eastAsia="仿宋_GB2312" w:hAnsi="Times New Roman"/>
          <w:sz w:val="32"/>
          <w:szCs w:val="30"/>
          <w:shd w:val="clear" w:color="auto" w:fill="FFFFFF"/>
        </w:rPr>
        <w:t>90</w:t>
      </w:r>
      <w:r w:rsidRPr="000560D3">
        <w:rPr>
          <w:rFonts w:ascii="Times New Roman" w:eastAsia="仿宋_GB2312" w:hAnsi="Times New Roman"/>
          <w:sz w:val="32"/>
          <w:szCs w:val="30"/>
          <w:shd w:val="clear" w:color="auto" w:fill="FFFFFF"/>
        </w:rPr>
        <w:t>种危险废物的文字表述或危险特性表述。</w:t>
      </w:r>
    </w:p>
    <w:p w:rsidR="00B55EA1" w:rsidRPr="000560D3" w:rsidRDefault="00B55EA1" w:rsidP="000560D3">
      <w:pPr>
        <w:spacing w:line="600" w:lineRule="exact"/>
        <w:ind w:firstLineChars="202" w:firstLine="646"/>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t>附录部分：新增豁免</w:t>
      </w:r>
      <w:r w:rsidRPr="000560D3">
        <w:rPr>
          <w:rFonts w:ascii="Times New Roman" w:eastAsia="仿宋_GB2312" w:hAnsi="Times New Roman"/>
          <w:sz w:val="32"/>
          <w:szCs w:val="30"/>
          <w:shd w:val="clear" w:color="auto" w:fill="FFFFFF"/>
        </w:rPr>
        <w:t>16</w:t>
      </w:r>
      <w:r w:rsidRPr="000560D3">
        <w:rPr>
          <w:rFonts w:ascii="Times New Roman" w:eastAsia="仿宋_GB2312" w:hAnsi="Times New Roman"/>
          <w:sz w:val="32"/>
          <w:szCs w:val="30"/>
          <w:shd w:val="clear" w:color="auto" w:fill="FFFFFF"/>
        </w:rPr>
        <w:t>个种类危险废物，豁免的危险废物共计达到</w:t>
      </w:r>
      <w:r w:rsidRPr="000560D3">
        <w:rPr>
          <w:rFonts w:ascii="Times New Roman" w:eastAsia="仿宋_GB2312" w:hAnsi="Times New Roman"/>
          <w:sz w:val="32"/>
          <w:szCs w:val="30"/>
          <w:shd w:val="clear" w:color="auto" w:fill="FFFFFF"/>
        </w:rPr>
        <w:t>32</w:t>
      </w:r>
      <w:r w:rsidRPr="000560D3">
        <w:rPr>
          <w:rFonts w:ascii="Times New Roman" w:eastAsia="仿宋_GB2312" w:hAnsi="Times New Roman"/>
          <w:sz w:val="32"/>
          <w:szCs w:val="30"/>
          <w:shd w:val="clear" w:color="auto" w:fill="FFFFFF"/>
        </w:rPr>
        <w:t>个种类。</w:t>
      </w:r>
    </w:p>
    <w:p w:rsidR="00BA630E" w:rsidRPr="000560D3" w:rsidRDefault="00BA630E" w:rsidP="00854C4B">
      <w:pPr>
        <w:pStyle w:val="a4"/>
        <w:widowControl/>
        <w:shd w:val="clear" w:color="auto" w:fill="FFFFFF"/>
        <w:spacing w:before="0" w:beforeAutospacing="0" w:after="0" w:afterAutospacing="0" w:line="560" w:lineRule="exact"/>
        <w:ind w:firstLineChars="200" w:firstLine="640"/>
        <w:jc w:val="both"/>
        <w:rPr>
          <w:rFonts w:ascii="Times New Roman" w:eastAsia="仿宋_GB2312" w:hAnsi="Times New Roman"/>
          <w:sz w:val="32"/>
          <w:szCs w:val="30"/>
          <w:shd w:val="clear" w:color="auto" w:fill="FFFFFF"/>
        </w:rPr>
      </w:pPr>
      <w:r w:rsidRPr="000560D3">
        <w:rPr>
          <w:rFonts w:ascii="Times New Roman" w:eastAsia="仿宋_GB2312" w:hAnsi="Times New Roman"/>
          <w:sz w:val="32"/>
          <w:szCs w:val="30"/>
          <w:shd w:val="clear" w:color="auto" w:fill="FFFFFF"/>
        </w:rPr>
        <w:t>详细修订情况</w:t>
      </w:r>
      <w:r w:rsidR="00C53B07" w:rsidRPr="000560D3">
        <w:rPr>
          <w:rFonts w:ascii="Times New Roman" w:eastAsia="仿宋_GB2312" w:hAnsi="Times New Roman"/>
          <w:sz w:val="32"/>
          <w:szCs w:val="30"/>
          <w:shd w:val="clear" w:color="auto" w:fill="FFFFFF"/>
        </w:rPr>
        <w:t>见后文修订对照表</w:t>
      </w:r>
      <w:r w:rsidRPr="000560D3">
        <w:rPr>
          <w:rFonts w:ascii="Times New Roman" w:eastAsia="仿宋_GB2312" w:hAnsi="Times New Roman"/>
          <w:sz w:val="32"/>
          <w:szCs w:val="30"/>
          <w:shd w:val="clear" w:color="auto" w:fill="FFFFFF"/>
        </w:rPr>
        <w:t>。</w:t>
      </w:r>
    </w:p>
    <w:p w:rsidR="009A71DE" w:rsidRPr="000560D3" w:rsidRDefault="009A71DE" w:rsidP="00854C4B">
      <w:pPr>
        <w:pStyle w:val="a4"/>
        <w:widowControl/>
        <w:shd w:val="clear" w:color="auto" w:fill="FFFFFF"/>
        <w:spacing w:before="0" w:beforeAutospacing="0" w:after="0" w:afterAutospacing="0" w:line="560" w:lineRule="exact"/>
        <w:ind w:firstLineChars="200" w:firstLine="600"/>
        <w:jc w:val="both"/>
        <w:rPr>
          <w:rFonts w:ascii="Times New Roman" w:eastAsia="仿宋" w:hAnsi="Times New Roman"/>
          <w:sz w:val="30"/>
          <w:szCs w:val="30"/>
          <w:shd w:val="clear" w:color="auto" w:fill="FFFFFF"/>
        </w:rPr>
      </w:pPr>
      <w:r w:rsidRPr="000560D3">
        <w:rPr>
          <w:rFonts w:ascii="Times New Roman" w:eastAsia="仿宋" w:hAnsi="Times New Roman"/>
          <w:sz w:val="30"/>
          <w:szCs w:val="30"/>
          <w:shd w:val="clear" w:color="auto" w:fill="FFFFFF"/>
        </w:rPr>
        <w:br w:type="page"/>
      </w:r>
    </w:p>
    <w:p w:rsidR="009A71DE" w:rsidRPr="000560D3" w:rsidRDefault="009A71DE" w:rsidP="00BC3782">
      <w:pPr>
        <w:pStyle w:val="a4"/>
        <w:widowControl/>
        <w:shd w:val="clear" w:color="auto" w:fill="FFFFFF"/>
        <w:spacing w:before="0" w:beforeAutospacing="0" w:after="0" w:afterAutospacing="0" w:line="560" w:lineRule="exact"/>
        <w:ind w:firstLineChars="200" w:firstLine="600"/>
        <w:jc w:val="both"/>
        <w:rPr>
          <w:rFonts w:ascii="Times New Roman" w:eastAsia="仿宋" w:hAnsi="Times New Roman"/>
          <w:sz w:val="30"/>
          <w:szCs w:val="30"/>
          <w:shd w:val="clear" w:color="auto" w:fill="FFFFFF"/>
        </w:rPr>
        <w:sectPr w:rsidR="009A71DE" w:rsidRPr="000560D3">
          <w:footerReference w:type="default" r:id="rId12"/>
          <w:pgSz w:w="11906" w:h="16838"/>
          <w:pgMar w:top="1440" w:right="1800" w:bottom="1440" w:left="1800" w:header="851" w:footer="992" w:gutter="0"/>
          <w:cols w:space="720"/>
          <w:docGrid w:type="lines" w:linePitch="312"/>
        </w:sectPr>
      </w:pPr>
    </w:p>
    <w:p w:rsidR="00BB0498" w:rsidRPr="000560D3" w:rsidRDefault="00BB0498">
      <w:pPr>
        <w:pStyle w:val="1"/>
        <w:rPr>
          <w:rFonts w:ascii="Times New Roman" w:hAnsi="Times New Roman"/>
        </w:rPr>
      </w:pPr>
    </w:p>
    <w:p w:rsidR="00BB0498" w:rsidRPr="000560D3" w:rsidRDefault="00264F99">
      <w:pPr>
        <w:pStyle w:val="1"/>
        <w:rPr>
          <w:rFonts w:ascii="Times New Roman" w:hAnsi="Times New Roman"/>
        </w:rPr>
      </w:pPr>
      <w:r w:rsidRPr="000560D3">
        <w:rPr>
          <w:rFonts w:ascii="Times New Roman" w:hAnsi="Times New Roman"/>
        </w:rPr>
        <w:t>目</w:t>
      </w:r>
      <w:r w:rsidR="002234E2" w:rsidRPr="000560D3">
        <w:rPr>
          <w:rFonts w:ascii="Times New Roman" w:hAnsi="Times New Roman"/>
        </w:rPr>
        <w:t xml:space="preserve"> </w:t>
      </w:r>
      <w:r w:rsidRPr="000560D3">
        <w:rPr>
          <w:rFonts w:ascii="Times New Roman" w:hAnsi="Times New Roman"/>
        </w:rPr>
        <w:t>录</w:t>
      </w:r>
    </w:p>
    <w:p w:rsidR="00BB0498" w:rsidRPr="000560D3" w:rsidRDefault="00BB0498" w:rsidP="00854C4B">
      <w:pPr>
        <w:rPr>
          <w:rFonts w:ascii="Times New Roman" w:eastAsia="仿宋_GB2312" w:hAnsi="Times New Roman"/>
          <w:sz w:val="28"/>
          <w:szCs w:val="22"/>
        </w:rPr>
      </w:pPr>
    </w:p>
    <w:p w:rsidR="000E119A" w:rsidRDefault="006A1FB8">
      <w:pPr>
        <w:pStyle w:val="1"/>
        <w:rPr>
          <w:rFonts w:asciiTheme="minorHAnsi" w:eastAsiaTheme="minorEastAsia" w:hAnsiTheme="minorHAnsi" w:cstheme="minorBidi"/>
          <w:bCs w:val="0"/>
          <w:caps w:val="0"/>
          <w:noProof/>
          <w:kern w:val="2"/>
          <w:sz w:val="21"/>
          <w:szCs w:val="22"/>
          <w:shd w:val="clear" w:color="auto" w:fill="auto"/>
        </w:rPr>
      </w:pPr>
      <w:r w:rsidRPr="000560D3">
        <w:rPr>
          <w:rFonts w:ascii="Times New Roman" w:hAnsi="Times New Roman"/>
          <w:szCs w:val="30"/>
        </w:rPr>
        <w:fldChar w:fldCharType="begin"/>
      </w:r>
      <w:r w:rsidR="009A71DE" w:rsidRPr="000560D3">
        <w:rPr>
          <w:rFonts w:ascii="Times New Roman" w:hAnsi="Times New Roman"/>
          <w:szCs w:val="30"/>
        </w:rPr>
        <w:instrText xml:space="preserve"> TOC \o "1-3" \h \z \u </w:instrText>
      </w:r>
      <w:r w:rsidRPr="000560D3">
        <w:rPr>
          <w:rFonts w:ascii="Times New Roman" w:hAnsi="Times New Roman"/>
          <w:szCs w:val="30"/>
        </w:rPr>
        <w:fldChar w:fldCharType="separate"/>
      </w:r>
      <w:hyperlink w:anchor="_Toc58254090" w:history="1">
        <w:r w:rsidR="000E119A" w:rsidRPr="00F951A6">
          <w:rPr>
            <w:rStyle w:val="a6"/>
            <w:rFonts w:ascii="Times New Roman" w:hAnsi="Times New Roman" w:hint="eastAsia"/>
            <w:noProof/>
          </w:rPr>
          <w:t>一、正文修订对照表</w:t>
        </w:r>
        <w:r w:rsidR="000E119A">
          <w:rPr>
            <w:noProof/>
            <w:webHidden/>
          </w:rPr>
          <w:tab/>
        </w:r>
        <w:r>
          <w:rPr>
            <w:noProof/>
            <w:webHidden/>
          </w:rPr>
          <w:fldChar w:fldCharType="begin"/>
        </w:r>
        <w:r w:rsidR="000E119A">
          <w:rPr>
            <w:noProof/>
            <w:webHidden/>
          </w:rPr>
          <w:instrText xml:space="preserve"> PAGEREF _Toc58254090 \h </w:instrText>
        </w:r>
        <w:r>
          <w:rPr>
            <w:noProof/>
            <w:webHidden/>
          </w:rPr>
        </w:r>
        <w:r>
          <w:rPr>
            <w:noProof/>
            <w:webHidden/>
          </w:rPr>
          <w:fldChar w:fldCharType="separate"/>
        </w:r>
        <w:r w:rsidR="002F32AC">
          <w:rPr>
            <w:noProof/>
            <w:webHidden/>
          </w:rPr>
          <w:t>1</w:t>
        </w:r>
        <w:r>
          <w:rPr>
            <w:noProof/>
            <w:webHidden/>
          </w:rPr>
          <w:fldChar w:fldCharType="end"/>
        </w:r>
      </w:hyperlink>
    </w:p>
    <w:p w:rsidR="000E119A" w:rsidRDefault="00971D29">
      <w:pPr>
        <w:pStyle w:val="1"/>
        <w:rPr>
          <w:rFonts w:asciiTheme="minorHAnsi" w:eastAsiaTheme="minorEastAsia" w:hAnsiTheme="minorHAnsi" w:cstheme="minorBidi"/>
          <w:bCs w:val="0"/>
          <w:caps w:val="0"/>
          <w:noProof/>
          <w:kern w:val="2"/>
          <w:sz w:val="21"/>
          <w:szCs w:val="22"/>
          <w:shd w:val="clear" w:color="auto" w:fill="auto"/>
        </w:rPr>
      </w:pPr>
      <w:hyperlink w:anchor="_Toc58254091" w:history="1">
        <w:r w:rsidR="000E119A" w:rsidRPr="00F951A6">
          <w:rPr>
            <w:rStyle w:val="a6"/>
            <w:rFonts w:ascii="Times New Roman" w:hAnsi="Times New Roman" w:hint="eastAsia"/>
            <w:noProof/>
          </w:rPr>
          <w:t>二、附表修订对照表</w:t>
        </w:r>
        <w:r w:rsidR="000E119A">
          <w:rPr>
            <w:noProof/>
            <w:webHidden/>
          </w:rPr>
          <w:tab/>
        </w:r>
        <w:r w:rsidR="006A1FB8">
          <w:rPr>
            <w:noProof/>
            <w:webHidden/>
          </w:rPr>
          <w:fldChar w:fldCharType="begin"/>
        </w:r>
        <w:r w:rsidR="000E119A">
          <w:rPr>
            <w:noProof/>
            <w:webHidden/>
          </w:rPr>
          <w:instrText xml:space="preserve"> PAGEREF _Toc58254091 \h </w:instrText>
        </w:r>
        <w:r w:rsidR="006A1FB8">
          <w:rPr>
            <w:noProof/>
            <w:webHidden/>
          </w:rPr>
        </w:r>
        <w:r w:rsidR="006A1FB8">
          <w:rPr>
            <w:noProof/>
            <w:webHidden/>
          </w:rPr>
          <w:fldChar w:fldCharType="separate"/>
        </w:r>
        <w:r w:rsidR="002F32AC">
          <w:rPr>
            <w:noProof/>
            <w:webHidden/>
          </w:rPr>
          <w:t>3</w:t>
        </w:r>
        <w:r w:rsidR="006A1FB8">
          <w:rPr>
            <w:noProof/>
            <w:webHidden/>
          </w:rPr>
          <w:fldChar w:fldCharType="end"/>
        </w:r>
      </w:hyperlink>
    </w:p>
    <w:p w:rsidR="000E119A" w:rsidRDefault="00971D29">
      <w:pPr>
        <w:pStyle w:val="1"/>
        <w:rPr>
          <w:rFonts w:asciiTheme="minorHAnsi" w:eastAsiaTheme="minorEastAsia" w:hAnsiTheme="minorHAnsi" w:cstheme="minorBidi"/>
          <w:bCs w:val="0"/>
          <w:caps w:val="0"/>
          <w:noProof/>
          <w:kern w:val="2"/>
          <w:sz w:val="21"/>
          <w:szCs w:val="22"/>
          <w:shd w:val="clear" w:color="auto" w:fill="auto"/>
        </w:rPr>
      </w:pPr>
      <w:hyperlink w:anchor="_Toc58254092" w:history="1">
        <w:r w:rsidR="000E119A" w:rsidRPr="00F951A6">
          <w:rPr>
            <w:rStyle w:val="a6"/>
            <w:rFonts w:ascii="Times New Roman" w:hAnsi="Times New Roman" w:hint="eastAsia"/>
            <w:noProof/>
          </w:rPr>
          <w:t>三、附录</w:t>
        </w:r>
        <w:r w:rsidR="000E119A" w:rsidRPr="00F951A6">
          <w:rPr>
            <w:rStyle w:val="a6"/>
            <w:rFonts w:ascii="Times New Roman" w:hAnsi="Times New Roman"/>
            <w:noProof/>
          </w:rPr>
          <w:t>(</w:t>
        </w:r>
        <w:r w:rsidR="000E119A" w:rsidRPr="00F951A6">
          <w:rPr>
            <w:rStyle w:val="a6"/>
            <w:rFonts w:ascii="Times New Roman" w:hAnsi="Times New Roman" w:hint="eastAsia"/>
            <w:noProof/>
          </w:rPr>
          <w:t>豁免管理清单</w:t>
        </w:r>
        <w:r w:rsidR="000E119A" w:rsidRPr="00F951A6">
          <w:rPr>
            <w:rStyle w:val="a6"/>
            <w:rFonts w:ascii="Times New Roman" w:hAnsi="Times New Roman"/>
            <w:noProof/>
          </w:rPr>
          <w:t>)</w:t>
        </w:r>
        <w:r w:rsidR="000E119A" w:rsidRPr="00F951A6">
          <w:rPr>
            <w:rStyle w:val="a6"/>
            <w:rFonts w:ascii="Times New Roman" w:hAnsi="Times New Roman" w:hint="eastAsia"/>
            <w:noProof/>
          </w:rPr>
          <w:t>修订对照表</w:t>
        </w:r>
        <w:r w:rsidR="000E119A">
          <w:rPr>
            <w:noProof/>
            <w:webHidden/>
          </w:rPr>
          <w:tab/>
        </w:r>
        <w:r w:rsidR="006A1FB8">
          <w:rPr>
            <w:noProof/>
            <w:webHidden/>
          </w:rPr>
          <w:fldChar w:fldCharType="begin"/>
        </w:r>
        <w:r w:rsidR="000E119A">
          <w:rPr>
            <w:noProof/>
            <w:webHidden/>
          </w:rPr>
          <w:instrText xml:space="preserve"> PAGEREF _Toc58254092 \h </w:instrText>
        </w:r>
        <w:r w:rsidR="006A1FB8">
          <w:rPr>
            <w:noProof/>
            <w:webHidden/>
          </w:rPr>
        </w:r>
        <w:r w:rsidR="006A1FB8">
          <w:rPr>
            <w:noProof/>
            <w:webHidden/>
          </w:rPr>
          <w:fldChar w:fldCharType="separate"/>
        </w:r>
        <w:r w:rsidR="002F32AC">
          <w:rPr>
            <w:noProof/>
            <w:webHidden/>
          </w:rPr>
          <w:t>55</w:t>
        </w:r>
        <w:r w:rsidR="006A1FB8">
          <w:rPr>
            <w:noProof/>
            <w:webHidden/>
          </w:rPr>
          <w:fldChar w:fldCharType="end"/>
        </w:r>
      </w:hyperlink>
    </w:p>
    <w:p w:rsidR="009A71DE" w:rsidRPr="000560D3" w:rsidRDefault="006A1FB8" w:rsidP="00C41BCE">
      <w:pPr>
        <w:spacing w:beforeLines="50" w:before="190"/>
        <w:jc w:val="center"/>
        <w:rPr>
          <w:rFonts w:ascii="Times New Roman" w:eastAsia="仿宋" w:hAnsi="Times New Roman"/>
          <w:sz w:val="30"/>
          <w:szCs w:val="30"/>
          <w:shd w:val="clear" w:color="auto" w:fill="FFFFFF"/>
        </w:rPr>
        <w:sectPr w:rsidR="009A71DE" w:rsidRPr="000560D3" w:rsidSect="00854C4B">
          <w:pgSz w:w="11906" w:h="16838"/>
          <w:pgMar w:top="1440" w:right="1800" w:bottom="1440" w:left="1800" w:header="851" w:footer="992" w:gutter="0"/>
          <w:pgNumType w:start="1"/>
          <w:cols w:space="720"/>
          <w:docGrid w:type="lines" w:linePitch="381"/>
        </w:sectPr>
      </w:pPr>
      <w:r w:rsidRPr="000560D3">
        <w:rPr>
          <w:rFonts w:ascii="Times New Roman" w:eastAsia="仿宋" w:hAnsi="Times New Roman"/>
          <w:sz w:val="30"/>
          <w:szCs w:val="30"/>
          <w:shd w:val="clear" w:color="auto" w:fill="FFFFFF"/>
        </w:rPr>
        <w:fldChar w:fldCharType="end"/>
      </w:r>
    </w:p>
    <w:p w:rsidR="00BB0498" w:rsidRPr="000560D3" w:rsidRDefault="00BB0498" w:rsidP="00854C4B">
      <w:pPr>
        <w:pStyle w:val="11"/>
        <w:rPr>
          <w:rFonts w:ascii="Times New Roman" w:hAnsi="Times New Roman" w:cs="Times New Roman"/>
          <w:color w:val="auto"/>
        </w:rPr>
      </w:pPr>
      <w:bookmarkStart w:id="1" w:name="_Toc58254090"/>
      <w:r w:rsidRPr="000560D3">
        <w:rPr>
          <w:rFonts w:ascii="Times New Roman" w:hAnsi="Times New Roman" w:cs="Times New Roman"/>
          <w:color w:val="auto"/>
          <w:szCs w:val="32"/>
        </w:rPr>
        <w:lastRenderedPageBreak/>
        <w:t>一、正文修订对照表</w:t>
      </w:r>
      <w:bookmarkEnd w:id="1"/>
    </w:p>
    <w:tbl>
      <w:tblPr>
        <w:tblStyle w:val="a5"/>
        <w:tblW w:w="4962" w:type="pct"/>
        <w:tblInd w:w="108" w:type="dxa"/>
        <w:tblLayout w:type="fixed"/>
        <w:tblLook w:val="04A0" w:firstRow="1" w:lastRow="0" w:firstColumn="1" w:lastColumn="0" w:noHBand="0" w:noVBand="1"/>
      </w:tblPr>
      <w:tblGrid>
        <w:gridCol w:w="993"/>
        <w:gridCol w:w="5669"/>
        <w:gridCol w:w="1702"/>
        <w:gridCol w:w="5702"/>
      </w:tblGrid>
      <w:tr w:rsidR="000560D3" w:rsidRPr="000560D3" w:rsidTr="00854C4B">
        <w:trPr>
          <w:tblHeader/>
        </w:trPr>
        <w:tc>
          <w:tcPr>
            <w:tcW w:w="353" w:type="pct"/>
            <w:vAlign w:val="center"/>
          </w:tcPr>
          <w:p w:rsidR="00144C35" w:rsidRPr="000560D3" w:rsidRDefault="00144C35">
            <w:pPr>
              <w:pStyle w:val="a7"/>
              <w:ind w:firstLineChars="16" w:firstLine="39"/>
              <w:jc w:val="center"/>
              <w:rPr>
                <w:rFonts w:ascii="Times New Roman" w:hAnsi="Times New Roman"/>
                <w:b/>
                <w:sz w:val="24"/>
                <w:szCs w:val="24"/>
              </w:rPr>
            </w:pPr>
          </w:p>
        </w:tc>
        <w:tc>
          <w:tcPr>
            <w:tcW w:w="2015" w:type="pct"/>
            <w:vAlign w:val="center"/>
          </w:tcPr>
          <w:p w:rsidR="00144C35" w:rsidRPr="000560D3" w:rsidRDefault="00067C1F">
            <w:pPr>
              <w:jc w:val="center"/>
              <w:rPr>
                <w:rFonts w:ascii="Times New Roman" w:hAnsi="Times New Roman"/>
                <w:b/>
                <w:sz w:val="24"/>
                <w:szCs w:val="24"/>
              </w:rPr>
            </w:pPr>
            <w:r w:rsidRPr="000560D3">
              <w:rPr>
                <w:rFonts w:ascii="Times New Roman" w:hAnsi="Times New Roman"/>
                <w:b/>
                <w:sz w:val="24"/>
                <w:szCs w:val="24"/>
              </w:rPr>
              <w:t>2016</w:t>
            </w:r>
            <w:r w:rsidRPr="000560D3">
              <w:rPr>
                <w:rFonts w:ascii="Times New Roman" w:hAnsi="Times New Roman"/>
                <w:b/>
                <w:sz w:val="24"/>
                <w:szCs w:val="24"/>
              </w:rPr>
              <w:t>年版</w:t>
            </w:r>
          </w:p>
        </w:tc>
        <w:tc>
          <w:tcPr>
            <w:tcW w:w="605" w:type="pct"/>
          </w:tcPr>
          <w:p w:rsidR="00144C35" w:rsidRPr="000560D3" w:rsidRDefault="00144C35">
            <w:pPr>
              <w:jc w:val="center"/>
              <w:rPr>
                <w:rFonts w:ascii="Times New Roman" w:hAnsi="Times New Roman"/>
                <w:b/>
                <w:sz w:val="24"/>
                <w:szCs w:val="24"/>
              </w:rPr>
            </w:pPr>
          </w:p>
        </w:tc>
        <w:tc>
          <w:tcPr>
            <w:tcW w:w="2027" w:type="pct"/>
            <w:vAlign w:val="center"/>
          </w:tcPr>
          <w:p w:rsidR="00144C35" w:rsidRPr="000560D3" w:rsidRDefault="00067C1F">
            <w:pPr>
              <w:jc w:val="center"/>
              <w:rPr>
                <w:rFonts w:ascii="Times New Roman" w:hAnsi="Times New Roman"/>
                <w:b/>
                <w:sz w:val="24"/>
                <w:szCs w:val="24"/>
              </w:rPr>
            </w:pPr>
            <w:r w:rsidRPr="000560D3">
              <w:rPr>
                <w:rFonts w:ascii="Times New Roman" w:hAnsi="Times New Roman"/>
                <w:b/>
                <w:sz w:val="24"/>
                <w:szCs w:val="24"/>
              </w:rPr>
              <w:t>2021</w:t>
            </w:r>
            <w:r w:rsidRPr="000560D3">
              <w:rPr>
                <w:rFonts w:ascii="Times New Roman" w:hAnsi="Times New Roman"/>
                <w:b/>
                <w:sz w:val="24"/>
                <w:szCs w:val="24"/>
              </w:rPr>
              <w:t>年版</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条款</w:t>
            </w:r>
          </w:p>
        </w:tc>
        <w:tc>
          <w:tcPr>
            <w:tcW w:w="4647" w:type="pct"/>
            <w:gridSpan w:val="3"/>
          </w:tcPr>
          <w:p w:rsidR="00144C35" w:rsidRPr="000560D3" w:rsidRDefault="00067C1F">
            <w:pPr>
              <w:jc w:val="center"/>
              <w:rPr>
                <w:rFonts w:ascii="Times New Roman" w:hAnsi="Times New Roman"/>
                <w:b/>
                <w:sz w:val="24"/>
                <w:szCs w:val="24"/>
              </w:rPr>
            </w:pPr>
            <w:r w:rsidRPr="000560D3">
              <w:rPr>
                <w:rFonts w:ascii="Times New Roman" w:hAnsi="Times New Roman"/>
                <w:b/>
                <w:sz w:val="24"/>
                <w:szCs w:val="24"/>
              </w:rPr>
              <w:t>正文部分</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第一条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根据《中华人民共和国固体废物污染环境防治法》的有关规定，制定本名录。</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第一条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根据《中华人民共和国固体废物污染环境防治法》的有关规定，制定本名录。</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第二条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具有下列情形之一的固体废物（包括液态废物），列入本名录：</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（一）具有</w:t>
            </w:r>
            <w:r w:rsidRPr="00C41BCE">
              <w:rPr>
                <w:rFonts w:ascii="Times New Roman" w:hAnsi="Times New Roman" w:hint="eastAsia"/>
                <w:dstrike/>
                <w:sz w:val="24"/>
                <w:szCs w:val="24"/>
              </w:rPr>
              <w:t>腐蚀性、毒性</w:t>
            </w:r>
            <w:r w:rsidRPr="000560D3">
              <w:rPr>
                <w:rFonts w:ascii="Times New Roman" w:hAnsi="Times New Roman"/>
                <w:sz w:val="24"/>
                <w:szCs w:val="24"/>
              </w:rPr>
              <w:t>、易燃性、反应性或者感染性</w:t>
            </w:r>
            <w:r w:rsidR="00BB0498" w:rsidRPr="000560D3">
              <w:rPr>
                <w:rFonts w:ascii="Times New Roman" w:hAnsi="Times New Roman"/>
                <w:dstrike/>
                <w:sz w:val="24"/>
                <w:szCs w:val="24"/>
              </w:rPr>
              <w:t>等</w:t>
            </w:r>
            <w:r w:rsidRPr="000560D3">
              <w:rPr>
                <w:rFonts w:ascii="Times New Roman" w:hAnsi="Times New Roman"/>
                <w:sz w:val="24"/>
                <w:szCs w:val="24"/>
              </w:rPr>
              <w:t>一种或者几种危险特性的；</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（二）不排除具有危险特性，可能对环境或者人体健康造成有害影响，需要按照危险废物进行管理的。</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第二条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具有下列情形之一的固体废物（包括液态废物），列入本名录：</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（一）具有</w:t>
            </w:r>
            <w:r w:rsidR="00BB0498" w:rsidRPr="00C41BCE">
              <w:rPr>
                <w:rFonts w:ascii="黑体" w:eastAsia="黑体" w:hAnsi="黑体" w:hint="eastAsia"/>
                <w:sz w:val="24"/>
                <w:szCs w:val="24"/>
              </w:rPr>
              <w:t>毒性、腐蚀性</w:t>
            </w:r>
            <w:r w:rsidRPr="000560D3">
              <w:rPr>
                <w:rFonts w:ascii="Times New Roman" w:hAnsi="Times New Roman"/>
                <w:sz w:val="24"/>
                <w:szCs w:val="24"/>
              </w:rPr>
              <w:t>、易燃性、反应性或者感染性一种或者几种危险特性的；</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（二）不排除具有危险特性，可能对</w:t>
            </w:r>
            <w:r w:rsidR="00BB0498" w:rsidRPr="000560D3">
              <w:rPr>
                <w:rFonts w:ascii="Times New Roman" w:eastAsia="黑体" w:hAnsi="Times New Roman"/>
                <w:b/>
                <w:sz w:val="24"/>
                <w:szCs w:val="24"/>
              </w:rPr>
              <w:t>生态</w:t>
            </w:r>
            <w:r w:rsidRPr="000560D3">
              <w:rPr>
                <w:rFonts w:ascii="Times New Roman" w:hAnsi="Times New Roman"/>
                <w:sz w:val="24"/>
                <w:szCs w:val="24"/>
              </w:rPr>
              <w:t>环境或者人体健康造成有害影响，需要按照危险废物进行管理的。</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第三条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医疗废物属于危险废物。医疗废物分类按照《医疗废物分类目录》执行。</w:t>
            </w:r>
          </w:p>
        </w:tc>
        <w:tc>
          <w:tcPr>
            <w:tcW w:w="605" w:type="pct"/>
            <w:vAlign w:val="center"/>
          </w:tcPr>
          <w:p w:rsidR="00144C35" w:rsidRPr="000560D3" w:rsidRDefault="00144C35">
            <w:pPr>
              <w:adjustRightInd w:val="0"/>
              <w:snapToGrid w:val="0"/>
              <w:jc w:val="center"/>
              <w:rPr>
                <w:rFonts w:ascii="Times New Roman" w:hAnsi="Times New Roman"/>
                <w:sz w:val="24"/>
                <w:szCs w:val="24"/>
              </w:rPr>
            </w:pPr>
          </w:p>
        </w:tc>
        <w:tc>
          <w:tcPr>
            <w:tcW w:w="2027"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sz w:val="24"/>
                <w:szCs w:val="24"/>
              </w:rPr>
              <w:t>删除</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第四条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列入《危险化学品目录》的化学品废弃后属于危险废物。</w:t>
            </w:r>
          </w:p>
        </w:tc>
        <w:tc>
          <w:tcPr>
            <w:tcW w:w="605" w:type="pct"/>
            <w:vAlign w:val="center"/>
          </w:tcPr>
          <w:p w:rsidR="00144C35" w:rsidRPr="000560D3" w:rsidRDefault="00144C35">
            <w:pPr>
              <w:adjustRightInd w:val="0"/>
              <w:snapToGrid w:val="0"/>
              <w:jc w:val="center"/>
              <w:rPr>
                <w:rFonts w:ascii="Times New Roman" w:hAnsi="Times New Roman"/>
                <w:sz w:val="24"/>
                <w:szCs w:val="24"/>
              </w:rPr>
            </w:pPr>
          </w:p>
        </w:tc>
        <w:tc>
          <w:tcPr>
            <w:tcW w:w="2027"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sz w:val="24"/>
                <w:szCs w:val="24"/>
              </w:rPr>
              <w:t>删除</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第五条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列入本名录附录《危险废物豁免管理清单》中的危险废物，在所列的豁免环节，且满足相应的豁免条件时，可以按照豁免内容的规定实行豁免管理。</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第三条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列入本名录附录《危险废物豁免管理清单》中的危险废物，在所列的豁免环节，且满足相应的豁免条件时，可以按照豁免内容的规定实行豁免管理。</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第六条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危险废物与其他</w:t>
            </w:r>
            <w:r w:rsidRPr="000560D3">
              <w:rPr>
                <w:rFonts w:ascii="Times New Roman" w:hAnsi="Times New Roman"/>
                <w:dstrike/>
                <w:sz w:val="24"/>
                <w:szCs w:val="24"/>
              </w:rPr>
              <w:t>固体废物的混合物</w:t>
            </w:r>
            <w:r w:rsidRPr="000560D3">
              <w:rPr>
                <w:rFonts w:ascii="Times New Roman" w:hAnsi="Times New Roman"/>
                <w:sz w:val="24"/>
                <w:szCs w:val="24"/>
              </w:rPr>
              <w:t>，以及危险废物</w:t>
            </w:r>
            <w:r w:rsidRPr="000560D3">
              <w:rPr>
                <w:rFonts w:ascii="Times New Roman" w:hAnsi="Times New Roman"/>
                <w:dstrike/>
                <w:sz w:val="24"/>
                <w:szCs w:val="24"/>
              </w:rPr>
              <w:t>处理</w:t>
            </w:r>
            <w:r w:rsidRPr="000560D3">
              <w:rPr>
                <w:rFonts w:ascii="Times New Roman" w:hAnsi="Times New Roman"/>
                <w:sz w:val="24"/>
                <w:szCs w:val="24"/>
              </w:rPr>
              <w:t>后的废物的属性判定，按照国家规定的危险废物鉴别标准执行。</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第四条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危险废物与</w:t>
            </w:r>
            <w:r w:rsidR="00BB0498" w:rsidRPr="000560D3">
              <w:rPr>
                <w:rFonts w:ascii="Times New Roman" w:eastAsia="黑体" w:hAnsi="Times New Roman"/>
                <w:b/>
                <w:sz w:val="24"/>
                <w:szCs w:val="24"/>
              </w:rPr>
              <w:t>其他物质混合后的固体废物</w:t>
            </w:r>
            <w:r w:rsidRPr="000560D3">
              <w:rPr>
                <w:rFonts w:ascii="Times New Roman" w:hAnsi="Times New Roman"/>
                <w:sz w:val="24"/>
                <w:szCs w:val="24"/>
              </w:rPr>
              <w:t>，以及危险废物</w:t>
            </w:r>
            <w:r w:rsidR="00BB0498" w:rsidRPr="000560D3">
              <w:rPr>
                <w:rFonts w:ascii="Times New Roman" w:eastAsia="黑体" w:hAnsi="Times New Roman"/>
                <w:b/>
                <w:sz w:val="24"/>
                <w:szCs w:val="24"/>
              </w:rPr>
              <w:t>利用处置</w:t>
            </w:r>
            <w:r w:rsidRPr="000560D3">
              <w:rPr>
                <w:rFonts w:ascii="Times New Roman" w:hAnsi="Times New Roman"/>
                <w:sz w:val="24"/>
                <w:szCs w:val="24"/>
              </w:rPr>
              <w:t>后的</w:t>
            </w:r>
            <w:r w:rsidR="00BB0498" w:rsidRPr="000560D3">
              <w:rPr>
                <w:rFonts w:ascii="Times New Roman" w:eastAsia="黑体" w:hAnsi="Times New Roman"/>
                <w:b/>
                <w:sz w:val="24"/>
                <w:szCs w:val="24"/>
              </w:rPr>
              <w:t>固体</w:t>
            </w:r>
            <w:r w:rsidRPr="000560D3">
              <w:rPr>
                <w:rFonts w:ascii="Times New Roman" w:hAnsi="Times New Roman"/>
                <w:sz w:val="24"/>
                <w:szCs w:val="24"/>
              </w:rPr>
              <w:t>废物的属性判定，按照国家规定的危险废物鉴别标准执行。</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第七条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本名录中有关术语的含义如下：</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（一）废物类别，是在《控制危险废物越境转移及其处置巴塞尔公约》划定的类别基础上，结合我国实际</w:t>
            </w:r>
            <w:r w:rsidRPr="000560D3">
              <w:rPr>
                <w:rFonts w:ascii="Times New Roman" w:hAnsi="Times New Roman"/>
                <w:sz w:val="24"/>
                <w:szCs w:val="24"/>
              </w:rPr>
              <w:lastRenderedPageBreak/>
              <w:t>情况对危险废物进行的分类。</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（二）行业来源，是</w:t>
            </w:r>
            <w:proofErr w:type="gramStart"/>
            <w:r w:rsidRPr="000560D3">
              <w:rPr>
                <w:rFonts w:ascii="Times New Roman" w:hAnsi="Times New Roman"/>
                <w:sz w:val="24"/>
                <w:szCs w:val="24"/>
              </w:rPr>
              <w:t>指危险</w:t>
            </w:r>
            <w:proofErr w:type="gramEnd"/>
            <w:r w:rsidRPr="000560D3">
              <w:rPr>
                <w:rFonts w:ascii="Times New Roman" w:hAnsi="Times New Roman"/>
                <w:sz w:val="24"/>
                <w:szCs w:val="24"/>
              </w:rPr>
              <w:t>废物的产生行业。</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（三）废物代码，是</w:t>
            </w:r>
            <w:proofErr w:type="gramStart"/>
            <w:r w:rsidRPr="000560D3">
              <w:rPr>
                <w:rFonts w:ascii="Times New Roman" w:hAnsi="Times New Roman"/>
                <w:sz w:val="24"/>
                <w:szCs w:val="24"/>
              </w:rPr>
              <w:t>指危险</w:t>
            </w:r>
            <w:proofErr w:type="gramEnd"/>
            <w:r w:rsidRPr="000560D3">
              <w:rPr>
                <w:rFonts w:ascii="Times New Roman" w:hAnsi="Times New Roman"/>
                <w:sz w:val="24"/>
                <w:szCs w:val="24"/>
              </w:rPr>
              <w:t>废物的唯一代码，为</w:t>
            </w:r>
            <w:r w:rsidRPr="000560D3">
              <w:rPr>
                <w:rFonts w:ascii="Times New Roman" w:hAnsi="Times New Roman"/>
                <w:sz w:val="24"/>
                <w:szCs w:val="24"/>
              </w:rPr>
              <w:t>8</w:t>
            </w:r>
            <w:r w:rsidRPr="000560D3">
              <w:rPr>
                <w:rFonts w:ascii="Times New Roman" w:hAnsi="Times New Roman"/>
                <w:sz w:val="24"/>
                <w:szCs w:val="24"/>
              </w:rPr>
              <w:t>位数字。其中，第</w:t>
            </w:r>
            <w:r w:rsidRPr="000560D3">
              <w:rPr>
                <w:rFonts w:ascii="Times New Roman" w:hAnsi="Times New Roman"/>
                <w:sz w:val="24"/>
                <w:szCs w:val="24"/>
              </w:rPr>
              <w:t>1-3</w:t>
            </w:r>
            <w:r w:rsidRPr="000560D3">
              <w:rPr>
                <w:rFonts w:ascii="Times New Roman" w:hAnsi="Times New Roman"/>
                <w:sz w:val="24"/>
                <w:szCs w:val="24"/>
              </w:rPr>
              <w:t>位为危险废物产生行业代码（依据《国民经济行业分类（</w:t>
            </w:r>
            <w:r w:rsidRPr="000560D3">
              <w:rPr>
                <w:rFonts w:ascii="Times New Roman" w:hAnsi="Times New Roman"/>
                <w:sz w:val="24"/>
                <w:szCs w:val="24"/>
              </w:rPr>
              <w:t>GB/T 4754-</w:t>
            </w:r>
            <w:r w:rsidRPr="000E119A">
              <w:rPr>
                <w:rFonts w:ascii="Times New Roman" w:hAnsi="Times New Roman"/>
                <w:dstrike/>
                <w:sz w:val="24"/>
                <w:szCs w:val="24"/>
              </w:rPr>
              <w:t>2011</w:t>
            </w:r>
            <w:r w:rsidRPr="000560D3">
              <w:rPr>
                <w:rFonts w:ascii="Times New Roman" w:hAnsi="Times New Roman"/>
                <w:sz w:val="24"/>
                <w:szCs w:val="24"/>
              </w:rPr>
              <w:t>）》确定），第</w:t>
            </w:r>
            <w:r w:rsidRPr="000560D3">
              <w:rPr>
                <w:rFonts w:ascii="Times New Roman" w:hAnsi="Times New Roman"/>
                <w:sz w:val="24"/>
                <w:szCs w:val="24"/>
              </w:rPr>
              <w:t>4-6</w:t>
            </w:r>
            <w:r w:rsidRPr="000560D3">
              <w:rPr>
                <w:rFonts w:ascii="Times New Roman" w:hAnsi="Times New Roman"/>
                <w:sz w:val="24"/>
                <w:szCs w:val="24"/>
              </w:rPr>
              <w:t>位为危险废物顺序代码，第</w:t>
            </w:r>
            <w:r w:rsidRPr="000560D3">
              <w:rPr>
                <w:rFonts w:ascii="Times New Roman" w:hAnsi="Times New Roman"/>
                <w:sz w:val="24"/>
                <w:szCs w:val="24"/>
              </w:rPr>
              <w:t>7-8</w:t>
            </w:r>
            <w:r w:rsidRPr="000560D3">
              <w:rPr>
                <w:rFonts w:ascii="Times New Roman" w:hAnsi="Times New Roman"/>
                <w:sz w:val="24"/>
                <w:szCs w:val="24"/>
              </w:rPr>
              <w:t>位为危险废物类别代码。</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（四）危险特性，包括</w:t>
            </w:r>
            <w:r w:rsidRPr="00C41BCE">
              <w:rPr>
                <w:rFonts w:ascii="Times New Roman" w:hAnsi="Times New Roman" w:hint="eastAsia"/>
                <w:dstrike/>
                <w:sz w:val="24"/>
                <w:szCs w:val="24"/>
              </w:rPr>
              <w:t>腐蚀性（</w:t>
            </w:r>
            <w:r w:rsidRPr="00C41BCE">
              <w:rPr>
                <w:rFonts w:ascii="Times New Roman" w:hAnsi="Times New Roman"/>
                <w:dstrike/>
                <w:sz w:val="24"/>
                <w:szCs w:val="24"/>
              </w:rPr>
              <w:t>Corrosivity, C</w:t>
            </w:r>
            <w:r w:rsidRPr="00C41BCE">
              <w:rPr>
                <w:rFonts w:ascii="Times New Roman" w:hAnsi="Times New Roman" w:hint="eastAsia"/>
                <w:dstrike/>
                <w:sz w:val="24"/>
                <w:szCs w:val="24"/>
              </w:rPr>
              <w:t>）、毒性（</w:t>
            </w:r>
            <w:r w:rsidRPr="00C41BCE">
              <w:rPr>
                <w:rFonts w:ascii="Times New Roman" w:hAnsi="Times New Roman"/>
                <w:dstrike/>
                <w:sz w:val="24"/>
                <w:szCs w:val="24"/>
              </w:rPr>
              <w:t>Toxicity, T</w:t>
            </w:r>
            <w:r w:rsidRPr="00C41BCE">
              <w:rPr>
                <w:rFonts w:ascii="Times New Roman" w:hAnsi="Times New Roman" w:hint="eastAsia"/>
                <w:dstrike/>
                <w:sz w:val="24"/>
                <w:szCs w:val="24"/>
              </w:rPr>
              <w:t>）</w:t>
            </w:r>
            <w:r w:rsidRPr="000560D3">
              <w:rPr>
                <w:rFonts w:ascii="Times New Roman" w:hAnsi="Times New Roman"/>
                <w:sz w:val="24"/>
                <w:szCs w:val="24"/>
              </w:rPr>
              <w:t>、易燃性（</w:t>
            </w:r>
            <w:r w:rsidRPr="000560D3">
              <w:rPr>
                <w:rFonts w:ascii="Times New Roman" w:hAnsi="Times New Roman"/>
                <w:sz w:val="24"/>
                <w:szCs w:val="24"/>
              </w:rPr>
              <w:t>Ignitability, I</w:t>
            </w:r>
            <w:r w:rsidRPr="000560D3">
              <w:rPr>
                <w:rFonts w:ascii="Times New Roman" w:hAnsi="Times New Roman"/>
                <w:sz w:val="24"/>
                <w:szCs w:val="24"/>
              </w:rPr>
              <w:t>）、反应性（</w:t>
            </w:r>
            <w:r w:rsidRPr="000560D3">
              <w:rPr>
                <w:rFonts w:ascii="Times New Roman" w:hAnsi="Times New Roman"/>
                <w:sz w:val="24"/>
                <w:szCs w:val="24"/>
              </w:rPr>
              <w:t>Reactivity, R</w:t>
            </w:r>
            <w:r w:rsidRPr="000560D3">
              <w:rPr>
                <w:rFonts w:ascii="Times New Roman" w:hAnsi="Times New Roman"/>
                <w:sz w:val="24"/>
                <w:szCs w:val="24"/>
              </w:rPr>
              <w:t>）和感染性（</w:t>
            </w:r>
            <w:r w:rsidRPr="000560D3">
              <w:rPr>
                <w:rFonts w:ascii="Times New Roman" w:hAnsi="Times New Roman"/>
                <w:sz w:val="24"/>
                <w:szCs w:val="24"/>
              </w:rPr>
              <w:t>Infectivity,In</w:t>
            </w:r>
            <w:r w:rsidRPr="000560D3">
              <w:rPr>
                <w:rFonts w:ascii="Times New Roman" w:hAnsi="Times New Roman"/>
                <w:sz w:val="24"/>
                <w:szCs w:val="24"/>
              </w:rPr>
              <w:t>）。</w:t>
            </w:r>
          </w:p>
        </w:tc>
        <w:tc>
          <w:tcPr>
            <w:tcW w:w="605" w:type="pct"/>
            <w:vAlign w:val="center"/>
          </w:tcPr>
          <w:p w:rsidR="00144C35" w:rsidRPr="000560D3" w:rsidRDefault="00067C1F">
            <w:pPr>
              <w:adjustRightInd w:val="0"/>
              <w:snapToGrid w:val="0"/>
              <w:jc w:val="center"/>
              <w:rPr>
                <w:rFonts w:ascii="Times New Roman" w:hAnsi="Times New Roman"/>
                <w:b/>
                <w:sz w:val="24"/>
                <w:szCs w:val="24"/>
              </w:rPr>
            </w:pPr>
            <w:r w:rsidRPr="000560D3">
              <w:rPr>
                <w:rFonts w:ascii="Times New Roman" w:hAnsi="Times New Roman"/>
                <w:b/>
                <w:sz w:val="24"/>
                <w:szCs w:val="24"/>
              </w:rPr>
              <w:lastRenderedPageBreak/>
              <w:t>第五条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本名录中有关术语的含义如下：</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（一）废物类别，是在《控制危险废物越境转移及其处置巴塞尔公约》划定的类别基础上，结合我国实际</w:t>
            </w:r>
            <w:r w:rsidRPr="000560D3">
              <w:rPr>
                <w:rFonts w:ascii="Times New Roman" w:hAnsi="Times New Roman"/>
                <w:sz w:val="24"/>
                <w:szCs w:val="24"/>
              </w:rPr>
              <w:lastRenderedPageBreak/>
              <w:t>情况对危险废物进行的分类。</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（二）行业来源，是</w:t>
            </w:r>
            <w:proofErr w:type="gramStart"/>
            <w:r w:rsidRPr="000560D3">
              <w:rPr>
                <w:rFonts w:ascii="Times New Roman" w:hAnsi="Times New Roman"/>
                <w:sz w:val="24"/>
                <w:szCs w:val="24"/>
              </w:rPr>
              <w:t>指危险</w:t>
            </w:r>
            <w:proofErr w:type="gramEnd"/>
            <w:r w:rsidRPr="000560D3">
              <w:rPr>
                <w:rFonts w:ascii="Times New Roman" w:hAnsi="Times New Roman"/>
                <w:sz w:val="24"/>
                <w:szCs w:val="24"/>
              </w:rPr>
              <w:t>废物的产生行业。</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（三）废物代码，是</w:t>
            </w:r>
            <w:proofErr w:type="gramStart"/>
            <w:r w:rsidRPr="000560D3">
              <w:rPr>
                <w:rFonts w:ascii="Times New Roman" w:hAnsi="Times New Roman"/>
                <w:sz w:val="24"/>
                <w:szCs w:val="24"/>
              </w:rPr>
              <w:t>指危险</w:t>
            </w:r>
            <w:proofErr w:type="gramEnd"/>
            <w:r w:rsidRPr="000560D3">
              <w:rPr>
                <w:rFonts w:ascii="Times New Roman" w:hAnsi="Times New Roman"/>
                <w:sz w:val="24"/>
                <w:szCs w:val="24"/>
              </w:rPr>
              <w:t>废物的唯一代码，为</w:t>
            </w:r>
            <w:r w:rsidRPr="000560D3">
              <w:rPr>
                <w:rFonts w:ascii="Times New Roman" w:hAnsi="Times New Roman"/>
                <w:sz w:val="24"/>
                <w:szCs w:val="24"/>
              </w:rPr>
              <w:t>8</w:t>
            </w:r>
            <w:r w:rsidRPr="000560D3">
              <w:rPr>
                <w:rFonts w:ascii="Times New Roman" w:hAnsi="Times New Roman"/>
                <w:sz w:val="24"/>
                <w:szCs w:val="24"/>
              </w:rPr>
              <w:t>位数字。其中，第</w:t>
            </w:r>
            <w:r w:rsidRPr="000560D3">
              <w:rPr>
                <w:rFonts w:ascii="Times New Roman" w:hAnsi="Times New Roman"/>
                <w:sz w:val="24"/>
                <w:szCs w:val="24"/>
              </w:rPr>
              <w:t>1-3</w:t>
            </w:r>
            <w:r w:rsidRPr="000560D3">
              <w:rPr>
                <w:rFonts w:ascii="Times New Roman" w:hAnsi="Times New Roman"/>
                <w:sz w:val="24"/>
                <w:szCs w:val="24"/>
              </w:rPr>
              <w:t>位为危险废物产生行业代码（依据《国民经济行业分类（</w:t>
            </w:r>
            <w:r w:rsidRPr="000560D3">
              <w:rPr>
                <w:rFonts w:ascii="Times New Roman" w:hAnsi="Times New Roman"/>
                <w:sz w:val="24"/>
                <w:szCs w:val="24"/>
              </w:rPr>
              <w:t>GB/T 4754-</w:t>
            </w:r>
            <w:r w:rsidRPr="000E119A">
              <w:rPr>
                <w:rFonts w:ascii="Times New Roman" w:eastAsia="黑体" w:hAnsi="Times New Roman"/>
                <w:b/>
                <w:sz w:val="24"/>
                <w:szCs w:val="24"/>
              </w:rPr>
              <w:t>201</w:t>
            </w:r>
            <w:r w:rsidR="00BB0498" w:rsidRPr="000E119A">
              <w:rPr>
                <w:rFonts w:ascii="Times New Roman" w:eastAsia="黑体" w:hAnsi="Times New Roman"/>
                <w:b/>
                <w:sz w:val="24"/>
                <w:szCs w:val="24"/>
              </w:rPr>
              <w:t>7</w:t>
            </w:r>
            <w:r w:rsidRPr="000560D3">
              <w:rPr>
                <w:rFonts w:ascii="Times New Roman" w:hAnsi="Times New Roman"/>
                <w:sz w:val="24"/>
                <w:szCs w:val="24"/>
              </w:rPr>
              <w:t>）》确定），第</w:t>
            </w:r>
            <w:r w:rsidRPr="000560D3">
              <w:rPr>
                <w:rFonts w:ascii="Times New Roman" w:hAnsi="Times New Roman"/>
                <w:sz w:val="24"/>
                <w:szCs w:val="24"/>
              </w:rPr>
              <w:t>4-6</w:t>
            </w:r>
            <w:r w:rsidRPr="000560D3">
              <w:rPr>
                <w:rFonts w:ascii="Times New Roman" w:hAnsi="Times New Roman"/>
                <w:sz w:val="24"/>
                <w:szCs w:val="24"/>
              </w:rPr>
              <w:t>位为危险废物顺序代码，第</w:t>
            </w:r>
            <w:r w:rsidRPr="000560D3">
              <w:rPr>
                <w:rFonts w:ascii="Times New Roman" w:hAnsi="Times New Roman"/>
                <w:sz w:val="24"/>
                <w:szCs w:val="24"/>
              </w:rPr>
              <w:t>7-8</w:t>
            </w:r>
            <w:r w:rsidRPr="000560D3">
              <w:rPr>
                <w:rFonts w:ascii="Times New Roman" w:hAnsi="Times New Roman"/>
                <w:sz w:val="24"/>
                <w:szCs w:val="24"/>
              </w:rPr>
              <w:t>位为危险废物类别代码。</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（四）危险特性，</w:t>
            </w:r>
            <w:r w:rsidR="00BB0498" w:rsidRPr="000560D3">
              <w:rPr>
                <w:rFonts w:ascii="Times New Roman" w:eastAsia="黑体" w:hAnsi="Times New Roman"/>
                <w:b/>
                <w:sz w:val="24"/>
                <w:szCs w:val="24"/>
              </w:rPr>
              <w:t>是指对生态环境和人体健康具有有害影响</w:t>
            </w:r>
            <w:r w:rsidR="00BB0498" w:rsidRPr="000560D3">
              <w:rPr>
                <w:rFonts w:ascii="Times New Roman" w:hAnsi="Times New Roman"/>
                <w:sz w:val="24"/>
                <w:szCs w:val="24"/>
              </w:rPr>
              <w:t>的</w:t>
            </w:r>
            <w:r w:rsidR="00BB0498" w:rsidRPr="00C41BCE">
              <w:rPr>
                <w:rFonts w:ascii="黑体" w:eastAsia="黑体" w:hAnsi="黑体" w:hint="eastAsia"/>
                <w:sz w:val="24"/>
                <w:szCs w:val="24"/>
              </w:rPr>
              <w:t>毒</w:t>
            </w:r>
            <w:r w:rsidR="00BB0498" w:rsidRPr="00862C1D">
              <w:rPr>
                <w:rFonts w:ascii="Times New Roman" w:eastAsia="黑体" w:hAnsi="Times New Roman"/>
                <w:sz w:val="24"/>
                <w:szCs w:val="24"/>
              </w:rPr>
              <w:t>性（</w:t>
            </w:r>
            <w:r w:rsidR="00BB0498" w:rsidRPr="00862C1D">
              <w:rPr>
                <w:rFonts w:ascii="Times New Roman" w:eastAsia="黑体" w:hAnsi="Times New Roman"/>
                <w:sz w:val="24"/>
                <w:szCs w:val="24"/>
              </w:rPr>
              <w:t>Toxicity, T</w:t>
            </w:r>
            <w:r w:rsidR="00BB0498" w:rsidRPr="00862C1D">
              <w:rPr>
                <w:rFonts w:ascii="Times New Roman" w:eastAsia="黑体" w:hAnsi="Times New Roman"/>
                <w:sz w:val="24"/>
                <w:szCs w:val="24"/>
              </w:rPr>
              <w:t>）、腐蚀性（</w:t>
            </w:r>
            <w:r w:rsidR="00BB0498" w:rsidRPr="00862C1D">
              <w:rPr>
                <w:rFonts w:ascii="Times New Roman" w:eastAsia="黑体" w:hAnsi="Times New Roman"/>
                <w:sz w:val="24"/>
                <w:szCs w:val="24"/>
              </w:rPr>
              <w:t>Corrosivity, C</w:t>
            </w:r>
            <w:r w:rsidR="00BB0498" w:rsidRPr="00862C1D">
              <w:rPr>
                <w:rFonts w:ascii="Times New Roman" w:eastAsia="黑体" w:hAnsi="Times New Roman"/>
                <w:sz w:val="24"/>
                <w:szCs w:val="24"/>
              </w:rPr>
              <w:t>）</w:t>
            </w:r>
            <w:r w:rsidRPr="00971D29">
              <w:rPr>
                <w:rFonts w:ascii="Times New Roman" w:hAnsi="Times New Roman"/>
                <w:sz w:val="24"/>
                <w:szCs w:val="24"/>
              </w:rPr>
              <w:t>、易燃性（</w:t>
            </w:r>
            <w:r w:rsidRPr="00862C1D">
              <w:rPr>
                <w:rFonts w:ascii="Times New Roman" w:hAnsi="Times New Roman"/>
                <w:sz w:val="24"/>
                <w:szCs w:val="24"/>
              </w:rPr>
              <w:t>Ignitability, I</w:t>
            </w:r>
            <w:r w:rsidRPr="00862C1D">
              <w:rPr>
                <w:rFonts w:ascii="Times New Roman" w:hAnsi="Times New Roman"/>
                <w:sz w:val="24"/>
                <w:szCs w:val="24"/>
              </w:rPr>
              <w:t>）、反应性（</w:t>
            </w:r>
            <w:r w:rsidRPr="00862C1D">
              <w:rPr>
                <w:rFonts w:ascii="Times New Roman" w:hAnsi="Times New Roman"/>
                <w:sz w:val="24"/>
                <w:szCs w:val="24"/>
              </w:rPr>
              <w:t>Reactivity, R</w:t>
            </w:r>
            <w:r w:rsidRPr="00862C1D">
              <w:rPr>
                <w:rFonts w:ascii="Times New Roman" w:hAnsi="Times New Roman"/>
                <w:sz w:val="24"/>
                <w:szCs w:val="24"/>
              </w:rPr>
              <w:t>）和感染性（</w:t>
            </w:r>
            <w:r w:rsidRPr="00862C1D">
              <w:rPr>
                <w:rFonts w:ascii="Times New Roman" w:hAnsi="Times New Roman"/>
                <w:sz w:val="24"/>
                <w:szCs w:val="24"/>
              </w:rPr>
              <w:t>Infectivity, In</w:t>
            </w:r>
            <w:r w:rsidRPr="00862C1D">
              <w:rPr>
                <w:rFonts w:ascii="Times New Roman" w:hAnsi="Times New Roman"/>
                <w:sz w:val="24"/>
                <w:szCs w:val="24"/>
              </w:rPr>
              <w:t>）。</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lastRenderedPageBreak/>
              <w:t>第八条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对不明确是否具有危险特性的固体废物，应当按照国家规定的危险废物鉴别标准和鉴别方法予以认定。</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经鉴别具有危险特性的，属于危险废物，应当根据其主要有害成分和危险特性确定所属废物类别，并按代码</w:t>
            </w:r>
            <w:r w:rsidRPr="000560D3">
              <w:rPr>
                <w:rFonts w:ascii="Times New Roman" w:hAnsi="Times New Roman"/>
                <w:sz w:val="24"/>
                <w:szCs w:val="24"/>
              </w:rPr>
              <w:t>“900-000-××”</w:t>
            </w:r>
            <w:r w:rsidRPr="000560D3">
              <w:rPr>
                <w:rFonts w:ascii="Times New Roman" w:hAnsi="Times New Roman"/>
                <w:sz w:val="24"/>
                <w:szCs w:val="24"/>
              </w:rPr>
              <w:t>（</w:t>
            </w:r>
            <w:r w:rsidRPr="000560D3">
              <w:rPr>
                <w:rFonts w:ascii="Times New Roman" w:hAnsi="Times New Roman"/>
                <w:sz w:val="24"/>
                <w:szCs w:val="24"/>
              </w:rPr>
              <w:t>××</w:t>
            </w:r>
            <w:r w:rsidRPr="000560D3">
              <w:rPr>
                <w:rFonts w:ascii="Times New Roman" w:hAnsi="Times New Roman"/>
                <w:sz w:val="24"/>
                <w:szCs w:val="24"/>
              </w:rPr>
              <w:t>为危险废物类别代码）进行归类管理。</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经鉴别不具有危险特性的，不属于危险废物。</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第六条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对不明确是否具有危险特性的固体废物，应当按照国家规定的危险废物鉴别标准和鉴别方法予以认定。</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经鉴别具有危险特性的，属于危险废物，应当根据其主要有害成分和危险特性确定所属废物类别，并按代码</w:t>
            </w:r>
            <w:r w:rsidRPr="000560D3">
              <w:rPr>
                <w:rFonts w:ascii="Times New Roman" w:hAnsi="Times New Roman"/>
                <w:sz w:val="24"/>
                <w:szCs w:val="24"/>
              </w:rPr>
              <w:t>“900-000-××”</w:t>
            </w:r>
            <w:r w:rsidRPr="000560D3">
              <w:rPr>
                <w:rFonts w:ascii="Times New Roman" w:hAnsi="Times New Roman"/>
                <w:sz w:val="24"/>
                <w:szCs w:val="24"/>
              </w:rPr>
              <w:t>（</w:t>
            </w:r>
            <w:r w:rsidRPr="000560D3">
              <w:rPr>
                <w:rFonts w:ascii="Times New Roman" w:hAnsi="Times New Roman"/>
                <w:sz w:val="24"/>
                <w:szCs w:val="24"/>
              </w:rPr>
              <w:t>××</w:t>
            </w:r>
            <w:r w:rsidRPr="000560D3">
              <w:rPr>
                <w:rFonts w:ascii="Times New Roman" w:hAnsi="Times New Roman"/>
                <w:sz w:val="24"/>
                <w:szCs w:val="24"/>
              </w:rPr>
              <w:t>为危险废物类别代码）进行归类管理。</w:t>
            </w:r>
          </w:p>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经鉴别不具有危险特性的，不属于危险废物。</w:t>
            </w:r>
          </w:p>
        </w:tc>
      </w:tr>
      <w:tr w:rsidR="000560D3" w:rsidRPr="000560D3">
        <w:tc>
          <w:tcPr>
            <w:tcW w:w="353" w:type="pct"/>
            <w:vAlign w:val="center"/>
          </w:tcPr>
          <w:p w:rsidR="00144C35" w:rsidRPr="000560D3" w:rsidRDefault="00144C35">
            <w:pPr>
              <w:pStyle w:val="a7"/>
              <w:ind w:firstLineChars="16" w:firstLine="39"/>
              <w:jc w:val="center"/>
              <w:rPr>
                <w:rFonts w:ascii="Times New Roman" w:hAnsi="Times New Roman"/>
                <w:b/>
                <w:sz w:val="24"/>
                <w:szCs w:val="24"/>
              </w:rPr>
            </w:pPr>
          </w:p>
        </w:tc>
        <w:tc>
          <w:tcPr>
            <w:tcW w:w="2015" w:type="pct"/>
            <w:vAlign w:val="center"/>
          </w:tcPr>
          <w:p w:rsidR="00144C35" w:rsidRPr="000560D3" w:rsidRDefault="00144C35">
            <w:pPr>
              <w:adjustRightInd w:val="0"/>
              <w:snapToGrid w:val="0"/>
              <w:jc w:val="left"/>
              <w:rPr>
                <w:rFonts w:ascii="Times New Roman" w:hAnsi="Times New Roman"/>
                <w:sz w:val="24"/>
                <w:szCs w:val="24"/>
              </w:rPr>
            </w:pP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第七条</w:t>
            </w:r>
          </w:p>
        </w:tc>
        <w:tc>
          <w:tcPr>
            <w:tcW w:w="2027" w:type="pct"/>
            <w:vAlign w:val="center"/>
          </w:tcPr>
          <w:p w:rsidR="00144C35" w:rsidRPr="000560D3" w:rsidRDefault="00BB0498">
            <w:pPr>
              <w:adjustRightInd w:val="0"/>
              <w:snapToGrid w:val="0"/>
              <w:jc w:val="left"/>
              <w:rPr>
                <w:rFonts w:ascii="Times New Roman" w:hAnsi="Times New Roman"/>
                <w:sz w:val="24"/>
                <w:szCs w:val="24"/>
              </w:rPr>
            </w:pPr>
            <w:r w:rsidRPr="000560D3">
              <w:rPr>
                <w:rFonts w:ascii="Times New Roman" w:hAnsi="Times New Roman"/>
                <w:sz w:val="24"/>
                <w:szCs w:val="24"/>
              </w:rPr>
              <w:t>本名录根据实际情况实行动态调整。</w:t>
            </w:r>
          </w:p>
        </w:tc>
      </w:tr>
      <w:tr w:rsidR="000560D3" w:rsidRPr="000560D3">
        <w:tc>
          <w:tcPr>
            <w:tcW w:w="353" w:type="pct"/>
            <w:vAlign w:val="center"/>
          </w:tcPr>
          <w:p w:rsidR="00144C35" w:rsidRPr="000560D3" w:rsidRDefault="00067C1F">
            <w:pPr>
              <w:pStyle w:val="a7"/>
              <w:ind w:firstLineChars="16" w:firstLine="39"/>
              <w:jc w:val="center"/>
              <w:rPr>
                <w:rFonts w:ascii="Times New Roman" w:hAnsi="Times New Roman"/>
                <w:b/>
                <w:sz w:val="24"/>
                <w:szCs w:val="24"/>
              </w:rPr>
            </w:pPr>
            <w:r w:rsidRPr="000560D3">
              <w:rPr>
                <w:rFonts w:ascii="Times New Roman" w:hAnsi="Times New Roman"/>
                <w:b/>
                <w:sz w:val="24"/>
                <w:szCs w:val="24"/>
              </w:rPr>
              <w:t>第九条</w:t>
            </w:r>
          </w:p>
        </w:tc>
        <w:tc>
          <w:tcPr>
            <w:tcW w:w="2015"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本名录自</w:t>
            </w:r>
            <w:r w:rsidRPr="000560D3">
              <w:rPr>
                <w:rFonts w:ascii="Times New Roman" w:hAnsi="Times New Roman"/>
                <w:dstrike/>
                <w:sz w:val="24"/>
                <w:szCs w:val="24"/>
              </w:rPr>
              <w:t>2016</w:t>
            </w:r>
            <w:r w:rsidRPr="000560D3">
              <w:rPr>
                <w:rFonts w:ascii="Times New Roman" w:hAnsi="Times New Roman"/>
                <w:dstrike/>
                <w:sz w:val="24"/>
                <w:szCs w:val="24"/>
              </w:rPr>
              <w:t>年</w:t>
            </w:r>
            <w:r w:rsidRPr="000560D3">
              <w:rPr>
                <w:rFonts w:ascii="Times New Roman" w:hAnsi="Times New Roman"/>
                <w:dstrike/>
                <w:sz w:val="24"/>
                <w:szCs w:val="24"/>
              </w:rPr>
              <w:t>8</w:t>
            </w:r>
            <w:r w:rsidRPr="000560D3">
              <w:rPr>
                <w:rFonts w:ascii="Times New Roman" w:hAnsi="Times New Roman"/>
                <w:dstrike/>
                <w:sz w:val="24"/>
                <w:szCs w:val="24"/>
              </w:rPr>
              <w:t>月</w:t>
            </w:r>
            <w:r w:rsidRPr="000560D3">
              <w:rPr>
                <w:rFonts w:ascii="Times New Roman" w:hAnsi="Times New Roman"/>
                <w:dstrike/>
                <w:sz w:val="24"/>
                <w:szCs w:val="24"/>
              </w:rPr>
              <w:t>1</w:t>
            </w:r>
            <w:r w:rsidRPr="000560D3">
              <w:rPr>
                <w:rFonts w:ascii="Times New Roman" w:hAnsi="Times New Roman"/>
                <w:dstrike/>
                <w:sz w:val="24"/>
                <w:szCs w:val="24"/>
              </w:rPr>
              <w:t>日</w:t>
            </w:r>
            <w:r w:rsidRPr="000560D3">
              <w:rPr>
                <w:rFonts w:ascii="Times New Roman" w:hAnsi="Times New Roman"/>
                <w:sz w:val="24"/>
                <w:szCs w:val="24"/>
              </w:rPr>
              <w:t>起施行。</w:t>
            </w:r>
            <w:r w:rsidRPr="000560D3">
              <w:rPr>
                <w:rFonts w:ascii="Times New Roman" w:hAnsi="Times New Roman"/>
                <w:sz w:val="24"/>
                <w:szCs w:val="24"/>
              </w:rPr>
              <w:t>2008</w:t>
            </w:r>
            <w:r w:rsidRPr="000560D3">
              <w:rPr>
                <w:rFonts w:ascii="Times New Roman" w:hAnsi="Times New Roman"/>
                <w:sz w:val="24"/>
                <w:szCs w:val="24"/>
              </w:rPr>
              <w:t>年</w:t>
            </w:r>
            <w:r w:rsidRPr="000560D3">
              <w:rPr>
                <w:rFonts w:ascii="Times New Roman" w:hAnsi="Times New Roman"/>
                <w:sz w:val="24"/>
                <w:szCs w:val="24"/>
              </w:rPr>
              <w:t>6</w:t>
            </w:r>
            <w:r w:rsidRPr="000560D3">
              <w:rPr>
                <w:rFonts w:ascii="Times New Roman" w:hAnsi="Times New Roman"/>
                <w:sz w:val="24"/>
                <w:szCs w:val="24"/>
              </w:rPr>
              <w:t>月</w:t>
            </w:r>
            <w:r w:rsidRPr="000560D3">
              <w:rPr>
                <w:rFonts w:ascii="Times New Roman" w:hAnsi="Times New Roman"/>
                <w:sz w:val="24"/>
                <w:szCs w:val="24"/>
              </w:rPr>
              <w:t>6</w:t>
            </w:r>
            <w:r w:rsidRPr="000560D3">
              <w:rPr>
                <w:rFonts w:ascii="Times New Roman" w:hAnsi="Times New Roman"/>
                <w:sz w:val="24"/>
                <w:szCs w:val="24"/>
              </w:rPr>
              <w:t>日环境保护部、国家发展和改革委员会发布的《国家危险废物名录》（</w:t>
            </w:r>
            <w:r w:rsidRPr="000560D3">
              <w:rPr>
                <w:rFonts w:ascii="Times New Roman" w:hAnsi="Times New Roman"/>
                <w:dstrike/>
                <w:sz w:val="24"/>
                <w:szCs w:val="24"/>
              </w:rPr>
              <w:t>环境保护部、国家发展和改革委员会令第</w:t>
            </w:r>
            <w:r w:rsidRPr="000560D3">
              <w:rPr>
                <w:rFonts w:ascii="Times New Roman" w:hAnsi="Times New Roman"/>
                <w:dstrike/>
                <w:sz w:val="24"/>
                <w:szCs w:val="24"/>
              </w:rPr>
              <w:t>1</w:t>
            </w:r>
            <w:r w:rsidRPr="000560D3">
              <w:rPr>
                <w:rFonts w:ascii="Times New Roman" w:hAnsi="Times New Roman"/>
                <w:dstrike/>
                <w:sz w:val="24"/>
                <w:szCs w:val="24"/>
              </w:rPr>
              <w:t>号</w:t>
            </w:r>
            <w:r w:rsidRPr="000560D3">
              <w:rPr>
                <w:rFonts w:ascii="Times New Roman" w:hAnsi="Times New Roman"/>
                <w:sz w:val="24"/>
                <w:szCs w:val="24"/>
              </w:rPr>
              <w:t>）同时废止。</w:t>
            </w:r>
          </w:p>
        </w:tc>
        <w:tc>
          <w:tcPr>
            <w:tcW w:w="605" w:type="pct"/>
            <w:vAlign w:val="center"/>
          </w:tcPr>
          <w:p w:rsidR="00144C35" w:rsidRPr="000560D3" w:rsidRDefault="00067C1F">
            <w:pPr>
              <w:adjustRightInd w:val="0"/>
              <w:snapToGrid w:val="0"/>
              <w:jc w:val="center"/>
              <w:rPr>
                <w:rFonts w:ascii="Times New Roman" w:hAnsi="Times New Roman"/>
                <w:sz w:val="24"/>
                <w:szCs w:val="24"/>
              </w:rPr>
            </w:pPr>
            <w:r w:rsidRPr="000560D3">
              <w:rPr>
                <w:rFonts w:ascii="Times New Roman" w:hAnsi="Times New Roman"/>
                <w:b/>
                <w:sz w:val="24"/>
                <w:szCs w:val="24"/>
              </w:rPr>
              <w:t>第八条</w:t>
            </w:r>
          </w:p>
        </w:tc>
        <w:tc>
          <w:tcPr>
            <w:tcW w:w="2027" w:type="pct"/>
            <w:vAlign w:val="center"/>
          </w:tcPr>
          <w:p w:rsidR="00144C35" w:rsidRPr="000560D3" w:rsidRDefault="00067C1F">
            <w:pPr>
              <w:adjustRightInd w:val="0"/>
              <w:snapToGrid w:val="0"/>
              <w:jc w:val="left"/>
              <w:rPr>
                <w:rFonts w:ascii="Times New Roman" w:hAnsi="Times New Roman"/>
                <w:sz w:val="24"/>
                <w:szCs w:val="24"/>
              </w:rPr>
            </w:pPr>
            <w:r w:rsidRPr="000560D3">
              <w:rPr>
                <w:rFonts w:ascii="Times New Roman" w:hAnsi="Times New Roman"/>
                <w:sz w:val="24"/>
                <w:szCs w:val="24"/>
              </w:rPr>
              <w:t>本名录自</w:t>
            </w:r>
            <w:r w:rsidR="00BB0498" w:rsidRPr="000560D3">
              <w:rPr>
                <w:rFonts w:ascii="Times New Roman" w:eastAsia="黑体" w:hAnsi="Times New Roman"/>
                <w:b/>
                <w:sz w:val="24"/>
                <w:szCs w:val="24"/>
              </w:rPr>
              <w:t>2021</w:t>
            </w:r>
            <w:r w:rsidR="00BB0498" w:rsidRPr="000560D3">
              <w:rPr>
                <w:rFonts w:ascii="Times New Roman" w:eastAsia="黑体" w:hAnsi="Times New Roman"/>
                <w:b/>
                <w:sz w:val="24"/>
                <w:szCs w:val="24"/>
              </w:rPr>
              <w:t>年</w:t>
            </w:r>
            <w:r w:rsidR="00BB0498" w:rsidRPr="000560D3">
              <w:rPr>
                <w:rFonts w:ascii="Times New Roman" w:eastAsia="黑体" w:hAnsi="Times New Roman"/>
                <w:b/>
                <w:sz w:val="24"/>
                <w:szCs w:val="24"/>
              </w:rPr>
              <w:t>1</w:t>
            </w:r>
            <w:r w:rsidR="00BB0498" w:rsidRPr="000560D3">
              <w:rPr>
                <w:rFonts w:ascii="Times New Roman" w:eastAsia="黑体" w:hAnsi="Times New Roman"/>
                <w:b/>
                <w:sz w:val="24"/>
                <w:szCs w:val="24"/>
              </w:rPr>
              <w:t>月</w:t>
            </w:r>
            <w:r w:rsidR="00BB0498" w:rsidRPr="000560D3">
              <w:rPr>
                <w:rFonts w:ascii="Times New Roman" w:eastAsia="黑体" w:hAnsi="Times New Roman"/>
                <w:b/>
                <w:sz w:val="24"/>
                <w:szCs w:val="24"/>
              </w:rPr>
              <w:t>1</w:t>
            </w:r>
            <w:r w:rsidR="00BB0498" w:rsidRPr="000560D3">
              <w:rPr>
                <w:rFonts w:ascii="Times New Roman" w:eastAsia="黑体" w:hAnsi="Times New Roman"/>
                <w:b/>
                <w:sz w:val="24"/>
                <w:szCs w:val="24"/>
              </w:rPr>
              <w:t>日</w:t>
            </w:r>
            <w:r w:rsidRPr="000560D3">
              <w:rPr>
                <w:rFonts w:ascii="Times New Roman" w:hAnsi="Times New Roman"/>
                <w:sz w:val="24"/>
                <w:szCs w:val="24"/>
              </w:rPr>
              <w:t>起施行。原环境保护部、国家发展和改革委员会、</w:t>
            </w:r>
            <w:r w:rsidR="00BB0498" w:rsidRPr="000560D3">
              <w:rPr>
                <w:rFonts w:ascii="Times New Roman" w:eastAsia="黑体" w:hAnsi="Times New Roman"/>
                <w:b/>
                <w:sz w:val="24"/>
                <w:szCs w:val="24"/>
              </w:rPr>
              <w:t>公安部</w:t>
            </w:r>
            <w:r w:rsidRPr="000560D3">
              <w:rPr>
                <w:rFonts w:ascii="Times New Roman" w:hAnsi="Times New Roman"/>
                <w:sz w:val="24"/>
                <w:szCs w:val="24"/>
              </w:rPr>
              <w:t>发布的《国家危险废物名录》（</w:t>
            </w:r>
            <w:r w:rsidR="00BB0498" w:rsidRPr="000560D3">
              <w:rPr>
                <w:rFonts w:ascii="Times New Roman" w:eastAsia="黑体" w:hAnsi="Times New Roman"/>
                <w:b/>
                <w:sz w:val="24"/>
                <w:szCs w:val="24"/>
              </w:rPr>
              <w:t>环境保护部令第</w:t>
            </w:r>
            <w:r w:rsidR="00BB0498" w:rsidRPr="000560D3">
              <w:rPr>
                <w:rFonts w:ascii="Times New Roman" w:eastAsia="黑体" w:hAnsi="Times New Roman"/>
                <w:b/>
                <w:sz w:val="24"/>
                <w:szCs w:val="24"/>
              </w:rPr>
              <w:t>39</w:t>
            </w:r>
            <w:r w:rsidR="00BB0498" w:rsidRPr="000560D3">
              <w:rPr>
                <w:rFonts w:ascii="Times New Roman" w:eastAsia="黑体" w:hAnsi="Times New Roman"/>
                <w:b/>
                <w:sz w:val="24"/>
                <w:szCs w:val="24"/>
              </w:rPr>
              <w:t>号</w:t>
            </w:r>
            <w:r w:rsidRPr="000560D3">
              <w:rPr>
                <w:rFonts w:ascii="Times New Roman" w:hAnsi="Times New Roman"/>
                <w:sz w:val="24"/>
                <w:szCs w:val="24"/>
              </w:rPr>
              <w:t>）同时废止。</w:t>
            </w:r>
          </w:p>
        </w:tc>
      </w:tr>
    </w:tbl>
    <w:p w:rsidR="00144C35" w:rsidRPr="000560D3" w:rsidRDefault="00144C35">
      <w:pPr>
        <w:rPr>
          <w:rFonts w:ascii="Times New Roman" w:hAnsi="Times New Roman"/>
        </w:rPr>
      </w:pPr>
    </w:p>
    <w:p w:rsidR="00144C35" w:rsidRPr="000560D3" w:rsidRDefault="00144C35">
      <w:pPr>
        <w:rPr>
          <w:rFonts w:ascii="Times New Roman" w:hAnsi="Times New Roman"/>
        </w:rPr>
        <w:sectPr w:rsidR="00144C35" w:rsidRPr="000560D3" w:rsidSect="009A71DE">
          <w:footerReference w:type="default" r:id="rId13"/>
          <w:pgSz w:w="16838" w:h="11906" w:orient="landscape"/>
          <w:pgMar w:top="1800" w:right="1440" w:bottom="1800" w:left="1440" w:header="851" w:footer="992" w:gutter="0"/>
          <w:pgNumType w:start="1"/>
          <w:cols w:space="720"/>
          <w:docGrid w:type="lines" w:linePitch="312"/>
        </w:sectPr>
      </w:pPr>
    </w:p>
    <w:tbl>
      <w:tblPr>
        <w:tblStyle w:val="a5"/>
        <w:tblW w:w="4960" w:type="pct"/>
        <w:tblInd w:w="108" w:type="dxa"/>
        <w:tblLayout w:type="fixed"/>
        <w:tblLook w:val="04A0" w:firstRow="1" w:lastRow="0" w:firstColumn="1" w:lastColumn="0" w:noHBand="0" w:noVBand="1"/>
      </w:tblPr>
      <w:tblGrid>
        <w:gridCol w:w="475"/>
        <w:gridCol w:w="799"/>
        <w:gridCol w:w="852"/>
        <w:gridCol w:w="141"/>
        <w:gridCol w:w="1097"/>
        <w:gridCol w:w="2590"/>
        <w:gridCol w:w="8"/>
        <w:gridCol w:w="703"/>
        <w:gridCol w:w="922"/>
        <w:gridCol w:w="1060"/>
        <w:gridCol w:w="11"/>
        <w:gridCol w:w="1122"/>
        <w:gridCol w:w="2635"/>
        <w:gridCol w:w="771"/>
        <w:gridCol w:w="875"/>
      </w:tblGrid>
      <w:tr w:rsidR="000560D3" w:rsidRPr="000560D3" w:rsidTr="00854C4B">
        <w:trPr>
          <w:tblHeader/>
        </w:trPr>
        <w:tc>
          <w:tcPr>
            <w:tcW w:w="5000" w:type="pct"/>
            <w:gridSpan w:val="15"/>
            <w:vAlign w:val="center"/>
          </w:tcPr>
          <w:p w:rsidR="00BB0498" w:rsidRPr="000560D3" w:rsidRDefault="009A71DE" w:rsidP="00854C4B">
            <w:pPr>
              <w:pStyle w:val="11"/>
              <w:rPr>
                <w:rFonts w:ascii="Times New Roman" w:eastAsia="宋体" w:hAnsi="Times New Roman" w:cs="Times New Roman"/>
                <w:b/>
                <w:color w:val="auto"/>
                <w:sz w:val="18"/>
                <w:szCs w:val="18"/>
              </w:rPr>
            </w:pPr>
            <w:bookmarkStart w:id="2" w:name="_Toc58254091"/>
            <w:r w:rsidRPr="000560D3">
              <w:rPr>
                <w:rFonts w:ascii="Times New Roman" w:hAnsi="Times New Roman" w:cs="Times New Roman"/>
                <w:color w:val="auto"/>
              </w:rPr>
              <w:lastRenderedPageBreak/>
              <w:t>二、</w:t>
            </w:r>
            <w:r w:rsidR="00067C1F" w:rsidRPr="000560D3">
              <w:rPr>
                <w:rFonts w:ascii="Times New Roman" w:hAnsi="Times New Roman" w:cs="Times New Roman"/>
                <w:color w:val="auto"/>
              </w:rPr>
              <w:t>附表修订对照表</w:t>
            </w:r>
            <w:bookmarkEnd w:id="2"/>
          </w:p>
        </w:tc>
      </w:tr>
      <w:tr w:rsidR="000560D3" w:rsidRPr="000560D3" w:rsidTr="00862C1D">
        <w:trPr>
          <w:tblHeader/>
        </w:trPr>
        <w:tc>
          <w:tcPr>
            <w:tcW w:w="2370" w:type="pct"/>
            <w:gridSpan w:val="8"/>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2016</w:t>
            </w:r>
            <w:r w:rsidRPr="000560D3">
              <w:rPr>
                <w:rFonts w:ascii="Times New Roman" w:hAnsi="Times New Roman"/>
                <w:b/>
                <w:sz w:val="18"/>
                <w:szCs w:val="18"/>
              </w:rPr>
              <w:t>年版</w:t>
            </w:r>
          </w:p>
        </w:tc>
        <w:tc>
          <w:tcPr>
            <w:tcW w:w="2319" w:type="pct"/>
            <w:gridSpan w:val="6"/>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2021</w:t>
            </w:r>
            <w:r w:rsidRPr="000560D3">
              <w:rPr>
                <w:rFonts w:ascii="Times New Roman" w:hAnsi="Times New Roman"/>
                <w:b/>
                <w:sz w:val="18"/>
                <w:szCs w:val="18"/>
              </w:rPr>
              <w:t>年版</w:t>
            </w:r>
          </w:p>
        </w:tc>
        <w:tc>
          <w:tcPr>
            <w:tcW w:w="311" w:type="pct"/>
            <w:vMerge w:val="restar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主要修订说明</w:t>
            </w:r>
          </w:p>
        </w:tc>
      </w:tr>
      <w:tr w:rsidR="000560D3" w:rsidRPr="000560D3" w:rsidTr="00862C1D">
        <w:trPr>
          <w:tblHeader/>
        </w:trPr>
        <w:tc>
          <w:tcPr>
            <w:tcW w:w="169" w:type="pct"/>
            <w:vAlign w:val="center"/>
          </w:tcPr>
          <w:p w:rsidR="00144C35" w:rsidRPr="000560D3" w:rsidRDefault="00067C1F">
            <w:pPr>
              <w:pStyle w:val="a7"/>
              <w:ind w:firstLineChars="16" w:firstLine="29"/>
              <w:jc w:val="center"/>
              <w:rPr>
                <w:rFonts w:ascii="Times New Roman" w:hAnsi="Times New Roman"/>
                <w:b/>
                <w:sz w:val="18"/>
                <w:szCs w:val="18"/>
              </w:rPr>
            </w:pPr>
            <w:r w:rsidRPr="000560D3">
              <w:rPr>
                <w:rFonts w:ascii="Times New Roman" w:hAnsi="Times New Roman"/>
                <w:b/>
                <w:sz w:val="18"/>
                <w:szCs w:val="18"/>
              </w:rPr>
              <w:t>序号</w:t>
            </w:r>
          </w:p>
        </w:tc>
        <w:tc>
          <w:tcPr>
            <w:tcW w:w="284" w:type="pct"/>
            <w:vAlign w:val="center"/>
          </w:tcPr>
          <w:p w:rsidR="006A2142" w:rsidRDefault="00067C1F">
            <w:pPr>
              <w:jc w:val="center"/>
              <w:rPr>
                <w:rFonts w:ascii="Times New Roman" w:hAnsi="Times New Roman" w:hint="eastAsia"/>
                <w:b/>
                <w:sz w:val="18"/>
                <w:szCs w:val="18"/>
              </w:rPr>
            </w:pPr>
            <w:r w:rsidRPr="000560D3">
              <w:rPr>
                <w:rFonts w:ascii="Times New Roman" w:hAnsi="Times New Roman"/>
                <w:b/>
                <w:sz w:val="18"/>
                <w:szCs w:val="18"/>
              </w:rPr>
              <w:t>废物</w:t>
            </w:r>
          </w:p>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类别</w:t>
            </w:r>
          </w:p>
        </w:tc>
        <w:tc>
          <w:tcPr>
            <w:tcW w:w="353" w:type="pct"/>
            <w:gridSpan w:val="2"/>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行业来源</w:t>
            </w:r>
          </w:p>
        </w:tc>
        <w:tc>
          <w:tcPr>
            <w:tcW w:w="390"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废物</w:t>
            </w:r>
          </w:p>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代码</w:t>
            </w:r>
          </w:p>
        </w:tc>
        <w:tc>
          <w:tcPr>
            <w:tcW w:w="921"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危险废物</w:t>
            </w:r>
          </w:p>
        </w:tc>
        <w:tc>
          <w:tcPr>
            <w:tcW w:w="253" w:type="pct"/>
            <w:gridSpan w:val="2"/>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危险特性</w:t>
            </w:r>
          </w:p>
        </w:tc>
        <w:tc>
          <w:tcPr>
            <w:tcW w:w="328"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废物</w:t>
            </w:r>
          </w:p>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类别</w:t>
            </w:r>
          </w:p>
        </w:tc>
        <w:tc>
          <w:tcPr>
            <w:tcW w:w="377"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行业来源</w:t>
            </w:r>
          </w:p>
        </w:tc>
        <w:tc>
          <w:tcPr>
            <w:tcW w:w="403" w:type="pct"/>
            <w:gridSpan w:val="2"/>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废物</w:t>
            </w:r>
          </w:p>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代码</w:t>
            </w:r>
          </w:p>
        </w:tc>
        <w:tc>
          <w:tcPr>
            <w:tcW w:w="937"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危险废物</w:t>
            </w:r>
          </w:p>
        </w:tc>
        <w:tc>
          <w:tcPr>
            <w:tcW w:w="274" w:type="pct"/>
            <w:vAlign w:val="center"/>
          </w:tcPr>
          <w:p w:rsidR="00144C35" w:rsidRPr="000560D3" w:rsidRDefault="00067C1F">
            <w:pPr>
              <w:jc w:val="center"/>
              <w:rPr>
                <w:rFonts w:ascii="Times New Roman" w:hAnsi="Times New Roman"/>
                <w:b/>
                <w:sz w:val="18"/>
                <w:szCs w:val="18"/>
              </w:rPr>
            </w:pPr>
            <w:r w:rsidRPr="000560D3">
              <w:rPr>
                <w:rFonts w:ascii="Times New Roman" w:hAnsi="Times New Roman"/>
                <w:b/>
                <w:sz w:val="18"/>
                <w:szCs w:val="18"/>
              </w:rPr>
              <w:t>危险特性</w:t>
            </w:r>
            <w:r w:rsidR="00BB0498" w:rsidRPr="000560D3">
              <w:rPr>
                <w:rFonts w:ascii="Times New Roman" w:hAnsi="Times New Roman"/>
                <w:b/>
                <w:sz w:val="18"/>
                <w:szCs w:val="18"/>
                <w:vertAlign w:val="superscript"/>
              </w:rPr>
              <w:t>1</w:t>
            </w:r>
          </w:p>
        </w:tc>
        <w:tc>
          <w:tcPr>
            <w:tcW w:w="311" w:type="pct"/>
            <w:vMerge/>
            <w:vAlign w:val="center"/>
          </w:tcPr>
          <w:p w:rsidR="00144C35" w:rsidRPr="000560D3" w:rsidRDefault="00144C35">
            <w:pPr>
              <w:jc w:val="center"/>
              <w:rPr>
                <w:rFonts w:ascii="Times New Roman" w:hAnsi="Times New Roman"/>
                <w:b/>
                <w:sz w:val="18"/>
                <w:szCs w:val="18"/>
              </w:rPr>
            </w:pPr>
          </w:p>
        </w:tc>
      </w:tr>
      <w:tr w:rsidR="000560D3" w:rsidRPr="000560D3" w:rsidTr="00862C1D">
        <w:trPr>
          <w:trHeight w:val="90"/>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HW01</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医疗废物</w:t>
            </w:r>
          </w:p>
        </w:tc>
        <w:tc>
          <w:tcPr>
            <w:tcW w:w="353" w:type="pct"/>
            <w:gridSpan w:val="2"/>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卫生</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E119A">
              <w:rPr>
                <w:rFonts w:ascii="Times New Roman" w:hAnsi="Times New Roman"/>
                <w:dstrike/>
                <w:sz w:val="18"/>
                <w:szCs w:val="18"/>
              </w:rPr>
              <w:t>3</w:t>
            </w:r>
            <w:r w:rsidRPr="000560D3">
              <w:rPr>
                <w:rFonts w:ascii="Times New Roman" w:hAnsi="Times New Roman"/>
                <w:sz w:val="18"/>
                <w:szCs w:val="18"/>
              </w:rPr>
              <w:t>1-001-01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感染性废物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28" w:type="pct"/>
            <w:vMerge w:val="restar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HW01</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医疗废物</w:t>
            </w:r>
            <w:r w:rsidR="00BB0498" w:rsidRPr="000560D3">
              <w:rPr>
                <w:rFonts w:ascii="Times New Roman" w:hAnsi="Times New Roman"/>
                <w:sz w:val="18"/>
                <w:szCs w:val="18"/>
                <w:vertAlign w:val="superscript"/>
              </w:rPr>
              <w:t>2</w:t>
            </w:r>
          </w:p>
        </w:tc>
        <w:tc>
          <w:tcPr>
            <w:tcW w:w="377" w:type="pct"/>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卫生</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00BB0498" w:rsidRPr="000560D3">
              <w:rPr>
                <w:rFonts w:ascii="Times New Roman" w:hAnsi="Times New Roman"/>
                <w:b/>
                <w:sz w:val="18"/>
                <w:szCs w:val="18"/>
              </w:rPr>
              <w:t>4</w:t>
            </w:r>
            <w:r w:rsidRPr="000560D3">
              <w:rPr>
                <w:rFonts w:ascii="Times New Roman" w:hAnsi="Times New Roman"/>
                <w:sz w:val="18"/>
                <w:szCs w:val="18"/>
              </w:rPr>
              <w:t>1-001-01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感染性废物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E119A">
              <w:rPr>
                <w:rFonts w:ascii="Times New Roman" w:hAnsi="Times New Roman"/>
                <w:dstrike/>
                <w:sz w:val="18"/>
                <w:szCs w:val="18"/>
              </w:rPr>
              <w:t>3</w:t>
            </w:r>
            <w:r w:rsidRPr="000560D3">
              <w:rPr>
                <w:rFonts w:ascii="Times New Roman" w:hAnsi="Times New Roman"/>
                <w:sz w:val="18"/>
                <w:szCs w:val="18"/>
              </w:rPr>
              <w:t>1-002-01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损伤性废物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00BB0498" w:rsidRPr="000560D3">
              <w:rPr>
                <w:rFonts w:ascii="Times New Roman" w:hAnsi="Times New Roman"/>
                <w:b/>
                <w:sz w:val="18"/>
                <w:szCs w:val="18"/>
              </w:rPr>
              <w:t>4</w:t>
            </w:r>
            <w:r w:rsidRPr="000560D3">
              <w:rPr>
                <w:rFonts w:ascii="Times New Roman" w:hAnsi="Times New Roman"/>
                <w:sz w:val="18"/>
                <w:szCs w:val="18"/>
              </w:rPr>
              <w:t>1-002-01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损伤性废物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E119A">
              <w:rPr>
                <w:rFonts w:ascii="Times New Roman" w:hAnsi="Times New Roman"/>
                <w:dstrike/>
                <w:sz w:val="18"/>
                <w:szCs w:val="18"/>
              </w:rPr>
              <w:t>3</w:t>
            </w:r>
            <w:r w:rsidRPr="000560D3">
              <w:rPr>
                <w:rFonts w:ascii="Times New Roman" w:hAnsi="Times New Roman"/>
                <w:sz w:val="18"/>
                <w:szCs w:val="18"/>
              </w:rPr>
              <w:t>1-003-01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病理性废物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00BB0498" w:rsidRPr="000560D3">
              <w:rPr>
                <w:rFonts w:ascii="Times New Roman" w:hAnsi="Times New Roman"/>
                <w:b/>
                <w:sz w:val="18"/>
                <w:szCs w:val="18"/>
              </w:rPr>
              <w:t>4</w:t>
            </w:r>
            <w:r w:rsidRPr="000560D3">
              <w:rPr>
                <w:rFonts w:ascii="Times New Roman" w:hAnsi="Times New Roman"/>
                <w:sz w:val="18"/>
                <w:szCs w:val="18"/>
              </w:rPr>
              <w:t>1-003-01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病理性废物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In</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E119A">
              <w:rPr>
                <w:rFonts w:ascii="Times New Roman" w:hAnsi="Times New Roman"/>
                <w:dstrike/>
                <w:sz w:val="18"/>
                <w:szCs w:val="18"/>
              </w:rPr>
              <w:t>3</w:t>
            </w:r>
            <w:r w:rsidRPr="000560D3">
              <w:rPr>
                <w:rFonts w:ascii="Times New Roman" w:hAnsi="Times New Roman"/>
                <w:sz w:val="18"/>
                <w:szCs w:val="18"/>
              </w:rPr>
              <w:t>1-004-01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化学性废物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00BB0498" w:rsidRPr="000560D3">
              <w:rPr>
                <w:rFonts w:ascii="Times New Roman" w:hAnsi="Times New Roman"/>
                <w:b/>
                <w:sz w:val="18"/>
                <w:szCs w:val="18"/>
              </w:rPr>
              <w:t>4</w:t>
            </w:r>
            <w:r w:rsidRPr="000560D3">
              <w:rPr>
                <w:rFonts w:ascii="Times New Roman" w:hAnsi="Times New Roman"/>
                <w:sz w:val="18"/>
                <w:szCs w:val="18"/>
              </w:rPr>
              <w:t>1-004-01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化学性废物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00BB0498" w:rsidRPr="000560D3">
              <w:rPr>
                <w:rFonts w:ascii="Times New Roman" w:hAnsi="Times New Roman"/>
                <w:b/>
                <w:sz w:val="18"/>
                <w:szCs w:val="18"/>
              </w:rPr>
              <w:t>/C/I/R</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E119A">
              <w:rPr>
                <w:rFonts w:ascii="Times New Roman" w:hAnsi="Times New Roman"/>
                <w:dstrike/>
                <w:sz w:val="18"/>
                <w:szCs w:val="18"/>
              </w:rPr>
              <w:t>3</w:t>
            </w:r>
            <w:r w:rsidRPr="000560D3">
              <w:rPr>
                <w:rFonts w:ascii="Times New Roman" w:hAnsi="Times New Roman"/>
                <w:sz w:val="18"/>
                <w:szCs w:val="18"/>
              </w:rPr>
              <w:t>1-005-01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药物性废物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00BB0498" w:rsidRPr="000560D3">
              <w:rPr>
                <w:rFonts w:ascii="Times New Roman" w:hAnsi="Times New Roman"/>
                <w:b/>
                <w:sz w:val="18"/>
                <w:szCs w:val="18"/>
              </w:rPr>
              <w:t>4</w:t>
            </w:r>
            <w:r w:rsidRPr="000560D3">
              <w:rPr>
                <w:rFonts w:ascii="Times New Roman" w:hAnsi="Times New Roman"/>
                <w:sz w:val="18"/>
                <w:szCs w:val="18"/>
              </w:rPr>
              <w:t>1-005-01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药物性废物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900-001-01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为防治动物传染病而需要收集和处置的废物</w:t>
            </w:r>
          </w:p>
        </w:tc>
        <w:tc>
          <w:tcPr>
            <w:tcW w:w="253" w:type="pct"/>
            <w:gridSpan w:val="2"/>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In</w:t>
            </w:r>
          </w:p>
        </w:tc>
        <w:tc>
          <w:tcPr>
            <w:tcW w:w="2319" w:type="pct"/>
            <w:gridSpan w:val="6"/>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144C35" w:rsidRPr="000560D3" w:rsidRDefault="00BB0498">
            <w:pPr>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医药废物</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Default="00144C35">
            <w:pPr>
              <w:adjustRightInd w:val="0"/>
              <w:snapToGrid w:val="0"/>
              <w:jc w:val="center"/>
              <w:rPr>
                <w:rFonts w:ascii="Times New Roman" w:hAnsi="Times New Roman" w:hint="eastAsia"/>
                <w:sz w:val="18"/>
                <w:szCs w:val="18"/>
              </w:rPr>
            </w:pPr>
          </w:p>
          <w:p w:rsidR="006A2142" w:rsidRPr="000560D3" w:rsidRDefault="006A2142">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医药废物</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医药废物</w:t>
            </w:r>
          </w:p>
          <w:p w:rsidR="00144C35" w:rsidRPr="000560D3" w:rsidRDefault="00144C35">
            <w:pPr>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化学药品原料药制造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271-001-02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化学合成原料药生产过程中产生的蒸馏及反应残余物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医药废物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医药废物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HW02</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医药废物</w:t>
            </w:r>
          </w:p>
        </w:tc>
        <w:tc>
          <w:tcPr>
            <w:tcW w:w="377" w:type="pct"/>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化学药品原料药制造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271-001-02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化学合成原料药生产过程中产生的蒸馏及反应残余物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910"/>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271-002-02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化学合成原料药生产过程中产生的废母液及反应基废物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271-002-02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化学合成原料药生产过程中产生的废母液及反应基废物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271-003-02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化学合成原料药生产过程中产生的废脱色过滤介质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271-003-02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化学合成原料药生产过程中产生的废脱色过滤介质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271-004-02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271-004-02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271-005-02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化学合成原料药生产过程中的废弃产品及中间体</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271-005-02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化学合成原料药生产过程中的废弃产品及中间体</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化学药品制剂制造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272-001-02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化学药品制剂生产过程中的原料药提纯精制、再加工产生的蒸馏及反应残余物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化学药品制剂制造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272-001-02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化学药品制剂生产过程中原料药提纯精制、再加工产生的蒸馏及反应残余物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rPr>
                <w:rFonts w:ascii="Times New Roman" w:hAnsi="Times New Roman"/>
                <w:sz w:val="18"/>
                <w:szCs w:val="18"/>
              </w:rPr>
            </w:pPr>
          </w:p>
        </w:tc>
        <w:tc>
          <w:tcPr>
            <w:tcW w:w="353" w:type="pct"/>
            <w:gridSpan w:val="2"/>
            <w:vMerge/>
            <w:vAlign w:val="center"/>
          </w:tcPr>
          <w:p w:rsidR="00144C35" w:rsidRPr="000560D3" w:rsidRDefault="00144C35">
            <w:pPr>
              <w:tabs>
                <w:tab w:val="center" w:pos="3530"/>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946ADC">
              <w:rPr>
                <w:rFonts w:ascii="Times New Roman" w:hAnsi="Times New Roman"/>
                <w:dstrike/>
                <w:sz w:val="18"/>
                <w:szCs w:val="18"/>
              </w:rPr>
              <w:t>272-002-02</w:t>
            </w:r>
          </w:p>
        </w:tc>
        <w:tc>
          <w:tcPr>
            <w:tcW w:w="921" w:type="pct"/>
          </w:tcPr>
          <w:p w:rsidR="00144C35" w:rsidRPr="000560D3" w:rsidRDefault="00067C1F">
            <w:pPr>
              <w:adjustRightInd w:val="0"/>
              <w:snapToGrid w:val="0"/>
              <w:jc w:val="center"/>
              <w:rPr>
                <w:rFonts w:ascii="Times New Roman" w:hAnsi="Times New Roman"/>
                <w:sz w:val="18"/>
                <w:szCs w:val="18"/>
              </w:rPr>
            </w:pPr>
            <w:r w:rsidRPr="00946ADC">
              <w:rPr>
                <w:rFonts w:ascii="Times New Roman" w:hAnsi="Times New Roman"/>
                <w:dstrike/>
                <w:sz w:val="18"/>
                <w:szCs w:val="18"/>
              </w:rPr>
              <w:t>化学药品制剂生产过程中的原料药提纯精制、再加工产生的废母液及反应基废物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946ADC">
              <w:rPr>
                <w:rFonts w:ascii="Times New Roman" w:hAnsi="Times New Roman"/>
                <w:dstrike/>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tabs>
                <w:tab w:val="center" w:pos="3530"/>
              </w:tabs>
              <w:adjustRightInd w:val="0"/>
              <w:snapToGrid w:val="0"/>
              <w:jc w:val="center"/>
              <w:rPr>
                <w:rFonts w:ascii="Times New Roman" w:hAnsi="Times New Roman"/>
                <w:sz w:val="18"/>
                <w:szCs w:val="18"/>
              </w:rPr>
            </w:pPr>
          </w:p>
        </w:tc>
        <w:tc>
          <w:tcPr>
            <w:tcW w:w="1614" w:type="pct"/>
            <w:gridSpan w:val="4"/>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已含在</w:t>
            </w:r>
            <w:r w:rsidRPr="000560D3">
              <w:rPr>
                <w:rFonts w:ascii="Times New Roman" w:hAnsi="Times New Roman"/>
                <w:sz w:val="18"/>
                <w:szCs w:val="18"/>
              </w:rPr>
              <w:t>272-001-02</w:t>
            </w:r>
            <w:r w:rsidRPr="000560D3">
              <w:rPr>
                <w:rFonts w:ascii="Times New Roman" w:hAnsi="Times New Roman"/>
                <w:sz w:val="18"/>
                <w:szCs w:val="18"/>
              </w:rPr>
              <w:t>中，删除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272-003-02</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化学药品制剂生产过程中产生的废脱色过滤介质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272-003-02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化学药品制剂生产过程中产生的废脱色过滤介质</w:t>
            </w:r>
            <w:r w:rsidRPr="000560D3">
              <w:rPr>
                <w:rFonts w:ascii="Times New Roman" w:eastAsia="黑体" w:hAnsi="Times New Roman"/>
                <w:b/>
                <w:sz w:val="18"/>
                <w:szCs w:val="18"/>
              </w:rPr>
              <w:t>及吸附剂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合并原</w:t>
            </w:r>
            <w:r w:rsidRPr="000560D3">
              <w:rPr>
                <w:rFonts w:ascii="Times New Roman" w:hAnsi="Times New Roman"/>
                <w:sz w:val="18"/>
                <w:szCs w:val="18"/>
              </w:rPr>
              <w:t>272-004-02</w:t>
            </w:r>
          </w:p>
        </w:tc>
      </w:tr>
      <w:tr w:rsidR="000560D3" w:rsidRPr="000560D3" w:rsidTr="00862C1D">
        <w:trPr>
          <w:trHeight w:val="44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272-004-02</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化学药品制剂生产过程中产生的废吸附剂</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272-003-02</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272-005-02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化学药品制剂生产过程中产生的废弃产品及原料药</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272-005-02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化学药品制剂生产过程中产生的废弃产品及原料药</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兽用药品制造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275-001-02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兽用药品制造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275-001-02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275-002-02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w:t>
            </w:r>
            <w:r w:rsidR="00BB0498" w:rsidRPr="000560D3">
              <w:rPr>
                <w:rFonts w:ascii="Times New Roman" w:hAnsi="Times New Roman"/>
                <w:dstrike/>
                <w:sz w:val="18"/>
                <w:szCs w:val="18"/>
              </w:rPr>
              <w:t>蒸馏工艺</w:t>
            </w:r>
            <w:r w:rsidRPr="000560D3">
              <w:rPr>
                <w:rFonts w:ascii="Times New Roman" w:hAnsi="Times New Roman"/>
                <w:sz w:val="18"/>
                <w:szCs w:val="18"/>
              </w:rPr>
              <w:t>产生的蒸馏残余物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275-002-02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化合物生产兽药过程中产生的蒸馏残余物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275-003-02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化合物生产兽药过程中产生的废脱色过滤介质及吸附剂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275-003-02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使用砷或有机</w:t>
            </w:r>
            <w:proofErr w:type="gramStart"/>
            <w:r w:rsidRPr="000560D3">
              <w:rPr>
                <w:rFonts w:ascii="Times New Roman" w:hAnsi="Times New Roman"/>
                <w:sz w:val="18"/>
                <w:szCs w:val="18"/>
              </w:rPr>
              <w:t>砷</w:t>
            </w:r>
            <w:proofErr w:type="gramEnd"/>
            <w:r w:rsidRPr="000560D3">
              <w:rPr>
                <w:rFonts w:ascii="Times New Roman" w:hAnsi="Times New Roman"/>
                <w:sz w:val="18"/>
                <w:szCs w:val="18"/>
              </w:rPr>
              <w:t>化合物生产兽药过程中产生的废脱色过滤介质及吸附剂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275-004-02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其他兽药生产过程中产生的蒸馏及反应残余物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275-004-02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其他兽药生产过程中产生的蒸馏及反应残余物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275-005-02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其他兽药生产过程中产生的废脱色过滤介质及吸附剂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275-005-02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其他兽药生产过程中产生的废脱色过滤介质及吸附剂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275-006-02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兽药生产过程中产生的废母液、反应基和培养基废物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275-006-02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兽药生产过程中产生的废母液、反应基和培养基废物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275-007-02</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兽药生产过程中产生的废吸附剂</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与</w:t>
            </w:r>
            <w:r w:rsidRPr="000560D3">
              <w:rPr>
                <w:rFonts w:ascii="Times New Roman" w:hAnsi="Times New Roman"/>
                <w:sz w:val="18"/>
                <w:szCs w:val="18"/>
              </w:rPr>
              <w:t>275-005-02</w:t>
            </w:r>
            <w:r w:rsidRPr="000560D3">
              <w:rPr>
                <w:rFonts w:ascii="Times New Roman" w:hAnsi="Times New Roman"/>
                <w:sz w:val="18"/>
                <w:szCs w:val="18"/>
              </w:rPr>
              <w:t>重合，删除</w:t>
            </w:r>
          </w:p>
        </w:tc>
        <w:tc>
          <w:tcPr>
            <w:tcW w:w="311" w:type="pct"/>
            <w:vAlign w:val="center"/>
          </w:tcPr>
          <w:p w:rsidR="00144C35" w:rsidRPr="000560D3" w:rsidRDefault="00BB0498">
            <w:pPr>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275-008-02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兽药生产过程中产生的废弃产品及原料药</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275-008-02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兽药生产过程中产生的废弃产品及原料药</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生物药品制造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276-001-02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利用生物技术生产生物化学药品、基因工程药物过程中产生的蒸馏及反应残余物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77" w:type="pct"/>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生物药品</w:t>
            </w:r>
            <w:r w:rsidRPr="000560D3">
              <w:rPr>
                <w:rFonts w:ascii="Times New Roman" w:eastAsia="黑体" w:hAnsi="Times New Roman"/>
                <w:b/>
                <w:sz w:val="18"/>
                <w:szCs w:val="18"/>
              </w:rPr>
              <w:t>制品</w:t>
            </w:r>
            <w:r w:rsidRPr="000560D3">
              <w:rPr>
                <w:rFonts w:ascii="Times New Roman" w:hAnsi="Times New Roman"/>
                <w:sz w:val="18"/>
                <w:szCs w:val="18"/>
              </w:rPr>
              <w:t>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276-001-02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利用生物技术生产生物化学药品、基因工程药物过程中产生的蒸馏及反应残余物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276-002-02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利用生物技术生产生物化学药品、基因工程药物过程中产生的废母液、反应基和培养基废物（不包括利用生物技术合成氨基酸、维生素</w:t>
            </w:r>
            <w:r w:rsidRPr="000560D3">
              <w:rPr>
                <w:rFonts w:ascii="Times New Roman" w:hAnsi="Times New Roman"/>
                <w:dstrike/>
                <w:sz w:val="18"/>
                <w:szCs w:val="18"/>
              </w:rPr>
              <w:t>过程中产生的培养基废物</w:t>
            </w:r>
            <w:r w:rsidRPr="000560D3">
              <w:rPr>
                <w:rFonts w:ascii="Times New Roman" w:hAnsi="Times New Roman"/>
                <w:sz w:val="18"/>
                <w:szCs w:val="18"/>
              </w:rPr>
              <w:t>）</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276-002-02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利用生物技术生产生物化学药品、基因工程药物（不包括利用生物技术合成氨基酸、维生素、</w:t>
            </w:r>
            <w:r w:rsidRPr="000560D3">
              <w:rPr>
                <w:rFonts w:ascii="Times New Roman" w:eastAsia="黑体" w:hAnsi="Times New Roman"/>
                <w:b/>
                <w:sz w:val="18"/>
                <w:szCs w:val="18"/>
              </w:rPr>
              <w:t>他</w:t>
            </w:r>
            <w:proofErr w:type="gramStart"/>
            <w:r w:rsidRPr="000560D3">
              <w:rPr>
                <w:rFonts w:ascii="Times New Roman" w:eastAsia="黑体" w:hAnsi="Times New Roman"/>
                <w:b/>
                <w:sz w:val="18"/>
                <w:szCs w:val="18"/>
              </w:rPr>
              <w:t>汀</w:t>
            </w:r>
            <w:proofErr w:type="gramEnd"/>
            <w:r w:rsidRPr="000560D3">
              <w:rPr>
                <w:rFonts w:ascii="Times New Roman" w:eastAsia="黑体" w:hAnsi="Times New Roman"/>
                <w:b/>
                <w:sz w:val="18"/>
                <w:szCs w:val="18"/>
              </w:rPr>
              <w:t>类降脂药物、降糖类药物</w:t>
            </w:r>
            <w:r w:rsidRPr="000560D3">
              <w:rPr>
                <w:rFonts w:ascii="Times New Roman" w:hAnsi="Times New Roman"/>
                <w:sz w:val="18"/>
                <w:szCs w:val="18"/>
              </w:rPr>
              <w:t>）过程中产生的废母液、反应基和培养基废物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276-003-02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利用生物技术生产生物化学药品、基因工程药物过程中产生的废脱色过滤介质（不包括利用生物技术合成氨基酸、维生素</w:t>
            </w:r>
            <w:r w:rsidRPr="000560D3">
              <w:rPr>
                <w:rFonts w:ascii="Times New Roman" w:hAnsi="Times New Roman"/>
                <w:dstrike/>
                <w:sz w:val="18"/>
                <w:szCs w:val="18"/>
              </w:rPr>
              <w:t>过程中产生的废脱色过滤介质</w:t>
            </w:r>
            <w:r w:rsidRPr="000560D3">
              <w:rPr>
                <w:rFonts w:ascii="Times New Roman" w:hAnsi="Times New Roman"/>
                <w:sz w:val="18"/>
                <w:szCs w:val="18"/>
              </w:rPr>
              <w:t>）</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276-003-02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利用生物技术生产生物化学药品、基因工程药物（不包括利用生物技术合成氨基酸、维生素、</w:t>
            </w:r>
            <w:r w:rsidRPr="000560D3">
              <w:rPr>
                <w:rFonts w:ascii="Times New Roman" w:eastAsia="黑体" w:hAnsi="Times New Roman"/>
                <w:b/>
                <w:sz w:val="18"/>
                <w:szCs w:val="18"/>
              </w:rPr>
              <w:t>他</w:t>
            </w:r>
            <w:proofErr w:type="gramStart"/>
            <w:r w:rsidRPr="000560D3">
              <w:rPr>
                <w:rFonts w:ascii="Times New Roman" w:eastAsia="黑体" w:hAnsi="Times New Roman"/>
                <w:b/>
                <w:sz w:val="18"/>
                <w:szCs w:val="18"/>
              </w:rPr>
              <w:t>汀</w:t>
            </w:r>
            <w:proofErr w:type="gramEnd"/>
            <w:r w:rsidRPr="000560D3">
              <w:rPr>
                <w:rFonts w:ascii="Times New Roman" w:eastAsia="黑体" w:hAnsi="Times New Roman"/>
                <w:b/>
                <w:sz w:val="18"/>
                <w:szCs w:val="18"/>
              </w:rPr>
              <w:t>类降脂药物、降糖类药物</w:t>
            </w:r>
            <w:r w:rsidRPr="000560D3">
              <w:rPr>
                <w:rFonts w:ascii="Times New Roman" w:hAnsi="Times New Roman"/>
                <w:sz w:val="18"/>
                <w:szCs w:val="18"/>
              </w:rPr>
              <w:t>）过程中产生的废脱色过滤介质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276-004-02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276-004-02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276-005-02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利用生物技术生产生物化学药品、基因工程药物过程中产生的废弃产品、原料药和中间体</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276-005-02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利用生物技术生产生物化学药品、基因工程药物过程中产生的废弃产品、原料药和中间体</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HW03</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废药物、药品</w:t>
            </w:r>
          </w:p>
        </w:tc>
        <w:tc>
          <w:tcPr>
            <w:tcW w:w="353" w:type="pct"/>
            <w:gridSpan w:val="2"/>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900-002-03</w:t>
            </w:r>
          </w:p>
        </w:tc>
        <w:tc>
          <w:tcPr>
            <w:tcW w:w="921" w:type="pct"/>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dstrike/>
                <w:sz w:val="18"/>
                <w:szCs w:val="18"/>
              </w:rPr>
              <w:t>生产</w:t>
            </w:r>
            <w:r w:rsidR="00067C1F" w:rsidRPr="000560D3">
              <w:rPr>
                <w:rFonts w:ascii="Times New Roman" w:hAnsi="Times New Roman"/>
                <w:dstrike/>
                <w:sz w:val="18"/>
                <w:szCs w:val="18"/>
              </w:rPr>
              <w:t>、</w:t>
            </w:r>
            <w:r w:rsidR="00067C1F" w:rsidRPr="000560D3">
              <w:rPr>
                <w:rFonts w:ascii="Times New Roman" w:hAnsi="Times New Roman"/>
                <w:sz w:val="18"/>
                <w:szCs w:val="18"/>
              </w:rPr>
              <w:t>销售及使用过程中产生的失效、变质、不合格、淘汰、伪劣的</w:t>
            </w:r>
            <w:r w:rsidR="00067C1F" w:rsidRPr="000560D3">
              <w:rPr>
                <w:rFonts w:ascii="Times New Roman" w:hAnsi="Times New Roman"/>
                <w:dstrike/>
                <w:sz w:val="18"/>
                <w:szCs w:val="18"/>
              </w:rPr>
              <w:t>药物和药品（不包括</w:t>
            </w:r>
            <w:r w:rsidR="00067C1F" w:rsidRPr="000560D3">
              <w:rPr>
                <w:rFonts w:ascii="Times New Roman" w:hAnsi="Times New Roman"/>
                <w:dstrike/>
                <w:sz w:val="18"/>
                <w:szCs w:val="18"/>
              </w:rPr>
              <w:t xml:space="preserve"> HW01</w:t>
            </w:r>
            <w:r w:rsidR="00067C1F" w:rsidRPr="000560D3">
              <w:rPr>
                <w:rFonts w:ascii="Times New Roman" w:hAnsi="Times New Roman"/>
                <w:dstrike/>
                <w:sz w:val="18"/>
                <w:szCs w:val="18"/>
              </w:rPr>
              <w:t>、</w:t>
            </w:r>
            <w:r w:rsidR="00067C1F" w:rsidRPr="000560D3">
              <w:rPr>
                <w:rFonts w:ascii="Times New Roman" w:hAnsi="Times New Roman"/>
                <w:dstrike/>
                <w:sz w:val="18"/>
                <w:szCs w:val="18"/>
              </w:rPr>
              <w:t>HW02</w:t>
            </w:r>
            <w:r w:rsidR="00067C1F" w:rsidRPr="000560D3">
              <w:rPr>
                <w:rFonts w:ascii="Times New Roman" w:hAnsi="Times New Roman"/>
                <w:dstrike/>
                <w:sz w:val="18"/>
                <w:szCs w:val="18"/>
              </w:rPr>
              <w:t>、</w:t>
            </w:r>
            <w:r w:rsidR="00067C1F" w:rsidRPr="000560D3">
              <w:rPr>
                <w:rFonts w:ascii="Times New Roman" w:hAnsi="Times New Roman"/>
                <w:dstrike/>
                <w:sz w:val="18"/>
                <w:szCs w:val="18"/>
              </w:rPr>
              <w:t xml:space="preserve">900-999-49 </w:t>
            </w:r>
            <w:r w:rsidR="00067C1F" w:rsidRPr="000560D3">
              <w:rPr>
                <w:rFonts w:ascii="Times New Roman" w:hAnsi="Times New Roman"/>
                <w:dstrike/>
                <w:sz w:val="18"/>
                <w:szCs w:val="18"/>
              </w:rPr>
              <w:t>类）</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HW03</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废药物、药品</w:t>
            </w:r>
          </w:p>
        </w:tc>
        <w:tc>
          <w:tcPr>
            <w:tcW w:w="377" w:type="pc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900-002-03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销售及使用过程中产生的失效、变质、不合格、淘汰、伪劣的</w:t>
            </w:r>
            <w:r w:rsidRPr="000560D3">
              <w:rPr>
                <w:rFonts w:ascii="Times New Roman" w:eastAsia="黑体" w:hAnsi="Times New Roman"/>
                <w:b/>
                <w:sz w:val="18"/>
                <w:szCs w:val="18"/>
              </w:rPr>
              <w:t>化学药品和生物制品（不包括列入《国家基本药物目录》中的维生素、矿物质类药，调</w:t>
            </w:r>
            <w:r w:rsidRPr="000560D3">
              <w:rPr>
                <w:rFonts w:ascii="Times New Roman" w:eastAsia="黑体" w:hAnsi="Times New Roman"/>
                <w:b/>
                <w:sz w:val="18"/>
                <w:szCs w:val="18"/>
              </w:rPr>
              <w:lastRenderedPageBreak/>
              <w:t>节水、电解质及酸碱平衡药），以及《医疗用毒性药品管理办法》中所列的毒性中药</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Default="00144C35">
            <w:pPr>
              <w:adjustRightInd w:val="0"/>
              <w:snapToGrid w:val="0"/>
              <w:jc w:val="center"/>
              <w:rPr>
                <w:rFonts w:ascii="Times New Roman" w:hAnsi="Times New Roman" w:hint="eastAsia"/>
                <w:sz w:val="18"/>
                <w:szCs w:val="18"/>
              </w:rPr>
            </w:pPr>
          </w:p>
          <w:p w:rsidR="006A2142" w:rsidRPr="000560D3" w:rsidRDefault="006A2142">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HW04</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农药废物</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HW04</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农药废物</w:t>
            </w:r>
          </w:p>
          <w:p w:rsidR="00144C35" w:rsidRPr="000560D3" w:rsidRDefault="00144C35">
            <w:pPr>
              <w:adjustRightInd w:val="0"/>
              <w:snapToGrid w:val="0"/>
              <w:jc w:val="center"/>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tc>
        <w:tc>
          <w:tcPr>
            <w:tcW w:w="353" w:type="pct"/>
            <w:gridSpan w:val="2"/>
            <w:vMerge w:val="restart"/>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农药</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制造</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农药</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制造</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263-001-04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氯丹生产过程中六氯环戊二烯过滤产生的残余物；</w:t>
            </w:r>
            <w:r w:rsidR="00BB0498" w:rsidRPr="000560D3">
              <w:rPr>
                <w:rFonts w:ascii="Times New Roman" w:hAnsi="Times New Roman"/>
                <w:dstrike/>
                <w:sz w:val="18"/>
                <w:szCs w:val="18"/>
              </w:rPr>
              <w:t>氯丹</w:t>
            </w:r>
            <w:r w:rsidRPr="000560D3">
              <w:rPr>
                <w:rFonts w:ascii="Times New Roman" w:hAnsi="Times New Roman"/>
                <w:sz w:val="18"/>
                <w:szCs w:val="18"/>
              </w:rPr>
              <w:t>氯化反应器的真空汽提产生的废物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HW04</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农药废物</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HW04</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农药废物</w:t>
            </w:r>
          </w:p>
          <w:p w:rsidR="00144C35" w:rsidRPr="000560D3" w:rsidRDefault="00144C35">
            <w:pPr>
              <w:adjustRightInd w:val="0"/>
              <w:snapToGrid w:val="0"/>
              <w:jc w:val="center"/>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tc>
        <w:tc>
          <w:tcPr>
            <w:tcW w:w="377" w:type="pct"/>
            <w:vMerge w:val="restart"/>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农药</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制造</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农药</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制造</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263-001-04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氯丹生产过程中六氯环戊二烯过滤产生的残余物，</w:t>
            </w:r>
            <w:r w:rsidRPr="000560D3">
              <w:rPr>
                <w:rFonts w:ascii="Times New Roman" w:eastAsia="黑体" w:hAnsi="Times New Roman"/>
                <w:b/>
                <w:sz w:val="18"/>
                <w:szCs w:val="18"/>
              </w:rPr>
              <w:t>及</w:t>
            </w:r>
            <w:r w:rsidR="00BB0498" w:rsidRPr="000560D3">
              <w:rPr>
                <w:rFonts w:ascii="Times New Roman" w:hAnsi="Times New Roman"/>
                <w:sz w:val="18"/>
                <w:szCs w:val="18"/>
              </w:rPr>
              <w:t>氯化反应器真空汽提产生的废物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263-002-04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乙拌磷生产过程中甲苯回收工艺产生的蒸馏残渣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263-002-04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乙拌磷生产过程中甲苯回收工艺产生的蒸馏残渣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1005"/>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263-003-04</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甲拌磷生产过程中二乙基二硫代磷酸过滤产生的残余物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263-003-04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甲拌磷生产过程中二乙基二硫代磷酸过滤产生的残余物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263-004-04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2,4,5-</w:t>
            </w:r>
            <w:r w:rsidRPr="000560D3">
              <w:rPr>
                <w:rFonts w:ascii="Times New Roman" w:hAnsi="Times New Roman"/>
                <w:sz w:val="18"/>
                <w:szCs w:val="18"/>
              </w:rPr>
              <w:t>三氯苯氧乙酸生产过程中四氯苯蒸馏产生的重馏分及蒸馏残余物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263-004-04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2,4,5-</w:t>
            </w:r>
            <w:r w:rsidRPr="000560D3">
              <w:rPr>
                <w:rFonts w:ascii="Times New Roman" w:hAnsi="Times New Roman"/>
                <w:sz w:val="18"/>
                <w:szCs w:val="18"/>
              </w:rPr>
              <w:t>三氯苯氧乙酸生产过程中四氯苯蒸馏产生的重馏分及蒸馏残余物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263-005-04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w:t>
            </w:r>
            <w:r w:rsidRPr="000560D3">
              <w:rPr>
                <w:rFonts w:ascii="Times New Roman" w:hAnsi="Times New Roman"/>
                <w:sz w:val="18"/>
                <w:szCs w:val="18"/>
              </w:rPr>
              <w:t>二氯苯氧乙酸生产过程中产生的含</w:t>
            </w:r>
            <w:r w:rsidRPr="000560D3">
              <w:rPr>
                <w:rFonts w:ascii="Times New Roman" w:hAnsi="Times New Roman"/>
                <w:sz w:val="18"/>
                <w:szCs w:val="18"/>
              </w:rPr>
              <w:t xml:space="preserve"> 2,6-</w:t>
            </w:r>
            <w:r w:rsidRPr="000560D3">
              <w:rPr>
                <w:rFonts w:ascii="Times New Roman" w:hAnsi="Times New Roman"/>
                <w:sz w:val="18"/>
                <w:szCs w:val="18"/>
              </w:rPr>
              <w:t>二氯苯酚</w:t>
            </w:r>
            <w:r w:rsidRPr="000560D3">
              <w:rPr>
                <w:rFonts w:ascii="Times New Roman" w:hAnsi="Times New Roman"/>
                <w:dstrike/>
                <w:sz w:val="18"/>
                <w:szCs w:val="18"/>
              </w:rPr>
              <w:t>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263-005-04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w:t>
            </w:r>
            <w:r w:rsidRPr="000560D3">
              <w:rPr>
                <w:rFonts w:ascii="Times New Roman" w:hAnsi="Times New Roman"/>
                <w:sz w:val="18"/>
                <w:szCs w:val="18"/>
              </w:rPr>
              <w:t>二氯苯氧乙酸生产过程中</w:t>
            </w:r>
            <w:r w:rsidRPr="000560D3">
              <w:rPr>
                <w:rFonts w:ascii="Times New Roman" w:eastAsia="黑体" w:hAnsi="Times New Roman"/>
                <w:b/>
                <w:sz w:val="18"/>
                <w:szCs w:val="18"/>
              </w:rPr>
              <w:t>苯酚氯化工段</w:t>
            </w:r>
            <w:r w:rsidRPr="000560D3">
              <w:rPr>
                <w:rFonts w:ascii="Times New Roman" w:hAnsi="Times New Roman"/>
                <w:sz w:val="18"/>
                <w:szCs w:val="18"/>
              </w:rPr>
              <w:t>产生的含</w:t>
            </w:r>
            <w:r w:rsidRPr="000560D3">
              <w:rPr>
                <w:rFonts w:ascii="Times New Roman" w:hAnsi="Times New Roman"/>
                <w:sz w:val="18"/>
                <w:szCs w:val="18"/>
              </w:rPr>
              <w:t>2,6-</w:t>
            </w:r>
            <w:r w:rsidRPr="000560D3">
              <w:rPr>
                <w:rFonts w:ascii="Times New Roman" w:hAnsi="Times New Roman"/>
                <w:sz w:val="18"/>
                <w:szCs w:val="18"/>
              </w:rPr>
              <w:t>二氯苯酚</w:t>
            </w:r>
            <w:r w:rsidRPr="000560D3">
              <w:rPr>
                <w:rFonts w:ascii="Times New Roman" w:eastAsia="黑体" w:hAnsi="Times New Roman"/>
                <w:b/>
                <w:sz w:val="18"/>
                <w:szCs w:val="18"/>
              </w:rPr>
              <w:t>精馏残渣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细化工艺，细化表述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263-006-04</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乙烯基双二</w:t>
            </w:r>
            <w:proofErr w:type="gramEnd"/>
            <w:r w:rsidRPr="000560D3">
              <w:rPr>
                <w:rFonts w:ascii="Times New Roman" w:hAnsi="Times New Roman"/>
                <w:sz w:val="18"/>
                <w:szCs w:val="18"/>
              </w:rPr>
              <w:t>硫代氨基甲酸及其盐类生产过程中产生的过滤、蒸发和离心分离残余物及废水处理污泥；产品研磨和包装工序集（除）尘装置收集的粉尘和地面清扫废物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263-006-04</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乙烯基双二</w:t>
            </w:r>
            <w:proofErr w:type="gramEnd"/>
            <w:r w:rsidRPr="000560D3">
              <w:rPr>
                <w:rFonts w:ascii="Times New Roman" w:hAnsi="Times New Roman"/>
                <w:sz w:val="18"/>
                <w:szCs w:val="18"/>
              </w:rPr>
              <w:t>硫代氨基甲酸及其盐类生产过程中产生的过滤、蒸发和离心分离残余物及废水处理污泥，产品研磨和包装工序集（除）尘装置收集的粉尘和地面清扫废物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263-007-04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溴甲烷</w:t>
            </w:r>
            <w:r w:rsidRPr="000560D3">
              <w:rPr>
                <w:rFonts w:ascii="Times New Roman" w:hAnsi="Times New Roman"/>
                <w:dstrike/>
                <w:sz w:val="18"/>
                <w:szCs w:val="18"/>
              </w:rPr>
              <w:t>生产过程中反应器产生的废水和</w:t>
            </w:r>
            <w:proofErr w:type="gramStart"/>
            <w:r w:rsidRPr="000560D3">
              <w:rPr>
                <w:rFonts w:ascii="Times New Roman" w:hAnsi="Times New Roman"/>
                <w:dstrike/>
                <w:sz w:val="18"/>
                <w:szCs w:val="18"/>
              </w:rPr>
              <w:t>酸干燥器</w:t>
            </w:r>
            <w:proofErr w:type="gramEnd"/>
            <w:r w:rsidRPr="000560D3">
              <w:rPr>
                <w:rFonts w:ascii="Times New Roman" w:hAnsi="Times New Roman"/>
                <w:dstrike/>
                <w:sz w:val="18"/>
                <w:szCs w:val="18"/>
              </w:rPr>
              <w:t>产生的废硫酸；</w:t>
            </w:r>
            <w:r w:rsidRPr="000560D3">
              <w:rPr>
                <w:rFonts w:ascii="Times New Roman" w:hAnsi="Times New Roman"/>
                <w:sz w:val="18"/>
                <w:szCs w:val="18"/>
              </w:rPr>
              <w:t>生产过程中产生的废吸附剂和废水分离器产生的废物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263-007-04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溴甲烷生产过程中产生的废吸附剂、</w:t>
            </w:r>
            <w:r w:rsidRPr="000560D3">
              <w:rPr>
                <w:rFonts w:ascii="Times New Roman" w:eastAsia="黑体" w:hAnsi="Times New Roman"/>
                <w:b/>
                <w:sz w:val="18"/>
                <w:szCs w:val="18"/>
              </w:rPr>
              <w:t>反应器产生的蒸馏残液</w:t>
            </w:r>
            <w:r w:rsidRPr="000560D3">
              <w:rPr>
                <w:rFonts w:ascii="Times New Roman" w:hAnsi="Times New Roman"/>
                <w:sz w:val="18"/>
                <w:szCs w:val="18"/>
              </w:rPr>
              <w:t>和废水分离器产生的废物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文字表述修改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263-008-04</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其他农药生产过程中产生的蒸馏及反应残余物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263-008-04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其他农药生产过程中产生的蒸馏及反应残余物</w:t>
            </w:r>
            <w:r w:rsidRPr="000560D3">
              <w:rPr>
                <w:rFonts w:ascii="Times New Roman" w:eastAsia="黑体" w:hAnsi="Times New Roman"/>
                <w:b/>
                <w:sz w:val="18"/>
                <w:szCs w:val="18"/>
              </w:rPr>
              <w:t>（不包括</w:t>
            </w:r>
            <w:proofErr w:type="gramStart"/>
            <w:r w:rsidRPr="000560D3">
              <w:rPr>
                <w:rFonts w:ascii="Times New Roman" w:eastAsia="黑体" w:hAnsi="Times New Roman"/>
                <w:b/>
                <w:sz w:val="18"/>
                <w:szCs w:val="18"/>
              </w:rPr>
              <w:t>赤霉酸</w:t>
            </w:r>
            <w:proofErr w:type="gramEnd"/>
            <w:r w:rsidRPr="000560D3">
              <w:rPr>
                <w:rFonts w:ascii="Times New Roman" w:eastAsia="黑体" w:hAnsi="Times New Roman"/>
                <w:b/>
                <w:sz w:val="18"/>
                <w:szCs w:val="18"/>
              </w:rPr>
              <w:t>发酵滤渣）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263-009-04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农药生产过程中产生的废母液与反应罐及容器清洗废液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263-009-04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农药生产过程中产生的废母液、反应罐及容器清洗废液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263-010-04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农药生产过程中产生的废滤料和吸附剂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263-010-04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w:t>
            </w:r>
            <w:proofErr w:type="gramStart"/>
            <w:r w:rsidRPr="000560D3">
              <w:rPr>
                <w:rFonts w:ascii="Times New Roman" w:hAnsi="Times New Roman"/>
                <w:sz w:val="18"/>
                <w:szCs w:val="18"/>
              </w:rPr>
              <w:t>的废滤料及</w:t>
            </w:r>
            <w:proofErr w:type="gramEnd"/>
            <w:r w:rsidRPr="000560D3">
              <w:rPr>
                <w:rFonts w:ascii="Times New Roman" w:hAnsi="Times New Roman"/>
                <w:sz w:val="18"/>
                <w:szCs w:val="18"/>
              </w:rPr>
              <w:t>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263-011-04</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263-011-04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263-012-04</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农药生产、配制过程中产生的过期原料及废弃产品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263-012-04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农药生产、配制过程中产生的过期原料和废弃产品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900-003-04</w:t>
            </w:r>
          </w:p>
        </w:tc>
        <w:tc>
          <w:tcPr>
            <w:tcW w:w="92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销售及使用过程中产生的失效、变质、不合格、淘汰、伪劣的农药产品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tcPr>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900-003-04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销售及使用过程中产生的失效、变质、不合格、淘汰、伪劣的农药产品，</w:t>
            </w:r>
            <w:r w:rsidRPr="000560D3">
              <w:rPr>
                <w:rFonts w:ascii="Times New Roman" w:eastAsia="黑体" w:hAnsi="Times New Roman"/>
                <w:b/>
                <w:sz w:val="18"/>
                <w:szCs w:val="18"/>
              </w:rPr>
              <w:t>以及废弃的与农药直接接触或含有农药残余物的包装物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HW05</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木材防腐剂废物</w:t>
            </w:r>
          </w:p>
        </w:tc>
        <w:tc>
          <w:tcPr>
            <w:tcW w:w="353" w:type="pct"/>
            <w:gridSpan w:val="2"/>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木材</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201-001-05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使用五氯酚进行木材防腐过程中产生的废水处理污泥，以及木材防腐处理过程中产生的沾染该防腐剂的废弃木材残片</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6A2142" w:rsidRDefault="006A2142">
            <w:pPr>
              <w:tabs>
                <w:tab w:val="center" w:pos="3530"/>
              </w:tabs>
              <w:adjustRightInd w:val="0"/>
              <w:snapToGrid w:val="0"/>
              <w:jc w:val="center"/>
              <w:rPr>
                <w:rFonts w:ascii="Times New Roman" w:hAnsi="Times New Roman" w:hint="eastAsia"/>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HW05</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木材防腐剂废物</w:t>
            </w:r>
          </w:p>
        </w:tc>
        <w:tc>
          <w:tcPr>
            <w:tcW w:w="377" w:type="pct"/>
            <w:vMerge w:val="restart"/>
            <w:vAlign w:val="center"/>
          </w:tcPr>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木材</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加工</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201-001-05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使用五氯酚进行木材防腐过程中产生的废水处理污泥，以及木材防腐处理过程中产生的沾染该防腐剂的废弃木材残片</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201-002-05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使用杂</w:t>
            </w:r>
            <w:proofErr w:type="gramStart"/>
            <w:r w:rsidRPr="000560D3">
              <w:rPr>
                <w:rFonts w:ascii="Times New Roman" w:hAnsi="Times New Roman"/>
                <w:sz w:val="18"/>
                <w:szCs w:val="18"/>
              </w:rPr>
              <w:t>酚</w:t>
            </w:r>
            <w:proofErr w:type="gramEnd"/>
            <w:r w:rsidRPr="000560D3">
              <w:rPr>
                <w:rFonts w:ascii="Times New Roman" w:hAnsi="Times New Roman"/>
                <w:sz w:val="18"/>
                <w:szCs w:val="18"/>
              </w:rPr>
              <w:t>油进行木材防腐过程中产生的废水处理污泥，以及木材防腐处理过程中产生的沾染该防腐剂的废弃木材残片</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201-002-05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使用杂</w:t>
            </w:r>
            <w:proofErr w:type="gramStart"/>
            <w:r w:rsidRPr="000560D3">
              <w:rPr>
                <w:rFonts w:ascii="Times New Roman" w:hAnsi="Times New Roman"/>
                <w:sz w:val="18"/>
                <w:szCs w:val="18"/>
              </w:rPr>
              <w:t>酚</w:t>
            </w:r>
            <w:proofErr w:type="gramEnd"/>
            <w:r w:rsidRPr="000560D3">
              <w:rPr>
                <w:rFonts w:ascii="Times New Roman" w:hAnsi="Times New Roman"/>
                <w:sz w:val="18"/>
                <w:szCs w:val="18"/>
              </w:rPr>
              <w:t>油进行木材防腐过程中产生的废水处理污泥，以及木材防腐处理过程中产生的沾染该防腐剂的废弃木材残片</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201-003-05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使用含砷、铬等无机防腐剂进行木材防腐过程中产生的废水处理污泥，以及木材防腐处理</w:t>
            </w:r>
            <w:r w:rsidRPr="000560D3">
              <w:rPr>
                <w:rFonts w:ascii="Times New Roman" w:hAnsi="Times New Roman"/>
                <w:sz w:val="18"/>
                <w:szCs w:val="18"/>
              </w:rPr>
              <w:lastRenderedPageBreak/>
              <w:t>过程中产生的沾染该防腐剂的废弃木材残片</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201-003-05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使用含砷、铬等无机防腐剂进行木材防腐过程中产生的废水处理污泥，以及木材防腐处理</w:t>
            </w:r>
            <w:r w:rsidRPr="000560D3">
              <w:rPr>
                <w:rFonts w:ascii="Times New Roman" w:hAnsi="Times New Roman"/>
                <w:sz w:val="18"/>
                <w:szCs w:val="18"/>
              </w:rPr>
              <w:lastRenderedPageBreak/>
              <w:t>过程中产生的沾染该防腐剂的废弃木材残片</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专用化学产品制造</w:t>
            </w:r>
          </w:p>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266-001-05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木材防腐化学品生产过程中产生的反应残余物、</w:t>
            </w:r>
            <w:r w:rsidRPr="000560D3">
              <w:rPr>
                <w:rFonts w:ascii="Times New Roman" w:hAnsi="Times New Roman"/>
                <w:dstrike/>
                <w:sz w:val="18"/>
                <w:szCs w:val="18"/>
              </w:rPr>
              <w:t>废弃</w:t>
            </w:r>
            <w:proofErr w:type="gramStart"/>
            <w:r w:rsidRPr="000560D3">
              <w:rPr>
                <w:rFonts w:ascii="Times New Roman" w:hAnsi="Times New Roman"/>
                <w:dstrike/>
                <w:sz w:val="18"/>
                <w:szCs w:val="18"/>
              </w:rPr>
              <w:t>滤</w:t>
            </w:r>
            <w:proofErr w:type="gramEnd"/>
            <w:r w:rsidRPr="000560D3">
              <w:rPr>
                <w:rFonts w:ascii="Times New Roman" w:hAnsi="Times New Roman"/>
                <w:dstrike/>
                <w:sz w:val="18"/>
                <w:szCs w:val="18"/>
              </w:rPr>
              <w:t>料</w:t>
            </w:r>
            <w:r w:rsidRPr="000560D3">
              <w:rPr>
                <w:rFonts w:ascii="Times New Roman" w:hAnsi="Times New Roman"/>
                <w:sz w:val="18"/>
                <w:szCs w:val="18"/>
              </w:rPr>
              <w:t>及吸附剂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专用化学产品制造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266-001-05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木材防腐化学品生产过程中产生的反应残余物、</w:t>
            </w:r>
            <w:r w:rsidR="00BB0498" w:rsidRPr="000560D3">
              <w:rPr>
                <w:rFonts w:ascii="Times New Roman" w:eastAsia="黑体" w:hAnsi="Times New Roman"/>
                <w:b/>
                <w:sz w:val="18"/>
                <w:szCs w:val="18"/>
              </w:rPr>
              <w:t>废</w:t>
            </w:r>
            <w:r w:rsidRPr="000560D3">
              <w:rPr>
                <w:rFonts w:ascii="Times New Roman" w:eastAsia="黑体" w:hAnsi="Times New Roman"/>
                <w:b/>
                <w:sz w:val="18"/>
                <w:szCs w:val="18"/>
              </w:rPr>
              <w:t>过滤介质</w:t>
            </w:r>
            <w:r w:rsidRPr="000560D3">
              <w:rPr>
                <w:rFonts w:ascii="Times New Roman" w:hAnsi="Times New Roman"/>
                <w:sz w:val="18"/>
                <w:szCs w:val="18"/>
              </w:rPr>
              <w:t>及吸附剂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266-002-05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266-002-05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266-003-05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木材防腐化学品生产、配制过程中产生的废弃产品</w:t>
            </w:r>
            <w:r w:rsidRPr="000560D3">
              <w:rPr>
                <w:rFonts w:ascii="Times New Roman" w:hAnsi="Times New Roman"/>
                <w:dstrike/>
                <w:sz w:val="18"/>
                <w:szCs w:val="18"/>
              </w:rPr>
              <w:t>及</w:t>
            </w:r>
            <w:r w:rsidRPr="000560D3">
              <w:rPr>
                <w:rFonts w:ascii="Times New Roman" w:hAnsi="Times New Roman"/>
                <w:sz w:val="18"/>
                <w:szCs w:val="18"/>
              </w:rPr>
              <w:t>过期原料</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266-003-05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木材防腐化学品生产、配制过程中产生的</w:t>
            </w:r>
            <w:r w:rsidR="00BB0498" w:rsidRPr="000560D3">
              <w:rPr>
                <w:rFonts w:ascii="Times New Roman" w:hAnsi="Times New Roman"/>
                <w:sz w:val="18"/>
                <w:szCs w:val="18"/>
              </w:rPr>
              <w:t>过期原料</w:t>
            </w:r>
            <w:r w:rsidR="00BB0498" w:rsidRPr="000560D3">
              <w:rPr>
                <w:rFonts w:ascii="Times New Roman" w:eastAsia="黑体" w:hAnsi="Times New Roman"/>
                <w:b/>
                <w:sz w:val="18"/>
                <w:szCs w:val="18"/>
              </w:rPr>
              <w:t>和</w:t>
            </w:r>
            <w:r w:rsidR="00BB0498" w:rsidRPr="000560D3">
              <w:rPr>
                <w:rFonts w:ascii="Times New Roman" w:hAnsi="Times New Roman"/>
                <w:sz w:val="18"/>
                <w:szCs w:val="18"/>
              </w:rPr>
              <w:t>废弃产品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900-004-05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销售及使用过程中产生的失效、变质、不合格、淘汰、伪劣的木材防腐化学品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900-004-05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销售及使用过程中产生的失效、变质、不合格、淘汰、伪劣的木材防腐</w:t>
            </w:r>
            <w:r w:rsidR="00BB0498" w:rsidRPr="000560D3">
              <w:rPr>
                <w:rFonts w:ascii="Times New Roman" w:hAnsi="Times New Roman"/>
                <w:sz w:val="18"/>
                <w:szCs w:val="18"/>
              </w:rPr>
              <w:t>化学</w:t>
            </w:r>
            <w:r w:rsidRPr="000560D3">
              <w:rPr>
                <w:rFonts w:ascii="Times New Roman" w:eastAsia="黑体" w:hAnsi="Times New Roman"/>
                <w:b/>
                <w:sz w:val="18"/>
                <w:szCs w:val="18"/>
              </w:rPr>
              <w:t>药</w:t>
            </w:r>
            <w:r w:rsidR="00BB0498" w:rsidRPr="000560D3">
              <w:rPr>
                <w:rFonts w:ascii="Times New Roman" w:hAnsi="Times New Roman"/>
                <w:sz w:val="18"/>
                <w:szCs w:val="18"/>
              </w:rPr>
              <w:t>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tabs>
                <w:tab w:val="center" w:pos="3530"/>
              </w:tabs>
              <w:adjustRightInd w:val="0"/>
              <w:snapToGrid w:val="0"/>
              <w:jc w:val="center"/>
              <w:rPr>
                <w:rFonts w:ascii="Times New Roman" w:hAnsi="Times New Roman"/>
                <w:sz w:val="18"/>
                <w:szCs w:val="18"/>
              </w:rPr>
            </w:pPr>
          </w:p>
          <w:p w:rsidR="00BB0498" w:rsidRPr="000560D3" w:rsidRDefault="00BB0498" w:rsidP="00854C4B">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BB0498" w:rsidRPr="000560D3" w:rsidRDefault="00BB0498" w:rsidP="00854C4B">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Default="00144C35">
            <w:pPr>
              <w:tabs>
                <w:tab w:val="center" w:pos="3530"/>
              </w:tabs>
              <w:adjustRightInd w:val="0"/>
              <w:snapToGrid w:val="0"/>
              <w:rPr>
                <w:rFonts w:ascii="Times New Roman" w:hAnsi="Times New Roman" w:hint="eastAsia"/>
                <w:sz w:val="18"/>
                <w:szCs w:val="18"/>
              </w:rPr>
            </w:pPr>
          </w:p>
          <w:p w:rsidR="006A2142" w:rsidRPr="000560D3" w:rsidRDefault="006A2142">
            <w:pPr>
              <w:tabs>
                <w:tab w:val="center" w:pos="3530"/>
              </w:tabs>
              <w:adjustRightInd w:val="0"/>
              <w:snapToGrid w:val="0"/>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tc>
        <w:tc>
          <w:tcPr>
            <w:tcW w:w="353" w:type="pct"/>
            <w:gridSpan w:val="2"/>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900-401-06</w:t>
            </w:r>
          </w:p>
        </w:tc>
        <w:tc>
          <w:tcPr>
            <w:tcW w:w="921" w:type="pct"/>
            <w:vAlign w:val="center"/>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sz w:val="18"/>
                <w:szCs w:val="18"/>
              </w:rPr>
              <w:t>工业生产中作为清洗剂或萃取剂使用后废弃的</w:t>
            </w:r>
            <w:r w:rsidR="00BB0498" w:rsidRPr="000560D3">
              <w:rPr>
                <w:rFonts w:ascii="Times New Roman" w:hAnsi="Times New Roman"/>
                <w:dstrike/>
                <w:sz w:val="18"/>
                <w:szCs w:val="18"/>
              </w:rPr>
              <w:t>含卤素有机溶剂</w:t>
            </w:r>
            <w:r w:rsidRPr="000560D3">
              <w:rPr>
                <w:rFonts w:ascii="Times New Roman" w:hAnsi="Times New Roman"/>
                <w:sz w:val="18"/>
                <w:szCs w:val="18"/>
              </w:rPr>
              <w:t>，</w:t>
            </w:r>
            <w:r w:rsidRPr="000560D3">
              <w:rPr>
                <w:rFonts w:ascii="Times New Roman" w:hAnsi="Times New Roman"/>
                <w:dstrike/>
                <w:sz w:val="18"/>
                <w:szCs w:val="18"/>
              </w:rPr>
              <w:t>包括</w:t>
            </w:r>
            <w:r w:rsidRPr="000560D3">
              <w:rPr>
                <w:rFonts w:ascii="Times New Roman" w:hAnsi="Times New Roman"/>
                <w:sz w:val="18"/>
                <w:szCs w:val="18"/>
              </w:rPr>
              <w:t>四氯化碳、二氯甲烷、</w:t>
            </w:r>
            <w:r w:rsidRPr="000560D3">
              <w:rPr>
                <w:rFonts w:ascii="Times New Roman" w:hAnsi="Times New Roman"/>
                <w:sz w:val="18"/>
                <w:szCs w:val="18"/>
              </w:rPr>
              <w:t>1,1-</w:t>
            </w:r>
            <w:r w:rsidRPr="000560D3">
              <w:rPr>
                <w:rFonts w:ascii="Times New Roman" w:hAnsi="Times New Roman"/>
                <w:sz w:val="18"/>
                <w:szCs w:val="18"/>
              </w:rPr>
              <w:t>二氯乙烷、</w:t>
            </w:r>
            <w:r w:rsidRPr="000560D3">
              <w:rPr>
                <w:rFonts w:ascii="Times New Roman" w:hAnsi="Times New Roman"/>
                <w:sz w:val="18"/>
                <w:szCs w:val="18"/>
              </w:rPr>
              <w:t>1,2-</w:t>
            </w:r>
            <w:r w:rsidRPr="000560D3">
              <w:rPr>
                <w:rFonts w:ascii="Times New Roman" w:hAnsi="Times New Roman"/>
                <w:sz w:val="18"/>
                <w:szCs w:val="18"/>
              </w:rPr>
              <w:t>二氯乙烷、</w:t>
            </w:r>
            <w:r w:rsidRPr="000560D3">
              <w:rPr>
                <w:rFonts w:ascii="Times New Roman" w:hAnsi="Times New Roman"/>
                <w:sz w:val="18"/>
                <w:szCs w:val="18"/>
              </w:rPr>
              <w:t>1,1,1-</w:t>
            </w:r>
            <w:r w:rsidRPr="000560D3">
              <w:rPr>
                <w:rFonts w:ascii="Times New Roman" w:hAnsi="Times New Roman"/>
                <w:sz w:val="18"/>
                <w:szCs w:val="18"/>
              </w:rPr>
              <w:t>三氯乙烷、</w:t>
            </w:r>
            <w:r w:rsidRPr="000560D3">
              <w:rPr>
                <w:rFonts w:ascii="Times New Roman" w:hAnsi="Times New Roman"/>
                <w:sz w:val="18"/>
                <w:szCs w:val="18"/>
              </w:rPr>
              <w:t>1,1,2-</w:t>
            </w:r>
            <w:r w:rsidRPr="000560D3">
              <w:rPr>
                <w:rFonts w:ascii="Times New Roman" w:hAnsi="Times New Roman"/>
                <w:sz w:val="18"/>
                <w:szCs w:val="18"/>
              </w:rPr>
              <w:t>三氯乙烷、三氯乙烯、四氯乙烯</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val="restart"/>
          </w:tcPr>
          <w:p w:rsidR="00144C35" w:rsidRPr="000560D3" w:rsidRDefault="00144C35">
            <w:pPr>
              <w:tabs>
                <w:tab w:val="center" w:pos="3530"/>
              </w:tabs>
              <w:adjustRightInd w:val="0"/>
              <w:snapToGrid w:val="0"/>
              <w:rPr>
                <w:rFonts w:ascii="Times New Roman" w:hAnsi="Times New Roman"/>
                <w:sz w:val="18"/>
                <w:szCs w:val="18"/>
              </w:rPr>
            </w:pPr>
          </w:p>
          <w:p w:rsidR="00BB0498" w:rsidRPr="000560D3" w:rsidRDefault="00BB0498" w:rsidP="00854C4B">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BB0498" w:rsidRPr="000560D3" w:rsidRDefault="00BB0498" w:rsidP="00854C4B">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jc w:val="center"/>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Pr="000560D3" w:rsidRDefault="00144C35">
            <w:pPr>
              <w:tabs>
                <w:tab w:val="center" w:pos="3530"/>
              </w:tabs>
              <w:adjustRightInd w:val="0"/>
              <w:snapToGrid w:val="0"/>
              <w:rPr>
                <w:rFonts w:ascii="Times New Roman" w:hAnsi="Times New Roman"/>
                <w:sz w:val="18"/>
                <w:szCs w:val="18"/>
              </w:rPr>
            </w:pPr>
          </w:p>
          <w:p w:rsidR="00144C35" w:rsidRDefault="00144C35">
            <w:pPr>
              <w:tabs>
                <w:tab w:val="center" w:pos="3530"/>
              </w:tabs>
              <w:adjustRightInd w:val="0"/>
              <w:snapToGrid w:val="0"/>
              <w:rPr>
                <w:rFonts w:ascii="Times New Roman" w:hAnsi="Times New Roman" w:hint="eastAsia"/>
                <w:sz w:val="18"/>
                <w:szCs w:val="18"/>
              </w:rPr>
            </w:pPr>
          </w:p>
          <w:p w:rsidR="006A2142" w:rsidRPr="000560D3" w:rsidRDefault="006A2142">
            <w:pPr>
              <w:tabs>
                <w:tab w:val="center" w:pos="3530"/>
              </w:tabs>
              <w:adjustRightInd w:val="0"/>
              <w:snapToGrid w:val="0"/>
              <w:rPr>
                <w:rFonts w:ascii="Times New Roman" w:hAnsi="Times New Roman"/>
                <w:sz w:val="18"/>
                <w:szCs w:val="18"/>
              </w:rPr>
            </w:pP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HW06</w:t>
            </w:r>
          </w:p>
          <w:p w:rsidR="00144C35" w:rsidRPr="000560D3" w:rsidRDefault="00067C1F">
            <w:pPr>
              <w:tabs>
                <w:tab w:val="center" w:pos="3530"/>
              </w:tabs>
              <w:adjustRightInd w:val="0"/>
              <w:snapToGrid w:val="0"/>
              <w:jc w:val="center"/>
              <w:rPr>
                <w:rFonts w:ascii="Times New Roman" w:hAnsi="Times New Roman"/>
                <w:sz w:val="18"/>
                <w:szCs w:val="18"/>
              </w:rPr>
            </w:pPr>
            <w:r w:rsidRPr="000560D3">
              <w:rPr>
                <w:rFonts w:ascii="Times New Roman" w:hAnsi="Times New Roman"/>
                <w:sz w:val="18"/>
                <w:szCs w:val="18"/>
              </w:rPr>
              <w:t>废有机溶剂与含有机溶剂废物</w:t>
            </w:r>
          </w:p>
        </w:tc>
        <w:tc>
          <w:tcPr>
            <w:tcW w:w="377"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900-401-06</w:t>
            </w:r>
          </w:p>
        </w:tc>
        <w:tc>
          <w:tcPr>
            <w:tcW w:w="937" w:type="pct"/>
            <w:vAlign w:val="center"/>
          </w:tcPr>
          <w:p w:rsidR="00144C35" w:rsidRPr="000560D3" w:rsidRDefault="00067C1F">
            <w:pPr>
              <w:adjustRightInd w:val="0"/>
              <w:snapToGrid w:val="0"/>
              <w:rPr>
                <w:rFonts w:ascii="Times New Roman" w:hAnsi="Times New Roman"/>
                <w:sz w:val="18"/>
                <w:szCs w:val="18"/>
              </w:rPr>
            </w:pPr>
            <w:r w:rsidRPr="000560D3">
              <w:rPr>
                <w:rFonts w:ascii="Times New Roman" w:hAnsi="Times New Roman"/>
                <w:sz w:val="18"/>
                <w:szCs w:val="18"/>
              </w:rPr>
              <w:t>工业生产中作为清洗剂、萃取剂、</w:t>
            </w:r>
            <w:r w:rsidRPr="000560D3">
              <w:rPr>
                <w:rFonts w:ascii="Times New Roman" w:eastAsia="黑体" w:hAnsi="Times New Roman"/>
                <w:b/>
                <w:sz w:val="18"/>
                <w:szCs w:val="18"/>
              </w:rPr>
              <w:t>溶剂或反应介质</w:t>
            </w:r>
            <w:r w:rsidRPr="000560D3">
              <w:rPr>
                <w:rFonts w:ascii="Times New Roman" w:hAnsi="Times New Roman"/>
                <w:sz w:val="18"/>
                <w:szCs w:val="18"/>
              </w:rPr>
              <w:t>使用后废弃的四氯化碳、二氯甲烷、</w:t>
            </w:r>
            <w:r w:rsidRPr="000560D3">
              <w:rPr>
                <w:rFonts w:ascii="Times New Roman" w:hAnsi="Times New Roman"/>
                <w:sz w:val="18"/>
                <w:szCs w:val="18"/>
              </w:rPr>
              <w:t>1,1-</w:t>
            </w:r>
            <w:r w:rsidRPr="000560D3">
              <w:rPr>
                <w:rFonts w:ascii="Times New Roman" w:hAnsi="Times New Roman"/>
                <w:sz w:val="18"/>
                <w:szCs w:val="18"/>
              </w:rPr>
              <w:t>二氯乙烷、</w:t>
            </w:r>
            <w:r w:rsidRPr="000560D3">
              <w:rPr>
                <w:rFonts w:ascii="Times New Roman" w:hAnsi="Times New Roman"/>
                <w:sz w:val="18"/>
                <w:szCs w:val="18"/>
              </w:rPr>
              <w:t>1,2-</w:t>
            </w:r>
            <w:r w:rsidRPr="000560D3">
              <w:rPr>
                <w:rFonts w:ascii="Times New Roman" w:hAnsi="Times New Roman"/>
                <w:sz w:val="18"/>
                <w:szCs w:val="18"/>
              </w:rPr>
              <w:t>二氯乙烷、</w:t>
            </w:r>
            <w:r w:rsidRPr="000560D3">
              <w:rPr>
                <w:rFonts w:ascii="Times New Roman" w:hAnsi="Times New Roman"/>
                <w:sz w:val="18"/>
                <w:szCs w:val="18"/>
              </w:rPr>
              <w:t>1,1,1-</w:t>
            </w:r>
            <w:r w:rsidRPr="000560D3">
              <w:rPr>
                <w:rFonts w:ascii="Times New Roman" w:hAnsi="Times New Roman"/>
                <w:sz w:val="18"/>
                <w:szCs w:val="18"/>
              </w:rPr>
              <w:t>三氯乙烷、</w:t>
            </w:r>
            <w:r w:rsidRPr="000560D3">
              <w:rPr>
                <w:rFonts w:ascii="Times New Roman" w:hAnsi="Times New Roman"/>
                <w:sz w:val="18"/>
                <w:szCs w:val="18"/>
              </w:rPr>
              <w:t>1,1,2-</w:t>
            </w:r>
            <w:r w:rsidRPr="000560D3">
              <w:rPr>
                <w:rFonts w:ascii="Times New Roman" w:hAnsi="Times New Roman"/>
                <w:sz w:val="18"/>
                <w:szCs w:val="18"/>
              </w:rPr>
              <w:t>三氯乙烷、三氯乙烯、四氯乙烯，</w:t>
            </w:r>
            <w:r w:rsidRPr="000560D3">
              <w:rPr>
                <w:rFonts w:ascii="Times New Roman" w:eastAsia="黑体" w:hAnsi="Times New Roman"/>
                <w:b/>
                <w:sz w:val="18"/>
                <w:szCs w:val="18"/>
              </w:rPr>
              <w:t>以及在使用前混合的含有一种或多种上述卤化溶剂的混合</w:t>
            </w:r>
            <w:r w:rsidRPr="000560D3">
              <w:rPr>
                <w:rFonts w:ascii="Times New Roman" w:eastAsia="黑体" w:hAnsi="Times New Roman"/>
                <w:b/>
                <w:sz w:val="18"/>
                <w:szCs w:val="18"/>
              </w:rPr>
              <w:t>/</w:t>
            </w:r>
            <w:r w:rsidRPr="000560D3">
              <w:rPr>
                <w:rFonts w:ascii="Times New Roman" w:eastAsia="黑体" w:hAnsi="Times New Roman"/>
                <w:b/>
                <w:sz w:val="18"/>
                <w:szCs w:val="18"/>
              </w:rPr>
              <w:t>调和溶剂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扩大范围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900-402-06</w:t>
            </w:r>
          </w:p>
        </w:tc>
        <w:tc>
          <w:tcPr>
            <w:tcW w:w="921" w:type="pct"/>
            <w:vAlign w:val="center"/>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sz w:val="18"/>
                <w:szCs w:val="18"/>
              </w:rPr>
              <w:t>工业生产中作为清洗剂或萃取剂使用后废弃的</w:t>
            </w:r>
            <w:r w:rsidR="00BB0498" w:rsidRPr="000560D3">
              <w:rPr>
                <w:rFonts w:ascii="Times New Roman" w:hAnsi="Times New Roman"/>
                <w:dstrike/>
                <w:sz w:val="18"/>
                <w:szCs w:val="18"/>
              </w:rPr>
              <w:t>有毒</w:t>
            </w:r>
            <w:r w:rsidRPr="000560D3">
              <w:rPr>
                <w:rFonts w:ascii="Times New Roman" w:hAnsi="Times New Roman"/>
                <w:sz w:val="18"/>
                <w:szCs w:val="18"/>
              </w:rPr>
              <w:t>有机溶剂，包括苯、苯乙烯、丁醇、丙酮</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900-402-06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工业生产中作为清洗剂、萃取剂、</w:t>
            </w:r>
            <w:r w:rsidRPr="000560D3">
              <w:rPr>
                <w:rFonts w:ascii="Times New Roman" w:eastAsia="黑体" w:hAnsi="Times New Roman"/>
                <w:b/>
                <w:sz w:val="18"/>
                <w:szCs w:val="18"/>
              </w:rPr>
              <w:t>溶剂或反应介质</w:t>
            </w:r>
            <w:r w:rsidRPr="000560D3">
              <w:rPr>
                <w:rFonts w:ascii="Times New Roman" w:hAnsi="Times New Roman"/>
                <w:sz w:val="18"/>
                <w:szCs w:val="18"/>
              </w:rPr>
              <w:t>使用后废弃的有机溶剂，包括苯、苯乙烯、丁醇、丙酮、</w:t>
            </w:r>
            <w:r w:rsidR="00BB0498" w:rsidRPr="000560D3">
              <w:rPr>
                <w:rFonts w:ascii="Times New Roman" w:eastAsia="黑体" w:hAnsi="Times New Roman"/>
                <w:b/>
                <w:sz w:val="18"/>
                <w:szCs w:val="18"/>
              </w:rPr>
              <w:t>正己烷、甲苯、邻二甲苯、间二甲苯、对二甲苯、</w:t>
            </w:r>
            <w:r w:rsidR="00BB0498" w:rsidRPr="000560D3">
              <w:rPr>
                <w:rFonts w:ascii="Times New Roman" w:eastAsia="黑体" w:hAnsi="Times New Roman"/>
                <w:b/>
                <w:sz w:val="18"/>
                <w:szCs w:val="18"/>
              </w:rPr>
              <w:t>1,2,4-</w:t>
            </w:r>
            <w:r w:rsidR="00BB0498" w:rsidRPr="000560D3">
              <w:rPr>
                <w:rFonts w:ascii="Times New Roman" w:eastAsia="黑体" w:hAnsi="Times New Roman"/>
                <w:b/>
                <w:sz w:val="18"/>
                <w:szCs w:val="18"/>
              </w:rPr>
              <w:t>三甲苯、乙苯、乙醇、异丙醇、乙醚、丙醚、</w:t>
            </w:r>
            <w:r w:rsidR="00BB0498" w:rsidRPr="000560D3">
              <w:rPr>
                <w:rFonts w:ascii="Times New Roman" w:eastAsia="黑体" w:hAnsi="Times New Roman"/>
                <w:b/>
                <w:sz w:val="18"/>
                <w:szCs w:val="18"/>
              </w:rPr>
              <w:lastRenderedPageBreak/>
              <w:t>乙酸甲酯、乙酸乙酯、乙酸丁酯、丙酸丁酯、苯酚，</w:t>
            </w:r>
            <w:r w:rsidRPr="000560D3">
              <w:rPr>
                <w:rFonts w:ascii="Times New Roman" w:eastAsia="黑体" w:hAnsi="Times New Roman"/>
                <w:b/>
                <w:sz w:val="18"/>
                <w:szCs w:val="18"/>
              </w:rPr>
              <w:t>以及在使用前混合的含有一种或多种上述溶剂的混合</w:t>
            </w:r>
            <w:r w:rsidRPr="000560D3">
              <w:rPr>
                <w:rFonts w:ascii="Times New Roman" w:eastAsia="黑体" w:hAnsi="Times New Roman"/>
                <w:b/>
                <w:sz w:val="18"/>
                <w:szCs w:val="18"/>
              </w:rPr>
              <w:t>/</w:t>
            </w:r>
            <w:r w:rsidRPr="000560D3">
              <w:rPr>
                <w:rFonts w:ascii="Times New Roman" w:eastAsia="黑体" w:hAnsi="Times New Roman"/>
                <w:b/>
                <w:sz w:val="18"/>
                <w:szCs w:val="18"/>
              </w:rPr>
              <w:t>调和溶剂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r w:rsidRPr="000560D3">
              <w:rPr>
                <w:rFonts w:ascii="Times New Roman" w:hAnsi="Times New Roman"/>
                <w:sz w:val="18"/>
                <w:szCs w:val="18"/>
              </w:rPr>
              <w:t>，</w:t>
            </w:r>
            <w:r w:rsidRPr="000560D3">
              <w:rPr>
                <w:rFonts w:ascii="Times New Roman" w:hAnsi="Times New Roman"/>
                <w:sz w:val="18"/>
                <w:szCs w:val="18"/>
              </w:rPr>
              <w:t>I</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扩大范围</w:t>
            </w:r>
            <w:r w:rsidR="00971D29">
              <w:rPr>
                <w:rFonts w:ascii="Times New Roman" w:hAnsi="Times New Roman" w:hint="eastAsia"/>
                <w:sz w:val="18"/>
                <w:szCs w:val="18"/>
              </w:rPr>
              <w:t>，</w:t>
            </w:r>
            <w:r w:rsidR="00971D29">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900-403-06</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工业生产中作为清洗剂或萃取剂使用后废弃的易燃易爆有机溶剂，包括正己烷、甲苯、邻二甲苯、间二甲苯、对二甲苯、</w:t>
            </w:r>
            <w:r w:rsidRPr="000560D3">
              <w:rPr>
                <w:rFonts w:ascii="Times New Roman" w:hAnsi="Times New Roman"/>
                <w:dstrike/>
                <w:sz w:val="18"/>
                <w:szCs w:val="18"/>
              </w:rPr>
              <w:t>1,2,4-</w:t>
            </w:r>
            <w:r w:rsidRPr="000560D3">
              <w:rPr>
                <w:rFonts w:ascii="Times New Roman" w:hAnsi="Times New Roman"/>
                <w:dstrike/>
                <w:sz w:val="18"/>
                <w:szCs w:val="18"/>
              </w:rPr>
              <w:t>三甲苯、乙苯、乙醇、异丙醇、乙醚、丙醚、乙酸甲酯、乙酸乙酯、乙酸丁酯、丙酸丁酯、苯酚</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900-402-06</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900-404-06</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工业生产中作为清洗剂或萃取剂使用后废弃的其他列入《危险化学品目录》的有机溶剂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900-404-06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工业生产中作为清洗剂、萃取剂、</w:t>
            </w:r>
            <w:r w:rsidRPr="000560D3">
              <w:rPr>
                <w:rFonts w:ascii="Times New Roman" w:eastAsia="黑体" w:hAnsi="Times New Roman"/>
                <w:b/>
                <w:sz w:val="18"/>
                <w:szCs w:val="18"/>
              </w:rPr>
              <w:t>溶剂或反应介质</w:t>
            </w:r>
            <w:r w:rsidRPr="000560D3">
              <w:rPr>
                <w:rFonts w:ascii="Times New Roman" w:hAnsi="Times New Roman"/>
                <w:sz w:val="18"/>
                <w:szCs w:val="18"/>
              </w:rPr>
              <w:t>使用后废弃的其他列入《危险化学品目录》的有机溶剂，</w:t>
            </w:r>
            <w:r w:rsidRPr="000560D3">
              <w:rPr>
                <w:rFonts w:ascii="Times New Roman" w:eastAsia="黑体" w:hAnsi="Times New Roman"/>
                <w:b/>
                <w:sz w:val="18"/>
                <w:szCs w:val="18"/>
              </w:rPr>
              <w:t>以及在使用前混合的含有一种或多种上述溶剂的混合</w:t>
            </w:r>
            <w:r w:rsidRPr="000560D3">
              <w:rPr>
                <w:rFonts w:ascii="Times New Roman" w:eastAsia="黑体" w:hAnsi="Times New Roman"/>
                <w:b/>
                <w:sz w:val="18"/>
                <w:szCs w:val="18"/>
              </w:rPr>
              <w:t>/</w:t>
            </w:r>
            <w:r w:rsidRPr="000560D3">
              <w:rPr>
                <w:rFonts w:ascii="Times New Roman" w:eastAsia="黑体" w:hAnsi="Times New Roman"/>
                <w:b/>
                <w:sz w:val="18"/>
                <w:szCs w:val="18"/>
              </w:rPr>
              <w:t>调和溶剂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I</w:t>
            </w:r>
            <w:r w:rsidRPr="000560D3">
              <w:rPr>
                <w:rFonts w:ascii="Times New Roman" w:eastAsia="黑体" w:hAnsi="Times New Roman"/>
                <w:b/>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扩大范围，危险特性修改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900-405-06</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 xml:space="preserve">900-401-06 </w:t>
            </w:r>
            <w:r w:rsidRPr="000560D3">
              <w:rPr>
                <w:rFonts w:ascii="Times New Roman" w:hAnsi="Times New Roman"/>
                <w:sz w:val="18"/>
                <w:szCs w:val="18"/>
              </w:rPr>
              <w:t>中所列</w:t>
            </w:r>
            <w:r w:rsidRPr="000560D3">
              <w:rPr>
                <w:rFonts w:ascii="Times New Roman" w:hAnsi="Times New Roman"/>
                <w:dstrike/>
                <w:sz w:val="18"/>
                <w:szCs w:val="18"/>
              </w:rPr>
              <w:t>废物</w:t>
            </w:r>
            <w:r w:rsidRPr="000560D3">
              <w:rPr>
                <w:rFonts w:ascii="Times New Roman" w:hAnsi="Times New Roman"/>
                <w:sz w:val="18"/>
                <w:szCs w:val="18"/>
              </w:rPr>
              <w:t>再生处理过程中产生的废活性炭及其他过滤吸附介质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900-405-06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900-401-06</w:t>
            </w:r>
            <w:r w:rsidRPr="000560D3">
              <w:rPr>
                <w:rFonts w:ascii="Times New Roman" w:hAnsi="Times New Roman"/>
                <w:sz w:val="18"/>
                <w:szCs w:val="18"/>
              </w:rPr>
              <w:t>、</w:t>
            </w:r>
            <w:r w:rsidRPr="000560D3">
              <w:rPr>
                <w:rFonts w:ascii="Times New Roman" w:eastAsia="黑体" w:hAnsi="Times New Roman"/>
                <w:b/>
                <w:sz w:val="18"/>
                <w:szCs w:val="18"/>
              </w:rPr>
              <w:t>900-402-06</w:t>
            </w:r>
            <w:r w:rsidRPr="000560D3">
              <w:rPr>
                <w:rFonts w:ascii="Times New Roman" w:eastAsia="黑体" w:hAnsi="Times New Roman"/>
                <w:b/>
                <w:sz w:val="18"/>
                <w:szCs w:val="18"/>
              </w:rPr>
              <w:t>、</w:t>
            </w:r>
            <w:r w:rsidRPr="000560D3">
              <w:rPr>
                <w:rFonts w:ascii="Times New Roman" w:eastAsia="黑体" w:hAnsi="Times New Roman"/>
                <w:b/>
                <w:sz w:val="18"/>
                <w:szCs w:val="18"/>
              </w:rPr>
              <w:t>900-404-06</w:t>
            </w:r>
            <w:r w:rsidRPr="000560D3">
              <w:rPr>
                <w:rFonts w:ascii="Times New Roman" w:hAnsi="Times New Roman"/>
                <w:sz w:val="18"/>
                <w:szCs w:val="18"/>
              </w:rPr>
              <w:t>中所列</w:t>
            </w:r>
            <w:r w:rsidR="00BB0498" w:rsidRPr="000560D3">
              <w:rPr>
                <w:rFonts w:ascii="Times New Roman" w:eastAsia="黑体" w:hAnsi="Times New Roman"/>
                <w:b/>
                <w:sz w:val="18"/>
                <w:szCs w:val="18"/>
              </w:rPr>
              <w:t>废有机溶剂</w:t>
            </w:r>
            <w:r w:rsidRPr="000560D3">
              <w:rPr>
                <w:rFonts w:ascii="Times New Roman" w:hAnsi="Times New Roman"/>
                <w:sz w:val="18"/>
                <w:szCs w:val="18"/>
              </w:rPr>
              <w:t>再生处理过程中产生的废活性炭及其他过滤吸附介质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I</w:t>
            </w:r>
            <w:r w:rsidRPr="000560D3">
              <w:rPr>
                <w:rFonts w:ascii="Times New Roman" w:eastAsia="黑体" w:hAnsi="Times New Roman"/>
                <w:b/>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900-406-06</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900-402-06</w:t>
            </w:r>
            <w:r w:rsidRPr="000560D3">
              <w:rPr>
                <w:rFonts w:ascii="Times New Roman" w:hAnsi="Times New Roman"/>
                <w:dstrike/>
                <w:sz w:val="18"/>
                <w:szCs w:val="18"/>
              </w:rPr>
              <w:t>和</w:t>
            </w:r>
            <w:r w:rsidRPr="000560D3">
              <w:rPr>
                <w:rFonts w:ascii="Times New Roman" w:hAnsi="Times New Roman"/>
                <w:dstrike/>
                <w:sz w:val="18"/>
                <w:szCs w:val="18"/>
              </w:rPr>
              <w:t>900-404-06</w:t>
            </w:r>
            <w:r w:rsidRPr="000560D3">
              <w:rPr>
                <w:rFonts w:ascii="Times New Roman" w:hAnsi="Times New Roman"/>
                <w:dstrike/>
                <w:sz w:val="18"/>
                <w:szCs w:val="18"/>
              </w:rPr>
              <w:t>中所列废物再生处理过程中产生的废活性炭及其他过滤吸附介质</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900-405-06</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900-407-06</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900-401-06</w:t>
            </w:r>
            <w:r w:rsidRPr="000560D3">
              <w:rPr>
                <w:rFonts w:ascii="Times New Roman" w:hAnsi="Times New Roman"/>
                <w:sz w:val="18"/>
                <w:szCs w:val="18"/>
              </w:rPr>
              <w:t>中所列</w:t>
            </w:r>
            <w:r w:rsidRPr="000560D3">
              <w:rPr>
                <w:rFonts w:ascii="Times New Roman" w:hAnsi="Times New Roman"/>
                <w:dstrike/>
                <w:sz w:val="18"/>
                <w:szCs w:val="18"/>
              </w:rPr>
              <w:t>废物</w:t>
            </w:r>
            <w:r w:rsidRPr="000560D3">
              <w:rPr>
                <w:rFonts w:ascii="Times New Roman" w:hAnsi="Times New Roman"/>
                <w:sz w:val="18"/>
                <w:szCs w:val="18"/>
              </w:rPr>
              <w:t>分馏再生过程中产生的</w:t>
            </w:r>
            <w:proofErr w:type="gramStart"/>
            <w:r w:rsidRPr="000560D3">
              <w:rPr>
                <w:rFonts w:ascii="Times New Roman" w:hAnsi="Times New Roman"/>
                <w:sz w:val="18"/>
                <w:szCs w:val="18"/>
              </w:rPr>
              <w:t>高沸物和</w:t>
            </w:r>
            <w:proofErr w:type="gramEnd"/>
            <w:r w:rsidRPr="000560D3">
              <w:rPr>
                <w:rFonts w:ascii="Times New Roman" w:hAnsi="Times New Roman"/>
                <w:sz w:val="18"/>
                <w:szCs w:val="18"/>
              </w:rPr>
              <w:t>釜底残渣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900-407-06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900-401-06</w:t>
            </w:r>
            <w:r w:rsidRPr="000560D3">
              <w:rPr>
                <w:rFonts w:ascii="Times New Roman" w:hAnsi="Times New Roman"/>
                <w:sz w:val="18"/>
                <w:szCs w:val="18"/>
              </w:rPr>
              <w:t>、</w:t>
            </w:r>
            <w:r w:rsidRPr="000560D3">
              <w:rPr>
                <w:rFonts w:ascii="Times New Roman" w:eastAsia="黑体" w:hAnsi="Times New Roman"/>
                <w:b/>
                <w:sz w:val="18"/>
                <w:szCs w:val="18"/>
              </w:rPr>
              <w:t>900-402-06</w:t>
            </w:r>
            <w:r w:rsidRPr="000560D3">
              <w:rPr>
                <w:rFonts w:ascii="Times New Roman" w:hAnsi="Times New Roman"/>
                <w:sz w:val="18"/>
                <w:szCs w:val="18"/>
              </w:rPr>
              <w:t>、</w:t>
            </w:r>
            <w:r w:rsidRPr="000560D3">
              <w:rPr>
                <w:rFonts w:ascii="Times New Roman" w:eastAsia="黑体" w:hAnsi="Times New Roman"/>
                <w:b/>
                <w:sz w:val="18"/>
                <w:szCs w:val="18"/>
              </w:rPr>
              <w:t>900-404-06</w:t>
            </w:r>
            <w:r w:rsidRPr="000560D3">
              <w:rPr>
                <w:rFonts w:ascii="Times New Roman" w:hAnsi="Times New Roman"/>
                <w:sz w:val="18"/>
                <w:szCs w:val="18"/>
              </w:rPr>
              <w:t>中所列</w:t>
            </w:r>
            <w:r w:rsidR="00BB0498" w:rsidRPr="000560D3">
              <w:rPr>
                <w:rFonts w:ascii="Times New Roman" w:eastAsia="黑体" w:hAnsi="Times New Roman"/>
                <w:b/>
                <w:sz w:val="18"/>
                <w:szCs w:val="18"/>
              </w:rPr>
              <w:t>废</w:t>
            </w:r>
            <w:r w:rsidRPr="000560D3">
              <w:rPr>
                <w:rFonts w:ascii="Times New Roman" w:eastAsia="黑体" w:hAnsi="Times New Roman"/>
                <w:b/>
                <w:sz w:val="18"/>
                <w:szCs w:val="18"/>
              </w:rPr>
              <w:t>有机溶剂</w:t>
            </w:r>
            <w:r w:rsidRPr="000560D3">
              <w:rPr>
                <w:rFonts w:ascii="Times New Roman" w:hAnsi="Times New Roman"/>
                <w:sz w:val="18"/>
                <w:szCs w:val="18"/>
              </w:rPr>
              <w:t>分馏再生过程中产生的</w:t>
            </w:r>
            <w:proofErr w:type="gramStart"/>
            <w:r w:rsidRPr="000560D3">
              <w:rPr>
                <w:rFonts w:ascii="Times New Roman" w:hAnsi="Times New Roman"/>
                <w:sz w:val="18"/>
                <w:szCs w:val="18"/>
              </w:rPr>
              <w:t>高沸物</w:t>
            </w:r>
            <w:r w:rsidRPr="000560D3">
              <w:rPr>
                <w:rFonts w:ascii="Times New Roman" w:hAnsi="Times New Roman"/>
                <w:sz w:val="18"/>
                <w:szCs w:val="18"/>
              </w:rPr>
              <w:lastRenderedPageBreak/>
              <w:t>和</w:t>
            </w:r>
            <w:proofErr w:type="gramEnd"/>
            <w:r w:rsidRPr="000560D3">
              <w:rPr>
                <w:rFonts w:ascii="Times New Roman" w:hAnsi="Times New Roman"/>
                <w:sz w:val="18"/>
                <w:szCs w:val="18"/>
              </w:rPr>
              <w:t>釜底残渣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r w:rsidRPr="000560D3">
              <w:rPr>
                <w:rFonts w:ascii="Times New Roman" w:hAnsi="Times New Roman"/>
                <w:sz w:val="18"/>
                <w:szCs w:val="18"/>
              </w:rPr>
              <w:t>，</w:t>
            </w:r>
            <w:r w:rsidRPr="000560D3">
              <w:rPr>
                <w:rFonts w:ascii="Times New Roman" w:eastAsia="黑体" w:hAnsi="Times New Roman"/>
                <w:b/>
                <w:sz w:val="18"/>
                <w:szCs w:val="18"/>
              </w:rPr>
              <w:t>I</w:t>
            </w:r>
            <w:r w:rsidRPr="000560D3">
              <w:rPr>
                <w:rFonts w:ascii="Times New Roman" w:eastAsia="黑体" w:hAnsi="Times New Roman"/>
                <w:b/>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900-408-06</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900-402-06</w:t>
            </w:r>
            <w:r w:rsidRPr="000560D3">
              <w:rPr>
                <w:rFonts w:ascii="Times New Roman" w:hAnsi="Times New Roman"/>
                <w:dstrike/>
                <w:sz w:val="18"/>
                <w:szCs w:val="18"/>
              </w:rPr>
              <w:t>和</w:t>
            </w:r>
            <w:r w:rsidRPr="000560D3">
              <w:rPr>
                <w:rFonts w:ascii="Times New Roman" w:hAnsi="Times New Roman"/>
                <w:dstrike/>
                <w:sz w:val="18"/>
                <w:szCs w:val="18"/>
              </w:rPr>
              <w:t xml:space="preserve"> 900-404-06</w:t>
            </w:r>
            <w:r w:rsidRPr="000560D3">
              <w:rPr>
                <w:rFonts w:ascii="Times New Roman" w:hAnsi="Times New Roman"/>
                <w:dstrike/>
                <w:sz w:val="18"/>
                <w:szCs w:val="18"/>
              </w:rPr>
              <w:t>中所列废物分馏再生过程中产生的釜底残渣</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900-407-06</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sz w:val="18"/>
                <w:szCs w:val="18"/>
              </w:rPr>
              <w:t>900-409-06</w:t>
            </w:r>
          </w:p>
        </w:tc>
        <w:tc>
          <w:tcPr>
            <w:tcW w:w="921" w:type="pct"/>
            <w:vAlign w:val="center"/>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sz w:val="18"/>
                <w:szCs w:val="18"/>
              </w:rPr>
              <w:t>900-401-06</w:t>
            </w:r>
            <w:r w:rsidRPr="000560D3">
              <w:rPr>
                <w:rFonts w:ascii="Times New Roman" w:hAnsi="Times New Roman"/>
                <w:sz w:val="18"/>
                <w:szCs w:val="18"/>
              </w:rPr>
              <w:t>中所列</w:t>
            </w:r>
            <w:r w:rsidRPr="000560D3">
              <w:rPr>
                <w:rFonts w:ascii="Times New Roman" w:hAnsi="Times New Roman"/>
                <w:dstrike/>
                <w:sz w:val="18"/>
                <w:szCs w:val="18"/>
              </w:rPr>
              <w:t>废物</w:t>
            </w:r>
            <w:r w:rsidRPr="000560D3">
              <w:rPr>
                <w:rFonts w:ascii="Times New Roman" w:hAnsi="Times New Roman"/>
                <w:sz w:val="18"/>
                <w:szCs w:val="18"/>
              </w:rPr>
              <w:t>再生处理过程中产生的废水处理浮渣和污泥（不包括废水生化处理污泥）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900-409-06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900-401-06</w:t>
            </w:r>
            <w:r w:rsidRPr="000560D3">
              <w:rPr>
                <w:rFonts w:ascii="Times New Roman" w:hAnsi="Times New Roman"/>
                <w:sz w:val="18"/>
                <w:szCs w:val="18"/>
              </w:rPr>
              <w:t>、</w:t>
            </w:r>
            <w:r w:rsidRPr="000560D3">
              <w:rPr>
                <w:rFonts w:ascii="Times New Roman" w:eastAsia="黑体" w:hAnsi="Times New Roman"/>
                <w:b/>
                <w:sz w:val="18"/>
                <w:szCs w:val="18"/>
              </w:rPr>
              <w:t>900-402-06</w:t>
            </w:r>
            <w:r w:rsidRPr="000560D3">
              <w:rPr>
                <w:rFonts w:ascii="Times New Roman" w:hAnsi="Times New Roman"/>
                <w:sz w:val="18"/>
                <w:szCs w:val="18"/>
              </w:rPr>
              <w:t>、</w:t>
            </w:r>
            <w:r w:rsidRPr="000560D3">
              <w:rPr>
                <w:rFonts w:ascii="Times New Roman" w:eastAsia="黑体" w:hAnsi="Times New Roman"/>
                <w:b/>
                <w:sz w:val="18"/>
                <w:szCs w:val="18"/>
              </w:rPr>
              <w:t>900-404-06</w:t>
            </w:r>
            <w:r w:rsidRPr="000560D3">
              <w:rPr>
                <w:rFonts w:ascii="Times New Roman" w:hAnsi="Times New Roman"/>
                <w:sz w:val="18"/>
                <w:szCs w:val="18"/>
              </w:rPr>
              <w:t>中所列</w:t>
            </w:r>
            <w:r w:rsidR="00BB0498" w:rsidRPr="000560D3">
              <w:rPr>
                <w:rFonts w:ascii="Times New Roman" w:eastAsia="黑体" w:hAnsi="Times New Roman"/>
                <w:b/>
                <w:sz w:val="18"/>
                <w:szCs w:val="18"/>
              </w:rPr>
              <w:t>废</w:t>
            </w:r>
            <w:r w:rsidRPr="000560D3">
              <w:rPr>
                <w:rFonts w:ascii="Times New Roman" w:eastAsia="黑体" w:hAnsi="Times New Roman"/>
                <w:b/>
                <w:sz w:val="18"/>
                <w:szCs w:val="18"/>
              </w:rPr>
              <w:t>有机溶剂</w:t>
            </w:r>
            <w:r w:rsidRPr="000560D3">
              <w:rPr>
                <w:rFonts w:ascii="Times New Roman" w:hAnsi="Times New Roman"/>
                <w:sz w:val="18"/>
                <w:szCs w:val="18"/>
              </w:rPr>
              <w:t>再生处理过程中产生的废水处理浮渣和污泥（不包括废水生化处理污泥）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900-410-06</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900-402-06</w:t>
            </w:r>
            <w:r w:rsidRPr="000560D3">
              <w:rPr>
                <w:rFonts w:ascii="Times New Roman" w:hAnsi="Times New Roman"/>
                <w:dstrike/>
                <w:sz w:val="18"/>
                <w:szCs w:val="18"/>
              </w:rPr>
              <w:t>和</w:t>
            </w:r>
            <w:r w:rsidRPr="000560D3">
              <w:rPr>
                <w:rFonts w:ascii="Times New Roman" w:hAnsi="Times New Roman"/>
                <w:dstrike/>
                <w:sz w:val="18"/>
                <w:szCs w:val="18"/>
              </w:rPr>
              <w:t xml:space="preserve"> 900-404-06</w:t>
            </w:r>
            <w:r w:rsidRPr="000560D3">
              <w:rPr>
                <w:rFonts w:ascii="Times New Roman" w:hAnsi="Times New Roman"/>
                <w:dstrike/>
                <w:sz w:val="18"/>
                <w:szCs w:val="18"/>
              </w:rPr>
              <w:t>中所列废物再生处理过程中产生的废水处理浮渣和污泥（不包括废水生化处理污泥）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900-409-06</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HW07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热处理含氰废物</w:t>
            </w: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336-001-07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使用氰化物进行金属热处理产生的淬火池残渣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HW07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热处理含氰废物</w:t>
            </w:r>
          </w:p>
        </w:tc>
        <w:tc>
          <w:tcPr>
            <w:tcW w:w="377"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336-001-07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使用氰化物进行金属热处理产生的淬火池残渣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336-002-07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使用氰化物进行金属热处理产生的淬火废水处理污泥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336-002-07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使用氰化物进行金属热处理产生的淬火废水处理污泥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336-003-07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含氰热处理炉维修过程中产生的废内衬</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336-003-07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含氰热处理炉维修过程中产生的废内衬</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336-004-07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热处理渗碳炉产生的热处理</w:t>
            </w:r>
            <w:proofErr w:type="gramStart"/>
            <w:r w:rsidRPr="000560D3">
              <w:rPr>
                <w:rFonts w:ascii="Times New Roman" w:hAnsi="Times New Roman"/>
                <w:sz w:val="18"/>
                <w:szCs w:val="18"/>
              </w:rPr>
              <w:t>渗碳氰渣</w:t>
            </w:r>
            <w:proofErr w:type="gramEnd"/>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336-004-07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热处理渗碳炉产生的热处理</w:t>
            </w:r>
            <w:proofErr w:type="gramStart"/>
            <w:r w:rsidRPr="000560D3">
              <w:rPr>
                <w:rFonts w:ascii="Times New Roman" w:hAnsi="Times New Roman"/>
                <w:sz w:val="18"/>
                <w:szCs w:val="18"/>
              </w:rPr>
              <w:t>渗碳氰渣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336-005-07</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金属热处理工艺盐浴槽</w:t>
            </w:r>
            <w:proofErr w:type="gramStart"/>
            <w:r w:rsidRPr="000560D3">
              <w:rPr>
                <w:rFonts w:ascii="Times New Roman" w:hAnsi="Times New Roman"/>
                <w:sz w:val="18"/>
                <w:szCs w:val="18"/>
              </w:rPr>
              <w:t>釜</w:t>
            </w:r>
            <w:proofErr w:type="gramEnd"/>
            <w:r w:rsidRPr="000560D3">
              <w:rPr>
                <w:rFonts w:ascii="Times New Roman" w:hAnsi="Times New Roman"/>
                <w:sz w:val="18"/>
                <w:szCs w:val="18"/>
              </w:rPr>
              <w:t>清洗产生的含氰残渣和含氰废液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336-005-07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金属热处理工艺盐浴槽</w:t>
            </w:r>
            <w:r w:rsidRPr="000560D3">
              <w:rPr>
                <w:rFonts w:ascii="Times New Roman" w:hAnsi="Times New Roman"/>
                <w:b/>
                <w:sz w:val="18"/>
                <w:szCs w:val="18"/>
              </w:rPr>
              <w:t>（</w:t>
            </w:r>
            <w:proofErr w:type="gramStart"/>
            <w:r w:rsidRPr="000560D3">
              <w:rPr>
                <w:rFonts w:ascii="Times New Roman" w:hAnsi="Times New Roman"/>
                <w:sz w:val="18"/>
                <w:szCs w:val="18"/>
              </w:rPr>
              <w:t>釜</w:t>
            </w:r>
            <w:proofErr w:type="gramEnd"/>
            <w:r w:rsidRPr="000560D3">
              <w:rPr>
                <w:rFonts w:ascii="Times New Roman" w:hAnsi="Times New Roman"/>
                <w:b/>
                <w:sz w:val="18"/>
                <w:szCs w:val="18"/>
              </w:rPr>
              <w:t>）</w:t>
            </w:r>
            <w:r w:rsidRPr="000560D3">
              <w:rPr>
                <w:rFonts w:ascii="Times New Roman" w:hAnsi="Times New Roman"/>
                <w:sz w:val="18"/>
                <w:szCs w:val="18"/>
              </w:rPr>
              <w:t>清洗产生的含氰残渣和含氰废液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336-049-07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氰化物热处理和退火作业过程中产生的残渣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336-049-07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氰化物热处理和退火作业过程中产生的残渣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lastRenderedPageBreak/>
              <w:t>石油开采</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071-001-08</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石油开采和</w:t>
            </w:r>
            <w:r w:rsidRPr="000560D3">
              <w:rPr>
                <w:rFonts w:ascii="Times New Roman" w:hAnsi="Times New Roman"/>
                <w:dstrike/>
                <w:sz w:val="18"/>
                <w:szCs w:val="18"/>
              </w:rPr>
              <w:t>炼制</w:t>
            </w:r>
            <w:r w:rsidRPr="000560D3">
              <w:rPr>
                <w:rFonts w:ascii="Times New Roman" w:hAnsi="Times New Roman"/>
                <w:sz w:val="18"/>
                <w:szCs w:val="18"/>
              </w:rPr>
              <w:t>产生的油泥和油脚</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hint="eastAsia"/>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HW08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废矿物油与含矿物油废物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rPr>
                <w:rFonts w:ascii="Times New Roman" w:hAnsi="Times New Roman"/>
                <w:sz w:val="18"/>
                <w:szCs w:val="18"/>
              </w:rPr>
            </w:pPr>
          </w:p>
        </w:tc>
        <w:tc>
          <w:tcPr>
            <w:tcW w:w="377"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lastRenderedPageBreak/>
              <w:t>石油开采</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071-001-08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石油开采和</w:t>
            </w:r>
            <w:proofErr w:type="gramStart"/>
            <w:r w:rsidRPr="000560D3">
              <w:rPr>
                <w:rFonts w:ascii="Times New Roman" w:eastAsia="黑体" w:hAnsi="Times New Roman"/>
                <w:b/>
                <w:sz w:val="18"/>
                <w:szCs w:val="18"/>
              </w:rPr>
              <w:t>联合站贮存</w:t>
            </w:r>
            <w:proofErr w:type="gramEnd"/>
            <w:r w:rsidRPr="000560D3">
              <w:rPr>
                <w:rFonts w:ascii="Times New Roman" w:hAnsi="Times New Roman"/>
                <w:sz w:val="18"/>
                <w:szCs w:val="18"/>
              </w:rPr>
              <w:t>产生的油泥和油脚</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细化归类，扩大范围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tcPr>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071-002-08</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以矿物油为连续相配制钻井泥浆用于石油开采所产生的废弃钻井泥浆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071-002-08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以矿物油为连续相配制钻井泥浆用于石油开采所产生的</w:t>
            </w:r>
            <w:r w:rsidRPr="000560D3">
              <w:rPr>
                <w:rFonts w:ascii="Times New Roman" w:eastAsia="黑体" w:hAnsi="Times New Roman"/>
                <w:b/>
                <w:sz w:val="18"/>
                <w:szCs w:val="18"/>
              </w:rPr>
              <w:t>钻井岩屑和</w:t>
            </w:r>
            <w:r w:rsidRPr="000560D3">
              <w:rPr>
                <w:rFonts w:ascii="Times New Roman" w:hAnsi="Times New Roman"/>
                <w:sz w:val="18"/>
                <w:szCs w:val="18"/>
              </w:rPr>
              <w:t>废弃钻井泥浆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天然气开采</w:t>
            </w:r>
          </w:p>
        </w:tc>
        <w:tc>
          <w:tcPr>
            <w:tcW w:w="390" w:type="pct"/>
          </w:tcPr>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072-001-08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以矿物油为连续相配制钻井泥浆用于天然气开采所产生的废弃钻井泥浆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ascii="Times New Roman" w:hAnsi="Times New Roman"/>
                <w:sz w:val="18"/>
                <w:szCs w:val="18"/>
              </w:rPr>
            </w:pPr>
            <w:r w:rsidRPr="000560D3">
              <w:rPr>
                <w:rFonts w:ascii="Times New Roman" w:hAnsi="Times New Roman"/>
                <w:sz w:val="18"/>
                <w:szCs w:val="18"/>
              </w:rPr>
              <w:t>天然气开采</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072-001-08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以矿物油为连续相配制钻井泥浆用于天然气开采所产生的</w:t>
            </w:r>
            <w:r w:rsidRPr="000560D3">
              <w:rPr>
                <w:rFonts w:ascii="Times New Roman" w:eastAsia="黑体" w:hAnsi="Times New Roman"/>
                <w:b/>
                <w:sz w:val="18"/>
                <w:szCs w:val="18"/>
              </w:rPr>
              <w:t>钻井岩屑和</w:t>
            </w:r>
            <w:r w:rsidRPr="000560D3">
              <w:rPr>
                <w:rFonts w:ascii="Times New Roman" w:hAnsi="Times New Roman"/>
                <w:sz w:val="18"/>
                <w:szCs w:val="18"/>
              </w:rPr>
              <w:t>废弃钻井泥浆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shd w:val="clear" w:color="auto" w:fill="FFFFFF"/>
              </w:rPr>
              <w:t>精炼石油产品制造</w:t>
            </w:r>
          </w:p>
        </w:tc>
        <w:tc>
          <w:tcPr>
            <w:tcW w:w="390" w:type="pct"/>
          </w:tcPr>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251-001-08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清洗矿物油储存、输送设施过程中产生的油</w:t>
            </w:r>
            <w:r w:rsidRPr="000560D3">
              <w:rPr>
                <w:rFonts w:ascii="Times New Roman" w:hAnsi="Times New Roman"/>
                <w:sz w:val="18"/>
                <w:szCs w:val="18"/>
              </w:rPr>
              <w:t>/</w:t>
            </w:r>
            <w:r w:rsidRPr="000560D3">
              <w:rPr>
                <w:rFonts w:ascii="Times New Roman" w:hAnsi="Times New Roman"/>
                <w:sz w:val="18"/>
                <w:szCs w:val="18"/>
              </w:rPr>
              <w:t>水和</w:t>
            </w:r>
            <w:proofErr w:type="gramStart"/>
            <w:r w:rsidRPr="000560D3">
              <w:rPr>
                <w:rFonts w:ascii="Times New Roman" w:hAnsi="Times New Roman"/>
                <w:sz w:val="18"/>
                <w:szCs w:val="18"/>
              </w:rPr>
              <w:t>烃</w:t>
            </w:r>
            <w:r w:rsidRPr="000560D3">
              <w:rPr>
                <w:rFonts w:ascii="Times New Roman" w:hAnsi="Times New Roman"/>
                <w:sz w:val="18"/>
                <w:szCs w:val="18"/>
              </w:rPr>
              <w:t>/</w:t>
            </w:r>
            <w:proofErr w:type="gramEnd"/>
            <w:r w:rsidRPr="000560D3">
              <w:rPr>
                <w:rFonts w:ascii="Times New Roman" w:hAnsi="Times New Roman"/>
                <w:sz w:val="18"/>
                <w:szCs w:val="18"/>
              </w:rPr>
              <w:t>水混合物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067C1F">
            <w:pPr>
              <w:widowControl/>
              <w:adjustRightInd w:val="0"/>
              <w:snapToGrid w:val="0"/>
              <w:rPr>
                <w:rFonts w:ascii="Times New Roman" w:hAnsi="Times New Roman"/>
                <w:sz w:val="18"/>
                <w:szCs w:val="18"/>
              </w:rPr>
            </w:pPr>
            <w:r w:rsidRPr="000560D3">
              <w:rPr>
                <w:rFonts w:ascii="Times New Roman" w:hAnsi="Times New Roman"/>
                <w:sz w:val="18"/>
                <w:szCs w:val="18"/>
                <w:shd w:val="clear" w:color="auto" w:fill="FFFFFF"/>
              </w:rPr>
              <w:t>精炼石油产品制造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清洗矿物油储存、输送设施过程中产生的油</w:t>
            </w:r>
            <w:r w:rsidRPr="000560D3">
              <w:rPr>
                <w:rFonts w:ascii="Times New Roman" w:hAnsi="Times New Roman"/>
                <w:sz w:val="18"/>
                <w:szCs w:val="18"/>
              </w:rPr>
              <w:t>/</w:t>
            </w:r>
            <w:r w:rsidRPr="000560D3">
              <w:rPr>
                <w:rFonts w:ascii="Times New Roman" w:hAnsi="Times New Roman"/>
                <w:sz w:val="18"/>
                <w:szCs w:val="18"/>
              </w:rPr>
              <w:t>水和</w:t>
            </w:r>
            <w:proofErr w:type="gramStart"/>
            <w:r w:rsidRPr="000560D3">
              <w:rPr>
                <w:rFonts w:ascii="Times New Roman" w:hAnsi="Times New Roman"/>
                <w:sz w:val="18"/>
                <w:szCs w:val="18"/>
              </w:rPr>
              <w:t>烃</w:t>
            </w:r>
            <w:r w:rsidRPr="000560D3">
              <w:rPr>
                <w:rFonts w:ascii="Times New Roman" w:hAnsi="Times New Roman"/>
                <w:sz w:val="18"/>
                <w:szCs w:val="18"/>
              </w:rPr>
              <w:t>/</w:t>
            </w:r>
            <w:proofErr w:type="gramEnd"/>
            <w:r w:rsidRPr="000560D3">
              <w:rPr>
                <w:rFonts w:ascii="Times New Roman" w:hAnsi="Times New Roman"/>
                <w:sz w:val="18"/>
                <w:szCs w:val="18"/>
              </w:rPr>
              <w:t>水混合物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251-002-08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石油初炼过程中储存设施、油</w:t>
            </w:r>
            <w:r w:rsidRPr="000560D3">
              <w:rPr>
                <w:rFonts w:ascii="Times New Roman" w:hAnsi="Times New Roman"/>
                <w:sz w:val="18"/>
                <w:szCs w:val="18"/>
              </w:rPr>
              <w:t>-</w:t>
            </w:r>
            <w:r w:rsidRPr="000560D3">
              <w:rPr>
                <w:rFonts w:ascii="Times New Roman" w:hAnsi="Times New Roman"/>
                <w:sz w:val="18"/>
                <w:szCs w:val="18"/>
              </w:rPr>
              <w:t>水</w:t>
            </w:r>
            <w:r w:rsidRPr="000560D3">
              <w:rPr>
                <w:rFonts w:ascii="Times New Roman" w:hAnsi="Times New Roman"/>
                <w:sz w:val="18"/>
                <w:szCs w:val="18"/>
              </w:rPr>
              <w:t>-</w:t>
            </w:r>
            <w:r w:rsidRPr="000560D3">
              <w:rPr>
                <w:rFonts w:ascii="Times New Roman" w:hAnsi="Times New Roman"/>
                <w:sz w:val="18"/>
                <w:szCs w:val="18"/>
              </w:rPr>
              <w:t>固态物质分离器、积水槽、沟渠及其他输送管道、污水池、雨水收集管道产生的含油污泥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251-002-08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石油初炼过程中储存设施、油</w:t>
            </w:r>
            <w:r w:rsidRPr="000560D3">
              <w:rPr>
                <w:rFonts w:ascii="Times New Roman" w:hAnsi="Times New Roman"/>
                <w:sz w:val="18"/>
                <w:szCs w:val="18"/>
              </w:rPr>
              <w:t>-</w:t>
            </w:r>
            <w:r w:rsidRPr="000560D3">
              <w:rPr>
                <w:rFonts w:ascii="Times New Roman" w:hAnsi="Times New Roman"/>
                <w:sz w:val="18"/>
                <w:szCs w:val="18"/>
              </w:rPr>
              <w:t>水</w:t>
            </w:r>
            <w:r w:rsidRPr="000560D3">
              <w:rPr>
                <w:rFonts w:ascii="Times New Roman" w:hAnsi="Times New Roman"/>
                <w:sz w:val="18"/>
                <w:szCs w:val="18"/>
              </w:rPr>
              <w:t>-</w:t>
            </w:r>
            <w:r w:rsidRPr="000560D3">
              <w:rPr>
                <w:rFonts w:ascii="Times New Roman" w:hAnsi="Times New Roman"/>
                <w:sz w:val="18"/>
                <w:szCs w:val="18"/>
              </w:rPr>
              <w:t>固态物质分离器、积水槽、沟渠及其他输送管道、污水池、雨水收集管道产生的含油污泥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251-003-08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w:t>
            </w:r>
            <w:r w:rsidRPr="000560D3">
              <w:rPr>
                <w:rFonts w:ascii="Times New Roman" w:hAnsi="Times New Roman"/>
                <w:dstrike/>
                <w:sz w:val="18"/>
                <w:szCs w:val="18"/>
              </w:rPr>
              <w:t>隔油池产生的含油污泥，以及汽油提炼工艺废水和冷却废水处理污泥</w:t>
            </w:r>
            <w:r w:rsidRPr="000560D3">
              <w:rPr>
                <w:rFonts w:ascii="Times New Roman" w:hAnsi="Times New Roman"/>
                <w:sz w:val="18"/>
                <w:szCs w:val="18"/>
              </w:rPr>
              <w:t>（不包括废水生化处理污泥）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251-003-08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w:t>
            </w:r>
            <w:r w:rsidRPr="000560D3">
              <w:rPr>
                <w:rFonts w:ascii="Times New Roman" w:eastAsia="黑体" w:hAnsi="Times New Roman"/>
                <w:b/>
                <w:sz w:val="18"/>
                <w:szCs w:val="18"/>
              </w:rPr>
              <w:t>含油废水隔油、气浮、沉淀等处理过程中产生的浮油、浮渣和污泥</w:t>
            </w:r>
            <w:r w:rsidRPr="000560D3">
              <w:rPr>
                <w:rFonts w:ascii="Times New Roman" w:hAnsi="Times New Roman"/>
                <w:sz w:val="18"/>
                <w:szCs w:val="18"/>
              </w:rPr>
              <w:t>（不包括废水生化处理污泥）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合并原</w:t>
            </w:r>
            <w:r w:rsidRPr="000560D3">
              <w:rPr>
                <w:rFonts w:ascii="Times New Roman" w:hAnsi="Times New Roman"/>
                <w:sz w:val="18"/>
                <w:szCs w:val="18"/>
              </w:rPr>
              <w:t>900-222-08</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251-004-08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w:t>
            </w:r>
            <w:proofErr w:type="gramStart"/>
            <w:r w:rsidRPr="000560D3">
              <w:rPr>
                <w:rFonts w:ascii="Times New Roman" w:hAnsi="Times New Roman"/>
                <w:sz w:val="18"/>
                <w:szCs w:val="18"/>
              </w:rPr>
              <w:t>中溶气浮选</w:t>
            </w:r>
            <w:proofErr w:type="gramEnd"/>
            <w:r w:rsidRPr="000560D3">
              <w:rPr>
                <w:rFonts w:ascii="Times New Roman" w:hAnsi="Times New Roman"/>
                <w:sz w:val="18"/>
                <w:szCs w:val="18"/>
              </w:rPr>
              <w:t>工艺产生的浮渣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251-004-08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w:t>
            </w:r>
            <w:proofErr w:type="gramStart"/>
            <w:r w:rsidRPr="000560D3">
              <w:rPr>
                <w:rFonts w:ascii="Times New Roman" w:hAnsi="Times New Roman"/>
                <w:sz w:val="18"/>
                <w:szCs w:val="18"/>
              </w:rPr>
              <w:t>中溶气浮选</w:t>
            </w:r>
            <w:proofErr w:type="gramEnd"/>
            <w:r w:rsidRPr="000560D3">
              <w:rPr>
                <w:rFonts w:ascii="Times New Roman" w:hAnsi="Times New Roman"/>
                <w:sz w:val="18"/>
                <w:szCs w:val="18"/>
              </w:rPr>
              <w:t>工艺产生的浮渣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251-005-08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石油炼制过程中产生的溢出废油或乳剂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251-005-08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石油炼制过程中产生的溢出废油或乳剂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251-006-08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石油炼制换热器管束清洗过程中产生的含油污泥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251-006-08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石油炼制换热器管束清洗过程中产生的含油污泥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251-010-08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石油炼制过程中澄清油浆槽底沉积物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251-010-08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石油炼制过程中澄清油浆槽底沉积物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251-011-08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石油炼制过程中进油管路过滤或分离装置产生的残渣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石油炼制过程中进油管路过滤或分离装置产生的残渣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251-012-08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石油炼制过程中产生的废过滤介质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251-012-08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石油炼制过程中产生的废过滤介质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1917" w:type="pct"/>
            <w:gridSpan w:val="6"/>
          </w:tcPr>
          <w:p w:rsidR="00144C35" w:rsidRPr="000560D3" w:rsidRDefault="00144C35">
            <w:pPr>
              <w:rPr>
                <w:rFonts w:ascii="Times New Roman" w:hAnsi="Times New Roman"/>
                <w:sz w:val="18"/>
                <w:szCs w:val="18"/>
              </w:rPr>
            </w:pP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电子元件及专用材料制造</w:t>
            </w:r>
          </w:p>
        </w:tc>
        <w:tc>
          <w:tcPr>
            <w:tcW w:w="403" w:type="pct"/>
            <w:gridSpan w:val="2"/>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398-001-08</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锂电池隔膜生产过程中产生的废白油</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原</w:t>
            </w:r>
            <w:r w:rsidRPr="000560D3">
              <w:rPr>
                <w:rFonts w:ascii="Times New Roman" w:hAnsi="Times New Roman"/>
                <w:sz w:val="18"/>
                <w:szCs w:val="18"/>
              </w:rPr>
              <w:t>900-212-08</w:t>
            </w:r>
            <w:r w:rsidRPr="000560D3">
              <w:rPr>
                <w:rFonts w:ascii="Times New Roman" w:hAnsi="Times New Roman"/>
                <w:sz w:val="18"/>
                <w:szCs w:val="18"/>
              </w:rPr>
              <w:t>，行业归类调整</w:t>
            </w:r>
            <w:r w:rsidR="006A2142">
              <w:rPr>
                <w:rFonts w:ascii="Times New Roman" w:hAnsi="Times New Roman" w:hint="eastAsia"/>
                <w:sz w:val="18"/>
                <w:szCs w:val="18"/>
              </w:rPr>
              <w:t>，</w:t>
            </w:r>
            <w:r w:rsidR="00BB0498"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1917" w:type="pct"/>
            <w:gridSpan w:val="6"/>
          </w:tcPr>
          <w:p w:rsidR="00144C35" w:rsidRPr="000560D3" w:rsidRDefault="00144C35">
            <w:pPr>
              <w:rPr>
                <w:rFonts w:ascii="Times New Roman" w:hAnsi="Times New Roman"/>
                <w:sz w:val="18"/>
                <w:szCs w:val="18"/>
              </w:rPr>
            </w:pP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橡胶制品业</w:t>
            </w:r>
          </w:p>
        </w:tc>
        <w:tc>
          <w:tcPr>
            <w:tcW w:w="403" w:type="pct"/>
            <w:gridSpan w:val="2"/>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291-001-08</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橡胶生产过程中产生的废溶剂油</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r w:rsidRPr="000560D3">
              <w:rPr>
                <w:rFonts w:ascii="Times New Roman" w:eastAsia="黑体" w:hAnsi="Times New Roman"/>
                <w:b/>
                <w:sz w:val="18"/>
                <w:szCs w:val="18"/>
              </w:rPr>
              <w:t>，</w:t>
            </w:r>
            <w:r w:rsidRPr="000560D3">
              <w:rPr>
                <w:rFonts w:ascii="Times New Roman" w:eastAsia="黑体" w:hAnsi="Times New Roman"/>
                <w:b/>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原</w:t>
            </w:r>
            <w:r w:rsidRPr="000560D3">
              <w:rPr>
                <w:rFonts w:ascii="Times New Roman" w:hAnsi="Times New Roman"/>
                <w:sz w:val="18"/>
                <w:szCs w:val="18"/>
              </w:rPr>
              <w:t>900-211-08</w:t>
            </w:r>
            <w:r w:rsidRPr="000560D3">
              <w:rPr>
                <w:rFonts w:ascii="Times New Roman" w:hAnsi="Times New Roman"/>
                <w:sz w:val="18"/>
                <w:szCs w:val="18"/>
              </w:rPr>
              <w:t>，行业归类调整</w:t>
            </w:r>
            <w:r w:rsidR="006A2142">
              <w:rPr>
                <w:rFonts w:ascii="Times New Roman" w:hAnsi="Times New Roman" w:hint="eastAsia"/>
                <w:sz w:val="18"/>
                <w:szCs w:val="18"/>
              </w:rPr>
              <w:t>，</w:t>
            </w:r>
            <w:r w:rsidR="00BB0498"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900-199-08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内燃机、汽车、轮船等集中拆解过程产生的废矿物油及油泥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900-199-08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内燃机、汽车、轮船等集中拆解过程产生的废矿物油及油泥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900-200-08</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珩</w:t>
            </w:r>
            <w:proofErr w:type="gramEnd"/>
            <w:r w:rsidRPr="000560D3">
              <w:rPr>
                <w:rFonts w:ascii="Times New Roman" w:hAnsi="Times New Roman"/>
                <w:sz w:val="18"/>
                <w:szCs w:val="18"/>
              </w:rPr>
              <w:t>磨、研磨、打磨过程产生的废矿物油及油泥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900-200-08</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珩</w:t>
            </w:r>
            <w:proofErr w:type="gramEnd"/>
            <w:r w:rsidRPr="000560D3">
              <w:rPr>
                <w:rFonts w:ascii="Times New Roman" w:hAnsi="Times New Roman"/>
                <w:sz w:val="18"/>
                <w:szCs w:val="18"/>
              </w:rPr>
              <w:t>磨、研磨、打磨过程产生的废矿物油及油泥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900-201-08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清洗金属零部件过程中产生的废弃煤油、柴油、汽油及其他由石油和煤炼制生产的溶剂油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清洗金属零部件过程中产生的废弃煤油、柴油、汽油及其他由石油和煤炼制生产的溶剂油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900-203-08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使用淬火油进行表面硬化处理产生的废矿物油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900-203-08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使用淬火油进行表面硬化处理产生的废矿物油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900-204-08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使用轧制油、冷却剂及酸进行金属轧制产生的废矿物油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900-204-08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使用轧制油、冷却剂及酸进行金属轧制产生的废矿物油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900-205-08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镀锡及焊锡回收工艺产生的废矿物油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900-205-08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镀锡及焊锡回收工艺产生的废矿物油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900-209-08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金属、塑料的定型和物理机械表面处理过程中产生的废石蜡和润滑油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900-209-08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金属、塑料的定型和物理机械表面处理过程中产生的废石蜡和润滑油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900-210-08</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油</w:t>
            </w:r>
            <w:r w:rsidRPr="000560D3">
              <w:rPr>
                <w:rFonts w:ascii="Times New Roman" w:hAnsi="Times New Roman"/>
                <w:dstrike/>
                <w:sz w:val="18"/>
                <w:szCs w:val="18"/>
              </w:rPr>
              <w:t>/</w:t>
            </w:r>
            <w:r w:rsidRPr="000560D3">
              <w:rPr>
                <w:rFonts w:ascii="Times New Roman" w:hAnsi="Times New Roman"/>
                <w:dstrike/>
                <w:sz w:val="18"/>
                <w:szCs w:val="18"/>
              </w:rPr>
              <w:t>水分离设施产生的废油、油泥及废水</w:t>
            </w:r>
            <w:r w:rsidRPr="000560D3">
              <w:rPr>
                <w:rFonts w:ascii="Times New Roman" w:hAnsi="Times New Roman"/>
                <w:sz w:val="18"/>
                <w:szCs w:val="18"/>
              </w:rPr>
              <w:t>处理产生的浮渣和污泥（不包括废水生化处理污泥）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900-210-08</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含油废水处理中隔油、气浮、沉淀等</w:t>
            </w:r>
            <w:r w:rsidRPr="000560D3">
              <w:rPr>
                <w:rFonts w:ascii="Times New Roman" w:hAnsi="Times New Roman"/>
                <w:sz w:val="18"/>
                <w:szCs w:val="18"/>
              </w:rPr>
              <w:t>处理过程中产生的</w:t>
            </w:r>
            <w:r w:rsidRPr="000560D3">
              <w:rPr>
                <w:rFonts w:ascii="Times New Roman" w:eastAsia="黑体" w:hAnsi="Times New Roman"/>
                <w:b/>
                <w:sz w:val="18"/>
                <w:szCs w:val="18"/>
              </w:rPr>
              <w:t>浮油</w:t>
            </w:r>
            <w:r w:rsidRPr="000560D3">
              <w:rPr>
                <w:rFonts w:ascii="Times New Roman" w:hAnsi="Times New Roman"/>
                <w:sz w:val="18"/>
                <w:szCs w:val="18"/>
              </w:rPr>
              <w:t>、浮渣和污泥</w:t>
            </w:r>
            <w:r w:rsidR="00067C1F" w:rsidRPr="000560D3">
              <w:rPr>
                <w:rFonts w:ascii="Times New Roman" w:hAnsi="Times New Roman"/>
                <w:sz w:val="18"/>
                <w:szCs w:val="18"/>
              </w:rPr>
              <w:t>（不包括废水生化处理污泥）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900-211-08</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橡胶生产过程中产生的废溶剂油</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r w:rsidRPr="000560D3">
              <w:rPr>
                <w:rFonts w:ascii="Times New Roman" w:hAnsi="Times New Roman"/>
                <w:dstrike/>
                <w:sz w:val="18"/>
                <w:szCs w:val="18"/>
              </w:rPr>
              <w:t>，</w:t>
            </w:r>
            <w:r w:rsidRPr="000560D3">
              <w:rPr>
                <w:rFonts w:ascii="Times New Roman" w:hAnsi="Times New Roman"/>
                <w:dstrike/>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改至特定行业（橡胶制品业），</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代码变为</w:t>
            </w:r>
            <w:r w:rsidRPr="000560D3">
              <w:rPr>
                <w:rFonts w:ascii="Times New Roman" w:hAnsi="Times New Roman"/>
                <w:sz w:val="18"/>
                <w:szCs w:val="18"/>
              </w:rPr>
              <w:t>291-001-08</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行业归类调整</w:t>
            </w:r>
            <w:r w:rsidR="006A2142">
              <w:rPr>
                <w:rFonts w:ascii="Times New Roman" w:hAnsi="Times New Roman" w:hint="eastAsia"/>
                <w:sz w:val="18"/>
                <w:szCs w:val="18"/>
              </w:rPr>
              <w:t>，</w:t>
            </w:r>
            <w:r w:rsidR="00BB0498"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900-212-08</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锂电池隔膜生产过程中产生的废白油</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6A2142">
            <w:pPr>
              <w:adjustRightInd w:val="0"/>
              <w:snapToGrid w:val="0"/>
              <w:jc w:val="center"/>
              <w:rPr>
                <w:rFonts w:ascii="Times New Roman" w:hAnsi="Times New Roman"/>
                <w:sz w:val="18"/>
                <w:szCs w:val="18"/>
              </w:rPr>
            </w:pPr>
            <w:r>
              <w:rPr>
                <w:rFonts w:ascii="Times New Roman" w:hAnsi="Times New Roman" w:hint="eastAsia"/>
                <w:sz w:val="18"/>
                <w:szCs w:val="18"/>
              </w:rPr>
              <w:t>调整</w:t>
            </w:r>
            <w:r>
              <w:rPr>
                <w:rFonts w:ascii="Times New Roman" w:hAnsi="Times New Roman"/>
                <w:sz w:val="18"/>
                <w:szCs w:val="18"/>
              </w:rPr>
              <w:t>至</w:t>
            </w:r>
            <w:r w:rsidR="00067C1F" w:rsidRPr="000560D3">
              <w:rPr>
                <w:rFonts w:ascii="Times New Roman" w:hAnsi="Times New Roman"/>
                <w:sz w:val="18"/>
                <w:szCs w:val="18"/>
              </w:rPr>
              <w:t>特定行业（电子元件及专用材料制造），</w:t>
            </w: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代码变为</w:t>
            </w:r>
            <w:r w:rsidRPr="000560D3">
              <w:rPr>
                <w:rFonts w:ascii="Times New Roman" w:hAnsi="Times New Roman"/>
                <w:sz w:val="18"/>
                <w:szCs w:val="18"/>
              </w:rPr>
              <w:t>398-001-08</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行业归类调整</w:t>
            </w:r>
            <w:r w:rsidR="006A2142">
              <w:rPr>
                <w:rFonts w:ascii="Times New Roman" w:hAnsi="Times New Roman" w:hint="eastAsia"/>
                <w:sz w:val="18"/>
                <w:szCs w:val="18"/>
              </w:rPr>
              <w:t>，</w:t>
            </w:r>
            <w:r w:rsidR="00BB0498"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900-213-08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废矿物油再生净化过程中产生的沉淀残渣、过滤残渣、废过滤吸附介质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900-213-08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废矿物油再生净化过程中产生的沉淀残渣、过滤残渣、废过滤吸附介质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900-214-08</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车辆、机械维修</w:t>
            </w:r>
            <w:r w:rsidRPr="000560D3">
              <w:rPr>
                <w:rFonts w:ascii="Times New Roman" w:hAnsi="Times New Roman"/>
                <w:dstrike/>
                <w:sz w:val="18"/>
                <w:szCs w:val="18"/>
              </w:rPr>
              <w:t>和拆解</w:t>
            </w:r>
            <w:r w:rsidRPr="000560D3">
              <w:rPr>
                <w:rFonts w:ascii="Times New Roman" w:hAnsi="Times New Roman"/>
                <w:sz w:val="18"/>
                <w:szCs w:val="18"/>
              </w:rPr>
              <w:t>过程中产生的废发动机油、制动器油、自动变速器油、</w:t>
            </w:r>
            <w:proofErr w:type="gramStart"/>
            <w:r w:rsidRPr="000560D3">
              <w:rPr>
                <w:rFonts w:ascii="Times New Roman" w:hAnsi="Times New Roman"/>
                <w:sz w:val="18"/>
                <w:szCs w:val="18"/>
              </w:rPr>
              <w:t>齿轮油等废润滑油</w:t>
            </w:r>
            <w:proofErr w:type="gramEnd"/>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900-214-08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车辆、</w:t>
            </w:r>
            <w:r w:rsidRPr="000560D3">
              <w:rPr>
                <w:rFonts w:ascii="Times New Roman" w:eastAsia="黑体" w:hAnsi="Times New Roman"/>
                <w:b/>
                <w:sz w:val="18"/>
                <w:szCs w:val="18"/>
              </w:rPr>
              <w:t>轮船</w:t>
            </w:r>
            <w:r w:rsidR="00BB0498" w:rsidRPr="000560D3">
              <w:rPr>
                <w:rFonts w:ascii="Times New Roman" w:eastAsia="黑体" w:hAnsi="Times New Roman"/>
                <w:b/>
                <w:sz w:val="18"/>
                <w:szCs w:val="18"/>
              </w:rPr>
              <w:t>及其它</w:t>
            </w:r>
            <w:r w:rsidR="00BB0498" w:rsidRPr="000560D3">
              <w:rPr>
                <w:rFonts w:ascii="Times New Roman" w:hAnsi="Times New Roman"/>
                <w:sz w:val="18"/>
                <w:szCs w:val="18"/>
              </w:rPr>
              <w:t>机械维修</w:t>
            </w:r>
            <w:r w:rsidRPr="000560D3">
              <w:rPr>
                <w:rFonts w:ascii="Times New Roman" w:hAnsi="Times New Roman"/>
                <w:sz w:val="18"/>
                <w:szCs w:val="18"/>
              </w:rPr>
              <w:t>过程中产生的废发动机油、制动器油、自动变速器油、</w:t>
            </w:r>
            <w:proofErr w:type="gramStart"/>
            <w:r w:rsidRPr="000560D3">
              <w:rPr>
                <w:rFonts w:ascii="Times New Roman" w:hAnsi="Times New Roman"/>
                <w:sz w:val="18"/>
                <w:szCs w:val="18"/>
              </w:rPr>
              <w:t>齿轮油等废润滑油</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900-215-08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废矿物油裂解再生过程中产生的裂解残渣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900-215-08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废矿物油裂解再生过程中产生的裂解残渣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900-216-08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使用防锈油进行铸件表面防锈处理过程中产生的废防锈油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900-216-08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使用防锈油进行铸件表面防锈处理过程中产生的废防锈油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900-217-08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使用工业齿轮油进行机械设备润滑过程中产生的废润滑油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900-217-08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使用工业齿轮油进行机械设备润滑过程中产生的废润滑油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900-218-08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液压设备维护、更换和拆解过程中产生的废液压油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900-218-08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液压设备维护、更换和拆解过程中产生的废液压油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900-219-08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冷冻压缩设备维护、更换和拆解过程中产生的废冷冻机油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900-219-08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冷冻压缩设备维护、更换和拆解过程中产生的废冷冻机油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900-220-08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变压器维护、更换和拆解过程中产生的废变压器油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900-220-08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变压器维护、更换和拆解过程中产生的废变压器油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900-221-08</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废燃料油及燃料油储存过程中产生的油泥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900-221-08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废燃料油及燃料油储存过程中产生的油泥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900-222-08</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石油炼制废水气浮、隔油、絮凝沉淀等处理过程中产生的浮油和污泥</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251-003-08</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900-249-08</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其他生产、销售、使用过程中产生的废矿物油及</w:t>
            </w:r>
            <w:r w:rsidRPr="000560D3">
              <w:rPr>
                <w:rFonts w:ascii="Times New Roman" w:hAnsi="Times New Roman"/>
                <w:dstrike/>
                <w:sz w:val="18"/>
                <w:szCs w:val="18"/>
              </w:rPr>
              <w:t>含矿物油废物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900-249-08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其他生产、销售、使用过程中产生的废矿物油及</w:t>
            </w:r>
            <w:r w:rsidRPr="000560D3">
              <w:rPr>
                <w:rFonts w:ascii="Times New Roman" w:eastAsia="黑体" w:hAnsi="Times New Roman"/>
                <w:b/>
                <w:sz w:val="18"/>
                <w:szCs w:val="18"/>
              </w:rPr>
              <w:t>沾染矿物油的废弃包装物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HW09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900-005-09</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水压机维护、更换和拆解过程中产生的油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HW09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377"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900-005-09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水压机维护、更换和拆解过程中产生的油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900-006-09</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使用切削油</w:t>
            </w:r>
            <w:r w:rsidRPr="000560D3">
              <w:rPr>
                <w:rFonts w:ascii="Times New Roman" w:hAnsi="Times New Roman"/>
                <w:dstrike/>
                <w:sz w:val="18"/>
                <w:szCs w:val="18"/>
              </w:rPr>
              <w:t>和</w:t>
            </w:r>
            <w:r w:rsidRPr="000560D3">
              <w:rPr>
                <w:rFonts w:ascii="Times New Roman" w:hAnsi="Times New Roman"/>
                <w:sz w:val="18"/>
                <w:szCs w:val="18"/>
              </w:rPr>
              <w:t>切削液进行机械加工过程中产生的油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900-006-09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使用切削油</w:t>
            </w:r>
            <w:r w:rsidRPr="000560D3">
              <w:rPr>
                <w:rFonts w:ascii="Times New Roman" w:eastAsia="黑体" w:hAnsi="Times New Roman"/>
                <w:b/>
                <w:sz w:val="18"/>
                <w:szCs w:val="18"/>
              </w:rPr>
              <w:t>或</w:t>
            </w:r>
            <w:r w:rsidRPr="000560D3">
              <w:rPr>
                <w:rFonts w:ascii="Times New Roman" w:hAnsi="Times New Roman"/>
                <w:sz w:val="18"/>
                <w:szCs w:val="18"/>
              </w:rPr>
              <w:t>切削液进行机械加工过程中产生的油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900-007-09</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其他工艺过程中产生的油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900-007-09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其他工艺过程中产生的油</w:t>
            </w:r>
            <w:r w:rsidRPr="000560D3">
              <w:rPr>
                <w:rFonts w:ascii="Times New Roman" w:hAnsi="Times New Roman"/>
                <w:sz w:val="18"/>
                <w:szCs w:val="18"/>
              </w:rPr>
              <w:t>/</w:t>
            </w:r>
            <w:r w:rsidRPr="000560D3">
              <w:rPr>
                <w:rFonts w:ascii="Times New Roman" w:hAnsi="Times New Roman"/>
                <w:sz w:val="18"/>
                <w:szCs w:val="18"/>
              </w:rPr>
              <w:t>水、烃</w:t>
            </w:r>
            <w:r w:rsidRPr="000560D3">
              <w:rPr>
                <w:rFonts w:ascii="Times New Roman" w:hAnsi="Times New Roman"/>
                <w:sz w:val="18"/>
                <w:szCs w:val="18"/>
              </w:rPr>
              <w:t>/</w:t>
            </w:r>
            <w:r w:rsidRPr="000560D3">
              <w:rPr>
                <w:rFonts w:ascii="Times New Roman" w:hAnsi="Times New Roman"/>
                <w:sz w:val="18"/>
                <w:szCs w:val="18"/>
              </w:rPr>
              <w:t>水混合物或乳化液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多氯（溴）联苯类</w:t>
            </w:r>
            <w:r w:rsidRPr="000560D3">
              <w:rPr>
                <w:rFonts w:ascii="Times New Roman" w:hAnsi="Times New Roman"/>
                <w:sz w:val="18"/>
                <w:szCs w:val="18"/>
              </w:rPr>
              <w:lastRenderedPageBreak/>
              <w:t>废物</w:t>
            </w: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900-008-10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含多氯联苯（</w:t>
            </w:r>
            <w:r w:rsidRPr="000560D3">
              <w:rPr>
                <w:rFonts w:ascii="Times New Roman" w:hAnsi="Times New Roman"/>
                <w:sz w:val="18"/>
                <w:szCs w:val="18"/>
              </w:rPr>
              <w:t>PCBs</w:t>
            </w:r>
            <w:r w:rsidRPr="000560D3">
              <w:rPr>
                <w:rFonts w:ascii="Times New Roman" w:hAnsi="Times New Roman"/>
                <w:sz w:val="18"/>
                <w:szCs w:val="18"/>
              </w:rPr>
              <w:t>）、</w:t>
            </w:r>
            <w:proofErr w:type="gramStart"/>
            <w:r w:rsidRPr="000560D3">
              <w:rPr>
                <w:rFonts w:ascii="Times New Roman" w:hAnsi="Times New Roman"/>
                <w:sz w:val="18"/>
                <w:szCs w:val="18"/>
              </w:rPr>
              <w:t>多氯三联苯</w:t>
            </w:r>
            <w:proofErr w:type="gramEnd"/>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）、多溴联苯（</w:t>
            </w:r>
            <w:r w:rsidRPr="000560D3">
              <w:rPr>
                <w:rFonts w:ascii="Times New Roman" w:hAnsi="Times New Roman"/>
                <w:sz w:val="18"/>
                <w:szCs w:val="18"/>
              </w:rPr>
              <w:t>PBBs</w:t>
            </w:r>
            <w:r w:rsidRPr="000560D3">
              <w:rPr>
                <w:rFonts w:ascii="Times New Roman" w:hAnsi="Times New Roman"/>
                <w:sz w:val="18"/>
                <w:szCs w:val="18"/>
              </w:rPr>
              <w:t>）的电容器、变压器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多氯（溴）联苯类废</w:t>
            </w:r>
            <w:r w:rsidRPr="000560D3">
              <w:rPr>
                <w:rFonts w:ascii="Times New Roman" w:hAnsi="Times New Roman"/>
                <w:sz w:val="18"/>
                <w:szCs w:val="18"/>
              </w:rPr>
              <w:lastRenderedPageBreak/>
              <w:t>物</w:t>
            </w:r>
          </w:p>
        </w:tc>
        <w:tc>
          <w:tcPr>
            <w:tcW w:w="377"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900-008-10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含有多氯联苯（</w:t>
            </w:r>
            <w:r w:rsidRPr="000560D3">
              <w:rPr>
                <w:rFonts w:ascii="Times New Roman" w:hAnsi="Times New Roman"/>
                <w:sz w:val="18"/>
                <w:szCs w:val="18"/>
              </w:rPr>
              <w:t>PCBs</w:t>
            </w:r>
            <w:r w:rsidRPr="000560D3">
              <w:rPr>
                <w:rFonts w:ascii="Times New Roman" w:hAnsi="Times New Roman"/>
                <w:sz w:val="18"/>
                <w:szCs w:val="18"/>
              </w:rPr>
              <w:t>）、</w:t>
            </w:r>
            <w:proofErr w:type="gramStart"/>
            <w:r w:rsidRPr="000560D3">
              <w:rPr>
                <w:rFonts w:ascii="Times New Roman" w:hAnsi="Times New Roman"/>
                <w:sz w:val="18"/>
                <w:szCs w:val="18"/>
              </w:rPr>
              <w:t>多氯三联苯</w:t>
            </w:r>
            <w:proofErr w:type="gramEnd"/>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）和多溴联苯（</w:t>
            </w:r>
            <w:r w:rsidRPr="000560D3">
              <w:rPr>
                <w:rFonts w:ascii="Times New Roman" w:hAnsi="Times New Roman"/>
                <w:sz w:val="18"/>
                <w:szCs w:val="18"/>
              </w:rPr>
              <w:t>PBBs</w:t>
            </w:r>
            <w:r w:rsidRPr="000560D3">
              <w:rPr>
                <w:rFonts w:ascii="Times New Roman" w:hAnsi="Times New Roman"/>
                <w:sz w:val="18"/>
                <w:szCs w:val="18"/>
              </w:rPr>
              <w:t>）的</w:t>
            </w:r>
            <w:r w:rsidRPr="000560D3">
              <w:rPr>
                <w:rFonts w:ascii="Times New Roman" w:eastAsia="黑体" w:hAnsi="Times New Roman"/>
                <w:b/>
                <w:sz w:val="18"/>
                <w:szCs w:val="18"/>
              </w:rPr>
              <w:t>废弃</w:t>
            </w:r>
            <w:r w:rsidRPr="000560D3">
              <w:rPr>
                <w:rFonts w:ascii="Times New Roman" w:hAnsi="Times New Roman"/>
                <w:sz w:val="18"/>
                <w:szCs w:val="18"/>
              </w:rPr>
              <w:t>电容器、变压器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900-009-10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 xml:space="preserve"> PBBs</w:t>
            </w:r>
            <w:r w:rsidRPr="000560D3">
              <w:rPr>
                <w:rFonts w:ascii="Times New Roman" w:hAnsi="Times New Roman"/>
                <w:sz w:val="18"/>
                <w:szCs w:val="18"/>
              </w:rPr>
              <w:t>的电力设备的清洗液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900-009-10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PBBs</w:t>
            </w:r>
            <w:r w:rsidRPr="000560D3">
              <w:rPr>
                <w:rFonts w:ascii="Times New Roman" w:hAnsi="Times New Roman"/>
                <w:sz w:val="18"/>
                <w:szCs w:val="18"/>
              </w:rPr>
              <w:t>的电力设备的清洗液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900-010-10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 xml:space="preserve"> PBBs</w:t>
            </w:r>
            <w:r w:rsidRPr="000560D3">
              <w:rPr>
                <w:rFonts w:ascii="Times New Roman" w:hAnsi="Times New Roman"/>
                <w:sz w:val="18"/>
                <w:szCs w:val="18"/>
              </w:rPr>
              <w:t>的电力设备中废弃的介质油、绝缘油、冷却油及导热油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900-010-10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PBBs</w:t>
            </w:r>
            <w:r w:rsidRPr="000560D3">
              <w:rPr>
                <w:rFonts w:ascii="Times New Roman" w:hAnsi="Times New Roman"/>
                <w:sz w:val="18"/>
                <w:szCs w:val="18"/>
              </w:rPr>
              <w:t>的电力设备中废弃的介质油、绝缘油、冷却油及导热油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900-011-10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含有或沾染</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PBBs</w:t>
            </w:r>
            <w:r w:rsidRPr="000560D3">
              <w:rPr>
                <w:rFonts w:ascii="Times New Roman" w:hAnsi="Times New Roman"/>
                <w:sz w:val="18"/>
                <w:szCs w:val="18"/>
              </w:rPr>
              <w:t>的废弃包装物及容器</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900-011-10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含有或沾染</w:t>
            </w:r>
            <w:r w:rsidRPr="000560D3">
              <w:rPr>
                <w:rFonts w:ascii="Times New Roman" w:hAnsi="Times New Roman"/>
                <w:sz w:val="18"/>
                <w:szCs w:val="18"/>
              </w:rPr>
              <w:t>PCBs</w:t>
            </w:r>
            <w:r w:rsidRPr="000560D3">
              <w:rPr>
                <w:rFonts w:ascii="Times New Roman" w:hAnsi="Times New Roman"/>
                <w:sz w:val="18"/>
                <w:szCs w:val="18"/>
              </w:rPr>
              <w:t>、</w:t>
            </w:r>
            <w:r w:rsidRPr="000560D3">
              <w:rPr>
                <w:rFonts w:ascii="Times New Roman" w:hAnsi="Times New Roman"/>
                <w:sz w:val="18"/>
                <w:szCs w:val="18"/>
              </w:rPr>
              <w:t>PCTs</w:t>
            </w:r>
            <w:r w:rsidRPr="000560D3">
              <w:rPr>
                <w:rFonts w:ascii="Times New Roman" w:hAnsi="Times New Roman"/>
                <w:sz w:val="18"/>
                <w:szCs w:val="18"/>
              </w:rPr>
              <w:t>和</w:t>
            </w:r>
            <w:r w:rsidRPr="000560D3">
              <w:rPr>
                <w:rFonts w:ascii="Times New Roman" w:hAnsi="Times New Roman"/>
                <w:sz w:val="18"/>
                <w:szCs w:val="18"/>
              </w:rPr>
              <w:t>PBBs</w:t>
            </w:r>
            <w:r w:rsidRPr="000560D3">
              <w:rPr>
                <w:rFonts w:ascii="Times New Roman" w:hAnsi="Times New Roman"/>
                <w:sz w:val="18"/>
                <w:szCs w:val="18"/>
              </w:rPr>
              <w:t>的废弃包装物及容器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251-013-11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石油精炼过程中产生的酸焦油和其他焦油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144C35">
            <w:pPr>
              <w:spacing w:line="400" w:lineRule="exact"/>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HW11</w:t>
            </w:r>
          </w:p>
          <w:p w:rsidR="00144C35" w:rsidRPr="000560D3" w:rsidRDefault="00067C1F">
            <w:pPr>
              <w:rPr>
                <w:rFonts w:ascii="Times New Roman" w:hAnsi="Times New Roman"/>
                <w:sz w:val="18"/>
                <w:szCs w:val="18"/>
              </w:rPr>
            </w:pPr>
            <w:r w:rsidRPr="000560D3">
              <w:rPr>
                <w:rFonts w:ascii="Times New Roman" w:hAnsi="Times New Roman"/>
                <w:sz w:val="18"/>
                <w:szCs w:val="18"/>
              </w:rPr>
              <w:t>精（蒸）</w:t>
            </w:r>
            <w:proofErr w:type="gramStart"/>
            <w:r w:rsidRPr="000560D3">
              <w:rPr>
                <w:rFonts w:ascii="Times New Roman" w:hAnsi="Times New Roman"/>
                <w:sz w:val="18"/>
                <w:szCs w:val="18"/>
              </w:rPr>
              <w:t>馏</w:t>
            </w:r>
            <w:proofErr w:type="gramEnd"/>
            <w:r w:rsidRPr="000560D3">
              <w:rPr>
                <w:rFonts w:ascii="Times New Roman" w:hAnsi="Times New Roman"/>
                <w:sz w:val="18"/>
                <w:szCs w:val="18"/>
              </w:rPr>
              <w:t>残渣</w:t>
            </w:r>
          </w:p>
        </w:tc>
        <w:tc>
          <w:tcPr>
            <w:tcW w:w="377"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石油精炼过程中产生的酸焦油和其他焦油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炼焦</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炼焦</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252-001-11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炼焦过程中蒸</w:t>
            </w:r>
            <w:proofErr w:type="gramStart"/>
            <w:r w:rsidRPr="000560D3">
              <w:rPr>
                <w:rFonts w:ascii="Times New Roman" w:hAnsi="Times New Roman"/>
                <w:sz w:val="18"/>
                <w:szCs w:val="18"/>
              </w:rPr>
              <w:t>氨塔</w:t>
            </w:r>
            <w:r w:rsidRPr="000560D3">
              <w:rPr>
                <w:rFonts w:ascii="Times New Roman" w:hAnsi="Times New Roman"/>
                <w:dstrike/>
                <w:sz w:val="18"/>
                <w:szCs w:val="18"/>
              </w:rPr>
              <w:t>产生</w:t>
            </w:r>
            <w:proofErr w:type="gramEnd"/>
            <w:r w:rsidRPr="000560D3">
              <w:rPr>
                <w:rFonts w:ascii="Times New Roman" w:hAnsi="Times New Roman"/>
                <w:dstrike/>
                <w:sz w:val="18"/>
                <w:szCs w:val="18"/>
              </w:rPr>
              <w:t>的</w:t>
            </w:r>
            <w:r w:rsidRPr="000560D3">
              <w:rPr>
                <w:rFonts w:ascii="Times New Roman" w:hAnsi="Times New Roman"/>
                <w:sz w:val="18"/>
                <w:szCs w:val="18"/>
              </w:rPr>
              <w:t>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煤炭加工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rsidP="000560D3">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煤炭加工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252-001-11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炼焦过程中</w:t>
            </w:r>
            <w:proofErr w:type="gramStart"/>
            <w:r w:rsidRPr="000560D3">
              <w:rPr>
                <w:rFonts w:ascii="Times New Roman" w:hAnsi="Times New Roman"/>
                <w:sz w:val="18"/>
                <w:szCs w:val="18"/>
              </w:rPr>
              <w:t>蒸氨塔残渣</w:t>
            </w:r>
            <w:proofErr w:type="gramEnd"/>
            <w:r w:rsidRPr="000560D3">
              <w:rPr>
                <w:rFonts w:ascii="Times New Roman" w:eastAsia="黑体" w:hAnsi="Times New Roman"/>
                <w:b/>
                <w:sz w:val="18"/>
                <w:szCs w:val="18"/>
              </w:rPr>
              <w:t>和洗油再生</w:t>
            </w:r>
            <w:r w:rsidR="00BB0498" w:rsidRPr="000560D3">
              <w:rPr>
                <w:rFonts w:ascii="Times New Roman" w:eastAsia="黑体" w:hAnsi="Times New Roman"/>
                <w:b/>
                <w:sz w:val="18"/>
                <w:szCs w:val="18"/>
              </w:rPr>
              <w:t>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252-002-11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炼焦过程中澄清</w:t>
            </w:r>
            <w:r w:rsidRPr="000560D3">
              <w:rPr>
                <w:rFonts w:ascii="Times New Roman" w:hAnsi="Times New Roman"/>
                <w:sz w:val="18"/>
                <w:szCs w:val="18"/>
              </w:rPr>
              <w:t>设施底部的焦油渣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煤气净化过程氨水分离</w:t>
            </w:r>
            <w:r w:rsidRPr="000560D3">
              <w:rPr>
                <w:rFonts w:ascii="Times New Roman" w:hAnsi="Times New Roman"/>
                <w:sz w:val="18"/>
                <w:szCs w:val="18"/>
              </w:rPr>
              <w:t>设施底部的</w:t>
            </w:r>
            <w:r w:rsidRPr="000560D3">
              <w:rPr>
                <w:rFonts w:ascii="Times New Roman" w:eastAsia="黑体" w:hAnsi="Times New Roman"/>
                <w:b/>
                <w:sz w:val="18"/>
                <w:szCs w:val="18"/>
              </w:rPr>
              <w:t>焦油和</w:t>
            </w:r>
            <w:r w:rsidRPr="000560D3">
              <w:rPr>
                <w:rFonts w:ascii="Times New Roman" w:hAnsi="Times New Roman"/>
                <w:sz w:val="18"/>
                <w:szCs w:val="18"/>
              </w:rPr>
              <w:t>焦油渣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r w:rsidR="00971D29">
              <w:rPr>
                <w:rFonts w:ascii="Times New Roman" w:hAnsi="Times New Roman" w:hint="eastAsia"/>
                <w:sz w:val="18"/>
                <w:szCs w:val="18"/>
              </w:rPr>
              <w:t>，</w:t>
            </w:r>
            <w:r w:rsidR="00971D29">
              <w:rPr>
                <w:rFonts w:ascii="Times New Roman" w:hAnsi="Times New Roman"/>
                <w:sz w:val="18"/>
                <w:szCs w:val="18"/>
              </w:rPr>
              <w:t>原</w:t>
            </w:r>
            <w:r w:rsidR="00971D29">
              <w:rPr>
                <w:rFonts w:ascii="Times New Roman" w:hAnsi="Times New Roman" w:hint="eastAsia"/>
                <w:sz w:val="18"/>
                <w:szCs w:val="18"/>
              </w:rPr>
              <w:t>252-014-11</w:t>
            </w:r>
            <w:r w:rsidR="00971D29">
              <w:rPr>
                <w:rFonts w:ascii="Times New Roman" w:hAnsi="Times New Roman" w:hint="eastAsia"/>
                <w:sz w:val="18"/>
                <w:szCs w:val="18"/>
              </w:rPr>
              <w:t>调入</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炼焦副产品回收过程中</w:t>
            </w:r>
            <w:proofErr w:type="gramStart"/>
            <w:r w:rsidRPr="000560D3">
              <w:rPr>
                <w:rFonts w:ascii="Times New Roman" w:hAnsi="Times New Roman"/>
                <w:sz w:val="18"/>
                <w:szCs w:val="18"/>
              </w:rPr>
              <w:t>萘</w:t>
            </w:r>
            <w:proofErr w:type="gramEnd"/>
            <w:r w:rsidRPr="000560D3">
              <w:rPr>
                <w:rFonts w:ascii="Times New Roman" w:hAnsi="Times New Roman"/>
                <w:dstrike/>
                <w:sz w:val="18"/>
                <w:szCs w:val="18"/>
              </w:rPr>
              <w:t>、</w:t>
            </w:r>
            <w:proofErr w:type="gramStart"/>
            <w:r w:rsidR="00BB0498" w:rsidRPr="000560D3">
              <w:rPr>
                <w:rFonts w:ascii="Times New Roman" w:hAnsi="Times New Roman"/>
                <w:dstrike/>
                <w:sz w:val="18"/>
                <w:szCs w:val="18"/>
              </w:rPr>
              <w:t>粗苯</w:t>
            </w:r>
            <w:proofErr w:type="gramEnd"/>
            <w:r w:rsidRPr="000560D3">
              <w:rPr>
                <w:rFonts w:ascii="Times New Roman" w:hAnsi="Times New Roman"/>
                <w:sz w:val="18"/>
                <w:szCs w:val="18"/>
              </w:rPr>
              <w:t>精制产生的残渣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炼焦副产品回收过程中</w:t>
            </w:r>
            <w:proofErr w:type="gramStart"/>
            <w:r w:rsidRPr="000560D3">
              <w:rPr>
                <w:rFonts w:ascii="Times New Roman" w:hAnsi="Times New Roman"/>
                <w:sz w:val="18"/>
                <w:szCs w:val="18"/>
              </w:rPr>
              <w:t>萘</w:t>
            </w:r>
            <w:proofErr w:type="gramEnd"/>
            <w:r w:rsidRPr="000560D3">
              <w:rPr>
                <w:rFonts w:ascii="Times New Roman" w:hAnsi="Times New Roman"/>
                <w:sz w:val="18"/>
                <w:szCs w:val="18"/>
              </w:rPr>
              <w:t>精制产生的残渣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252-004-11</w:t>
            </w:r>
          </w:p>
        </w:tc>
        <w:tc>
          <w:tcPr>
            <w:tcW w:w="921" w:type="pct"/>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sz w:val="18"/>
                <w:szCs w:val="18"/>
              </w:rPr>
              <w:t>炼焦</w:t>
            </w:r>
            <w:r w:rsidRPr="000560D3">
              <w:rPr>
                <w:rFonts w:ascii="Times New Roman" w:hAnsi="Times New Roman"/>
                <w:dstrike/>
                <w:sz w:val="18"/>
                <w:szCs w:val="18"/>
              </w:rPr>
              <w:t>和炼焦副产品回收</w:t>
            </w:r>
            <w:r w:rsidRPr="000560D3">
              <w:rPr>
                <w:rFonts w:ascii="Times New Roman" w:hAnsi="Times New Roman"/>
                <w:sz w:val="18"/>
                <w:szCs w:val="18"/>
              </w:rPr>
              <w:t>过程中焦油储存设施中的焦油渣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炼焦过程</w:t>
            </w:r>
            <w:r w:rsidR="00BB0498" w:rsidRPr="000560D3">
              <w:rPr>
                <w:rFonts w:ascii="Times New Roman" w:hAnsi="Times New Roman"/>
                <w:sz w:val="18"/>
                <w:szCs w:val="18"/>
              </w:rPr>
              <w:t>中焦油储存设施中的焦油渣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煤焦油</w:t>
            </w:r>
            <w:r w:rsidRPr="000560D3">
              <w:rPr>
                <w:rFonts w:ascii="Times New Roman" w:hAnsi="Times New Roman"/>
                <w:dstrike/>
                <w:sz w:val="18"/>
                <w:szCs w:val="18"/>
              </w:rPr>
              <w:t>精炼</w:t>
            </w:r>
            <w:r w:rsidRPr="000560D3">
              <w:rPr>
                <w:rFonts w:ascii="Times New Roman" w:hAnsi="Times New Roman"/>
                <w:sz w:val="18"/>
                <w:szCs w:val="18"/>
              </w:rPr>
              <w:t>过程中焦油储存设施中的焦油渣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煤焦油</w:t>
            </w:r>
            <w:r w:rsidRPr="000560D3">
              <w:rPr>
                <w:rFonts w:ascii="Times New Roman" w:eastAsia="黑体" w:hAnsi="Times New Roman"/>
                <w:b/>
                <w:sz w:val="18"/>
                <w:szCs w:val="18"/>
              </w:rPr>
              <w:t>加工</w:t>
            </w:r>
            <w:r w:rsidRPr="000560D3">
              <w:rPr>
                <w:rFonts w:ascii="Times New Roman" w:hAnsi="Times New Roman"/>
                <w:sz w:val="18"/>
                <w:szCs w:val="18"/>
              </w:rPr>
              <w:t>过程中焦油储存设施中的焦油渣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252-006-11</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煤焦油分馏、精制过程中产生的焦油渣</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252-005-11</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252-007-11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w:t>
            </w:r>
            <w:r w:rsidRPr="000560D3">
              <w:rPr>
                <w:rFonts w:ascii="Times New Roman" w:hAnsi="Times New Roman"/>
                <w:dstrike/>
                <w:sz w:val="18"/>
                <w:szCs w:val="18"/>
              </w:rPr>
              <w:t>副产品回收</w:t>
            </w:r>
            <w:r w:rsidRPr="000560D3">
              <w:rPr>
                <w:rFonts w:ascii="Times New Roman" w:hAnsi="Times New Roman"/>
                <w:sz w:val="18"/>
                <w:szCs w:val="18"/>
              </w:rPr>
              <w:t>过程中产生的废水池残渣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w:t>
            </w:r>
            <w:r w:rsidRPr="000560D3">
              <w:rPr>
                <w:rFonts w:ascii="Times New Roman" w:eastAsia="黑体" w:hAnsi="Times New Roman"/>
                <w:b/>
                <w:sz w:val="18"/>
                <w:szCs w:val="18"/>
              </w:rPr>
              <w:t>及煤焦油加工</w:t>
            </w:r>
            <w:r w:rsidR="00BB0498" w:rsidRPr="000560D3">
              <w:rPr>
                <w:rFonts w:ascii="Times New Roman" w:hAnsi="Times New Roman"/>
                <w:sz w:val="18"/>
                <w:szCs w:val="18"/>
              </w:rPr>
              <w:t>过程中</w:t>
            </w:r>
            <w:r w:rsidRPr="000560D3">
              <w:rPr>
                <w:rFonts w:ascii="Times New Roman" w:hAnsi="Times New Roman"/>
                <w:sz w:val="18"/>
                <w:szCs w:val="18"/>
              </w:rPr>
              <w:t>的废水池残渣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252-008-11</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轻油回收过程中蒸馏、澄清、洗涤工序产生的残渣</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该类废物已包含在</w:t>
            </w:r>
            <w:r w:rsidRPr="000560D3">
              <w:rPr>
                <w:rFonts w:ascii="Times New Roman" w:hAnsi="Times New Roman"/>
                <w:sz w:val="18"/>
                <w:szCs w:val="18"/>
              </w:rPr>
              <w:t>252-009-11</w:t>
            </w:r>
            <w:r w:rsidRPr="000560D3">
              <w:rPr>
                <w:rFonts w:ascii="Times New Roman" w:hAnsi="Times New Roman"/>
                <w:sz w:val="18"/>
                <w:szCs w:val="18"/>
              </w:rPr>
              <w:t>，删除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252-009-11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轻油</w:t>
            </w:r>
            <w:r w:rsidRPr="000560D3">
              <w:rPr>
                <w:rFonts w:ascii="Times New Roman" w:hAnsi="Times New Roman"/>
                <w:dstrike/>
                <w:sz w:val="18"/>
                <w:szCs w:val="18"/>
              </w:rPr>
              <w:t>精炼</w:t>
            </w:r>
            <w:r w:rsidRPr="000560D3">
              <w:rPr>
                <w:rFonts w:ascii="Times New Roman" w:hAnsi="Times New Roman"/>
                <w:sz w:val="18"/>
                <w:szCs w:val="18"/>
              </w:rPr>
              <w:t>过程中的废水池残渣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252-009-11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轻油</w:t>
            </w:r>
            <w:r w:rsidRPr="000560D3">
              <w:rPr>
                <w:rFonts w:ascii="Times New Roman" w:eastAsia="黑体" w:hAnsi="Times New Roman"/>
                <w:b/>
                <w:sz w:val="18"/>
                <w:szCs w:val="18"/>
              </w:rPr>
              <w:t>回收</w:t>
            </w:r>
            <w:r w:rsidRPr="000560D3">
              <w:rPr>
                <w:rFonts w:ascii="Times New Roman" w:hAnsi="Times New Roman"/>
                <w:sz w:val="18"/>
                <w:szCs w:val="18"/>
              </w:rPr>
              <w:t>过程中的废水池残渣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252-010-11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炼焦及煤焦油加工</w:t>
            </w:r>
            <w:r w:rsidR="00BB0498" w:rsidRPr="000560D3">
              <w:rPr>
                <w:rFonts w:ascii="Times New Roman" w:hAnsi="Times New Roman"/>
                <w:dstrike/>
                <w:sz w:val="18"/>
                <w:szCs w:val="18"/>
              </w:rPr>
              <w:t>利用</w:t>
            </w:r>
            <w:r w:rsidRPr="000560D3">
              <w:rPr>
                <w:rFonts w:ascii="Times New Roman" w:hAnsi="Times New Roman"/>
                <w:sz w:val="18"/>
                <w:szCs w:val="18"/>
              </w:rPr>
              <w:t>过程中产生的废水处理污泥（不包括废水生化处理污泥）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炼焦、煤焦油加工</w:t>
            </w:r>
            <w:r w:rsidRPr="000560D3">
              <w:rPr>
                <w:rFonts w:ascii="Times New Roman" w:eastAsia="黑体" w:hAnsi="Times New Roman"/>
                <w:b/>
                <w:sz w:val="18"/>
                <w:szCs w:val="18"/>
              </w:rPr>
              <w:t>和苯精制</w:t>
            </w:r>
            <w:r w:rsidRPr="000560D3">
              <w:rPr>
                <w:rFonts w:ascii="Times New Roman" w:hAnsi="Times New Roman"/>
                <w:sz w:val="18"/>
                <w:szCs w:val="18"/>
              </w:rPr>
              <w:t>过程中产生的废水处理污泥（不包括废水生化处理污泥）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252-011-11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焦炭生产过程中</w:t>
            </w:r>
            <w:r w:rsidRPr="000560D3">
              <w:rPr>
                <w:rFonts w:ascii="Times New Roman" w:hAnsi="Times New Roman"/>
                <w:dstrike/>
                <w:sz w:val="18"/>
                <w:szCs w:val="18"/>
              </w:rPr>
              <w:t>产生的酸焦油和其他焦油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焦炭生产过程中</w:t>
            </w:r>
            <w:r w:rsidRPr="000560D3">
              <w:rPr>
                <w:rFonts w:ascii="Times New Roman" w:eastAsia="黑体" w:hAnsi="Times New Roman"/>
                <w:b/>
                <w:sz w:val="18"/>
                <w:szCs w:val="18"/>
              </w:rPr>
              <w:t>硫铵工段</w:t>
            </w:r>
            <w:proofErr w:type="gramStart"/>
            <w:r w:rsidRPr="000560D3">
              <w:rPr>
                <w:rFonts w:ascii="Times New Roman" w:eastAsia="黑体" w:hAnsi="Times New Roman"/>
                <w:b/>
                <w:sz w:val="18"/>
                <w:szCs w:val="18"/>
              </w:rPr>
              <w:t>煤气除酸净化</w:t>
            </w:r>
            <w:proofErr w:type="gramEnd"/>
            <w:r w:rsidR="00BB0498" w:rsidRPr="000560D3">
              <w:rPr>
                <w:rFonts w:ascii="Times New Roman" w:eastAsia="黑体" w:hAnsi="Times New Roman"/>
                <w:b/>
                <w:sz w:val="18"/>
                <w:szCs w:val="18"/>
              </w:rPr>
              <w:t>产生的酸焦油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252-012-11</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焦炭生产过程中</w:t>
            </w:r>
            <w:proofErr w:type="gramStart"/>
            <w:r w:rsidRPr="000560D3">
              <w:rPr>
                <w:rFonts w:ascii="Times New Roman" w:hAnsi="Times New Roman"/>
                <w:dstrike/>
                <w:sz w:val="18"/>
                <w:szCs w:val="18"/>
              </w:rPr>
              <w:t>粗苯</w:t>
            </w:r>
            <w:proofErr w:type="gramEnd"/>
            <w:r w:rsidRPr="000560D3">
              <w:rPr>
                <w:rFonts w:ascii="Times New Roman" w:hAnsi="Times New Roman"/>
                <w:dstrike/>
                <w:sz w:val="18"/>
                <w:szCs w:val="18"/>
              </w:rPr>
              <w:t>精制产生的残渣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252-012-11</w:t>
            </w:r>
          </w:p>
        </w:tc>
        <w:tc>
          <w:tcPr>
            <w:tcW w:w="937" w:type="pct"/>
            <w:vAlign w:val="center"/>
          </w:tcPr>
          <w:p w:rsidR="00144C35" w:rsidRPr="000560D3" w:rsidRDefault="00BB0498">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焦化</w:t>
            </w:r>
            <w:proofErr w:type="gramStart"/>
            <w:r w:rsidRPr="000560D3">
              <w:rPr>
                <w:rFonts w:ascii="Times New Roman" w:eastAsia="黑体" w:hAnsi="Times New Roman"/>
                <w:b/>
                <w:sz w:val="18"/>
                <w:szCs w:val="18"/>
              </w:rPr>
              <w:t>粗苯</w:t>
            </w:r>
            <w:proofErr w:type="gramEnd"/>
            <w:r w:rsidRPr="000560D3">
              <w:rPr>
                <w:rFonts w:ascii="Times New Roman" w:eastAsia="黑体" w:hAnsi="Times New Roman"/>
                <w:b/>
                <w:sz w:val="18"/>
                <w:szCs w:val="18"/>
              </w:rPr>
              <w:t>酸洗法精制过程产生的酸焦油及其他精制过程产生的蒸馏残渣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252-013-11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焦炭生产过程中产生的脱硫废液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焦炭生产过程中产生的脱硫废液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252-014-11</w:t>
            </w:r>
          </w:p>
        </w:tc>
        <w:tc>
          <w:tcPr>
            <w:tcW w:w="921" w:type="pct"/>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焦炭生产过程中煤气净化产生的残渣和焦油</w:t>
            </w:r>
          </w:p>
        </w:tc>
        <w:tc>
          <w:tcPr>
            <w:tcW w:w="253" w:type="pct"/>
            <w:gridSpan w:val="2"/>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252-002-11</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252-015-11</w:t>
            </w:r>
          </w:p>
        </w:tc>
        <w:tc>
          <w:tcPr>
            <w:tcW w:w="921" w:type="pct"/>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焦炭生产</w:t>
            </w:r>
            <w:proofErr w:type="gramStart"/>
            <w:r w:rsidRPr="000560D3">
              <w:rPr>
                <w:rFonts w:ascii="Times New Roman" w:hAnsi="Times New Roman"/>
                <w:dstrike/>
                <w:sz w:val="18"/>
                <w:szCs w:val="18"/>
              </w:rPr>
              <w:t>过程中熄焦</w:t>
            </w:r>
            <w:proofErr w:type="gramEnd"/>
            <w:r w:rsidRPr="000560D3">
              <w:rPr>
                <w:rFonts w:ascii="Times New Roman" w:hAnsi="Times New Roman"/>
                <w:dstrike/>
                <w:sz w:val="18"/>
                <w:szCs w:val="18"/>
              </w:rPr>
              <w:t>废水沉淀产生的焦粉及筛</w:t>
            </w:r>
            <w:proofErr w:type="gramStart"/>
            <w:r w:rsidRPr="000560D3">
              <w:rPr>
                <w:rFonts w:ascii="Times New Roman" w:hAnsi="Times New Roman"/>
                <w:dstrike/>
                <w:sz w:val="18"/>
                <w:szCs w:val="18"/>
              </w:rPr>
              <w:t>焦过程</w:t>
            </w:r>
            <w:proofErr w:type="gramEnd"/>
            <w:r w:rsidRPr="000560D3">
              <w:rPr>
                <w:rFonts w:ascii="Times New Roman" w:hAnsi="Times New Roman"/>
                <w:dstrike/>
                <w:sz w:val="18"/>
                <w:szCs w:val="18"/>
              </w:rPr>
              <w:t>中产生的粉尘</w:t>
            </w:r>
          </w:p>
        </w:tc>
        <w:tc>
          <w:tcPr>
            <w:tcW w:w="253" w:type="pct"/>
            <w:gridSpan w:val="2"/>
            <w:vAlign w:val="center"/>
          </w:tcPr>
          <w:p w:rsidR="00144C35" w:rsidRPr="000560D3" w:rsidRDefault="00067C1F" w:rsidP="000560D3">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252-016-11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煤沥青改质过程中产生的闪蒸油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252-016-11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煤沥青改质过程中产生的闪蒸油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1564" w:type="pct"/>
            <w:gridSpan w:val="4"/>
            <w:vAlign w:val="center"/>
          </w:tcPr>
          <w:p w:rsidR="00144C35" w:rsidRPr="000560D3" w:rsidRDefault="00144C35">
            <w:pPr>
              <w:adjustRightInd w:val="0"/>
              <w:snapToGrid w:val="0"/>
              <w:rPr>
                <w:rFonts w:ascii="Times New Roman" w:hAnsi="Times New Roman"/>
                <w:sz w:val="18"/>
                <w:szCs w:val="18"/>
              </w:rPr>
            </w:pP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252-017-11</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固定床气化技术生产化工合成原料气、燃料油合成原料气过程中粗煤气冷凝产生的焦油和焦油渣</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新增，</w:t>
            </w:r>
            <w:r w:rsidR="00BB0498"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shd w:val="clear" w:color="auto" w:fill="FFFFFF"/>
              </w:rPr>
              <w:t>燃气生产和供应业</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hAnsi="Times New Roman"/>
                <w:dstrike/>
                <w:sz w:val="18"/>
                <w:szCs w:val="18"/>
              </w:rPr>
              <w:t>0</w:t>
            </w:r>
            <w:r w:rsidRPr="000560D3">
              <w:rPr>
                <w:rFonts w:ascii="Times New Roman" w:hAnsi="Times New Roman"/>
                <w:sz w:val="18"/>
                <w:szCs w:val="18"/>
              </w:rPr>
              <w:t>-001-11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煤气生产行业煤气净化过程中产生的煤焦油渣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shd w:val="clear" w:color="auto" w:fill="FFFFFF"/>
              </w:rPr>
              <w:t>燃气生产和供应业</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eastAsia="黑体" w:hAnsi="Times New Roman"/>
                <w:b/>
                <w:sz w:val="18"/>
                <w:szCs w:val="18"/>
              </w:rPr>
              <w:t>1</w:t>
            </w:r>
            <w:r w:rsidRPr="000560D3">
              <w:rPr>
                <w:rFonts w:ascii="Times New Roman" w:hAnsi="Times New Roman"/>
                <w:sz w:val="18"/>
                <w:szCs w:val="18"/>
              </w:rPr>
              <w:t>-001-11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煤气生产行业煤气净化过程中产生的煤焦油渣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hAnsi="Times New Roman"/>
                <w:dstrike/>
                <w:sz w:val="18"/>
                <w:szCs w:val="18"/>
              </w:rPr>
              <w:t>0</w:t>
            </w:r>
            <w:r w:rsidRPr="000560D3">
              <w:rPr>
                <w:rFonts w:ascii="Times New Roman" w:hAnsi="Times New Roman"/>
                <w:sz w:val="18"/>
                <w:szCs w:val="18"/>
              </w:rPr>
              <w:t>-002-11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煤气生产过程中产生的废水处理污泥（不包括废水生化处理污泥）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eastAsia="黑体" w:hAnsi="Times New Roman"/>
                <w:b/>
                <w:sz w:val="18"/>
                <w:szCs w:val="18"/>
              </w:rPr>
              <w:t>1</w:t>
            </w:r>
            <w:r w:rsidRPr="000560D3">
              <w:rPr>
                <w:rFonts w:ascii="Times New Roman" w:hAnsi="Times New Roman"/>
                <w:sz w:val="18"/>
                <w:szCs w:val="18"/>
              </w:rPr>
              <w:t>-002-11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煤气生产过程中产生的废水处理污泥（不包括废水生化处理污泥）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hAnsi="Times New Roman"/>
                <w:dstrike/>
                <w:sz w:val="18"/>
                <w:szCs w:val="18"/>
              </w:rPr>
              <w:t>0</w:t>
            </w:r>
            <w:r w:rsidRPr="000560D3">
              <w:rPr>
                <w:rFonts w:ascii="Times New Roman" w:hAnsi="Times New Roman"/>
                <w:sz w:val="18"/>
                <w:szCs w:val="18"/>
              </w:rPr>
              <w:t>-003-11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煤气生产过程中煤气冷凝产生的煤焦油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45</w:t>
            </w:r>
            <w:r w:rsidRPr="000560D3">
              <w:rPr>
                <w:rFonts w:ascii="Times New Roman" w:eastAsia="黑体" w:hAnsi="Times New Roman"/>
                <w:b/>
                <w:sz w:val="18"/>
                <w:szCs w:val="18"/>
              </w:rPr>
              <w:t>1</w:t>
            </w:r>
            <w:r w:rsidRPr="000560D3">
              <w:rPr>
                <w:rFonts w:ascii="Times New Roman" w:hAnsi="Times New Roman"/>
                <w:sz w:val="18"/>
                <w:szCs w:val="18"/>
              </w:rPr>
              <w:t>-003-11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煤气生产过程中煤气冷凝产生的煤焦油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BB0498" w:rsidRPr="000560D3" w:rsidRDefault="00BB0498" w:rsidP="00854C4B">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261-007-11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乙烯法制乙醛生产过程中产生的蒸馏残渣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restart"/>
            <w:vAlign w:val="center"/>
          </w:tcPr>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jc w:val="center"/>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p w:rsidR="00144C35" w:rsidRPr="000560D3" w:rsidRDefault="00144C35">
            <w:pPr>
              <w:adjustRightInd w:val="0"/>
              <w:snapToGrid w:val="0"/>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261-007-11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乙烯法制乙醛生产过程中产生的蒸馏残渣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261-008-11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乙烯法制乙醛生产过程中产生的蒸馏次要馏分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261-008-11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乙烯法制乙醛生产过程中产生的蒸馏次要馏分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261-009-11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苄基</w:t>
            </w:r>
            <w:proofErr w:type="gramStart"/>
            <w:r w:rsidRPr="000560D3">
              <w:rPr>
                <w:rFonts w:ascii="Times New Roman" w:hAnsi="Times New Roman"/>
                <w:sz w:val="18"/>
                <w:szCs w:val="18"/>
              </w:rPr>
              <w:t>氯生产</w:t>
            </w:r>
            <w:proofErr w:type="gramEnd"/>
            <w:r w:rsidRPr="000560D3">
              <w:rPr>
                <w:rFonts w:ascii="Times New Roman" w:hAnsi="Times New Roman"/>
                <w:sz w:val="18"/>
                <w:szCs w:val="18"/>
              </w:rPr>
              <w:t>过程中苄基氯蒸馏产生的蒸馏残渣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261-009-11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苄基</w:t>
            </w:r>
            <w:proofErr w:type="gramStart"/>
            <w:r w:rsidRPr="000560D3">
              <w:rPr>
                <w:rFonts w:ascii="Times New Roman" w:hAnsi="Times New Roman"/>
                <w:sz w:val="18"/>
                <w:szCs w:val="18"/>
              </w:rPr>
              <w:t>氯生产</w:t>
            </w:r>
            <w:proofErr w:type="gramEnd"/>
            <w:r w:rsidRPr="000560D3">
              <w:rPr>
                <w:rFonts w:ascii="Times New Roman" w:hAnsi="Times New Roman"/>
                <w:sz w:val="18"/>
                <w:szCs w:val="18"/>
              </w:rPr>
              <w:t>过程中苄基氯蒸馏产生的蒸馏残渣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261-010-11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四氯化碳生产过程中产生的蒸馏残渣和重馏分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四氯化碳生产过程中产生的蒸馏残渣和重馏分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90"/>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表氯醇生产过程中精制</w:t>
            </w:r>
            <w:proofErr w:type="gramStart"/>
            <w:r w:rsidRPr="000560D3">
              <w:rPr>
                <w:rFonts w:ascii="Times New Roman" w:hAnsi="Times New Roman"/>
                <w:sz w:val="18"/>
                <w:szCs w:val="18"/>
              </w:rPr>
              <w:t>塔产生</w:t>
            </w:r>
            <w:proofErr w:type="gramEnd"/>
            <w:r w:rsidRPr="000560D3">
              <w:rPr>
                <w:rFonts w:ascii="Times New Roman" w:hAnsi="Times New Roman"/>
                <w:sz w:val="18"/>
                <w:szCs w:val="18"/>
              </w:rPr>
              <w:t>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表氯醇生产过程中精制</w:t>
            </w:r>
            <w:proofErr w:type="gramStart"/>
            <w:r w:rsidRPr="000560D3">
              <w:rPr>
                <w:rFonts w:ascii="Times New Roman" w:hAnsi="Times New Roman"/>
                <w:sz w:val="18"/>
                <w:szCs w:val="18"/>
              </w:rPr>
              <w:t>塔产生</w:t>
            </w:r>
            <w:proofErr w:type="gramEnd"/>
            <w:r w:rsidRPr="000560D3">
              <w:rPr>
                <w:rFonts w:ascii="Times New Roman" w:hAnsi="Times New Roman"/>
                <w:sz w:val="18"/>
                <w:szCs w:val="18"/>
              </w:rPr>
              <w:t>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异丙苯</w:t>
            </w:r>
            <w:r w:rsidRPr="000560D3">
              <w:rPr>
                <w:rFonts w:ascii="Times New Roman" w:hAnsi="Times New Roman"/>
                <w:dstrike/>
                <w:sz w:val="18"/>
                <w:szCs w:val="18"/>
              </w:rPr>
              <w:t>法</w:t>
            </w:r>
            <w:r w:rsidRPr="000560D3">
              <w:rPr>
                <w:rFonts w:ascii="Times New Roman" w:hAnsi="Times New Roman"/>
                <w:sz w:val="18"/>
                <w:szCs w:val="18"/>
              </w:rPr>
              <w:t>生产</w:t>
            </w:r>
            <w:r w:rsidRPr="000560D3">
              <w:rPr>
                <w:rFonts w:ascii="Times New Roman" w:hAnsi="Times New Roman"/>
                <w:dstrike/>
                <w:sz w:val="18"/>
                <w:szCs w:val="18"/>
              </w:rPr>
              <w:t>苯酚和丙酮过程中产生的蒸馏残渣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261-012-11</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异丙苯生产</w:t>
            </w:r>
            <w:r w:rsidRPr="000560D3">
              <w:rPr>
                <w:rFonts w:ascii="Times New Roman" w:eastAsia="黑体" w:hAnsi="Times New Roman"/>
                <w:b/>
                <w:sz w:val="18"/>
                <w:szCs w:val="18"/>
              </w:rPr>
              <w:t>过程中</w:t>
            </w:r>
            <w:r w:rsidR="00067C1F" w:rsidRPr="000560D3">
              <w:rPr>
                <w:rFonts w:ascii="Times New Roman" w:eastAsia="黑体" w:hAnsi="Times New Roman"/>
                <w:b/>
                <w:sz w:val="18"/>
                <w:szCs w:val="18"/>
              </w:rPr>
              <w:t>精馏塔</w:t>
            </w:r>
            <w:r w:rsidRPr="000560D3">
              <w:rPr>
                <w:rFonts w:ascii="Times New Roman" w:eastAsia="黑体" w:hAnsi="Times New Roman"/>
                <w:b/>
                <w:sz w:val="18"/>
                <w:szCs w:val="18"/>
              </w:rPr>
              <w:t>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261-013-11</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萘</w:t>
            </w:r>
            <w:proofErr w:type="gramEnd"/>
            <w:r w:rsidRPr="000560D3">
              <w:rPr>
                <w:rFonts w:ascii="Times New Roman" w:hAnsi="Times New Roman"/>
                <w:sz w:val="18"/>
                <w:szCs w:val="18"/>
              </w:rPr>
              <w:t>法生产邻苯二甲酸酐过程中产生的蒸馏残渣和轻馏分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萘</w:t>
            </w:r>
            <w:proofErr w:type="gramEnd"/>
            <w:r w:rsidRPr="000560D3">
              <w:rPr>
                <w:rFonts w:ascii="Times New Roman" w:hAnsi="Times New Roman"/>
                <w:sz w:val="18"/>
                <w:szCs w:val="18"/>
              </w:rPr>
              <w:t>法生产邻苯二甲酸酐过程中产生的蒸馏残渣和轻馏分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261-014-11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邻二甲苯法生产邻苯二甲酸酐过程中产生的蒸馏残渣和轻馏分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邻二甲苯法生产邻苯二甲酸酐过程中产生的蒸馏残渣和轻馏分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苯硝化法生产硝基苯过程中产生的蒸馏残渣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苯硝化法生产硝基苯过程中产生的蒸馏残渣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261-016-11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甲苯二异氰酸酯生产过程中产生的蒸馏残渣和离心分离残渣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甲苯二异氰酸酯生产过程中产生的蒸馏残渣和离心分离残渣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261-017-11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261-018-11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三氯乙烯和四氯乙烯联合生产过程中产生的蒸馏残渣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三氯乙烯和四氯乙烯联合生产过程中产生的蒸馏残渣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261-019-11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苯胺生产过程中产生的蒸馏残渣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261-019-11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苯胺生产过程中产生的蒸馏残渣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261-020-11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苯胺生产过程中苯胺萃取工序产生的蒸馏残渣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苯胺生产过程中苯胺萃取工序产生的蒸馏残渣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中干燥塔产生的反应残余物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中干燥塔产生的反应残余物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中产品精制产生的轻馏分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中产品精制产生的轻馏分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中产品精制产生的废液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261-024-11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二硝基甲苯加氢法生产甲苯二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中产品精制产生的重馏分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甲苯二胺光气化法生产甲苯二异氰酸酯过程中溶剂回收</w:t>
            </w:r>
            <w:proofErr w:type="gramStart"/>
            <w:r w:rsidRPr="000560D3">
              <w:rPr>
                <w:rFonts w:ascii="Times New Roman" w:hAnsi="Times New Roman"/>
                <w:sz w:val="18"/>
                <w:szCs w:val="18"/>
              </w:rPr>
              <w:t>塔产生</w:t>
            </w:r>
            <w:proofErr w:type="gramEnd"/>
            <w:r w:rsidRPr="000560D3">
              <w:rPr>
                <w:rFonts w:ascii="Times New Roman" w:hAnsi="Times New Roman"/>
                <w:sz w:val="18"/>
                <w:szCs w:val="18"/>
              </w:rPr>
              <w:t>的有机冷凝物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甲苯二胺光气化法生产甲苯二异氰酸酯过程中溶剂回收</w:t>
            </w:r>
            <w:proofErr w:type="gramStart"/>
            <w:r w:rsidRPr="000560D3">
              <w:rPr>
                <w:rFonts w:ascii="Times New Roman" w:hAnsi="Times New Roman"/>
                <w:sz w:val="18"/>
                <w:szCs w:val="18"/>
              </w:rPr>
              <w:t>塔产生</w:t>
            </w:r>
            <w:proofErr w:type="gramEnd"/>
            <w:r w:rsidRPr="000560D3">
              <w:rPr>
                <w:rFonts w:ascii="Times New Roman" w:hAnsi="Times New Roman"/>
                <w:sz w:val="18"/>
                <w:szCs w:val="18"/>
              </w:rPr>
              <w:t>的有机冷凝物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261-026-11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氯苯生产过程中的蒸馏及分馏残渣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氯苯、</w:t>
            </w:r>
            <w:r w:rsidRPr="000560D3">
              <w:rPr>
                <w:rFonts w:ascii="Times New Roman" w:eastAsia="黑体" w:hAnsi="Times New Roman"/>
                <w:b/>
                <w:sz w:val="18"/>
                <w:szCs w:val="18"/>
              </w:rPr>
              <w:t>二氯苯</w:t>
            </w:r>
            <w:r w:rsidRPr="000560D3">
              <w:rPr>
                <w:rFonts w:ascii="Times New Roman" w:hAnsi="Times New Roman"/>
                <w:sz w:val="18"/>
                <w:szCs w:val="18"/>
              </w:rPr>
              <w:t>生产过程中的蒸馏及分馏残渣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合并原</w:t>
            </w:r>
            <w:r w:rsidRPr="000560D3">
              <w:rPr>
                <w:rFonts w:ascii="Times New Roman" w:hAnsi="Times New Roman"/>
                <w:sz w:val="18"/>
                <w:szCs w:val="18"/>
              </w:rPr>
              <w:t>261-112-11</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261-027-11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使用羧酸</w:t>
            </w:r>
            <w:proofErr w:type="gramStart"/>
            <w:r w:rsidRPr="000560D3">
              <w:rPr>
                <w:rFonts w:ascii="Times New Roman" w:hAnsi="Times New Roman"/>
                <w:sz w:val="18"/>
                <w:szCs w:val="18"/>
              </w:rPr>
              <w:t>肼</w:t>
            </w:r>
            <w:proofErr w:type="gramEnd"/>
            <w:r w:rsidRPr="000560D3">
              <w:rPr>
                <w:rFonts w:ascii="Times New Roman" w:hAnsi="Times New Roman"/>
                <w:sz w:val="18"/>
                <w:szCs w:val="18"/>
              </w:rPr>
              <w:t>生产</w:t>
            </w:r>
            <w:r w:rsidRPr="000560D3">
              <w:rPr>
                <w:rFonts w:ascii="Times New Roman" w:hAnsi="Times New Roman"/>
                <w:sz w:val="18"/>
                <w:szCs w:val="18"/>
              </w:rPr>
              <w:t>1,1-</w:t>
            </w:r>
            <w:r w:rsidRPr="000560D3">
              <w:rPr>
                <w:rFonts w:ascii="Times New Roman" w:hAnsi="Times New Roman"/>
                <w:sz w:val="18"/>
                <w:szCs w:val="18"/>
              </w:rPr>
              <w:t>二甲基</w:t>
            </w:r>
            <w:proofErr w:type="gramStart"/>
            <w:r w:rsidRPr="000560D3">
              <w:rPr>
                <w:rFonts w:ascii="Times New Roman" w:hAnsi="Times New Roman"/>
                <w:sz w:val="18"/>
                <w:szCs w:val="18"/>
              </w:rPr>
              <w:t>肼</w:t>
            </w:r>
            <w:proofErr w:type="gramEnd"/>
            <w:r w:rsidRPr="000560D3">
              <w:rPr>
                <w:rFonts w:ascii="Times New Roman" w:hAnsi="Times New Roman"/>
                <w:sz w:val="18"/>
                <w:szCs w:val="18"/>
              </w:rPr>
              <w:t>过程中产品分离产生的残渣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使用羧酸</w:t>
            </w:r>
            <w:proofErr w:type="gramStart"/>
            <w:r w:rsidRPr="000560D3">
              <w:rPr>
                <w:rFonts w:ascii="Times New Roman" w:hAnsi="Times New Roman"/>
                <w:sz w:val="18"/>
                <w:szCs w:val="18"/>
              </w:rPr>
              <w:t>肼</w:t>
            </w:r>
            <w:proofErr w:type="gramEnd"/>
            <w:r w:rsidRPr="000560D3">
              <w:rPr>
                <w:rFonts w:ascii="Times New Roman" w:hAnsi="Times New Roman"/>
                <w:sz w:val="18"/>
                <w:szCs w:val="18"/>
              </w:rPr>
              <w:t>生产</w:t>
            </w:r>
            <w:r w:rsidRPr="000560D3">
              <w:rPr>
                <w:rFonts w:ascii="Times New Roman" w:hAnsi="Times New Roman"/>
                <w:sz w:val="18"/>
                <w:szCs w:val="18"/>
              </w:rPr>
              <w:t>1,1-</w:t>
            </w:r>
            <w:r w:rsidRPr="000560D3">
              <w:rPr>
                <w:rFonts w:ascii="Times New Roman" w:hAnsi="Times New Roman"/>
                <w:sz w:val="18"/>
                <w:szCs w:val="18"/>
              </w:rPr>
              <w:t>二甲基</w:t>
            </w:r>
            <w:proofErr w:type="gramStart"/>
            <w:r w:rsidRPr="000560D3">
              <w:rPr>
                <w:rFonts w:ascii="Times New Roman" w:hAnsi="Times New Roman"/>
                <w:sz w:val="18"/>
                <w:szCs w:val="18"/>
              </w:rPr>
              <w:t>肼</w:t>
            </w:r>
            <w:proofErr w:type="gramEnd"/>
            <w:r w:rsidRPr="000560D3">
              <w:rPr>
                <w:rFonts w:ascii="Times New Roman" w:hAnsi="Times New Roman"/>
                <w:sz w:val="18"/>
                <w:szCs w:val="18"/>
              </w:rPr>
              <w:t>过程中产品分离产生的残渣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261-028-11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乙烯溴化法生产二溴乙烯过程中产品精制产生的蒸馏残渣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乙烯溴化法生产二溴乙烯过程中产品精制产生的蒸馏残渣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261-029-11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α-</w:t>
            </w:r>
            <w:r w:rsidRPr="000560D3">
              <w:rPr>
                <w:rFonts w:ascii="Times New Roman" w:hAnsi="Times New Roman"/>
                <w:sz w:val="18"/>
                <w:szCs w:val="18"/>
              </w:rPr>
              <w:t>氯甲苯、苯甲酰氯和含此类官能团的化学品生产过程中产生的蒸馏残渣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261-029-11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α-</w:t>
            </w:r>
            <w:r w:rsidRPr="000560D3">
              <w:rPr>
                <w:rFonts w:ascii="Times New Roman" w:hAnsi="Times New Roman"/>
                <w:sz w:val="18"/>
                <w:szCs w:val="18"/>
              </w:rPr>
              <w:t>氯甲苯、苯甲酰氯和含此类官能团的化学品生产过程中产生的蒸馏残渣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261-030-11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四氯化碳生产过程中的重馏分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四氯化碳生产过程中的重馏分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261-031-11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二氯乙烯单体生产过程中蒸馏产生的重馏分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二氯乙烯单体生产过程中蒸馏产生的重馏分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氯乙烯单体生产过程中蒸馏产生的重馏分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氯乙烯单体生产过程中蒸馏产生的重馏分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三氯乙烷生产过程中蒸汽汽提塔产生的残余物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三氯乙烷生产过程中蒸汽汽提塔产生的残余物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261-034-11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三氯乙烷生产过程中蒸馏产生的重馏分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1,1,1-</w:t>
            </w:r>
            <w:r w:rsidRPr="000560D3">
              <w:rPr>
                <w:rFonts w:ascii="Times New Roman" w:hAnsi="Times New Roman"/>
                <w:sz w:val="18"/>
                <w:szCs w:val="18"/>
              </w:rPr>
              <w:t>三氯乙烷生产过程中蒸馏产生的重馏分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三氯乙烯和四氯乙烯联合生产过程中产生的重馏分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261-035-11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三氯乙烯和四氯乙烯联合生产过程中产生的重馏分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261-100-11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苯和丙烯生产苯酚和丙酮过程中产生的重馏分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苯和丙烯生产苯酚和丙酮过程中产生的重馏分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苯泵式消化生产硝基苯过程中产生的重馏分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苯泵式硝化生产硝基苯过程中产生的重馏分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铁粉还原硝基苯生产苯胺过程中产生的重馏分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铁粉还原硝基苯生产苯胺过程中产生的重馏分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苯胺、乙酸酐或乙酰苯胺为原料生产对硝基苯胺过程中产生的重馏分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以苯胺、乙酸酐或乙酰苯胺为原料生产对硝基苯胺过程中产生的重馏分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261-104-11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对氯苯胺</w:t>
            </w:r>
            <w:r w:rsidRPr="000560D3">
              <w:rPr>
                <w:rFonts w:ascii="Times New Roman" w:hAnsi="Times New Roman"/>
                <w:sz w:val="18"/>
                <w:szCs w:val="18"/>
              </w:rPr>
              <w:t>氨解生产对硝基苯胺过程中产生的重馏分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261-104-11</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对</w:t>
            </w:r>
            <w:r w:rsidR="00067C1F" w:rsidRPr="000560D3">
              <w:rPr>
                <w:rFonts w:ascii="Times New Roman" w:eastAsia="黑体" w:hAnsi="Times New Roman"/>
                <w:b/>
                <w:sz w:val="18"/>
                <w:szCs w:val="18"/>
              </w:rPr>
              <w:t>硝基</w:t>
            </w:r>
            <w:r w:rsidRPr="000560D3">
              <w:rPr>
                <w:rFonts w:ascii="Times New Roman" w:eastAsia="黑体" w:hAnsi="Times New Roman"/>
                <w:b/>
                <w:sz w:val="18"/>
                <w:szCs w:val="18"/>
              </w:rPr>
              <w:t>氯苯胺</w:t>
            </w:r>
            <w:r w:rsidR="00067C1F" w:rsidRPr="000560D3">
              <w:rPr>
                <w:rFonts w:ascii="Times New Roman" w:hAnsi="Times New Roman"/>
                <w:sz w:val="18"/>
                <w:szCs w:val="18"/>
              </w:rPr>
              <w:t>氨解生产对硝基苯胺过程中产生的重馏分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氨化法、还原法生产邻苯二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氨化法、还原法生产邻苯二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261-106-11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苯和乙烯直接催化、乙苯和丙烯共氧化、乙苯催化脱氢生产苯乙烯过程中产生的重馏分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苯和乙烯直接催化、乙苯和丙烯共氧化、乙苯催化脱氢生产苯乙烯过程中产生的重馏分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261-107-11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二硝基甲苯还原催化生产甲苯二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二硝基甲苯还原催化生产甲苯二</w:t>
            </w:r>
            <w:proofErr w:type="gramStart"/>
            <w:r w:rsidRPr="000560D3">
              <w:rPr>
                <w:rFonts w:ascii="Times New Roman" w:hAnsi="Times New Roman"/>
                <w:sz w:val="18"/>
                <w:szCs w:val="18"/>
              </w:rPr>
              <w:t>胺过程</w:t>
            </w:r>
            <w:proofErr w:type="gramEnd"/>
            <w:r w:rsidRPr="000560D3">
              <w:rPr>
                <w:rFonts w:ascii="Times New Roman" w:hAnsi="Times New Roman"/>
                <w:sz w:val="18"/>
                <w:szCs w:val="18"/>
              </w:rPr>
              <w:t>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261-108-11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对苯二</w:t>
            </w:r>
            <w:proofErr w:type="gramStart"/>
            <w:r w:rsidRPr="000560D3">
              <w:rPr>
                <w:rFonts w:ascii="Times New Roman" w:hAnsi="Times New Roman"/>
                <w:sz w:val="18"/>
                <w:szCs w:val="18"/>
              </w:rPr>
              <w:t>酚</w:t>
            </w:r>
            <w:proofErr w:type="gramEnd"/>
            <w:r w:rsidRPr="000560D3">
              <w:rPr>
                <w:rFonts w:ascii="Times New Roman" w:hAnsi="Times New Roman"/>
                <w:sz w:val="18"/>
                <w:szCs w:val="18"/>
              </w:rPr>
              <w:t>氧化生产二甲氧基苯胺过程中产生的重馏分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对苯二</w:t>
            </w:r>
            <w:proofErr w:type="gramStart"/>
            <w:r w:rsidRPr="000560D3">
              <w:rPr>
                <w:rFonts w:ascii="Times New Roman" w:hAnsi="Times New Roman"/>
                <w:sz w:val="18"/>
                <w:szCs w:val="18"/>
              </w:rPr>
              <w:t>酚</w:t>
            </w:r>
            <w:proofErr w:type="gramEnd"/>
            <w:r w:rsidRPr="000560D3">
              <w:rPr>
                <w:rFonts w:ascii="Times New Roman" w:hAnsi="Times New Roman"/>
                <w:sz w:val="18"/>
                <w:szCs w:val="18"/>
              </w:rPr>
              <w:t>氧化生产二甲氧基苯胺过程中产生的重馏分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261-109-11</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萘</w:t>
            </w:r>
            <w:proofErr w:type="gramEnd"/>
            <w:r w:rsidRPr="000560D3">
              <w:rPr>
                <w:rFonts w:ascii="Times New Roman" w:hAnsi="Times New Roman"/>
                <w:sz w:val="18"/>
                <w:szCs w:val="18"/>
              </w:rPr>
              <w:t>磺化生产萘酚过程中产生的重馏分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261-109-11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萘</w:t>
            </w:r>
            <w:proofErr w:type="gramEnd"/>
            <w:r w:rsidRPr="000560D3">
              <w:rPr>
                <w:rFonts w:ascii="Times New Roman" w:hAnsi="Times New Roman"/>
                <w:sz w:val="18"/>
                <w:szCs w:val="18"/>
              </w:rPr>
              <w:t>磺化生产萘酚过程中产生的重馏分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261-110-11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苯酚、三甲苯水解生产</w:t>
            </w:r>
            <w:r w:rsidRPr="000560D3">
              <w:rPr>
                <w:rFonts w:ascii="Times New Roman" w:hAnsi="Times New Roman"/>
                <w:sz w:val="18"/>
                <w:szCs w:val="18"/>
              </w:rPr>
              <w:t xml:space="preserve"> 4,4'-</w:t>
            </w:r>
            <w:r w:rsidRPr="000560D3">
              <w:rPr>
                <w:rFonts w:ascii="Times New Roman" w:hAnsi="Times New Roman"/>
                <w:sz w:val="18"/>
                <w:szCs w:val="18"/>
              </w:rPr>
              <w:t>二羟基二苯</w:t>
            </w:r>
            <w:proofErr w:type="gramStart"/>
            <w:r w:rsidRPr="000560D3">
              <w:rPr>
                <w:rFonts w:ascii="Times New Roman" w:hAnsi="Times New Roman"/>
                <w:sz w:val="18"/>
                <w:szCs w:val="18"/>
              </w:rPr>
              <w:t>砜</w:t>
            </w:r>
            <w:proofErr w:type="gramEnd"/>
            <w:r w:rsidRPr="000560D3">
              <w:rPr>
                <w:rFonts w:ascii="Times New Roman" w:hAnsi="Times New Roman"/>
                <w:sz w:val="18"/>
                <w:szCs w:val="18"/>
              </w:rPr>
              <w:t>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苯酚、三甲苯水解生产</w:t>
            </w:r>
            <w:r w:rsidRPr="000560D3">
              <w:rPr>
                <w:rFonts w:ascii="Times New Roman" w:hAnsi="Times New Roman"/>
                <w:sz w:val="18"/>
                <w:szCs w:val="18"/>
              </w:rPr>
              <w:t>4,4</w:t>
            </w:r>
            <w:r w:rsidRPr="000560D3">
              <w:rPr>
                <w:rFonts w:ascii="Times New Roman" w:hAnsi="Times New Roman"/>
                <w:sz w:val="18"/>
                <w:szCs w:val="18"/>
              </w:rPr>
              <w:sym w:font="Symbol" w:char="F0A2"/>
            </w:r>
            <w:r w:rsidRPr="000560D3">
              <w:rPr>
                <w:rFonts w:ascii="Times New Roman" w:hAnsi="Times New Roman"/>
                <w:sz w:val="18"/>
                <w:szCs w:val="18"/>
              </w:rPr>
              <w:t>-</w:t>
            </w:r>
            <w:r w:rsidRPr="000560D3">
              <w:rPr>
                <w:rFonts w:ascii="Times New Roman" w:hAnsi="Times New Roman"/>
                <w:sz w:val="18"/>
                <w:szCs w:val="18"/>
              </w:rPr>
              <w:t>二羟基二苯</w:t>
            </w:r>
            <w:proofErr w:type="gramStart"/>
            <w:r w:rsidRPr="000560D3">
              <w:rPr>
                <w:rFonts w:ascii="Times New Roman" w:hAnsi="Times New Roman"/>
                <w:sz w:val="18"/>
                <w:szCs w:val="18"/>
              </w:rPr>
              <w:t>砜</w:t>
            </w:r>
            <w:proofErr w:type="gramEnd"/>
            <w:r w:rsidRPr="000560D3">
              <w:rPr>
                <w:rFonts w:ascii="Times New Roman" w:hAnsi="Times New Roman"/>
                <w:sz w:val="18"/>
                <w:szCs w:val="18"/>
              </w:rPr>
              <w:t>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甲苯硝基化合物羰基化法、甲苯碳酸二甲酯法生产甲苯二异氰酸酯过程中产生的重馏分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甲苯硝基化合物羰基化法、甲苯碳酸二甲酯法生产甲苯二异氰酸酯过程中产生的重馏分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261-112-11</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proofErr w:type="gramStart"/>
            <w:r w:rsidRPr="000560D3">
              <w:rPr>
                <w:rFonts w:ascii="Times New Roman" w:hAnsi="Times New Roman"/>
                <w:dstrike/>
                <w:sz w:val="18"/>
                <w:szCs w:val="18"/>
              </w:rPr>
              <w:t>苯直接氯</w:t>
            </w:r>
            <w:proofErr w:type="gramEnd"/>
            <w:r w:rsidRPr="000560D3">
              <w:rPr>
                <w:rFonts w:ascii="Times New Roman" w:hAnsi="Times New Roman"/>
                <w:dstrike/>
                <w:sz w:val="18"/>
                <w:szCs w:val="18"/>
              </w:rPr>
              <w:t>化生产氯苯过程中产生的重馏分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1614" w:type="pct"/>
            <w:gridSpan w:val="4"/>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261-026-11</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乙烯直接氯化生产二氯乙烷过程中产生的重馏分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乙烯直接氯化生产二氯乙烷过程中产生的重馏分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261-114-11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甲烷氯化生产甲烷氯化物过程中产生的重馏分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甲烷氯化生产甲烷氯化物过程中产生的重馏分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261-115-11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甲醇氯化生产甲烷氯化物过程中产生的釜底残液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甲醇氯化生产甲烷氯化物过程中产生的釜底残液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261-116-11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乙烯氯醇法、氧化法生产环氧乙烷过程中产生的重馏分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乙烯氯醇法、氧化法生产环氧乙烷过程中产生的重馏分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261-117-11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乙炔气相合成、</w:t>
            </w:r>
            <w:proofErr w:type="gramStart"/>
            <w:r w:rsidRPr="000560D3">
              <w:rPr>
                <w:rFonts w:ascii="Times New Roman" w:hAnsi="Times New Roman"/>
                <w:sz w:val="18"/>
                <w:szCs w:val="18"/>
              </w:rPr>
              <w:t>氧氯化</w:t>
            </w:r>
            <w:proofErr w:type="gramEnd"/>
            <w:r w:rsidRPr="000560D3">
              <w:rPr>
                <w:rFonts w:ascii="Times New Roman" w:hAnsi="Times New Roman"/>
                <w:sz w:val="18"/>
                <w:szCs w:val="18"/>
              </w:rPr>
              <w:t>生产氯乙烯过程中产生的重馏分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乙炔气相合成、</w:t>
            </w:r>
            <w:proofErr w:type="gramStart"/>
            <w:r w:rsidRPr="000560D3">
              <w:rPr>
                <w:rFonts w:ascii="Times New Roman" w:hAnsi="Times New Roman"/>
                <w:sz w:val="18"/>
                <w:szCs w:val="18"/>
              </w:rPr>
              <w:t>氧氯化</w:t>
            </w:r>
            <w:proofErr w:type="gramEnd"/>
            <w:r w:rsidRPr="000560D3">
              <w:rPr>
                <w:rFonts w:ascii="Times New Roman" w:hAnsi="Times New Roman"/>
                <w:sz w:val="18"/>
                <w:szCs w:val="18"/>
              </w:rPr>
              <w:t>生产氯乙烯过程中产生的重馏分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261-118-11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乙烯直接氯化生产三氯乙烯、四氯乙烯过程中产生的重馏分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乙烯直接氯化生产三氯乙烯、四氯乙烯过程中产生的重馏分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261-119-11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乙烯氧氯化法生产三氯乙烯、四氯乙烯过程中产生的重馏分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261-119-11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乙烯氧氯化法生产三氯乙烯、四氯乙烯过程中产生的重馏分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261-120-11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甲苯光气法生产苯甲酰氯产品精制过程中产生的重馏分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甲苯光气法生产苯甲酰氯产品精制过程中产生的重馏分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甲苯苯甲酸法生产苯甲酰氯产品精制过程中产生的重馏分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甲苯苯甲酸法生产苯甲酰氯产品精制过程中产生的重馏分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261-122-11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甲苯连续光氯化法、无光热氯化法生产氯化</w:t>
            </w:r>
            <w:proofErr w:type="gramStart"/>
            <w:r w:rsidRPr="000560D3">
              <w:rPr>
                <w:rFonts w:ascii="Times New Roman" w:hAnsi="Times New Roman"/>
                <w:sz w:val="18"/>
                <w:szCs w:val="18"/>
              </w:rPr>
              <w:t>苄</w:t>
            </w:r>
            <w:proofErr w:type="gramEnd"/>
            <w:r w:rsidRPr="000560D3">
              <w:rPr>
                <w:rFonts w:ascii="Times New Roman" w:hAnsi="Times New Roman"/>
                <w:sz w:val="18"/>
                <w:szCs w:val="18"/>
              </w:rPr>
              <w:t>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甲苯连续光氯化法、无光热氯化法生产氯化</w:t>
            </w:r>
            <w:proofErr w:type="gramStart"/>
            <w:r w:rsidRPr="000560D3">
              <w:rPr>
                <w:rFonts w:ascii="Times New Roman" w:hAnsi="Times New Roman"/>
                <w:sz w:val="18"/>
                <w:szCs w:val="18"/>
              </w:rPr>
              <w:t>苄</w:t>
            </w:r>
            <w:proofErr w:type="gramEnd"/>
            <w:r w:rsidRPr="000560D3">
              <w:rPr>
                <w:rFonts w:ascii="Times New Roman" w:hAnsi="Times New Roman"/>
                <w:sz w:val="18"/>
                <w:szCs w:val="18"/>
              </w:rPr>
              <w:t>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261-123-11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偏二氯乙烯氢氯化法生产</w:t>
            </w:r>
            <w:r w:rsidRPr="000560D3">
              <w:rPr>
                <w:rFonts w:ascii="Times New Roman" w:hAnsi="Times New Roman"/>
                <w:sz w:val="18"/>
                <w:szCs w:val="18"/>
              </w:rPr>
              <w:t>1,1,1-</w:t>
            </w:r>
            <w:r w:rsidRPr="000560D3">
              <w:rPr>
                <w:rFonts w:ascii="Times New Roman" w:hAnsi="Times New Roman"/>
                <w:sz w:val="18"/>
                <w:szCs w:val="18"/>
              </w:rPr>
              <w:t>三氯乙烷过程中产生的重馏分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tcPr>
          <w:p w:rsidR="00144C35" w:rsidRPr="000560D3" w:rsidRDefault="00144C35">
            <w:pP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偏二氯乙烯氢氯化法生产</w:t>
            </w:r>
            <w:r w:rsidRPr="000560D3">
              <w:rPr>
                <w:rFonts w:ascii="Times New Roman" w:hAnsi="Times New Roman"/>
                <w:sz w:val="18"/>
                <w:szCs w:val="18"/>
              </w:rPr>
              <w:t>1,1,1-</w:t>
            </w:r>
            <w:r w:rsidRPr="000560D3">
              <w:rPr>
                <w:rFonts w:ascii="Times New Roman" w:hAnsi="Times New Roman"/>
                <w:sz w:val="18"/>
                <w:szCs w:val="18"/>
              </w:rPr>
              <w:t>三氯乙烷过程中产生的重馏分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261-124-11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醋酸</w:t>
            </w:r>
            <w:proofErr w:type="gramStart"/>
            <w:r w:rsidRPr="000560D3">
              <w:rPr>
                <w:rFonts w:ascii="Times New Roman" w:hAnsi="Times New Roman"/>
                <w:sz w:val="18"/>
                <w:szCs w:val="18"/>
              </w:rPr>
              <w:t>丙烯酯法生产</w:t>
            </w:r>
            <w:proofErr w:type="gramEnd"/>
            <w:r w:rsidRPr="000560D3">
              <w:rPr>
                <w:rFonts w:ascii="Times New Roman" w:hAnsi="Times New Roman"/>
                <w:sz w:val="18"/>
                <w:szCs w:val="18"/>
              </w:rPr>
              <w:t>环氧氯丙烷过程中产生的重馏分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醋酸</w:t>
            </w:r>
            <w:proofErr w:type="gramStart"/>
            <w:r w:rsidRPr="000560D3">
              <w:rPr>
                <w:rFonts w:ascii="Times New Roman" w:hAnsi="Times New Roman"/>
                <w:sz w:val="18"/>
                <w:szCs w:val="18"/>
              </w:rPr>
              <w:t>丙烯酯法生产</w:t>
            </w:r>
            <w:proofErr w:type="gramEnd"/>
            <w:r w:rsidRPr="000560D3">
              <w:rPr>
                <w:rFonts w:ascii="Times New Roman" w:hAnsi="Times New Roman"/>
                <w:sz w:val="18"/>
                <w:szCs w:val="18"/>
              </w:rPr>
              <w:t>环氧氯丙烷过程中产生的重馏分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261-125-11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异戊烷（异戊烯）脱氢法生产异戊二烯过程中产生的重馏分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异戊烷（异戊烯）脱氢法生产异戊二烯过程中产生的重馏分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261-126-11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化学合成法生产异戊二烯过程中产生的重馏分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化学合成法生产异戊二烯过程中产生的重馏分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261-127-11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碳五馏分分离生产异戊二烯过程中产生的重馏分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261-127-11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碳五馏分分离生产异戊二烯过程中产生的重馏分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261-128-11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合成气加压催化生产甲醇过程中产生的重馏分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261-128-11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合成气加压催化生产甲醇过程中产生的重馏分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261-129-11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水合法、发酵法生产乙醇过程中产生的重馏分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261-129-11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水合法、发酵法生产乙醇过程中产生的重馏分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261-130-11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环氧乙烷直接水合生产乙二醇过程中产生的重馏分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261-130-11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环氧乙烷直接水合生产乙二醇过程中产生的重馏分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261-131-11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乙醛缩合加氢生产丁二醇过程中产生的重馏分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乙醛缩合加氢生产丁二醇过程中产生的重馏分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261-132-11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乙醛氧化生产醋酸蒸馏过程中产生的重馏分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261-132-11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乙醛氧化生产醋酸蒸馏过程中产生的重馏分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261-133-11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丁烷液相氧化生产醋酸过程中产生的重馏分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丁烷液相氧化生产醋酸过程中产生的重馏分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261-134-11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电石乙炔法生产醋酸乙烯酯过程中产生的重馏分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261-134-11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电石乙炔法生产醋酸乙烯酯过程中产生的重馏分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261-135-11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氢氰酸法生产原甲酸三甲酯过程中产生的重馏分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261-135-11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氢氰酸法生产原甲酸三甲酯过程中产生的重馏分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vAlign w:val="center"/>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spacing w:line="400" w:lineRule="exact"/>
              <w:jc w:val="center"/>
              <w:rPr>
                <w:rFonts w:ascii="Times New Roman" w:hAnsi="Times New Roman"/>
                <w:sz w:val="18"/>
                <w:szCs w:val="18"/>
              </w:rPr>
            </w:pPr>
          </w:p>
        </w:tc>
        <w:tc>
          <w:tcPr>
            <w:tcW w:w="353" w:type="pct"/>
            <w:gridSpan w:val="2"/>
            <w:vMerge/>
            <w:vAlign w:val="center"/>
          </w:tcPr>
          <w:p w:rsidR="00144C35" w:rsidRPr="000560D3" w:rsidRDefault="00144C35">
            <w:pPr>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261-136-11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β-</w:t>
            </w:r>
            <w:r w:rsidRPr="000560D3">
              <w:rPr>
                <w:rFonts w:ascii="Times New Roman" w:hAnsi="Times New Roman"/>
                <w:sz w:val="18"/>
                <w:szCs w:val="18"/>
              </w:rPr>
              <w:t>苯胺乙醇法生产靛蓝过程中产生的重馏分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jc w:val="center"/>
              <w:rPr>
                <w:rFonts w:ascii="Times New Roman" w:hAnsi="Times New Roman"/>
                <w:sz w:val="18"/>
                <w:szCs w:val="18"/>
              </w:rPr>
            </w:pPr>
          </w:p>
        </w:tc>
        <w:tc>
          <w:tcPr>
            <w:tcW w:w="377" w:type="pct"/>
            <w:vMerge/>
            <w:vAlign w:val="center"/>
          </w:tcPr>
          <w:p w:rsidR="00144C35" w:rsidRPr="000560D3" w:rsidRDefault="00144C35">
            <w:pPr>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261-136-11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β-</w:t>
            </w:r>
            <w:r w:rsidRPr="000560D3">
              <w:rPr>
                <w:rFonts w:ascii="Times New Roman" w:hAnsi="Times New Roman"/>
                <w:sz w:val="18"/>
                <w:szCs w:val="18"/>
              </w:rPr>
              <w:t>苯胺乙醇法生产靛蓝过程中产生的重馏分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常用有色金属冶炼</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321</w:t>
            </w:r>
            <w:r w:rsidRPr="000560D3">
              <w:rPr>
                <w:rFonts w:ascii="Times New Roman" w:hAnsi="Times New Roman"/>
                <w:sz w:val="18"/>
                <w:szCs w:val="18"/>
              </w:rPr>
              <w:t>-001-11</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有色金属火</w:t>
            </w:r>
            <w:proofErr w:type="gramStart"/>
            <w:r w:rsidRPr="000560D3">
              <w:rPr>
                <w:rFonts w:ascii="Times New Roman" w:hAnsi="Times New Roman"/>
                <w:dstrike/>
                <w:sz w:val="18"/>
                <w:szCs w:val="18"/>
              </w:rPr>
              <w:t>法冶</w:t>
            </w:r>
            <w:proofErr w:type="gramEnd"/>
            <w:r w:rsidRPr="000560D3">
              <w:rPr>
                <w:rFonts w:ascii="Times New Roman" w:hAnsi="Times New Roman"/>
                <w:dstrike/>
                <w:sz w:val="18"/>
                <w:szCs w:val="18"/>
              </w:rPr>
              <w:t>炼过程中产生的焦油状残余物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widowControl/>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石墨及其他非金属矿物制品制造</w:t>
            </w: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309</w:t>
            </w:r>
            <w:r w:rsidRPr="000560D3">
              <w:rPr>
                <w:rFonts w:ascii="Times New Roman" w:hAnsi="Times New Roman"/>
                <w:sz w:val="18"/>
                <w:szCs w:val="18"/>
              </w:rPr>
              <w:t>-001-11</w:t>
            </w:r>
          </w:p>
        </w:tc>
        <w:tc>
          <w:tcPr>
            <w:tcW w:w="937" w:type="pct"/>
            <w:vAlign w:val="center"/>
          </w:tcPr>
          <w:p w:rsidR="00144C35" w:rsidRPr="000560D3" w:rsidRDefault="00BB0498">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电解铝及其他有色金属电解精炼过程中预焙阳极、碳块及其它碳素制品制造过程烟气处理所产生的含焦油废物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行业归类，</w:t>
            </w:r>
            <w:r w:rsidR="00BB0498"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环境</w:t>
            </w:r>
            <w:proofErr w:type="gramStart"/>
            <w:r w:rsidRPr="000560D3">
              <w:rPr>
                <w:rFonts w:ascii="Times New Roman" w:hAnsi="Times New Roman"/>
                <w:sz w:val="18"/>
                <w:szCs w:val="18"/>
              </w:rPr>
              <w:t>治理业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772-001-11</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废矿物油再生过程中产生的酸焦油</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环境</w:t>
            </w:r>
            <w:proofErr w:type="gramStart"/>
            <w:r w:rsidRPr="000560D3">
              <w:rPr>
                <w:rFonts w:ascii="Times New Roman" w:hAnsi="Times New Roman"/>
                <w:sz w:val="18"/>
                <w:szCs w:val="18"/>
              </w:rPr>
              <w:t>治理业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772-001-11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废矿物油再生过程中产生的酸焦油</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900-013-11</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其他精炼、蒸馏和热解处理过程中产生的焦油状残余物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900-013-11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其他化工生产过程（不包括以生物质为主要原料的加工过程）中精馏、蒸馏和热解工艺产生的高沸点釜底残余物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染料、涂料废物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染料、涂料废物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8A7F7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8A7F7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Default="00144C35">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Pr="000560D3" w:rsidRDefault="008A7F73" w:rsidP="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p w:rsidR="008A7F73" w:rsidRP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Pr="000560D3" w:rsidRDefault="008A7F73">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264-002-12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铬黄和</w:t>
            </w:r>
            <w:proofErr w:type="gramStart"/>
            <w:r w:rsidRPr="000560D3">
              <w:rPr>
                <w:rFonts w:ascii="Times New Roman" w:hAnsi="Times New Roman"/>
                <w:sz w:val="18"/>
                <w:szCs w:val="18"/>
              </w:rPr>
              <w:t>铬橙</w:t>
            </w:r>
            <w:proofErr w:type="gramEnd"/>
            <w:r w:rsidRPr="000560D3">
              <w:rPr>
                <w:rFonts w:ascii="Times New Roman" w:hAnsi="Times New Roman"/>
                <w:sz w:val="18"/>
                <w:szCs w:val="18"/>
              </w:rPr>
              <w:t>颜料生产过程中产生的废水处理污泥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染料、涂料废物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染料、涂料废物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77" w:type="pct"/>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8A7F73" w:rsidRPr="000560D3" w:rsidRDefault="008A7F73"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8A7F73" w:rsidRPr="000560D3" w:rsidRDefault="008A7F73" w:rsidP="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p w:rsidR="00144C35" w:rsidRPr="008A7F7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264-002-12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铬黄和</w:t>
            </w:r>
            <w:proofErr w:type="gramStart"/>
            <w:r w:rsidRPr="000560D3">
              <w:rPr>
                <w:rFonts w:ascii="Times New Roman" w:hAnsi="Times New Roman"/>
                <w:sz w:val="18"/>
                <w:szCs w:val="18"/>
              </w:rPr>
              <w:t>铬橙</w:t>
            </w:r>
            <w:proofErr w:type="gramEnd"/>
            <w:r w:rsidRPr="000560D3">
              <w:rPr>
                <w:rFonts w:ascii="Times New Roman" w:hAnsi="Times New Roman"/>
                <w:sz w:val="18"/>
                <w:szCs w:val="18"/>
              </w:rPr>
              <w:t>颜料生产过程中产生的废水处理污泥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264-003-12</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钼</w:t>
            </w:r>
            <w:proofErr w:type="gramEnd"/>
            <w:r w:rsidRPr="000560D3">
              <w:rPr>
                <w:rFonts w:ascii="Times New Roman" w:hAnsi="Times New Roman"/>
                <w:sz w:val="18"/>
                <w:szCs w:val="18"/>
              </w:rPr>
              <w:t>酸橙颜料生产过程中产生的废水处理污泥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264-003-12</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钼</w:t>
            </w:r>
            <w:proofErr w:type="gramEnd"/>
            <w:r w:rsidRPr="000560D3">
              <w:rPr>
                <w:rFonts w:ascii="Times New Roman" w:hAnsi="Times New Roman"/>
                <w:sz w:val="18"/>
                <w:szCs w:val="18"/>
              </w:rPr>
              <w:t>酸橙颜料生产过程中产生的废水处理污泥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264-004-12</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锌黄颜料</w:t>
            </w:r>
            <w:proofErr w:type="gramEnd"/>
            <w:r w:rsidRPr="000560D3">
              <w:rPr>
                <w:rFonts w:ascii="Times New Roman" w:hAnsi="Times New Roman"/>
                <w:sz w:val="18"/>
                <w:szCs w:val="18"/>
              </w:rPr>
              <w:t>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264-004-12</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锌黄颜料</w:t>
            </w:r>
            <w:proofErr w:type="gramEnd"/>
            <w:r w:rsidRPr="000560D3">
              <w:rPr>
                <w:rFonts w:ascii="Times New Roman" w:hAnsi="Times New Roman"/>
                <w:sz w:val="18"/>
                <w:szCs w:val="18"/>
              </w:rPr>
              <w:t>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264-005-12</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铬绿颜料</w:t>
            </w:r>
            <w:proofErr w:type="gramEnd"/>
            <w:r w:rsidRPr="000560D3">
              <w:rPr>
                <w:rFonts w:ascii="Times New Roman" w:hAnsi="Times New Roman"/>
                <w:sz w:val="18"/>
                <w:szCs w:val="18"/>
              </w:rPr>
              <w:t>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264-005-12</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铬绿颜料</w:t>
            </w:r>
            <w:proofErr w:type="gramEnd"/>
            <w:r w:rsidRPr="000560D3">
              <w:rPr>
                <w:rFonts w:ascii="Times New Roman" w:hAnsi="Times New Roman"/>
                <w:sz w:val="18"/>
                <w:szCs w:val="18"/>
              </w:rPr>
              <w:t>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264-006-12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氧化铬绿颜料生产过程中产生的废水处理污泥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264-006-12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氧化铬绿颜料生产过程中产生的废水处理污泥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264-007-12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氧化铬绿颜料生产过程中烘干产生的残渣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264-007-12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氧化铬绿颜料生产过程中烘干产生的残渣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264-008-12</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铁蓝颜料</w:t>
            </w:r>
            <w:proofErr w:type="gramEnd"/>
            <w:r w:rsidRPr="000560D3">
              <w:rPr>
                <w:rFonts w:ascii="Times New Roman" w:hAnsi="Times New Roman"/>
                <w:sz w:val="18"/>
                <w:szCs w:val="18"/>
              </w:rPr>
              <w:t>生产过程中产生的废水处理污泥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264-008-12</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铁蓝颜料</w:t>
            </w:r>
            <w:proofErr w:type="gramEnd"/>
            <w:r w:rsidRPr="000560D3">
              <w:rPr>
                <w:rFonts w:ascii="Times New Roman" w:hAnsi="Times New Roman"/>
                <w:sz w:val="18"/>
                <w:szCs w:val="18"/>
              </w:rPr>
              <w:t>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264-009-12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使用含铬、铅的稳定剂配制油墨过程中，设备清洗产生的洗涤废液和废水处理污泥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264-009-12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使用含铬、铅的稳定剂配制油墨过程中，设备清洗产生的洗涤废液和废水处理污泥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264-010-12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油墨的生产、配制过程中产生的废蚀刻液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264-010-12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油墨生产、配制过程中产生的废蚀刻液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264-011-12</w:t>
            </w:r>
          </w:p>
        </w:tc>
        <w:tc>
          <w:tcPr>
            <w:tcW w:w="92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dstrike/>
                <w:sz w:val="18"/>
                <w:szCs w:val="18"/>
              </w:rPr>
              <w:t>其他油墨、</w:t>
            </w:r>
            <w:r w:rsidRPr="000560D3">
              <w:rPr>
                <w:rFonts w:ascii="Times New Roman" w:hAnsi="Times New Roman"/>
                <w:sz w:val="18"/>
                <w:szCs w:val="18"/>
              </w:rPr>
              <w:t>染料</w:t>
            </w:r>
            <w:r w:rsidR="00067C1F" w:rsidRPr="000560D3">
              <w:rPr>
                <w:rFonts w:ascii="Times New Roman" w:hAnsi="Times New Roman"/>
                <w:sz w:val="18"/>
                <w:szCs w:val="18"/>
              </w:rPr>
              <w:t>、颜料、</w:t>
            </w:r>
            <w:r w:rsidRPr="000560D3">
              <w:rPr>
                <w:rFonts w:ascii="Times New Roman" w:hAnsi="Times New Roman"/>
                <w:dstrike/>
                <w:sz w:val="18"/>
                <w:szCs w:val="18"/>
              </w:rPr>
              <w:t>油漆（不包括水性漆）</w:t>
            </w:r>
            <w:r w:rsidR="00067C1F" w:rsidRPr="000560D3">
              <w:rPr>
                <w:rFonts w:ascii="Times New Roman" w:hAnsi="Times New Roman"/>
                <w:sz w:val="18"/>
                <w:szCs w:val="18"/>
              </w:rPr>
              <w:t>生产过程中产生的废母液、残渣、中间体废物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264-011-12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染料、颜料生产过程中产生的废母液、残渣、</w:t>
            </w:r>
            <w:r w:rsidRPr="000560D3">
              <w:rPr>
                <w:rFonts w:ascii="Times New Roman" w:eastAsia="黑体" w:hAnsi="Times New Roman"/>
                <w:b/>
                <w:sz w:val="18"/>
                <w:szCs w:val="18"/>
              </w:rPr>
              <w:t>废吸附剂和</w:t>
            </w:r>
            <w:r w:rsidRPr="000560D3">
              <w:rPr>
                <w:rFonts w:ascii="Times New Roman" w:hAnsi="Times New Roman"/>
                <w:sz w:val="18"/>
                <w:szCs w:val="18"/>
              </w:rPr>
              <w:t>中间体废物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缩小范围，合并原</w:t>
            </w:r>
            <w:r w:rsidRPr="000560D3">
              <w:rPr>
                <w:rFonts w:ascii="Times New Roman" w:hAnsi="Times New Roman"/>
                <w:sz w:val="18"/>
                <w:szCs w:val="18"/>
              </w:rPr>
              <w:t>264-012-12</w:t>
            </w:r>
            <w:r w:rsidRPr="000560D3">
              <w:rPr>
                <w:rFonts w:ascii="Times New Roman" w:hAnsi="Times New Roman"/>
                <w:sz w:val="18"/>
                <w:szCs w:val="18"/>
              </w:rPr>
              <w:t>中的废吸附剂</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264-012-12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其他油墨、染料、颜料、油漆（不包括水性漆）生产过程中产生的废水处理污泥</w:t>
            </w:r>
            <w:r w:rsidRPr="000560D3">
              <w:rPr>
                <w:rFonts w:ascii="Times New Roman" w:hAnsi="Times New Roman"/>
                <w:dstrike/>
                <w:sz w:val="18"/>
                <w:szCs w:val="18"/>
              </w:rPr>
              <w:t>、</w:t>
            </w:r>
            <w:r w:rsidR="00BB0498" w:rsidRPr="000560D3">
              <w:rPr>
                <w:rFonts w:ascii="Times New Roman" w:hAnsi="Times New Roman"/>
                <w:dstrike/>
                <w:sz w:val="18"/>
                <w:szCs w:val="18"/>
              </w:rPr>
              <w:t>废吸附剂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264-012-12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其他油墨、染料、颜料、油漆（不包括水性漆）生产过程中产生的废水处理污泥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调整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264-013-12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油漆、油墨生产、配制和使用过程中产生的含颜料、油墨的有机溶剂</w:t>
            </w:r>
            <w:r w:rsidRPr="000560D3">
              <w:rPr>
                <w:rFonts w:ascii="Times New Roman" w:hAnsi="Times New Roman"/>
                <w:dstrike/>
                <w:sz w:val="18"/>
                <w:szCs w:val="18"/>
              </w:rPr>
              <w:t>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77"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0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264-013-12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油漆、油墨生产、配制和使用过程中产生的含颜料、油墨的</w:t>
            </w:r>
            <w:r w:rsidRPr="000560D3">
              <w:rPr>
                <w:rFonts w:ascii="Times New Roman" w:eastAsia="黑体" w:hAnsi="Times New Roman"/>
                <w:b/>
                <w:sz w:val="18"/>
                <w:szCs w:val="18"/>
              </w:rPr>
              <w:t>废</w:t>
            </w:r>
            <w:r w:rsidRPr="000560D3">
              <w:rPr>
                <w:rFonts w:ascii="Times New Roman" w:hAnsi="Times New Roman"/>
                <w:sz w:val="18"/>
                <w:szCs w:val="18"/>
              </w:rPr>
              <w:t>有机溶剂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纸浆制造</w:t>
            </w: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221-001-12</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废纸回收利用处理过程中产生的脱墨渣</w:t>
            </w:r>
          </w:p>
        </w:tc>
        <w:tc>
          <w:tcPr>
            <w:tcW w:w="253"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1991" w:type="pct"/>
            <w:gridSpan w:val="5"/>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900-250-12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使用有机溶剂、光漆进行光漆涂布、喷漆工艺过程中产生的废物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900-250-12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使用有机溶剂、光漆进行光漆涂布、喷漆工艺过程中产生的废物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900-251-12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使用油漆（不包括水性漆）、有机溶剂进行阻挡层涂敷过程中产生的废物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900-251-12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使用油漆（不包括水性漆）、有机溶剂进行阻挡层涂敷过程中产生的废物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900-252-12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使用油漆（不包括水性漆）、有机溶剂进行喷漆、上漆过程中产生的废物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900-252-12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使用油漆（不包括水性漆）、有机溶剂进行喷漆、上漆过程中产生的废物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900-253-12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使用油墨和有机溶剂进行丝网印刷过程中产生的废物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900-253-12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使用油墨和有机溶剂进行丝网印刷过程中产生的废物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900-254-12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使用遮盖油、有机溶剂进行遮盖油的涂敷过程中产生的废物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900-254-12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使用遮盖油、有机溶剂进行遮盖油的涂敷过程中产生的废物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I</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900-255-12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使用各种颜料进行着色过程中产生的废颜料</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900-255-12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使用各种颜料进行着色过程中产生的废颜料</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900-256-12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使用酸、碱或有机溶剂清洗容器设备过程中剥离下的废油漆、染料、涂料</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900-256-12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使用酸、碱或有机溶剂清洗容器设备过程中剥离下的废油漆、</w:t>
            </w:r>
            <w:r w:rsidRPr="000560D3">
              <w:rPr>
                <w:rFonts w:ascii="Times New Roman" w:eastAsia="黑体" w:hAnsi="Times New Roman"/>
                <w:b/>
                <w:sz w:val="18"/>
                <w:szCs w:val="18"/>
              </w:rPr>
              <w:t>废</w:t>
            </w:r>
            <w:r w:rsidRPr="000560D3">
              <w:rPr>
                <w:rFonts w:ascii="Times New Roman" w:hAnsi="Times New Roman"/>
                <w:sz w:val="18"/>
                <w:szCs w:val="18"/>
              </w:rPr>
              <w:t>染料、</w:t>
            </w:r>
            <w:r w:rsidRPr="000560D3">
              <w:rPr>
                <w:rFonts w:ascii="Times New Roman" w:eastAsia="黑体" w:hAnsi="Times New Roman"/>
                <w:b/>
                <w:sz w:val="18"/>
                <w:szCs w:val="18"/>
              </w:rPr>
              <w:t>废</w:t>
            </w:r>
            <w:r w:rsidRPr="000560D3">
              <w:rPr>
                <w:rFonts w:ascii="Times New Roman" w:hAnsi="Times New Roman"/>
                <w:sz w:val="18"/>
                <w:szCs w:val="18"/>
              </w:rPr>
              <w:t>涂料</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I</w:t>
            </w:r>
            <w:r w:rsidRPr="000560D3">
              <w:rPr>
                <w:rFonts w:ascii="Times New Roman" w:eastAsia="黑体" w:hAnsi="Times New Roman"/>
                <w:b/>
                <w:sz w:val="18"/>
                <w:szCs w:val="18"/>
              </w:rPr>
              <w:t>，</w:t>
            </w:r>
            <w:r w:rsidRPr="000560D3">
              <w:rPr>
                <w:rFonts w:ascii="Times New Roman" w:eastAsia="黑体" w:hAnsi="Times New Roman"/>
                <w:b/>
                <w:sz w:val="18"/>
                <w:szCs w:val="18"/>
              </w:rPr>
              <w:t>C</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900-299-12</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生产、销售及使用过程中产生的失效、变质、不合格、淘汰、伪劣的油墨、染料、颜料、油漆</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900-299-12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生产、销售及使用过程中产生的失效、变质、不合格、淘汰、伪劣的油墨、染料、颜料、油漆</w:t>
            </w:r>
            <w:r w:rsidRPr="000560D3">
              <w:rPr>
                <w:rFonts w:ascii="Times New Roman" w:eastAsia="黑体" w:hAnsi="Times New Roman"/>
                <w:b/>
                <w:sz w:val="18"/>
                <w:szCs w:val="18"/>
              </w:rPr>
              <w:t>（不包括水性漆）</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有机树脂类废物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有机树脂类废物</w:t>
            </w: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合成材料制造</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265-101-13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胶合剂生产过程中产生的不合格产品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有机树脂类废物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有机树脂类废物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合成材料制造</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265-101-13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w:t>
            </w:r>
            <w:r w:rsidRPr="000560D3">
              <w:rPr>
                <w:rFonts w:ascii="Times New Roman" w:eastAsia="黑体" w:hAnsi="Times New Roman"/>
                <w:b/>
                <w:sz w:val="18"/>
                <w:szCs w:val="18"/>
              </w:rPr>
              <w:t>合成</w:t>
            </w:r>
            <w:r w:rsidRPr="000560D3">
              <w:rPr>
                <w:rFonts w:ascii="Times New Roman" w:hAnsi="Times New Roman"/>
                <w:sz w:val="18"/>
                <w:szCs w:val="18"/>
              </w:rPr>
              <w:t>乳胶、增塑剂、胶水</w:t>
            </w:r>
            <w:r w:rsidRPr="000560D3">
              <w:rPr>
                <w:rFonts w:ascii="Times New Roman" w:hAnsi="Times New Roman"/>
                <w:sz w:val="18"/>
                <w:szCs w:val="18"/>
              </w:rPr>
              <w:t>/</w:t>
            </w:r>
            <w:r w:rsidRPr="000560D3">
              <w:rPr>
                <w:rFonts w:ascii="Times New Roman" w:hAnsi="Times New Roman"/>
                <w:sz w:val="18"/>
                <w:szCs w:val="18"/>
              </w:rPr>
              <w:t>胶合剂</w:t>
            </w:r>
            <w:r w:rsidRPr="000560D3">
              <w:rPr>
                <w:rFonts w:ascii="Times New Roman" w:eastAsia="黑体" w:hAnsi="Times New Roman"/>
                <w:b/>
                <w:sz w:val="18"/>
                <w:szCs w:val="18"/>
              </w:rPr>
              <w:t>合成</w:t>
            </w:r>
            <w:r w:rsidRPr="000560D3">
              <w:rPr>
                <w:rFonts w:ascii="Times New Roman" w:hAnsi="Times New Roman"/>
                <w:sz w:val="18"/>
                <w:szCs w:val="18"/>
              </w:rPr>
              <w:t>过程产生的不合格产品</w:t>
            </w:r>
            <w:r w:rsidRPr="000560D3">
              <w:rPr>
                <w:rFonts w:ascii="Times New Roman" w:eastAsia="黑体" w:hAnsi="Times New Roman"/>
                <w:b/>
                <w:sz w:val="18"/>
                <w:szCs w:val="18"/>
              </w:rPr>
              <w:t>（不包括热塑型树脂生产过程中聚合产物经脱除单体、低聚物、溶剂及其他助剂后产生的废料，</w:t>
            </w:r>
            <w:proofErr w:type="gramStart"/>
            <w:r w:rsidRPr="000560D3">
              <w:rPr>
                <w:rFonts w:ascii="Times New Roman" w:eastAsia="黑体" w:hAnsi="Times New Roman"/>
                <w:b/>
                <w:sz w:val="18"/>
                <w:szCs w:val="18"/>
              </w:rPr>
              <w:t>以及热固型</w:t>
            </w:r>
            <w:proofErr w:type="gramEnd"/>
            <w:r w:rsidRPr="000560D3">
              <w:rPr>
                <w:rFonts w:ascii="Times New Roman" w:eastAsia="黑体" w:hAnsi="Times New Roman"/>
                <w:b/>
                <w:sz w:val="18"/>
                <w:szCs w:val="18"/>
              </w:rPr>
              <w:t>树脂固化后的固化体）</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265-102-13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胶合剂生产过程中合成、酯化、缩合等工序产生的废母液</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265-102-13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w:t>
            </w:r>
            <w:r w:rsidRPr="000560D3">
              <w:rPr>
                <w:rFonts w:ascii="Times New Roman" w:eastAsia="黑体" w:hAnsi="Times New Roman"/>
                <w:b/>
                <w:sz w:val="18"/>
                <w:szCs w:val="18"/>
              </w:rPr>
              <w:t>合成</w:t>
            </w:r>
            <w:r w:rsidRPr="000560D3">
              <w:rPr>
                <w:rFonts w:ascii="Times New Roman" w:hAnsi="Times New Roman"/>
                <w:sz w:val="18"/>
                <w:szCs w:val="18"/>
              </w:rPr>
              <w:t>乳胶、增塑剂、胶水</w:t>
            </w:r>
            <w:r w:rsidRPr="000560D3">
              <w:rPr>
                <w:rFonts w:ascii="Times New Roman" w:hAnsi="Times New Roman"/>
                <w:sz w:val="18"/>
                <w:szCs w:val="18"/>
              </w:rPr>
              <w:t>/</w:t>
            </w:r>
            <w:r w:rsidRPr="000560D3">
              <w:rPr>
                <w:rFonts w:ascii="Times New Roman" w:hAnsi="Times New Roman"/>
                <w:sz w:val="18"/>
                <w:szCs w:val="18"/>
              </w:rPr>
              <w:t>胶合剂生产过程中合成、酯化、缩合等工序产生的废母液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265-103-13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胶合剂生产过程中精馏、分离、精制等工序产生的釜底残液、废过滤介质和残渣</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265-103-13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w:t>
            </w:r>
            <w:r w:rsidRPr="000560D3">
              <w:rPr>
                <w:rFonts w:ascii="Times New Roman" w:eastAsia="黑体" w:hAnsi="Times New Roman"/>
                <w:b/>
                <w:sz w:val="18"/>
                <w:szCs w:val="18"/>
              </w:rPr>
              <w:t>（不包括水性聚氨酯乳液、水性丙烯酸乳液、水性聚氨酯丙烯酸复合乳液）、合成</w:t>
            </w:r>
            <w:r w:rsidRPr="000560D3">
              <w:rPr>
                <w:rFonts w:ascii="Times New Roman" w:hAnsi="Times New Roman"/>
                <w:sz w:val="18"/>
                <w:szCs w:val="18"/>
              </w:rPr>
              <w:t>乳胶、增塑剂、胶水</w:t>
            </w:r>
            <w:r w:rsidRPr="000560D3">
              <w:rPr>
                <w:rFonts w:ascii="Times New Roman" w:hAnsi="Times New Roman"/>
                <w:sz w:val="18"/>
                <w:szCs w:val="18"/>
              </w:rPr>
              <w:t>/</w:t>
            </w:r>
            <w:r w:rsidRPr="000560D3">
              <w:rPr>
                <w:rFonts w:ascii="Times New Roman" w:hAnsi="Times New Roman"/>
                <w:sz w:val="18"/>
                <w:szCs w:val="18"/>
              </w:rPr>
              <w:t>胶合剂生产过程中精馏、分离、精制等工序产生的釜底残液、废过滤介质和残渣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27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265-104-13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胶合剂生产过程中产生的废水处理污泥（不包括废水生化处理污泥）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265-104-13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w:t>
            </w:r>
            <w:r w:rsidRPr="000560D3">
              <w:rPr>
                <w:rFonts w:ascii="Times New Roman" w:eastAsia="黑体" w:hAnsi="Times New Roman"/>
                <w:b/>
                <w:sz w:val="18"/>
                <w:szCs w:val="18"/>
              </w:rPr>
              <w:t>（不包括水性聚氨酯乳液、水性丙烯酸乳液、水性聚氨酯丙烯酸复合乳液）、合成</w:t>
            </w:r>
            <w:r w:rsidRPr="000560D3">
              <w:rPr>
                <w:rFonts w:ascii="Times New Roman" w:hAnsi="Times New Roman"/>
                <w:sz w:val="18"/>
                <w:szCs w:val="18"/>
              </w:rPr>
              <w:t>乳胶、增塑剂、胶水</w:t>
            </w:r>
            <w:r w:rsidRPr="000560D3">
              <w:rPr>
                <w:rFonts w:ascii="Times New Roman" w:hAnsi="Times New Roman"/>
                <w:sz w:val="18"/>
                <w:szCs w:val="18"/>
              </w:rPr>
              <w:t>/</w:t>
            </w:r>
            <w:r w:rsidRPr="000560D3">
              <w:rPr>
                <w:rFonts w:ascii="Times New Roman" w:hAnsi="Times New Roman"/>
                <w:sz w:val="18"/>
                <w:szCs w:val="18"/>
              </w:rPr>
              <w:t>胶合剂</w:t>
            </w:r>
            <w:r w:rsidRPr="000560D3">
              <w:rPr>
                <w:rFonts w:ascii="Times New Roman" w:eastAsia="黑体" w:hAnsi="Times New Roman"/>
                <w:b/>
                <w:sz w:val="18"/>
                <w:szCs w:val="18"/>
              </w:rPr>
              <w:t>合成</w:t>
            </w:r>
            <w:r w:rsidRPr="000560D3">
              <w:rPr>
                <w:rFonts w:ascii="Times New Roman" w:hAnsi="Times New Roman"/>
                <w:sz w:val="18"/>
                <w:szCs w:val="18"/>
              </w:rPr>
              <w:t>过程中产生的废水处理污泥（不包括废水生化处理污泥）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900-014-13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废弃的粘合剂和密封剂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900-014-13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废弃的粘合剂和密封剂</w:t>
            </w:r>
            <w:r w:rsidRPr="000560D3">
              <w:rPr>
                <w:rFonts w:ascii="Times New Roman" w:eastAsia="黑体" w:hAnsi="Times New Roman"/>
                <w:b/>
                <w:sz w:val="18"/>
                <w:szCs w:val="18"/>
              </w:rPr>
              <w:t>（不包括水基型和热熔型粘合剂和密封剂）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900-015-13</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废弃的离子交换树脂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900-015-13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湿法冶金、表面处理和制药行业重金属、抗生素提取、分离过程产生的</w:t>
            </w:r>
            <w:r w:rsidRPr="000560D3">
              <w:rPr>
                <w:rFonts w:ascii="Times New Roman" w:hAnsi="Times New Roman"/>
                <w:sz w:val="18"/>
                <w:szCs w:val="18"/>
              </w:rPr>
              <w:t>废弃离子交换树脂，</w:t>
            </w:r>
            <w:r w:rsidRPr="000560D3">
              <w:rPr>
                <w:rFonts w:ascii="Times New Roman" w:eastAsia="黑体" w:hAnsi="Times New Roman"/>
                <w:b/>
                <w:sz w:val="18"/>
                <w:szCs w:val="18"/>
              </w:rPr>
              <w:t>以及工业废水处理过程产生的</w:t>
            </w:r>
            <w:r w:rsidRPr="00946ADC">
              <w:rPr>
                <w:rFonts w:ascii="Times New Roman" w:eastAsia="黑体" w:hAnsi="Times New Roman"/>
                <w:b/>
                <w:sz w:val="18"/>
                <w:szCs w:val="18"/>
              </w:rPr>
              <w:t>废弃离子交换树脂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900-016-13</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使用酸、碱或有机溶剂清洗容器设备剥离下的树脂状、粘稠杂物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900-016-13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使用酸、碱或有机溶剂清洗容器设备剥离下的树脂状、粘稠杂物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900-451-13</w:t>
            </w:r>
          </w:p>
        </w:tc>
        <w:tc>
          <w:tcPr>
            <w:tcW w:w="921" w:type="pct"/>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废覆铜板</w:t>
            </w:r>
            <w:proofErr w:type="gramEnd"/>
            <w:r w:rsidRPr="000560D3">
              <w:rPr>
                <w:rFonts w:ascii="Times New Roman" w:hAnsi="Times New Roman"/>
                <w:sz w:val="18"/>
                <w:szCs w:val="18"/>
              </w:rPr>
              <w:t>、印刷线路板、电路板破碎分选回收金属后产生的废树脂粉</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900-451-13</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废覆铜板</w:t>
            </w:r>
            <w:proofErr w:type="gramEnd"/>
            <w:r w:rsidRPr="000560D3">
              <w:rPr>
                <w:rFonts w:ascii="Times New Roman" w:hAnsi="Times New Roman"/>
                <w:sz w:val="18"/>
                <w:szCs w:val="18"/>
              </w:rPr>
              <w:t>、印刷线路板、电路板破碎分选回收金属后产生的废树脂粉</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HW14</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新化学物质废物</w:t>
            </w: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900-017-14</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研究、开发和教学活动中产生的对人类或环境影响不明的化学物质废物</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T/C/I/R</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HW14</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新化学物质废物</w:t>
            </w: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900-017-14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研究、开发和教学活动中产生的对人类或环境影响不明的化学物质废物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T/C/I/R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爆炸性废物</w:t>
            </w:r>
          </w:p>
        </w:tc>
        <w:tc>
          <w:tcPr>
            <w:tcW w:w="353" w:type="pct"/>
            <w:gridSpan w:val="2"/>
            <w:vMerge w:val="restart"/>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炸药、火工及</w:t>
            </w:r>
            <w:r w:rsidRPr="000560D3">
              <w:rPr>
                <w:rFonts w:ascii="Times New Roman" w:hAnsi="Times New Roman"/>
                <w:sz w:val="18"/>
                <w:szCs w:val="18"/>
              </w:rPr>
              <w:t xml:space="preserve"> </w:t>
            </w:r>
            <w:r w:rsidRPr="000560D3">
              <w:rPr>
                <w:rFonts w:ascii="Times New Roman" w:hAnsi="Times New Roman"/>
                <w:sz w:val="18"/>
                <w:szCs w:val="18"/>
              </w:rPr>
              <w:t>焰火产品制造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267-001-15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炸药生产和加工过程中产生的废水处理污泥</w:t>
            </w:r>
          </w:p>
        </w:tc>
        <w:tc>
          <w:tcPr>
            <w:tcW w:w="253" w:type="pct"/>
            <w:gridSpan w:val="2"/>
          </w:tcPr>
          <w:p w:rsidR="00144C35" w:rsidRPr="000560D3" w:rsidRDefault="00144C35">
            <w:pPr>
              <w:adjustRightInd w:val="0"/>
              <w:snapToGrid w:val="0"/>
              <w:jc w:val="center"/>
              <w:rPr>
                <w:rFonts w:ascii="Times New Roman" w:hAnsi="Times New Roman"/>
                <w:sz w:val="18"/>
                <w:szCs w:val="18"/>
              </w:rPr>
            </w:pPr>
          </w:p>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爆炸性废物</w:t>
            </w:r>
          </w:p>
        </w:tc>
        <w:tc>
          <w:tcPr>
            <w:tcW w:w="381" w:type="pct"/>
            <w:gridSpan w:val="2"/>
            <w:vMerge w:val="restart"/>
            <w:vAlign w:val="center"/>
          </w:tcPr>
          <w:p w:rsidR="00144C35" w:rsidRPr="000560D3" w:rsidRDefault="00067C1F">
            <w:pPr>
              <w:adjustRightInd w:val="0"/>
              <w:snapToGrid w:val="0"/>
              <w:rPr>
                <w:rFonts w:ascii="Times New Roman" w:hAnsi="Times New Roman"/>
                <w:sz w:val="18"/>
                <w:szCs w:val="18"/>
              </w:rPr>
            </w:pPr>
            <w:r w:rsidRPr="000560D3">
              <w:rPr>
                <w:rFonts w:ascii="Times New Roman" w:hAnsi="Times New Roman"/>
                <w:sz w:val="18"/>
                <w:szCs w:val="18"/>
              </w:rPr>
              <w:t>炸药、火工及焰火产品制造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267-001-15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炸药生产和加工过程中产生的废水处理污泥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267-002-15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含爆炸品废水处理过程中产生的废活性炭</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267-002-15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含爆炸品废水处理过程中产生的废活性炭</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267-003-15</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生产、配制和装填铅基起爆药剂过程中产生的废水处理污泥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267-003-15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生产、配制和装填铅基起爆药剂过程中产生的废水处理污泥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267-004-15</w:t>
            </w:r>
          </w:p>
        </w:tc>
        <w:tc>
          <w:tcPr>
            <w:tcW w:w="921" w:type="pct"/>
          </w:tcPr>
          <w:p w:rsidR="00144C35" w:rsidRPr="000560D3" w:rsidRDefault="00067C1F">
            <w:pPr>
              <w:adjustRightInd w:val="0"/>
              <w:snapToGrid w:val="0"/>
              <w:rPr>
                <w:rFonts w:ascii="Times New Roman" w:hAnsi="Times New Roman"/>
                <w:sz w:val="18"/>
                <w:szCs w:val="18"/>
              </w:rPr>
            </w:pPr>
            <w:r w:rsidRPr="000560D3">
              <w:rPr>
                <w:rFonts w:ascii="Times New Roman" w:hAnsi="Times New Roman"/>
                <w:sz w:val="18"/>
                <w:szCs w:val="18"/>
              </w:rPr>
              <w:t>三硝基甲苯生产过程中产生的粉红水、红水，以及废水处理污泥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267-004-15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三硝基甲苯生产过程中产生的粉红水、红水，以及废水处理污泥</w:t>
            </w:r>
          </w:p>
        </w:tc>
        <w:tc>
          <w:tcPr>
            <w:tcW w:w="274" w:type="pct"/>
            <w:vAlign w:val="center"/>
          </w:tcPr>
          <w:p w:rsidR="00144C35" w:rsidRPr="000560D3" w:rsidRDefault="00857417">
            <w:pPr>
              <w:adjustRightInd w:val="0"/>
              <w:snapToGrid w:val="0"/>
              <w:jc w:val="center"/>
              <w:rPr>
                <w:rFonts w:ascii="Times New Roman" w:hAnsi="Times New Roman"/>
                <w:sz w:val="18"/>
                <w:szCs w:val="18"/>
              </w:rPr>
            </w:pPr>
            <w:r w:rsidRPr="000560D3">
              <w:rPr>
                <w:rFonts w:ascii="Times New Roman" w:eastAsia="黑体" w:hAnsi="Times New Roman"/>
                <w:b/>
                <w:sz w:val="18"/>
                <w:szCs w:val="18"/>
              </w:rPr>
              <w:t>T</w:t>
            </w:r>
            <w:r w:rsidRPr="000560D3">
              <w:rPr>
                <w:rFonts w:ascii="Times New Roman" w:eastAsia="黑体" w:hAnsi="Times New Roman"/>
                <w:b/>
                <w:sz w:val="18"/>
                <w:szCs w:val="18"/>
              </w:rPr>
              <w:t>、</w:t>
            </w:r>
            <w:r w:rsidR="00067C1F" w:rsidRPr="000560D3">
              <w:rPr>
                <w:rFonts w:ascii="Times New Roman" w:hAnsi="Times New Roman"/>
                <w:sz w:val="18"/>
                <w:szCs w:val="18"/>
              </w:rPr>
              <w:t>R</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dstrike/>
                <w:sz w:val="18"/>
                <w:szCs w:val="18"/>
              </w:rPr>
            </w:pPr>
            <w:r w:rsidRPr="000560D3">
              <w:rPr>
                <w:rFonts w:ascii="Times New Roman" w:hAnsi="Times New Roman"/>
                <w:dstrike/>
                <w:sz w:val="18"/>
                <w:szCs w:val="18"/>
              </w:rPr>
              <w:t>非特</w:t>
            </w:r>
            <w:proofErr w:type="gramStart"/>
            <w:r w:rsidRPr="000560D3">
              <w:rPr>
                <w:rFonts w:ascii="Times New Roman" w:hAnsi="Times New Roman"/>
                <w:dstrike/>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900-018-15</w:t>
            </w:r>
          </w:p>
        </w:tc>
        <w:tc>
          <w:tcPr>
            <w:tcW w:w="921" w:type="pct"/>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报废机动车拆解后收集的未引爆的安全气囊</w:t>
            </w:r>
          </w:p>
        </w:tc>
        <w:tc>
          <w:tcPr>
            <w:tcW w:w="253" w:type="pct"/>
            <w:gridSpan w:val="2"/>
          </w:tcPr>
          <w:p w:rsidR="00144C35" w:rsidRPr="000560D3" w:rsidRDefault="00144C35">
            <w:pPr>
              <w:adjustRightInd w:val="0"/>
              <w:snapToGrid w:val="0"/>
              <w:jc w:val="center"/>
              <w:rPr>
                <w:rFonts w:ascii="Times New Roman" w:hAnsi="Times New Roman"/>
                <w:dstrike/>
                <w:sz w:val="18"/>
                <w:szCs w:val="18"/>
              </w:rPr>
            </w:pPr>
          </w:p>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R</w:t>
            </w:r>
          </w:p>
        </w:tc>
        <w:tc>
          <w:tcPr>
            <w:tcW w:w="328" w:type="pct"/>
            <w:vMerge/>
          </w:tcPr>
          <w:p w:rsidR="00144C35" w:rsidRPr="000560D3" w:rsidRDefault="00144C35">
            <w:pPr>
              <w:spacing w:line="400" w:lineRule="exact"/>
              <w:rPr>
                <w:rFonts w:ascii="Times New Roman" w:hAnsi="Times New Roman"/>
                <w:sz w:val="18"/>
                <w:szCs w:val="18"/>
              </w:rPr>
            </w:pPr>
          </w:p>
        </w:tc>
        <w:tc>
          <w:tcPr>
            <w:tcW w:w="1991" w:type="pct"/>
            <w:gridSpan w:val="5"/>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HW16</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感光材料废物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专用化学产品制造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266-009-16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显（定）影剂、正负胶片、像纸、感光材料生产过程中产生的不合格产品和过期产品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HW16</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感光材料废物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专用化学产品制造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266-009-16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显（定）影剂、正负胶片、像纸、感光材料生产过程中产生的不合格产品和过期产品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266-010-16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显（定）影剂、正负胶片、像纸、感光材料生产过程中产生的残渣及废水处理污泥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266-010-16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显（定）影剂、正负胶片、像纸、感光材料生产过程中产生的残渣和废水处理污泥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印刷</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231-001-16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使用显影剂进行胶卷显影，定影剂进行胶卷定影，以及使用铁氰化钾、硫代硫酸盐进行影像减薄（漂白）产生的废显（定）</w:t>
            </w:r>
            <w:r w:rsidRPr="000560D3">
              <w:rPr>
                <w:rFonts w:ascii="Times New Roman" w:hAnsi="Times New Roman"/>
                <w:sz w:val="18"/>
                <w:szCs w:val="18"/>
              </w:rPr>
              <w:lastRenderedPageBreak/>
              <w:t>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印刷</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231-001-16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使用显影剂进行胶卷显影，使用定影剂进行胶卷定影，以及使用铁氰化钾、硫代硫酸盐进行影像减薄（漂白）产生的废</w:t>
            </w:r>
            <w:r w:rsidRPr="000560D3">
              <w:rPr>
                <w:rFonts w:ascii="Times New Roman" w:hAnsi="Times New Roman"/>
                <w:sz w:val="18"/>
                <w:szCs w:val="18"/>
              </w:rPr>
              <w:lastRenderedPageBreak/>
              <w:t>显（定）影剂、胶片和废像纸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231-002-16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使用显影剂进行印刷显影、抗蚀图形显影，以及凸版印刷产生的废显（定）影剂、胶片及废像纸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231-002-16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使用显影剂进行印刷显影、抗蚀图形显影，以及凸版印刷产生的废显（定）影剂、胶片和废像纸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-001-16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使用显影剂、氢氧化物、偏亚硫酸氢盐、醋酸进行胶卷显影产生的废显（定）影剂、胶片及废像纸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w:t>
            </w:r>
            <w:r w:rsidR="00BB0498" w:rsidRPr="000560D3">
              <w:rPr>
                <w:rFonts w:ascii="Times New Roman" w:eastAsia="黑体" w:hAnsi="Times New Roman"/>
                <w:b/>
                <w:sz w:val="18"/>
                <w:szCs w:val="18"/>
              </w:rPr>
              <w:t>及</w:t>
            </w:r>
            <w:r w:rsidRPr="000560D3">
              <w:rPr>
                <w:rFonts w:ascii="Times New Roman" w:eastAsia="黑体" w:hAnsi="Times New Roman"/>
                <w:b/>
                <w:sz w:val="18"/>
                <w:szCs w:val="18"/>
              </w:rPr>
              <w:t>电子专用材料</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-001-16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使用显影剂、氢氧化物、偏亚硫酸氢盐、醋酸进行胶卷显影产生的废显（定）影剂、胶片和废像纸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pStyle w:val="TableParagraph"/>
              <w:spacing w:before="168"/>
              <w:jc w:val="center"/>
              <w:rPr>
                <w:rFonts w:ascii="Times New Roman" w:hAnsi="Times New Roman"/>
                <w:sz w:val="18"/>
                <w:szCs w:val="18"/>
              </w:rPr>
            </w:pPr>
            <w:r w:rsidRPr="000560D3">
              <w:rPr>
                <w:rFonts w:ascii="Times New Roman" w:hAnsi="Times New Roman"/>
                <w:dstrike/>
                <w:sz w:val="18"/>
                <w:szCs w:val="18"/>
              </w:rPr>
              <w:t>电影</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560D3">
              <w:rPr>
                <w:rFonts w:ascii="Times New Roman" w:hAnsi="Times New Roman"/>
                <w:dstrike/>
                <w:sz w:val="18"/>
                <w:szCs w:val="18"/>
              </w:rPr>
              <w:t>6</w:t>
            </w:r>
            <w:r w:rsidRPr="000560D3">
              <w:rPr>
                <w:rFonts w:ascii="Times New Roman" w:hAnsi="Times New Roman"/>
                <w:sz w:val="18"/>
                <w:szCs w:val="18"/>
              </w:rPr>
              <w:t>3-001-16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电影厂产生的废显（定）影剂、胶片及废像纸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eastAsia="黑体" w:hAnsi="Times New Roman"/>
                <w:b/>
                <w:sz w:val="18"/>
                <w:szCs w:val="18"/>
              </w:rPr>
              <w:t>影视节目制作</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8</w:t>
            </w:r>
            <w:r w:rsidRPr="000560D3">
              <w:rPr>
                <w:rFonts w:ascii="Times New Roman" w:eastAsia="黑体" w:hAnsi="Times New Roman"/>
                <w:b/>
                <w:sz w:val="18"/>
                <w:szCs w:val="18"/>
              </w:rPr>
              <w:t>7</w:t>
            </w:r>
            <w:r w:rsidRPr="000560D3">
              <w:rPr>
                <w:rFonts w:ascii="Times New Roman" w:hAnsi="Times New Roman"/>
                <w:sz w:val="18"/>
                <w:szCs w:val="18"/>
              </w:rPr>
              <w:t>3-001-16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电影厂产生的废显（定）影剂、胶片及废像纸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dstrike/>
                <w:sz w:val="18"/>
                <w:szCs w:val="18"/>
              </w:rPr>
              <w:t>其他专业技术服务业</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749</w:t>
            </w:r>
            <w:r w:rsidRPr="000560D3">
              <w:rPr>
                <w:rFonts w:ascii="Times New Roman" w:hAnsi="Times New Roman"/>
                <w:sz w:val="18"/>
                <w:szCs w:val="18"/>
              </w:rPr>
              <w:t>-001-16</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摄影扩印服务行业产生的废显（定）影剂、胶片及废像纸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eastAsia="黑体" w:hAnsi="Times New Roman"/>
                <w:b/>
                <w:sz w:val="18"/>
                <w:szCs w:val="18"/>
              </w:rPr>
              <w:t>摄影扩印服务</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806</w:t>
            </w:r>
            <w:r w:rsidRPr="000560D3">
              <w:rPr>
                <w:rFonts w:ascii="Times New Roman" w:hAnsi="Times New Roman"/>
                <w:sz w:val="18"/>
                <w:szCs w:val="18"/>
              </w:rPr>
              <w:t>-001-16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摄影扩印服务行业产生的废显（定）影剂、胶片和废像纸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900-019-16</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其他行业产生的废显（定）影剂、胶片及废像纸</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900-019-16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其他行业产生的废显（定）影剂、胶片和废像纸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8A7F73" w:rsidRPr="000560D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HW17</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表面处理废物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HW17</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表面处理废物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8A7F7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8A7F73" w:rsidRPr="000560D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336-050-17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使用氯</w:t>
            </w:r>
            <w:proofErr w:type="gramStart"/>
            <w:r w:rsidRPr="000560D3">
              <w:rPr>
                <w:rFonts w:ascii="Times New Roman" w:hAnsi="Times New Roman"/>
                <w:sz w:val="18"/>
                <w:szCs w:val="18"/>
              </w:rPr>
              <w:t>化亚锡进行</w:t>
            </w:r>
            <w:proofErr w:type="gramEnd"/>
            <w:r w:rsidRPr="000560D3">
              <w:rPr>
                <w:rFonts w:ascii="Times New Roman" w:hAnsi="Times New Roman"/>
                <w:sz w:val="18"/>
                <w:szCs w:val="18"/>
              </w:rPr>
              <w:t>敏化处理产生的废渣和废水处理污泥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HW17</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表面处理废物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HW17</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表面处理废物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val="restart"/>
            <w:vAlign w:val="center"/>
          </w:tcPr>
          <w:p w:rsidR="00144C35"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8A7F73" w:rsidRPr="000560D3" w:rsidRDefault="008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336-050-17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使用氯</w:t>
            </w:r>
            <w:proofErr w:type="gramStart"/>
            <w:r w:rsidRPr="000560D3">
              <w:rPr>
                <w:rFonts w:ascii="Times New Roman" w:hAnsi="Times New Roman"/>
                <w:sz w:val="18"/>
                <w:szCs w:val="18"/>
              </w:rPr>
              <w:t>化亚锡进行</w:t>
            </w:r>
            <w:proofErr w:type="gramEnd"/>
            <w:r w:rsidRPr="000560D3">
              <w:rPr>
                <w:rFonts w:ascii="Times New Roman" w:hAnsi="Times New Roman"/>
                <w:sz w:val="18"/>
                <w:szCs w:val="18"/>
              </w:rPr>
              <w:t>敏化处理产生的废渣和废水处理污泥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336-051-17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使用氯化锌、氯化铵进行敏化处理产生的废渣和废水处理污泥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336-051-17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使用氯化锌、氯化铵进行敏化处理产生的废渣和废水处理污泥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336-052-17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使用锌和电镀化学品进行镀锌产生的废槽液、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336-052-17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使用锌和电镀化学品进行镀锌产生的废槽液、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336-053-17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使用镉和电镀化学品进行镀镉产生的废槽液、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336-053-17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使用镉和电镀化学品进行镀镉产生的废槽液、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336-054-17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使用镍和电镀化学品进行镀镍产生的废槽液、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336-054-17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使用镍和电镀化学品进行镀镍产生的废槽液、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336-055-17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使用镀镍液进行镀镍产生的废槽液、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336-055-17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使用镀镍液进行镀镍产生的废槽液、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336-056-17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使用硝酸银、碱、甲醛进行</w:t>
            </w:r>
            <w:proofErr w:type="gramStart"/>
            <w:r w:rsidRPr="000560D3">
              <w:rPr>
                <w:rFonts w:ascii="Times New Roman" w:hAnsi="Times New Roman"/>
                <w:sz w:val="18"/>
                <w:szCs w:val="18"/>
              </w:rPr>
              <w:t>敷</w:t>
            </w:r>
            <w:proofErr w:type="gramEnd"/>
            <w:r w:rsidRPr="000560D3">
              <w:rPr>
                <w:rFonts w:ascii="Times New Roman" w:hAnsi="Times New Roman"/>
                <w:sz w:val="18"/>
                <w:szCs w:val="18"/>
              </w:rPr>
              <w:t>金属法镀银产生的废槽液、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336-056-17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使用硝酸银、碱、甲醛进行</w:t>
            </w:r>
            <w:proofErr w:type="gramStart"/>
            <w:r w:rsidRPr="000560D3">
              <w:rPr>
                <w:rFonts w:ascii="Times New Roman" w:hAnsi="Times New Roman"/>
                <w:sz w:val="18"/>
                <w:szCs w:val="18"/>
              </w:rPr>
              <w:t>敷</w:t>
            </w:r>
            <w:proofErr w:type="gramEnd"/>
            <w:r w:rsidRPr="000560D3">
              <w:rPr>
                <w:rFonts w:ascii="Times New Roman" w:hAnsi="Times New Roman"/>
                <w:sz w:val="18"/>
                <w:szCs w:val="18"/>
              </w:rPr>
              <w:t>金属法镀银产生的废槽液、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336-057-17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使用金和电镀化学品进行镀金产生的废槽液、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336-057-17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使用金和电镀化学品进行镀金产生的废槽液、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336-058-17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使用镀铜液进行化学镀</w:t>
            </w:r>
            <w:proofErr w:type="gramStart"/>
            <w:r w:rsidRPr="000560D3">
              <w:rPr>
                <w:rFonts w:ascii="Times New Roman" w:hAnsi="Times New Roman"/>
                <w:sz w:val="18"/>
                <w:szCs w:val="18"/>
              </w:rPr>
              <w:t>铜产生</w:t>
            </w:r>
            <w:proofErr w:type="gramEnd"/>
            <w:r w:rsidRPr="000560D3">
              <w:rPr>
                <w:rFonts w:ascii="Times New Roman" w:hAnsi="Times New Roman"/>
                <w:sz w:val="18"/>
                <w:szCs w:val="18"/>
              </w:rPr>
              <w:t>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336-058-17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使用镀铜液进行化学镀</w:t>
            </w:r>
            <w:proofErr w:type="gramStart"/>
            <w:r w:rsidRPr="000560D3">
              <w:rPr>
                <w:rFonts w:ascii="Times New Roman" w:hAnsi="Times New Roman"/>
                <w:sz w:val="18"/>
                <w:szCs w:val="18"/>
              </w:rPr>
              <w:t>铜产生</w:t>
            </w:r>
            <w:proofErr w:type="gramEnd"/>
            <w:r w:rsidRPr="000560D3">
              <w:rPr>
                <w:rFonts w:ascii="Times New Roman" w:hAnsi="Times New Roman"/>
                <w:sz w:val="18"/>
                <w:szCs w:val="18"/>
              </w:rPr>
              <w:t>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336-059-17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使用钯和</w:t>
            </w:r>
            <w:proofErr w:type="gramStart"/>
            <w:r w:rsidRPr="000560D3">
              <w:rPr>
                <w:rFonts w:ascii="Times New Roman" w:hAnsi="Times New Roman"/>
                <w:sz w:val="18"/>
                <w:szCs w:val="18"/>
              </w:rPr>
              <w:t>锡盐</w:t>
            </w:r>
            <w:proofErr w:type="gramEnd"/>
            <w:r w:rsidRPr="000560D3">
              <w:rPr>
                <w:rFonts w:ascii="Times New Roman" w:hAnsi="Times New Roman"/>
                <w:sz w:val="18"/>
                <w:szCs w:val="18"/>
              </w:rPr>
              <w:t>进行活化处理产生的废渣和废水处理污泥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336-059-17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使用钯和</w:t>
            </w:r>
            <w:proofErr w:type="gramStart"/>
            <w:r w:rsidRPr="000560D3">
              <w:rPr>
                <w:rFonts w:ascii="Times New Roman" w:hAnsi="Times New Roman"/>
                <w:sz w:val="18"/>
                <w:szCs w:val="18"/>
              </w:rPr>
              <w:t>锡盐</w:t>
            </w:r>
            <w:proofErr w:type="gramEnd"/>
            <w:r w:rsidRPr="000560D3">
              <w:rPr>
                <w:rFonts w:ascii="Times New Roman" w:hAnsi="Times New Roman"/>
                <w:sz w:val="18"/>
                <w:szCs w:val="18"/>
              </w:rPr>
              <w:t>进行活化处理产生的废渣和废水处理污泥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336-060-17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使用铬和电镀化学品进行镀</w:t>
            </w:r>
            <w:proofErr w:type="gramStart"/>
            <w:r w:rsidRPr="000560D3">
              <w:rPr>
                <w:rFonts w:ascii="Times New Roman" w:hAnsi="Times New Roman"/>
                <w:sz w:val="18"/>
                <w:szCs w:val="18"/>
              </w:rPr>
              <w:t>黑铬产生</w:t>
            </w:r>
            <w:proofErr w:type="gramEnd"/>
            <w:r w:rsidRPr="000560D3">
              <w:rPr>
                <w:rFonts w:ascii="Times New Roman" w:hAnsi="Times New Roman"/>
                <w:sz w:val="18"/>
                <w:szCs w:val="18"/>
              </w:rPr>
              <w:t>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336-060-17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使用铬和电镀化学品进行镀</w:t>
            </w:r>
            <w:proofErr w:type="gramStart"/>
            <w:r w:rsidRPr="000560D3">
              <w:rPr>
                <w:rFonts w:ascii="Times New Roman" w:hAnsi="Times New Roman"/>
                <w:sz w:val="18"/>
                <w:szCs w:val="18"/>
              </w:rPr>
              <w:t>黑铬产生</w:t>
            </w:r>
            <w:proofErr w:type="gramEnd"/>
            <w:r w:rsidRPr="000560D3">
              <w:rPr>
                <w:rFonts w:ascii="Times New Roman" w:hAnsi="Times New Roman"/>
                <w:sz w:val="18"/>
                <w:szCs w:val="18"/>
              </w:rPr>
              <w:t>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336-061-17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使用高锰酸钾进行钻孔除</w:t>
            </w:r>
            <w:proofErr w:type="gramStart"/>
            <w:r w:rsidRPr="000560D3">
              <w:rPr>
                <w:rFonts w:ascii="Times New Roman" w:hAnsi="Times New Roman"/>
                <w:sz w:val="18"/>
                <w:szCs w:val="18"/>
              </w:rPr>
              <w:t>胶处理</w:t>
            </w:r>
            <w:proofErr w:type="gramEnd"/>
            <w:r w:rsidRPr="000560D3">
              <w:rPr>
                <w:rFonts w:ascii="Times New Roman" w:hAnsi="Times New Roman"/>
                <w:sz w:val="18"/>
                <w:szCs w:val="18"/>
              </w:rPr>
              <w:t>产生的废渣和废水处理污泥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336-061-17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使用高锰酸钾进行钻孔除</w:t>
            </w:r>
            <w:proofErr w:type="gramStart"/>
            <w:r w:rsidRPr="000560D3">
              <w:rPr>
                <w:rFonts w:ascii="Times New Roman" w:hAnsi="Times New Roman"/>
                <w:sz w:val="18"/>
                <w:szCs w:val="18"/>
              </w:rPr>
              <w:t>胶处理</w:t>
            </w:r>
            <w:proofErr w:type="gramEnd"/>
            <w:r w:rsidRPr="000560D3">
              <w:rPr>
                <w:rFonts w:ascii="Times New Roman" w:hAnsi="Times New Roman"/>
                <w:sz w:val="18"/>
                <w:szCs w:val="18"/>
              </w:rPr>
              <w:t>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336-062-17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使用铜和电镀化学品进行镀铜产生的废槽液、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336-062-17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使用铜和电镀化学品进行镀铜产生的废槽液、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336-063-17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其他电镀工艺产生的废槽液、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336-063-17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其他电镀工艺产生的废槽液、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336-064-17</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w:t>
            </w:r>
            <w:r w:rsidRPr="000560D3">
              <w:rPr>
                <w:rFonts w:ascii="Times New Roman" w:hAnsi="Times New Roman"/>
                <w:dstrike/>
                <w:sz w:val="18"/>
                <w:szCs w:val="18"/>
              </w:rPr>
              <w:t>和</w:t>
            </w:r>
            <w:r w:rsidRPr="000560D3">
              <w:rPr>
                <w:rFonts w:ascii="Times New Roman" w:hAnsi="Times New Roman"/>
                <w:sz w:val="18"/>
                <w:szCs w:val="18"/>
              </w:rPr>
              <w:t>塑料表面酸（碱）洗、除油、除锈、洗涤、磷化、出</w:t>
            </w:r>
            <w:r w:rsidRPr="000560D3">
              <w:rPr>
                <w:rFonts w:ascii="Times New Roman" w:hAnsi="Times New Roman"/>
                <w:sz w:val="18"/>
                <w:szCs w:val="18"/>
              </w:rPr>
              <w:lastRenderedPageBreak/>
              <w:t>光、</w:t>
            </w:r>
            <w:proofErr w:type="gramStart"/>
            <w:r w:rsidRPr="000560D3">
              <w:rPr>
                <w:rFonts w:ascii="Times New Roman" w:hAnsi="Times New Roman"/>
                <w:sz w:val="18"/>
                <w:szCs w:val="18"/>
              </w:rPr>
              <w:t>化抛工艺</w:t>
            </w:r>
            <w:proofErr w:type="gramEnd"/>
            <w:r w:rsidRPr="000560D3">
              <w:rPr>
                <w:rFonts w:ascii="Times New Roman" w:hAnsi="Times New Roman"/>
                <w:sz w:val="18"/>
                <w:szCs w:val="18"/>
              </w:rPr>
              <w:t>产生的废腐蚀液、废洗涤液、废槽液、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336-064-17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w:t>
            </w:r>
            <w:r w:rsidRPr="000560D3">
              <w:rPr>
                <w:rFonts w:ascii="Times New Roman" w:eastAsia="黑体" w:hAnsi="Times New Roman"/>
                <w:b/>
                <w:sz w:val="18"/>
                <w:szCs w:val="18"/>
              </w:rPr>
              <w:t>或</w:t>
            </w:r>
            <w:r w:rsidRPr="000560D3">
              <w:rPr>
                <w:rFonts w:ascii="Times New Roman" w:hAnsi="Times New Roman"/>
                <w:sz w:val="18"/>
                <w:szCs w:val="18"/>
              </w:rPr>
              <w:t>塑料表面酸（碱）洗、除油、除锈、洗涤、磷化、出</w:t>
            </w:r>
            <w:r w:rsidRPr="000560D3">
              <w:rPr>
                <w:rFonts w:ascii="Times New Roman" w:hAnsi="Times New Roman"/>
                <w:sz w:val="18"/>
                <w:szCs w:val="18"/>
              </w:rPr>
              <w:lastRenderedPageBreak/>
              <w:t>光、</w:t>
            </w:r>
            <w:proofErr w:type="gramStart"/>
            <w:r w:rsidRPr="000560D3">
              <w:rPr>
                <w:rFonts w:ascii="Times New Roman" w:hAnsi="Times New Roman"/>
                <w:sz w:val="18"/>
                <w:szCs w:val="18"/>
              </w:rPr>
              <w:t>化抛工艺</w:t>
            </w:r>
            <w:proofErr w:type="gramEnd"/>
            <w:r w:rsidRPr="000560D3">
              <w:rPr>
                <w:rFonts w:ascii="Times New Roman" w:hAnsi="Times New Roman"/>
                <w:sz w:val="18"/>
                <w:szCs w:val="18"/>
              </w:rPr>
              <w:t>产生的废腐蚀液、废洗涤液、废槽液、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r w:rsidRPr="000560D3">
              <w:rPr>
                <w:rFonts w:ascii="Times New Roman" w:eastAsia="黑体" w:hAnsi="Times New Roman"/>
                <w:b/>
                <w:sz w:val="18"/>
                <w:szCs w:val="18"/>
              </w:rPr>
              <w:t>（不包括：铝、镁材（板）表面酸（碱）洗、粗化、硫酸阳极处理、磷酸化学抛光废水处理污泥，铝电解电容器用铝电极</w:t>
            </w:r>
            <w:proofErr w:type="gramStart"/>
            <w:r w:rsidRPr="000560D3">
              <w:rPr>
                <w:rFonts w:ascii="Times New Roman" w:eastAsia="黑体" w:hAnsi="Times New Roman"/>
                <w:b/>
                <w:sz w:val="18"/>
                <w:szCs w:val="18"/>
              </w:rPr>
              <w:t>箔</w:t>
            </w:r>
            <w:proofErr w:type="gramEnd"/>
            <w:r w:rsidRPr="000560D3">
              <w:rPr>
                <w:rFonts w:ascii="Times New Roman" w:eastAsia="黑体" w:hAnsi="Times New Roman"/>
                <w:b/>
                <w:sz w:val="18"/>
                <w:szCs w:val="18"/>
              </w:rPr>
              <w:t>化学腐蚀、非硼酸系化成液化成废水处理污泥，铝材挤压加工模具碱洗（煲模）废水处理污泥，碳钢酸洗除锈废水处理污泥）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T/C</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336-066-17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镀层剥除过程中产生的废液、</w:t>
            </w:r>
            <w:proofErr w:type="gramStart"/>
            <w:r w:rsidRPr="000560D3">
              <w:rPr>
                <w:rFonts w:ascii="Times New Roman" w:hAnsi="Times New Roman"/>
                <w:sz w:val="18"/>
                <w:szCs w:val="18"/>
              </w:rPr>
              <w:t>槽渣及</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336-066-17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镀层剥除过程中产生的废</w:t>
            </w:r>
            <w:r w:rsidRPr="000560D3">
              <w:rPr>
                <w:rFonts w:ascii="Times New Roman" w:hAnsi="Times New Roman"/>
                <w:b/>
                <w:sz w:val="18"/>
                <w:szCs w:val="18"/>
              </w:rPr>
              <w:t>槽</w:t>
            </w:r>
            <w:r w:rsidRPr="000560D3">
              <w:rPr>
                <w:rFonts w:ascii="Times New Roman" w:hAnsi="Times New Roman"/>
                <w:sz w:val="18"/>
                <w:szCs w:val="18"/>
              </w:rPr>
              <w:t>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336-067-17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使用含重铬酸盐的胶体、有机溶剂、黏合剂进行漩流式抗蚀涂布产生的废渣及废水处理污泥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336-067-17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使用含重铬酸盐的胶体、有机溶剂、黏合剂进行漩流式抗蚀涂布产生的废渣和废水处理污泥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336-068-17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铬</w:t>
            </w:r>
            <w:proofErr w:type="gramEnd"/>
            <w:r w:rsidRPr="000560D3">
              <w:rPr>
                <w:rFonts w:ascii="Times New Roman" w:hAnsi="Times New Roman"/>
                <w:sz w:val="18"/>
                <w:szCs w:val="18"/>
              </w:rPr>
              <w:t>化合物进行抗蚀层化学硬化产生的废渣及废水处理污泥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336-068-17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铬</w:t>
            </w:r>
            <w:proofErr w:type="gramEnd"/>
            <w:r w:rsidRPr="000560D3">
              <w:rPr>
                <w:rFonts w:ascii="Times New Roman" w:hAnsi="Times New Roman"/>
                <w:sz w:val="18"/>
                <w:szCs w:val="18"/>
              </w:rPr>
              <w:t>化合物进行抗蚀层化学硬化产生的废渣和废水处理污泥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336-069-17</w:t>
            </w:r>
          </w:p>
        </w:tc>
        <w:tc>
          <w:tcPr>
            <w:tcW w:w="921" w:type="pct"/>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使用铬酸镀铬产生的废槽液、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336-069-17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使用铬酸镀铬产生的废槽液、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1564" w:type="pct"/>
            <w:gridSpan w:val="4"/>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336-100-17</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使用铬酸进行阳极氧化产生的废槽液、</w:t>
            </w:r>
            <w:proofErr w:type="gramStart"/>
            <w:r w:rsidRPr="000560D3">
              <w:rPr>
                <w:rFonts w:ascii="Times New Roman" w:eastAsia="黑体" w:hAnsi="Times New Roman"/>
                <w:b/>
                <w:sz w:val="18"/>
                <w:szCs w:val="18"/>
              </w:rPr>
              <w:t>槽渣和</w:t>
            </w:r>
            <w:proofErr w:type="gramEnd"/>
            <w:r w:rsidRPr="000560D3">
              <w:rPr>
                <w:rFonts w:ascii="Times New Roman" w:eastAsia="黑体" w:hAnsi="Times New Roman"/>
                <w:b/>
                <w:sz w:val="18"/>
                <w:szCs w:val="18"/>
              </w:rPr>
              <w:t>废水处理污泥</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336-101-17</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使用铬酸进行塑料表面粗化产生的废槽液、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336-101-17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使用铬酸进行塑料表面粗化产生的废槽液、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HW18</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焚烧处置残渣</w:t>
            </w: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环境</w:t>
            </w:r>
            <w:proofErr w:type="gramStart"/>
            <w:r w:rsidRPr="000560D3">
              <w:rPr>
                <w:rFonts w:ascii="Times New Roman" w:hAnsi="Times New Roman"/>
                <w:sz w:val="18"/>
                <w:szCs w:val="18"/>
              </w:rPr>
              <w:t>治理业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772-002-18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生活垃圾焚烧飞灰</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HW18</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焚烧处置残渣</w:t>
            </w:r>
          </w:p>
        </w:tc>
        <w:tc>
          <w:tcPr>
            <w:tcW w:w="381"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环境</w:t>
            </w:r>
            <w:proofErr w:type="gramStart"/>
            <w:r w:rsidRPr="000560D3">
              <w:rPr>
                <w:rFonts w:ascii="Times New Roman" w:hAnsi="Times New Roman"/>
                <w:sz w:val="18"/>
                <w:szCs w:val="18"/>
              </w:rPr>
              <w:t>治理业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772-002-18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生活垃圾焚烧飞灰</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772-003-18</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危险废物焚烧、热解等处置过程产生的底渣、飞灰和废水处理污泥</w:t>
            </w:r>
            <w:r w:rsidR="00BB0498" w:rsidRPr="000560D3">
              <w:rPr>
                <w:rFonts w:ascii="Times New Roman" w:hAnsi="Times New Roman"/>
                <w:dstrike/>
                <w:sz w:val="18"/>
                <w:szCs w:val="18"/>
              </w:rPr>
              <w:t>（医疗废物焚烧处置产生</w:t>
            </w:r>
            <w:proofErr w:type="gramStart"/>
            <w:r w:rsidR="00BB0498" w:rsidRPr="000560D3">
              <w:rPr>
                <w:rFonts w:ascii="Times New Roman" w:hAnsi="Times New Roman"/>
                <w:dstrike/>
                <w:sz w:val="18"/>
                <w:szCs w:val="18"/>
              </w:rPr>
              <w:t>的底渣除外</w:t>
            </w:r>
            <w:proofErr w:type="gramEnd"/>
            <w:r w:rsidR="00BB0498" w:rsidRPr="000560D3">
              <w:rPr>
                <w:rFonts w:ascii="Times New Roman" w:hAnsi="Times New Roman"/>
                <w:dstrike/>
                <w:sz w:val="18"/>
                <w:szCs w:val="18"/>
              </w:rPr>
              <w:t>）</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772-003-18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危险废物焚烧、热解等处置过程产生的底渣、飞灰和废水处理污泥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144C35">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772-004-18</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危险废物等离子体、高温熔融等处置过程产生的非玻璃态物质和飞灰</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772-004-18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危险废物等离子体、高温熔融等处置过程产生的非玻璃态物质和飞灰</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spacing w:line="400" w:lineRule="exact"/>
              <w:rPr>
                <w:rFonts w:ascii="Times New Roman" w:hAnsi="Times New Roman"/>
                <w:sz w:val="18"/>
                <w:szCs w:val="18"/>
              </w:rPr>
            </w:pPr>
          </w:p>
        </w:tc>
        <w:tc>
          <w:tcPr>
            <w:tcW w:w="353" w:type="pct"/>
            <w:gridSpan w:val="2"/>
            <w:vMerge/>
          </w:tcPr>
          <w:p w:rsidR="00144C35" w:rsidRPr="000560D3" w:rsidRDefault="00144C35">
            <w:pP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772-005-18</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固体废物焚烧过程中废气处理产生的废活性炭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772-005-18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固体废物焚烧</w:t>
            </w:r>
            <w:r w:rsidRPr="000560D3">
              <w:rPr>
                <w:rFonts w:ascii="Times New Roman" w:eastAsia="黑体" w:hAnsi="Times New Roman"/>
                <w:b/>
                <w:sz w:val="18"/>
                <w:szCs w:val="18"/>
              </w:rPr>
              <w:t>处置</w:t>
            </w:r>
            <w:r w:rsidRPr="000560D3">
              <w:rPr>
                <w:rFonts w:ascii="Times New Roman" w:hAnsi="Times New Roman"/>
                <w:sz w:val="18"/>
                <w:szCs w:val="18"/>
              </w:rPr>
              <w:t>过程中废气处理产生的废活性炭</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HW19</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含金属羰基化合物废物</w:t>
            </w: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900-020-19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金属羰基化合物生产、使用过程中产生的含有羰基化合物成分的废物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HW19</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含金属羰基化合物废物</w:t>
            </w: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900-020-19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金属羰基化合物生产、使用过程中产生的含有羰基化合物成分的废物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HW20</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含铍废物</w:t>
            </w: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261-040-20</w:t>
            </w:r>
          </w:p>
        </w:tc>
        <w:tc>
          <w:tcPr>
            <w:tcW w:w="924" w:type="pct"/>
            <w:gridSpan w:val="2"/>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铍</w:t>
            </w:r>
            <w:proofErr w:type="gramEnd"/>
            <w:r w:rsidRPr="000560D3">
              <w:rPr>
                <w:rFonts w:ascii="Times New Roman" w:hAnsi="Times New Roman"/>
                <w:sz w:val="18"/>
                <w:szCs w:val="18"/>
              </w:rPr>
              <w:t>及其化合物生产过程中产生的熔渣、集（除）尘装置收集的粉尘和废水处理污泥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HW20</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含铍废物</w:t>
            </w: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261-040-20</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铍</w:t>
            </w:r>
            <w:proofErr w:type="gramEnd"/>
            <w:r w:rsidRPr="000560D3">
              <w:rPr>
                <w:rFonts w:ascii="Times New Roman" w:hAnsi="Times New Roman"/>
                <w:sz w:val="18"/>
                <w:szCs w:val="18"/>
              </w:rPr>
              <w:t>及其化合物生产过程中产生的熔渣、集（除）尘装置收集的粉尘和废水处理污泥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tcPr>
          <w:p w:rsidR="00BB0498" w:rsidRPr="000560D3" w:rsidRDefault="00067C1F"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r w:rsidRPr="000560D3">
              <w:rPr>
                <w:rFonts w:ascii="Times New Roman" w:hAnsi="Times New Roman"/>
                <w:sz w:val="18"/>
                <w:szCs w:val="18"/>
              </w:rPr>
              <w:t xml:space="preserve"> HW21</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含铬废物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HW21</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含铬废物</w:t>
            </w: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毛皮鞣制及制品加工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193-001-21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铬</w:t>
            </w:r>
            <w:proofErr w:type="gramEnd"/>
            <w:r w:rsidRPr="000560D3">
              <w:rPr>
                <w:rFonts w:ascii="Times New Roman" w:hAnsi="Times New Roman"/>
                <w:sz w:val="18"/>
                <w:szCs w:val="18"/>
              </w:rPr>
              <w:t>鞣剂进行铬</w:t>
            </w:r>
            <w:proofErr w:type="gramStart"/>
            <w:r w:rsidRPr="000560D3">
              <w:rPr>
                <w:rFonts w:ascii="Times New Roman" w:hAnsi="Times New Roman"/>
                <w:sz w:val="18"/>
                <w:szCs w:val="18"/>
              </w:rPr>
              <w:t>鞣</w:t>
            </w:r>
            <w:proofErr w:type="gramEnd"/>
            <w:r w:rsidRPr="000560D3">
              <w:rPr>
                <w:rFonts w:ascii="Times New Roman" w:hAnsi="Times New Roman"/>
                <w:sz w:val="18"/>
                <w:szCs w:val="18"/>
              </w:rPr>
              <w:t>、复</w:t>
            </w:r>
            <w:proofErr w:type="gramStart"/>
            <w:r w:rsidRPr="000560D3">
              <w:rPr>
                <w:rFonts w:ascii="Times New Roman" w:hAnsi="Times New Roman"/>
                <w:sz w:val="18"/>
                <w:szCs w:val="18"/>
              </w:rPr>
              <w:t>鞣</w:t>
            </w:r>
            <w:proofErr w:type="gramEnd"/>
            <w:r w:rsidRPr="000560D3">
              <w:rPr>
                <w:rFonts w:ascii="Times New Roman" w:hAnsi="Times New Roman"/>
                <w:sz w:val="18"/>
                <w:szCs w:val="18"/>
              </w:rPr>
              <w:t>工艺产生的废水处理污泥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tcPr>
          <w:p w:rsidR="00BB0498" w:rsidRPr="000560D3" w:rsidRDefault="00067C1F"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r w:rsidRPr="000560D3">
              <w:rPr>
                <w:rFonts w:ascii="Times New Roman" w:hAnsi="Times New Roman"/>
                <w:sz w:val="18"/>
                <w:szCs w:val="18"/>
              </w:rPr>
              <w:t xml:space="preserve"> HW21</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含铬废物</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HW21</w:t>
            </w: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含铬废物</w:t>
            </w:r>
          </w:p>
        </w:tc>
        <w:tc>
          <w:tcPr>
            <w:tcW w:w="381"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lastRenderedPageBreak/>
              <w:t>毛皮鞣制及制品加工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193-001-21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铬</w:t>
            </w:r>
            <w:proofErr w:type="gramEnd"/>
            <w:r w:rsidRPr="000560D3">
              <w:rPr>
                <w:rFonts w:ascii="Times New Roman" w:hAnsi="Times New Roman"/>
                <w:sz w:val="18"/>
                <w:szCs w:val="18"/>
              </w:rPr>
              <w:t>鞣剂进行铬</w:t>
            </w:r>
            <w:proofErr w:type="gramStart"/>
            <w:r w:rsidRPr="000560D3">
              <w:rPr>
                <w:rFonts w:ascii="Times New Roman" w:hAnsi="Times New Roman"/>
                <w:sz w:val="18"/>
                <w:szCs w:val="18"/>
              </w:rPr>
              <w:t>鞣</w:t>
            </w:r>
            <w:proofErr w:type="gramEnd"/>
            <w:r w:rsidRPr="000560D3">
              <w:rPr>
                <w:rFonts w:ascii="Times New Roman" w:hAnsi="Times New Roman"/>
                <w:sz w:val="18"/>
                <w:szCs w:val="18"/>
              </w:rPr>
              <w:t>、复</w:t>
            </w:r>
            <w:proofErr w:type="gramStart"/>
            <w:r w:rsidRPr="000560D3">
              <w:rPr>
                <w:rFonts w:ascii="Times New Roman" w:hAnsi="Times New Roman"/>
                <w:sz w:val="18"/>
                <w:szCs w:val="18"/>
              </w:rPr>
              <w:t>鞣</w:t>
            </w:r>
            <w:proofErr w:type="gramEnd"/>
            <w:r w:rsidRPr="000560D3">
              <w:rPr>
                <w:rFonts w:ascii="Times New Roman" w:hAnsi="Times New Roman"/>
                <w:sz w:val="18"/>
                <w:szCs w:val="18"/>
              </w:rPr>
              <w:t>工艺产生的废水处理污泥</w:t>
            </w:r>
            <w:r w:rsidRPr="000560D3">
              <w:rPr>
                <w:rFonts w:ascii="Times New Roman" w:eastAsia="黑体" w:hAnsi="Times New Roman"/>
                <w:b/>
                <w:sz w:val="18"/>
                <w:szCs w:val="18"/>
              </w:rPr>
              <w:t>和残渣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扩大范围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193-002-21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皮革切削</w:t>
            </w:r>
            <w:r w:rsidRPr="000560D3">
              <w:rPr>
                <w:rFonts w:ascii="Times New Roman" w:hAnsi="Times New Roman"/>
                <w:dstrike/>
                <w:sz w:val="18"/>
                <w:szCs w:val="18"/>
              </w:rPr>
              <w:t>工艺</w:t>
            </w:r>
            <w:r w:rsidRPr="000560D3">
              <w:rPr>
                <w:rFonts w:ascii="Times New Roman" w:hAnsi="Times New Roman"/>
                <w:sz w:val="18"/>
                <w:szCs w:val="18"/>
              </w:rPr>
              <w:t>产生的含铬皮革废碎料</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193-002-21</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皮革</w:t>
            </w:r>
            <w:r w:rsidRPr="000560D3">
              <w:rPr>
                <w:rFonts w:ascii="Times New Roman" w:eastAsia="黑体" w:hAnsi="Times New Roman"/>
                <w:b/>
                <w:sz w:val="18"/>
                <w:szCs w:val="18"/>
              </w:rPr>
              <w:t>、</w:t>
            </w:r>
            <w:r w:rsidR="00067C1F" w:rsidRPr="000560D3">
              <w:rPr>
                <w:rFonts w:ascii="Times New Roman" w:eastAsia="黑体" w:hAnsi="Times New Roman"/>
                <w:b/>
                <w:sz w:val="18"/>
                <w:szCs w:val="18"/>
              </w:rPr>
              <w:t>毛皮鞣制及</w:t>
            </w:r>
            <w:r w:rsidR="00067C1F" w:rsidRPr="000560D3">
              <w:rPr>
                <w:rFonts w:ascii="Times New Roman" w:hAnsi="Times New Roman"/>
                <w:sz w:val="18"/>
                <w:szCs w:val="18"/>
              </w:rPr>
              <w:t>切削</w:t>
            </w:r>
            <w:r w:rsidR="00067C1F" w:rsidRPr="000560D3">
              <w:rPr>
                <w:rFonts w:ascii="Times New Roman" w:eastAsia="黑体" w:hAnsi="Times New Roman"/>
                <w:b/>
                <w:sz w:val="18"/>
                <w:szCs w:val="18"/>
              </w:rPr>
              <w:t>过程</w:t>
            </w:r>
            <w:r w:rsidRPr="000560D3">
              <w:rPr>
                <w:rFonts w:ascii="Times New Roman" w:hAnsi="Times New Roman"/>
                <w:sz w:val="18"/>
                <w:szCs w:val="18"/>
              </w:rPr>
              <w:t>产生的含铬废碎料</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261-041-21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铬铁矿生产铬盐过程中产生的铬渣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261-041-21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铬铁矿生产铬盐过程中产生的铬渣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261-042-21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w:t>
            </w:r>
            <w:proofErr w:type="gramStart"/>
            <w:r w:rsidRPr="000560D3">
              <w:rPr>
                <w:rFonts w:ascii="Times New Roman" w:hAnsi="Times New Roman"/>
                <w:sz w:val="18"/>
                <w:szCs w:val="18"/>
              </w:rPr>
              <w:t>的铝泥</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261-042-21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w:t>
            </w:r>
            <w:proofErr w:type="gramStart"/>
            <w:r w:rsidRPr="000560D3">
              <w:rPr>
                <w:rFonts w:ascii="Times New Roman" w:hAnsi="Times New Roman"/>
                <w:sz w:val="18"/>
                <w:szCs w:val="18"/>
              </w:rPr>
              <w:t>的铝泥</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261-043-21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铬铁矿生产铬盐过程中产生的芒硝</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261-043-21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铬铁矿生产铬盐过程中产生的芒硝</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261-044-21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261-044-21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261-137-21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铬铁矿生产铬盐过程中产生的其他废物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261-137-21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铬铁矿生产铬盐过程中产生的其他废物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261-138-21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以重铬酸钠和浓硫酸为原料生产</w:t>
            </w:r>
            <w:proofErr w:type="gramStart"/>
            <w:r w:rsidRPr="000560D3">
              <w:rPr>
                <w:rFonts w:ascii="Times New Roman" w:hAnsi="Times New Roman"/>
                <w:sz w:val="18"/>
                <w:szCs w:val="18"/>
              </w:rPr>
              <w:t>铬</w:t>
            </w:r>
            <w:proofErr w:type="gramEnd"/>
            <w:r w:rsidRPr="000560D3">
              <w:rPr>
                <w:rFonts w:ascii="Times New Roman" w:hAnsi="Times New Roman"/>
                <w:sz w:val="18"/>
                <w:szCs w:val="18"/>
              </w:rPr>
              <w:t>酸酐过程中产生的含铬废液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261-138-21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以重铬酸钠和浓硫酸为原料生产</w:t>
            </w:r>
            <w:proofErr w:type="gramStart"/>
            <w:r w:rsidRPr="000560D3">
              <w:rPr>
                <w:rFonts w:ascii="Times New Roman" w:hAnsi="Times New Roman"/>
                <w:sz w:val="18"/>
                <w:szCs w:val="18"/>
              </w:rPr>
              <w:t>铬</w:t>
            </w:r>
            <w:proofErr w:type="gramEnd"/>
            <w:r w:rsidRPr="000560D3">
              <w:rPr>
                <w:rFonts w:ascii="Times New Roman" w:hAnsi="Times New Roman"/>
                <w:sz w:val="18"/>
                <w:szCs w:val="18"/>
              </w:rPr>
              <w:t>酸酐过程中产生的含铬废液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铁合金冶炼</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hAnsi="Times New Roman"/>
                <w:dstrike/>
                <w:sz w:val="18"/>
                <w:szCs w:val="18"/>
              </w:rPr>
              <w:t>5</w:t>
            </w:r>
            <w:r w:rsidRPr="000560D3">
              <w:rPr>
                <w:rFonts w:ascii="Times New Roman" w:hAnsi="Times New Roman"/>
                <w:sz w:val="18"/>
                <w:szCs w:val="18"/>
              </w:rPr>
              <w:t>-001-21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铬铁硅合金生产过程中集（除）尘装置收集的粉尘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铁合金冶炼</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eastAsia="黑体" w:hAnsi="Times New Roman"/>
                <w:b/>
                <w:sz w:val="18"/>
                <w:szCs w:val="18"/>
              </w:rPr>
              <w:t>4</w:t>
            </w:r>
            <w:r w:rsidRPr="000560D3">
              <w:rPr>
                <w:rFonts w:ascii="Times New Roman" w:hAnsi="Times New Roman"/>
                <w:sz w:val="18"/>
                <w:szCs w:val="18"/>
              </w:rPr>
              <w:t>-001-21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铬铁硅合金生产过程中集（除）尘装置收集的粉尘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hAnsi="Times New Roman"/>
                <w:dstrike/>
                <w:sz w:val="18"/>
                <w:szCs w:val="18"/>
              </w:rPr>
              <w:t>5</w:t>
            </w:r>
            <w:r w:rsidRPr="000560D3">
              <w:rPr>
                <w:rFonts w:ascii="Times New Roman" w:hAnsi="Times New Roman"/>
                <w:sz w:val="18"/>
                <w:szCs w:val="18"/>
              </w:rPr>
              <w:t>-002-21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铁铬合金生产过程中集（除）尘装置收集的粉尘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eastAsia="黑体" w:hAnsi="Times New Roman"/>
                <w:b/>
                <w:sz w:val="18"/>
                <w:szCs w:val="18"/>
              </w:rPr>
              <w:t>4</w:t>
            </w:r>
            <w:r w:rsidRPr="000560D3">
              <w:rPr>
                <w:rFonts w:ascii="Times New Roman" w:hAnsi="Times New Roman"/>
                <w:sz w:val="18"/>
                <w:szCs w:val="18"/>
              </w:rPr>
              <w:t>-002-21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铁铬合金生产过程中集（除）尘装置收集的粉尘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hAnsi="Times New Roman"/>
                <w:dstrike/>
                <w:sz w:val="18"/>
                <w:szCs w:val="18"/>
              </w:rPr>
              <w:t>5</w:t>
            </w:r>
            <w:r w:rsidRPr="000560D3">
              <w:rPr>
                <w:rFonts w:ascii="Times New Roman" w:hAnsi="Times New Roman"/>
                <w:sz w:val="18"/>
                <w:szCs w:val="18"/>
              </w:rPr>
              <w:t>-003-21</w:t>
            </w:r>
          </w:p>
        </w:tc>
        <w:tc>
          <w:tcPr>
            <w:tcW w:w="924" w:type="pct"/>
            <w:gridSpan w:val="2"/>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铁铬合金生产过程中金属铬冶炼产生的铬浸出渣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eastAsia="黑体" w:hAnsi="Times New Roman"/>
                <w:b/>
                <w:sz w:val="18"/>
                <w:szCs w:val="18"/>
              </w:rPr>
              <w:t>4</w:t>
            </w:r>
            <w:r w:rsidRPr="000560D3">
              <w:rPr>
                <w:rFonts w:ascii="Times New Roman" w:hAnsi="Times New Roman"/>
                <w:sz w:val="18"/>
                <w:szCs w:val="18"/>
              </w:rPr>
              <w:t>-003-21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铁铬合金生产过程中金属铬冶炼产生的铬浸出渣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336-100-21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使用铬酸进行阳极氧化产生的废槽液、</w:t>
            </w:r>
            <w:proofErr w:type="gramStart"/>
            <w:r w:rsidRPr="000560D3">
              <w:rPr>
                <w:rFonts w:ascii="Times New Roman" w:hAnsi="Times New Roman"/>
                <w:sz w:val="18"/>
                <w:szCs w:val="18"/>
              </w:rPr>
              <w:t>槽渣及</w:t>
            </w:r>
            <w:proofErr w:type="gramEnd"/>
            <w:r w:rsidRPr="000560D3">
              <w:rPr>
                <w:rFonts w:ascii="Times New Roman" w:hAnsi="Times New Roman"/>
                <w:sz w:val="18"/>
                <w:szCs w:val="18"/>
              </w:rPr>
              <w:t>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336-100-21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使用铬酸进行阳极氧化产生的废槽液、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过渡期保留</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-002-21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使用铬酸进行钻孔除</w:t>
            </w:r>
            <w:proofErr w:type="gramStart"/>
            <w:r w:rsidRPr="000560D3">
              <w:rPr>
                <w:rFonts w:ascii="Times New Roman" w:hAnsi="Times New Roman"/>
                <w:sz w:val="18"/>
                <w:szCs w:val="18"/>
              </w:rPr>
              <w:t>胶处理</w:t>
            </w:r>
            <w:proofErr w:type="gramEnd"/>
            <w:r w:rsidRPr="000560D3">
              <w:rPr>
                <w:rFonts w:ascii="Times New Roman" w:hAnsi="Times New Roman"/>
                <w:sz w:val="18"/>
                <w:szCs w:val="18"/>
              </w:rPr>
              <w:t>产生的废渣和废水处理污泥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w:t>
            </w:r>
            <w:r w:rsidRPr="000560D3">
              <w:rPr>
                <w:rFonts w:ascii="Times New Roman" w:eastAsia="黑体" w:hAnsi="Times New Roman"/>
                <w:b/>
                <w:sz w:val="18"/>
                <w:szCs w:val="18"/>
              </w:rPr>
              <w:t>及电子专用材料</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-002-21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使用铬酸进行钻孔除</w:t>
            </w:r>
            <w:proofErr w:type="gramStart"/>
            <w:r w:rsidRPr="000560D3">
              <w:rPr>
                <w:rFonts w:ascii="Times New Roman" w:hAnsi="Times New Roman"/>
                <w:sz w:val="18"/>
                <w:szCs w:val="18"/>
              </w:rPr>
              <w:t>胶处理</w:t>
            </w:r>
            <w:proofErr w:type="gramEnd"/>
            <w:r w:rsidRPr="000560D3">
              <w:rPr>
                <w:rFonts w:ascii="Times New Roman" w:hAnsi="Times New Roman"/>
                <w:sz w:val="18"/>
                <w:szCs w:val="18"/>
              </w:rPr>
              <w:t>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含铜废物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玻璃制造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304-001-22</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使用硫酸铜进行</w:t>
            </w:r>
            <w:proofErr w:type="gramStart"/>
            <w:r w:rsidRPr="000560D3">
              <w:rPr>
                <w:rFonts w:ascii="Times New Roman" w:hAnsi="Times New Roman"/>
                <w:sz w:val="18"/>
                <w:szCs w:val="18"/>
              </w:rPr>
              <w:t>敷</w:t>
            </w:r>
            <w:proofErr w:type="gramEnd"/>
            <w:r w:rsidRPr="000560D3">
              <w:rPr>
                <w:rFonts w:ascii="Times New Roman" w:hAnsi="Times New Roman"/>
                <w:sz w:val="18"/>
                <w:szCs w:val="18"/>
              </w:rPr>
              <w:t>金属法镀铜产生的废槽液、</w:t>
            </w:r>
            <w:proofErr w:type="gramStart"/>
            <w:r w:rsidRPr="000560D3">
              <w:rPr>
                <w:rFonts w:ascii="Times New Roman" w:hAnsi="Times New Roman"/>
                <w:sz w:val="18"/>
                <w:szCs w:val="18"/>
              </w:rPr>
              <w:t>槽渣及</w:t>
            </w:r>
            <w:proofErr w:type="gramEnd"/>
            <w:r w:rsidRPr="000560D3">
              <w:rPr>
                <w:rFonts w:ascii="Times New Roman" w:hAnsi="Times New Roman"/>
                <w:sz w:val="18"/>
                <w:szCs w:val="18"/>
              </w:rPr>
              <w:t>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含铜废物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玻璃制造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304-001-22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使用硫酸铜进行</w:t>
            </w:r>
            <w:proofErr w:type="gramStart"/>
            <w:r w:rsidRPr="000560D3">
              <w:rPr>
                <w:rFonts w:ascii="Times New Roman" w:hAnsi="Times New Roman"/>
                <w:sz w:val="18"/>
                <w:szCs w:val="18"/>
              </w:rPr>
              <w:t>敷</w:t>
            </w:r>
            <w:proofErr w:type="gramEnd"/>
            <w:r w:rsidRPr="000560D3">
              <w:rPr>
                <w:rFonts w:ascii="Times New Roman" w:hAnsi="Times New Roman"/>
                <w:sz w:val="18"/>
                <w:szCs w:val="18"/>
              </w:rPr>
              <w:t>金属法镀铜产生的废槽液、</w:t>
            </w:r>
            <w:proofErr w:type="gramStart"/>
            <w:r w:rsidRPr="000560D3">
              <w:rPr>
                <w:rFonts w:ascii="Times New Roman" w:hAnsi="Times New Roman"/>
                <w:sz w:val="18"/>
                <w:szCs w:val="18"/>
              </w:rPr>
              <w:t>槽渣和</w:t>
            </w:r>
            <w:proofErr w:type="gramEnd"/>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常用有色金属冶炼</w:t>
            </w: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321-101-22</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铜火</w:t>
            </w:r>
            <w:proofErr w:type="gramStart"/>
            <w:r w:rsidRPr="000560D3">
              <w:rPr>
                <w:rFonts w:ascii="Times New Roman" w:hAnsi="Times New Roman"/>
                <w:dstrike/>
                <w:sz w:val="18"/>
                <w:szCs w:val="18"/>
              </w:rPr>
              <w:t>法冶</w:t>
            </w:r>
            <w:proofErr w:type="gramEnd"/>
            <w:r w:rsidRPr="000560D3">
              <w:rPr>
                <w:rFonts w:ascii="Times New Roman" w:hAnsi="Times New Roman"/>
                <w:dstrike/>
                <w:sz w:val="18"/>
                <w:szCs w:val="18"/>
              </w:rPr>
              <w:t>炼烟气净化产生的收尘渣、压滤渣</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1991" w:type="pct"/>
            <w:gridSpan w:val="5"/>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321-002-48</w:t>
            </w:r>
            <w:r w:rsidRPr="000560D3">
              <w:rPr>
                <w:rFonts w:ascii="Times New Roman" w:hAnsi="Times New Roman"/>
                <w:sz w:val="18"/>
                <w:szCs w:val="18"/>
              </w:rPr>
              <w:t>和</w:t>
            </w:r>
            <w:r w:rsidRPr="000560D3">
              <w:rPr>
                <w:rFonts w:ascii="Times New Roman" w:hAnsi="Times New Roman"/>
                <w:sz w:val="18"/>
                <w:szCs w:val="18"/>
              </w:rPr>
              <w:t>321-031-48</w:t>
            </w:r>
          </w:p>
        </w:tc>
        <w:tc>
          <w:tcPr>
            <w:tcW w:w="311" w:type="pct"/>
            <w:vAlign w:val="center"/>
          </w:tcPr>
          <w:p w:rsidR="00144C35" w:rsidRPr="000560D3" w:rsidRDefault="00BB0498">
            <w:pPr>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dstrike/>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321-102-22</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铜火</w:t>
            </w:r>
            <w:proofErr w:type="gramStart"/>
            <w:r w:rsidRPr="000560D3">
              <w:rPr>
                <w:rFonts w:ascii="Times New Roman" w:hAnsi="Times New Roman"/>
                <w:dstrike/>
                <w:sz w:val="18"/>
                <w:szCs w:val="18"/>
              </w:rPr>
              <w:t>法冶炼电除雾</w:t>
            </w:r>
            <w:proofErr w:type="gramEnd"/>
            <w:r w:rsidRPr="000560D3">
              <w:rPr>
                <w:rFonts w:ascii="Times New Roman" w:hAnsi="Times New Roman"/>
                <w:dstrike/>
                <w:sz w:val="18"/>
                <w:szCs w:val="18"/>
              </w:rPr>
              <w:t>除尘产生的废水处理污泥</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1991" w:type="pct"/>
            <w:gridSpan w:val="5"/>
            <w:vAlign w:val="center"/>
          </w:tcPr>
          <w:p w:rsidR="00144C35" w:rsidRPr="000560D3" w:rsidRDefault="00067C1F">
            <w:pPr>
              <w:jc w:val="center"/>
              <w:rPr>
                <w:rFonts w:ascii="Times New Roman" w:hAnsi="Times New Roman"/>
                <w:sz w:val="18"/>
                <w:szCs w:val="18"/>
              </w:rPr>
            </w:pPr>
            <w:r w:rsidRPr="000560D3">
              <w:rPr>
                <w:rFonts w:ascii="Times New Roman" w:hAnsi="Times New Roman"/>
                <w:sz w:val="18"/>
                <w:szCs w:val="18"/>
              </w:rPr>
              <w:t>合并至</w:t>
            </w:r>
            <w:r w:rsidRPr="000560D3">
              <w:rPr>
                <w:rFonts w:ascii="Times New Roman" w:hAnsi="Times New Roman"/>
                <w:sz w:val="18"/>
                <w:szCs w:val="18"/>
              </w:rPr>
              <w:t>321-031-48</w:t>
            </w:r>
          </w:p>
        </w:tc>
        <w:tc>
          <w:tcPr>
            <w:tcW w:w="311" w:type="pct"/>
            <w:vAlign w:val="center"/>
          </w:tcPr>
          <w:p w:rsidR="00144C35" w:rsidRPr="000560D3" w:rsidRDefault="00BB0498">
            <w:pPr>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-004-22</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线路板生产过程中产生</w:t>
            </w:r>
            <w:proofErr w:type="gramStart"/>
            <w:r w:rsidRPr="000560D3">
              <w:rPr>
                <w:rFonts w:ascii="Times New Roman" w:hAnsi="Times New Roman"/>
                <w:sz w:val="18"/>
                <w:szCs w:val="18"/>
              </w:rPr>
              <w:t>的废蚀铜液</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w:t>
            </w:r>
            <w:r w:rsidR="00BB0498" w:rsidRPr="000560D3">
              <w:rPr>
                <w:rFonts w:ascii="Times New Roman" w:eastAsia="黑体" w:hAnsi="Times New Roman"/>
                <w:b/>
                <w:sz w:val="18"/>
                <w:szCs w:val="18"/>
              </w:rPr>
              <w:t>及</w:t>
            </w:r>
            <w:r w:rsidRPr="000560D3">
              <w:rPr>
                <w:rFonts w:ascii="Times New Roman" w:eastAsia="黑体" w:hAnsi="Times New Roman"/>
                <w:b/>
                <w:sz w:val="18"/>
                <w:szCs w:val="18"/>
              </w:rPr>
              <w:t>电子专用材料</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-004-22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线路板生产过程中产生</w:t>
            </w:r>
            <w:proofErr w:type="gramStart"/>
            <w:r w:rsidRPr="000560D3">
              <w:rPr>
                <w:rFonts w:ascii="Times New Roman" w:hAnsi="Times New Roman"/>
                <w:sz w:val="18"/>
                <w:szCs w:val="18"/>
              </w:rPr>
              <w:t>的废蚀铜液</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-005-22</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使用酸进行铜氧化处理产生的废液及废水处理污泥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widowControl/>
              <w:adjustRightInd w:val="0"/>
              <w:snapToGrid w:val="0"/>
              <w:jc w:val="center"/>
              <w:rPr>
                <w:rFonts w:ascii="Times New Roman" w:hAnsi="Times New Roman"/>
                <w:sz w:val="18"/>
                <w:szCs w:val="18"/>
              </w:rPr>
            </w:pPr>
          </w:p>
        </w:tc>
        <w:tc>
          <w:tcPr>
            <w:tcW w:w="381"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-005-22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使用酸进行铜氧化处理产生的废液和废水处理污泥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-051-22</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铜板蚀刻过程中产生的废蚀刻液及废水处理污泥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-051-22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铜板蚀刻过程中产生的废蚀刻液和废水处理污泥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含锌废物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336-103-23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热镀锌过程中产生的</w:t>
            </w:r>
            <w:r w:rsidRPr="000560D3">
              <w:rPr>
                <w:rFonts w:ascii="Times New Roman" w:hAnsi="Times New Roman"/>
                <w:dstrike/>
                <w:sz w:val="18"/>
                <w:szCs w:val="18"/>
              </w:rPr>
              <w:t>废熔剂、助熔剂</w:t>
            </w:r>
            <w:r w:rsidRPr="000560D3">
              <w:rPr>
                <w:rFonts w:ascii="Times New Roman" w:hAnsi="Times New Roman"/>
                <w:sz w:val="18"/>
                <w:szCs w:val="18"/>
              </w:rPr>
              <w:t>和集（除）尘装置收集的粉尘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含锌废物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336-103-23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热镀锌过程中产生的</w:t>
            </w:r>
            <w:proofErr w:type="gramStart"/>
            <w:r w:rsidR="00BB0498" w:rsidRPr="000560D3">
              <w:rPr>
                <w:rFonts w:ascii="Times New Roman" w:eastAsia="黑体" w:hAnsi="Times New Roman"/>
                <w:b/>
                <w:sz w:val="18"/>
                <w:szCs w:val="18"/>
              </w:rPr>
              <w:t>废助镀熔</w:t>
            </w:r>
            <w:proofErr w:type="gramEnd"/>
            <w:r w:rsidR="00BB0498" w:rsidRPr="000560D3">
              <w:rPr>
                <w:rFonts w:ascii="Times New Roman" w:eastAsia="黑体" w:hAnsi="Times New Roman"/>
                <w:b/>
                <w:sz w:val="18"/>
                <w:szCs w:val="18"/>
              </w:rPr>
              <w:t>（溶）剂</w:t>
            </w:r>
            <w:r w:rsidRPr="000560D3">
              <w:rPr>
                <w:rFonts w:ascii="Times New Roman" w:hAnsi="Times New Roman"/>
                <w:sz w:val="18"/>
                <w:szCs w:val="18"/>
              </w:rPr>
              <w:t>和集（除）尘装置收集的粉尘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384-001-23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碱性锌锰电池、锌氧化银电池、锌空气电池生产过程中产生的</w:t>
            </w:r>
            <w:proofErr w:type="gramStart"/>
            <w:r w:rsidRPr="000560D3">
              <w:rPr>
                <w:rFonts w:ascii="Times New Roman" w:hAnsi="Times New Roman"/>
                <w:sz w:val="18"/>
                <w:szCs w:val="18"/>
              </w:rPr>
              <w:t>废锌浆</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384-001-23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碱性锌锰电池、锌氧化银电池、锌空气电池生产过程中产生的</w:t>
            </w:r>
            <w:proofErr w:type="gramStart"/>
            <w:r w:rsidRPr="000560D3">
              <w:rPr>
                <w:rFonts w:ascii="Times New Roman" w:hAnsi="Times New Roman"/>
                <w:sz w:val="18"/>
                <w:szCs w:val="18"/>
              </w:rPr>
              <w:t>废锌浆</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144C35">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1917" w:type="pct"/>
            <w:gridSpan w:val="6"/>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炼钢</w:t>
            </w: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312-001-23</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废钢电炉炼钢过程中集（除）尘装置收集的粉尘和废水处理污泥</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r w:rsidR="00067C1F" w:rsidRPr="000560D3">
              <w:rPr>
                <w:rFonts w:ascii="Times New Roman" w:hAnsi="Times New Roman"/>
                <w:sz w:val="18"/>
                <w:szCs w:val="18"/>
              </w:rPr>
              <w:t>，归类调整，缩小范围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widowControl/>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900-021-23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使用氢氧化钠、锌粉进行贵金属沉淀过程中产生的废液及废水处理污泥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900-021-23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使用氢氧化钠、锌粉进行贵金属沉淀过程中产生的废液和废水处理污泥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含砷废物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261-139-24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硫铁矿制酸过程中烟气净化产生</w:t>
            </w:r>
            <w:proofErr w:type="gramStart"/>
            <w:r w:rsidRPr="000560D3">
              <w:rPr>
                <w:rFonts w:ascii="Times New Roman" w:hAnsi="Times New Roman"/>
                <w:sz w:val="18"/>
                <w:szCs w:val="18"/>
              </w:rPr>
              <w:t>的酸泥</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含砷废物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261-139-24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硫铁矿制酸过程中烟气净化产生</w:t>
            </w:r>
            <w:proofErr w:type="gramStart"/>
            <w:r w:rsidRPr="000560D3">
              <w:rPr>
                <w:rFonts w:ascii="Times New Roman" w:hAnsi="Times New Roman"/>
                <w:sz w:val="18"/>
                <w:szCs w:val="18"/>
              </w:rPr>
              <w:t>的酸泥</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含硒废物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261-045-25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硒及其</w:t>
            </w:r>
            <w:proofErr w:type="gramEnd"/>
            <w:r w:rsidRPr="000560D3">
              <w:rPr>
                <w:rFonts w:ascii="Times New Roman" w:hAnsi="Times New Roman"/>
                <w:sz w:val="18"/>
                <w:szCs w:val="18"/>
              </w:rPr>
              <w:t>化合物生产过程中产生的熔渣、集（除）尘装置收集的粉尘和废水处理污泥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含硒废物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261-045-25</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硒及其</w:t>
            </w:r>
            <w:proofErr w:type="gramEnd"/>
            <w:r w:rsidRPr="000560D3">
              <w:rPr>
                <w:rFonts w:ascii="Times New Roman" w:hAnsi="Times New Roman"/>
                <w:sz w:val="18"/>
                <w:szCs w:val="18"/>
              </w:rPr>
              <w:t>化合物生产过程中产生的熔渣、集（除）尘装置收集的粉尘和废水处理污泥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含镉废物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384-002-26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镍镉电池生产过程中产生的废渣和废水处理污泥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含镉废物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384-002-26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镍镉电池生产过程中产生的废渣和废水处理污泥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含锑废物</w:t>
            </w: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261-046-27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锑金属及粗氧化锑</w:t>
            </w:r>
            <w:proofErr w:type="gramEnd"/>
            <w:r w:rsidRPr="000560D3">
              <w:rPr>
                <w:rFonts w:ascii="Times New Roman" w:hAnsi="Times New Roman"/>
                <w:sz w:val="18"/>
                <w:szCs w:val="18"/>
              </w:rPr>
              <w:t>生产过程中产生的熔渣和集（除）尘装置收集的粉尘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含锑废物</w:t>
            </w: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261-046-27</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锑金属及粗氧化锑</w:t>
            </w:r>
            <w:proofErr w:type="gramEnd"/>
            <w:r w:rsidRPr="000560D3">
              <w:rPr>
                <w:rFonts w:ascii="Times New Roman" w:hAnsi="Times New Roman"/>
                <w:sz w:val="18"/>
                <w:szCs w:val="18"/>
              </w:rPr>
              <w:t>生产过程中产生的熔渣和集（除）尘装置收集的粉尘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261-048-27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氧化锑生产过程中产生的熔渣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261-048-27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氧化锑生产过程中产生的熔渣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含碲废物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261-050-28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碲</w:t>
            </w:r>
            <w:proofErr w:type="gramEnd"/>
            <w:r w:rsidRPr="000560D3">
              <w:rPr>
                <w:rFonts w:ascii="Times New Roman" w:hAnsi="Times New Roman"/>
                <w:sz w:val="18"/>
                <w:szCs w:val="18"/>
              </w:rPr>
              <w:t>及其化合物生产过程中产生的熔渣、集（除）尘装置收集的粉尘和废水处理污泥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含碲废物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261-050-28</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碲</w:t>
            </w:r>
            <w:proofErr w:type="gramEnd"/>
            <w:r w:rsidRPr="000560D3">
              <w:rPr>
                <w:rFonts w:ascii="Times New Roman" w:hAnsi="Times New Roman"/>
                <w:sz w:val="18"/>
                <w:szCs w:val="18"/>
              </w:rPr>
              <w:t>及其化合物生产过程中产生的熔渣、集（除）尘装置收集的粉尘和废水处理污泥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天然气开采</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072-002-29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天然气除汞净化过程中产生的含汞废物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HW29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含汞废物</w:t>
            </w: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天然气开采</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072-002-29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天然气除汞净化过程中产生的含汞废物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常用有色金属矿采选</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091-003-29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汞矿采选过程中产生的尾砂和集（除）尘装置收集的粉尘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常用有色金属矿采选</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091-003-29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汞矿采选过程中产生的尾砂和集（除）尘装置收集的粉尘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贵金属</w:t>
            </w:r>
            <w:r w:rsidRPr="000560D3">
              <w:rPr>
                <w:rFonts w:ascii="Times New Roman" w:hAnsi="Times New Roman"/>
                <w:dstrike/>
                <w:sz w:val="18"/>
                <w:szCs w:val="18"/>
              </w:rPr>
              <w:t>矿采选</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092</w:t>
            </w:r>
            <w:r w:rsidRPr="000560D3">
              <w:rPr>
                <w:rFonts w:ascii="Times New Roman" w:hAnsi="Times New Roman"/>
                <w:sz w:val="18"/>
                <w:szCs w:val="18"/>
              </w:rPr>
              <w:t>-002-29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混汞法提金工艺产生的含汞粉尘、残渣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贵金属</w:t>
            </w:r>
            <w:r w:rsidR="00BB0498" w:rsidRPr="000560D3">
              <w:rPr>
                <w:rFonts w:ascii="Times New Roman" w:eastAsia="黑体" w:hAnsi="Times New Roman"/>
                <w:b/>
                <w:sz w:val="18"/>
                <w:szCs w:val="18"/>
              </w:rPr>
              <w:t>冶炼</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322</w:t>
            </w:r>
            <w:r w:rsidRPr="000560D3">
              <w:rPr>
                <w:rFonts w:ascii="Times New Roman" w:hAnsi="Times New Roman"/>
                <w:sz w:val="18"/>
                <w:szCs w:val="18"/>
              </w:rPr>
              <w:t>-002-29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混汞法提金工艺产生的含汞粉尘、残渣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印刷</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231-007-29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使用显影剂、汞化合物进行影像加厚（物理沉淀）以及使用显影剂、氨氯化汞进行影像加厚（氧化）产生的废液及残渣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印刷</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231-007-29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使用显影剂、汞化合物进行影像加厚（物理沉淀）以及使用显影剂、氨氯化汞进行影像加厚（氧化）产生的废液和残渣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261-051-29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水银电解槽法生产氯气过程中盐水精制产生的盐水提纯污泥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261-051-29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水银电解槽法生产氯气过程中盐水精制产生的盐水提纯污泥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水银电解槽法生产氯气过程中产生的废活性炭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水银电解槽法生产氯气过程中产生的废活性炭</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261-054-29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卤素和卤素化学品生产过程中产生的含汞硫酸钡污泥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261-054-29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卤素和卤素化学品生产过程中产生的含汞硫酸钡污泥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合成材料制造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265-001-29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氯乙烯生产过程中含汞废水处理产生的废活性炭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合成材料制造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265-001-29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氯乙烯生产过程中含汞废水处理产生的废活性炭</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氯乙烯生产过程中吸附</w:t>
            </w:r>
            <w:proofErr w:type="gramStart"/>
            <w:r w:rsidRPr="000560D3">
              <w:rPr>
                <w:rFonts w:ascii="Times New Roman" w:hAnsi="Times New Roman"/>
                <w:sz w:val="18"/>
                <w:szCs w:val="18"/>
              </w:rPr>
              <w:t>汞产生</w:t>
            </w:r>
            <w:proofErr w:type="gramEnd"/>
            <w:r w:rsidRPr="000560D3">
              <w:rPr>
                <w:rFonts w:ascii="Times New Roman" w:hAnsi="Times New Roman"/>
                <w:sz w:val="18"/>
                <w:szCs w:val="18"/>
              </w:rPr>
              <w:t>的废活性炭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氯乙烯生产过程中吸附</w:t>
            </w:r>
            <w:proofErr w:type="gramStart"/>
            <w:r w:rsidRPr="000560D3">
              <w:rPr>
                <w:rFonts w:ascii="Times New Roman" w:hAnsi="Times New Roman"/>
                <w:sz w:val="18"/>
                <w:szCs w:val="18"/>
              </w:rPr>
              <w:t>汞产生</w:t>
            </w:r>
            <w:proofErr w:type="gramEnd"/>
            <w:r w:rsidRPr="000560D3">
              <w:rPr>
                <w:rFonts w:ascii="Times New Roman" w:hAnsi="Times New Roman"/>
                <w:sz w:val="18"/>
                <w:szCs w:val="18"/>
              </w:rPr>
              <w:t>的废活性炭</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w:t>
            </w:r>
            <w:r w:rsidRPr="000560D3">
              <w:rPr>
                <w:rFonts w:ascii="Times New Roman" w:hAnsi="Times New Roman"/>
                <w:dstrike/>
                <w:sz w:val="18"/>
                <w:szCs w:val="18"/>
              </w:rPr>
              <w:t>聚氯乙烯</w:t>
            </w:r>
            <w:r w:rsidRPr="000560D3">
              <w:rPr>
                <w:rFonts w:ascii="Times New Roman" w:hAnsi="Times New Roman"/>
                <w:sz w:val="18"/>
                <w:szCs w:val="18"/>
              </w:rPr>
              <w:t>生产过程中产生的废酸</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w:t>
            </w:r>
            <w:r w:rsidR="00BB0498" w:rsidRPr="000560D3">
              <w:rPr>
                <w:rFonts w:ascii="Times New Roman" w:hAnsi="Times New Roman"/>
                <w:sz w:val="18"/>
                <w:szCs w:val="18"/>
              </w:rPr>
              <w:t>生产氯乙烯单体</w:t>
            </w:r>
            <w:r w:rsidRPr="000560D3">
              <w:rPr>
                <w:rFonts w:ascii="Times New Roman" w:hAnsi="Times New Roman"/>
                <w:sz w:val="18"/>
                <w:szCs w:val="18"/>
              </w:rPr>
              <w:t>过程中产生的废酸</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11" w:type="pct"/>
            <w:vAlign w:val="center"/>
          </w:tcPr>
          <w:p w:rsidR="00144C35" w:rsidRPr="000560D3" w:rsidRDefault="00144C35">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265-004-29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电石乙炔法生产氯乙烯单体过程中产生的废水处理污泥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265-004-29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电石乙炔法生产氯乙烯单体过程中产生的废水处理污泥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tc>
        <w:tc>
          <w:tcPr>
            <w:tcW w:w="1564" w:type="pct"/>
            <w:gridSpan w:val="4"/>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321-030-29</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汞再生过程中集（除）尘装置收集的粉尘，汞再生工艺产生的废水处理污泥</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归类调整，原</w:t>
            </w:r>
            <w:r w:rsidRPr="000560D3">
              <w:rPr>
                <w:rFonts w:ascii="Times New Roman" w:hAnsi="Times New Roman"/>
                <w:sz w:val="18"/>
                <w:szCs w:val="18"/>
              </w:rPr>
              <w:t>321-030-48</w:t>
            </w:r>
            <w:r w:rsidR="00971D29">
              <w:rPr>
                <w:rFonts w:ascii="Times New Roman" w:hAnsi="Times New Roman"/>
                <w:sz w:val="18"/>
                <w:szCs w:val="18"/>
              </w:rPr>
              <w:t>调入</w:t>
            </w:r>
            <w:r w:rsidRPr="000560D3">
              <w:rPr>
                <w:rFonts w:ascii="Times New Roman" w:hAnsi="Times New Roman"/>
                <w:sz w:val="18"/>
                <w:szCs w:val="18"/>
              </w:rPr>
              <w:t>，</w:t>
            </w:r>
            <w:r w:rsidR="00BB0498"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1564" w:type="pct"/>
            <w:gridSpan w:val="4"/>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321-033-29</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铅锌冶炼烟气净化产生</w:t>
            </w:r>
            <w:proofErr w:type="gramStart"/>
            <w:r w:rsidRPr="000560D3">
              <w:rPr>
                <w:rFonts w:ascii="Times New Roman" w:eastAsia="黑体" w:hAnsi="Times New Roman"/>
                <w:b/>
                <w:sz w:val="18"/>
                <w:szCs w:val="18"/>
              </w:rPr>
              <w:t>的酸泥</w:t>
            </w:r>
            <w:proofErr w:type="gramEnd"/>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w:t>
            </w:r>
            <w:r w:rsidR="00971D29">
              <w:rPr>
                <w:rFonts w:ascii="Times New Roman" w:hAnsi="Times New Roman"/>
                <w:sz w:val="18"/>
                <w:szCs w:val="18"/>
              </w:rPr>
              <w:t>细化表述</w:t>
            </w:r>
            <w:r w:rsidR="00971D29">
              <w:rPr>
                <w:rFonts w:ascii="Times New Roman" w:hAnsi="Times New Roman" w:hint="eastAsia"/>
                <w:sz w:val="18"/>
                <w:szCs w:val="18"/>
              </w:rPr>
              <w:t>，</w:t>
            </w:r>
            <w:r w:rsidRPr="000560D3">
              <w:rPr>
                <w:rFonts w:ascii="Times New Roman" w:hAnsi="Times New Roman"/>
                <w:sz w:val="18"/>
                <w:szCs w:val="18"/>
              </w:rPr>
              <w:t>原</w:t>
            </w:r>
            <w:r w:rsidRPr="000560D3">
              <w:rPr>
                <w:rFonts w:ascii="Times New Roman" w:hAnsi="Times New Roman"/>
                <w:sz w:val="18"/>
                <w:szCs w:val="18"/>
              </w:rPr>
              <w:t>321-022-48</w:t>
            </w:r>
            <w:r w:rsidRPr="000560D3">
              <w:rPr>
                <w:rFonts w:ascii="Times New Roman" w:hAnsi="Times New Roman"/>
                <w:sz w:val="18"/>
                <w:szCs w:val="18"/>
              </w:rPr>
              <w:t>调入，</w:t>
            </w:r>
            <w:r w:rsidR="00BB0498"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321-103-29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铜、锌、铅冶炼过程中烟气</w:t>
            </w:r>
            <w:r w:rsidRPr="000560D3">
              <w:rPr>
                <w:rFonts w:ascii="Times New Roman" w:hAnsi="Times New Roman"/>
                <w:dstrike/>
                <w:sz w:val="18"/>
                <w:szCs w:val="18"/>
              </w:rPr>
              <w:t>制酸产生的废甘汞，烟气净化产生的废酸及废酸处理污泥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321-103-29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铜、锌、铅冶炼过程中烟气</w:t>
            </w:r>
            <w:proofErr w:type="gramStart"/>
            <w:r w:rsidR="00BB0498" w:rsidRPr="000560D3">
              <w:rPr>
                <w:rFonts w:ascii="Times New Roman" w:eastAsia="黑体" w:hAnsi="Times New Roman"/>
                <w:b/>
                <w:sz w:val="18"/>
                <w:szCs w:val="18"/>
              </w:rPr>
              <w:t>氯化汞法脱汞</w:t>
            </w:r>
            <w:proofErr w:type="gramEnd"/>
            <w:r w:rsidR="00BB0498" w:rsidRPr="000560D3">
              <w:rPr>
                <w:rFonts w:ascii="Times New Roman" w:eastAsia="黑体" w:hAnsi="Times New Roman"/>
                <w:b/>
                <w:sz w:val="18"/>
                <w:szCs w:val="18"/>
              </w:rPr>
              <w:t>工艺产生的废甘汞</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归类调整，部分调至</w:t>
            </w:r>
            <w:r w:rsidRPr="000560D3">
              <w:rPr>
                <w:rFonts w:ascii="Times New Roman" w:hAnsi="Times New Roman"/>
                <w:sz w:val="18"/>
                <w:szCs w:val="18"/>
              </w:rPr>
              <w:t>HW48</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含汞电池生产过程中产生的含汞</w:t>
            </w:r>
            <w:proofErr w:type="gramStart"/>
            <w:r w:rsidRPr="000560D3">
              <w:rPr>
                <w:rFonts w:ascii="Times New Roman" w:hAnsi="Times New Roman"/>
                <w:sz w:val="18"/>
                <w:szCs w:val="18"/>
              </w:rPr>
              <w:t>废浆层纸</w:t>
            </w:r>
            <w:proofErr w:type="gramEnd"/>
            <w:r w:rsidRPr="000560D3">
              <w:rPr>
                <w:rFonts w:ascii="Times New Roman" w:hAnsi="Times New Roman"/>
                <w:sz w:val="18"/>
                <w:szCs w:val="18"/>
              </w:rPr>
              <w:t>、含汞</w:t>
            </w:r>
            <w:proofErr w:type="gramStart"/>
            <w:r w:rsidRPr="000560D3">
              <w:rPr>
                <w:rFonts w:ascii="Times New Roman" w:hAnsi="Times New Roman"/>
                <w:sz w:val="18"/>
                <w:szCs w:val="18"/>
              </w:rPr>
              <w:t>废锌膏</w:t>
            </w:r>
            <w:proofErr w:type="gramEnd"/>
            <w:r w:rsidRPr="000560D3">
              <w:rPr>
                <w:rFonts w:ascii="Times New Roman" w:hAnsi="Times New Roman"/>
                <w:sz w:val="18"/>
                <w:szCs w:val="18"/>
              </w:rPr>
              <w:t>、含汞废活性炭和废水处理污泥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含汞电池生产过程中产生的含汞</w:t>
            </w:r>
            <w:proofErr w:type="gramStart"/>
            <w:r w:rsidRPr="000560D3">
              <w:rPr>
                <w:rFonts w:ascii="Times New Roman" w:hAnsi="Times New Roman"/>
                <w:sz w:val="18"/>
                <w:szCs w:val="18"/>
              </w:rPr>
              <w:t>废浆层纸</w:t>
            </w:r>
            <w:proofErr w:type="gramEnd"/>
            <w:r w:rsidRPr="000560D3">
              <w:rPr>
                <w:rFonts w:ascii="Times New Roman" w:hAnsi="Times New Roman"/>
                <w:sz w:val="18"/>
                <w:szCs w:val="18"/>
              </w:rPr>
              <w:t>、含汞</w:t>
            </w:r>
            <w:proofErr w:type="gramStart"/>
            <w:r w:rsidRPr="000560D3">
              <w:rPr>
                <w:rFonts w:ascii="Times New Roman" w:hAnsi="Times New Roman"/>
                <w:sz w:val="18"/>
                <w:szCs w:val="18"/>
              </w:rPr>
              <w:t>废锌膏</w:t>
            </w:r>
            <w:proofErr w:type="gramEnd"/>
            <w:r w:rsidRPr="000560D3">
              <w:rPr>
                <w:rFonts w:ascii="Times New Roman" w:hAnsi="Times New Roman"/>
                <w:sz w:val="18"/>
                <w:szCs w:val="18"/>
              </w:rPr>
              <w:t>、含汞废活性炭和废水处理污泥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照明器具制造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387-001-29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含汞电光源生产过程中产生的</w:t>
            </w:r>
            <w:r w:rsidR="00BB0498" w:rsidRPr="000560D3">
              <w:rPr>
                <w:rFonts w:ascii="Times New Roman" w:hAnsi="Times New Roman"/>
                <w:dstrike/>
                <w:sz w:val="18"/>
                <w:szCs w:val="18"/>
              </w:rPr>
              <w:t>废荧光粉</w:t>
            </w:r>
            <w:r w:rsidRPr="000560D3">
              <w:rPr>
                <w:rFonts w:ascii="Times New Roman" w:hAnsi="Times New Roman"/>
                <w:dstrike/>
                <w:sz w:val="18"/>
                <w:szCs w:val="18"/>
              </w:rPr>
              <w:t>和</w:t>
            </w:r>
            <w:r w:rsidRPr="000560D3">
              <w:rPr>
                <w:rFonts w:ascii="Times New Roman" w:hAnsi="Times New Roman"/>
                <w:sz w:val="18"/>
                <w:szCs w:val="18"/>
              </w:rPr>
              <w:t>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照明器具制造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387-001-29</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电光源用</w:t>
            </w:r>
            <w:proofErr w:type="gramStart"/>
            <w:r w:rsidRPr="000560D3">
              <w:rPr>
                <w:rFonts w:ascii="Times New Roman" w:eastAsia="黑体" w:hAnsi="Times New Roman"/>
                <w:b/>
                <w:sz w:val="18"/>
                <w:szCs w:val="18"/>
              </w:rPr>
              <w:t>固汞</w:t>
            </w:r>
            <w:r w:rsidR="00067C1F" w:rsidRPr="000560D3">
              <w:rPr>
                <w:rFonts w:ascii="Times New Roman" w:hAnsi="Times New Roman"/>
                <w:sz w:val="18"/>
                <w:szCs w:val="18"/>
              </w:rPr>
              <w:t>及</w:t>
            </w:r>
            <w:proofErr w:type="gramEnd"/>
            <w:r w:rsidR="00067C1F" w:rsidRPr="000560D3">
              <w:rPr>
                <w:rFonts w:ascii="Times New Roman" w:hAnsi="Times New Roman"/>
                <w:sz w:val="18"/>
                <w:szCs w:val="18"/>
              </w:rPr>
              <w:t>含汞电光源生产过程中产生的废活性炭</w:t>
            </w:r>
            <w:r w:rsidR="00067C1F" w:rsidRPr="000560D3">
              <w:rPr>
                <w:rFonts w:ascii="Times New Roman" w:eastAsia="黑体" w:hAnsi="Times New Roman"/>
                <w:b/>
                <w:sz w:val="18"/>
                <w:szCs w:val="18"/>
              </w:rPr>
              <w:t>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细化来源和类别</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通用仪器仪表制造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401-001-29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含汞温度计生</w:t>
            </w:r>
            <w:proofErr w:type="gramStart"/>
            <w:r w:rsidRPr="000560D3">
              <w:rPr>
                <w:rFonts w:ascii="Times New Roman" w:hAnsi="Times New Roman"/>
                <w:sz w:val="18"/>
                <w:szCs w:val="18"/>
              </w:rPr>
              <w:t>产过程</w:t>
            </w:r>
            <w:proofErr w:type="gramEnd"/>
            <w:r w:rsidRPr="000560D3">
              <w:rPr>
                <w:rFonts w:ascii="Times New Roman" w:hAnsi="Times New Roman"/>
                <w:sz w:val="18"/>
                <w:szCs w:val="18"/>
              </w:rPr>
              <w:t>中产生的废渣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通用仪器仪表制造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401-001-29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含汞温度计生</w:t>
            </w:r>
            <w:proofErr w:type="gramStart"/>
            <w:r w:rsidRPr="000560D3">
              <w:rPr>
                <w:rFonts w:ascii="Times New Roman" w:hAnsi="Times New Roman"/>
                <w:sz w:val="18"/>
                <w:szCs w:val="18"/>
              </w:rPr>
              <w:t>产过程</w:t>
            </w:r>
            <w:proofErr w:type="gramEnd"/>
            <w:r w:rsidRPr="000560D3">
              <w:rPr>
                <w:rFonts w:ascii="Times New Roman" w:hAnsi="Times New Roman"/>
                <w:sz w:val="18"/>
                <w:szCs w:val="18"/>
              </w:rPr>
              <w:t>中产生的废渣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废弃的含汞催化剂</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废弃的含汞催化剂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900-023-29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生产、销售及使用过程中产生的废含汞荧光灯管</w:t>
            </w:r>
            <w:proofErr w:type="gramStart"/>
            <w:r w:rsidRPr="000560D3">
              <w:rPr>
                <w:rFonts w:ascii="Times New Roman" w:hAnsi="Times New Roman"/>
                <w:sz w:val="18"/>
                <w:szCs w:val="18"/>
              </w:rPr>
              <w:t>及其他废含汞</w:t>
            </w:r>
            <w:proofErr w:type="gramEnd"/>
            <w:r w:rsidRPr="000560D3">
              <w:rPr>
                <w:rFonts w:ascii="Times New Roman" w:hAnsi="Times New Roman"/>
                <w:sz w:val="18"/>
                <w:szCs w:val="18"/>
              </w:rPr>
              <w:t>电光源</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900-023-29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生产、销售及使用过程中产生的废含汞荧光灯管</w:t>
            </w:r>
            <w:proofErr w:type="gramStart"/>
            <w:r w:rsidRPr="000560D3">
              <w:rPr>
                <w:rFonts w:ascii="Times New Roman" w:hAnsi="Times New Roman"/>
                <w:sz w:val="18"/>
                <w:szCs w:val="18"/>
              </w:rPr>
              <w:t>及其他废含汞</w:t>
            </w:r>
            <w:proofErr w:type="gramEnd"/>
            <w:r w:rsidRPr="000560D3">
              <w:rPr>
                <w:rFonts w:ascii="Times New Roman" w:hAnsi="Times New Roman"/>
                <w:sz w:val="18"/>
                <w:szCs w:val="18"/>
              </w:rPr>
              <w:t>电光源，及</w:t>
            </w:r>
            <w:r w:rsidRPr="000560D3">
              <w:rPr>
                <w:rFonts w:ascii="Times New Roman" w:eastAsia="黑体" w:hAnsi="Times New Roman"/>
                <w:b/>
                <w:sz w:val="18"/>
                <w:szCs w:val="18"/>
              </w:rPr>
              <w:t>废弃含汞电光源处理处置过程中产生的废荧光粉、废活性炭和废水处理污泥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细化来源和类别</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900-024-29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生产、销售及使用过程中产生的废含汞温度计、废含汞血压计、废含汞真空表和废含汞压力计</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900-024-29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生产、销售及使用过程中产生的废含汞温度计、废含汞血压计、废含汞真空表、废含汞压力计、</w:t>
            </w:r>
            <w:r w:rsidRPr="000560D3">
              <w:rPr>
                <w:rFonts w:ascii="Times New Roman" w:eastAsia="黑体" w:hAnsi="Times New Roman"/>
                <w:b/>
                <w:sz w:val="18"/>
                <w:szCs w:val="18"/>
              </w:rPr>
              <w:t>废氧化汞电池</w:t>
            </w:r>
            <w:proofErr w:type="gramStart"/>
            <w:r w:rsidRPr="000560D3">
              <w:rPr>
                <w:rFonts w:ascii="Times New Roman" w:eastAsia="黑体" w:hAnsi="Times New Roman"/>
                <w:b/>
                <w:sz w:val="18"/>
                <w:szCs w:val="18"/>
              </w:rPr>
              <w:t>和废汞开关</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归类调整，原</w:t>
            </w:r>
            <w:r w:rsidRPr="000560D3">
              <w:rPr>
                <w:rFonts w:ascii="Times New Roman" w:hAnsi="Times New Roman"/>
                <w:sz w:val="18"/>
                <w:szCs w:val="18"/>
              </w:rPr>
              <w:t>HW49</w:t>
            </w:r>
            <w:r w:rsidRPr="000560D3">
              <w:rPr>
                <w:rFonts w:ascii="Times New Roman" w:hAnsi="Times New Roman"/>
                <w:sz w:val="18"/>
                <w:szCs w:val="18"/>
              </w:rPr>
              <w:t>类调入</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900-452-29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含汞废水处理过程中产生的废树脂、废活性炭和污泥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900-452-29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含汞废水处理过程中产生的废树脂、废活性炭和污泥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含铊废物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261-055-30</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铊</w:t>
            </w:r>
            <w:proofErr w:type="gramEnd"/>
            <w:r w:rsidRPr="000560D3">
              <w:rPr>
                <w:rFonts w:ascii="Times New Roman" w:hAnsi="Times New Roman"/>
                <w:sz w:val="18"/>
                <w:szCs w:val="18"/>
              </w:rPr>
              <w:t>及其化合物生产过程中产生的熔渣、集（除）尘装置收集的粉尘和废水处理污泥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含铊废物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261-055-30</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铊</w:t>
            </w:r>
            <w:proofErr w:type="gramEnd"/>
            <w:r w:rsidRPr="000560D3">
              <w:rPr>
                <w:rFonts w:ascii="Times New Roman" w:hAnsi="Times New Roman"/>
                <w:sz w:val="18"/>
                <w:szCs w:val="18"/>
              </w:rPr>
              <w:t>及其化合物生产过程中产生的熔渣、集（除）尘装置收集的粉尘和废水处理污泥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含铅废</w:t>
            </w:r>
            <w:r w:rsidRPr="000560D3">
              <w:rPr>
                <w:rFonts w:ascii="Times New Roman" w:hAnsi="Times New Roman"/>
                <w:sz w:val="18"/>
                <w:szCs w:val="18"/>
              </w:rPr>
              <w:lastRenderedPageBreak/>
              <w:t>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玻璃制造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304-002-31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使用铅盐和铅氧化物进行显像管玻璃熔炼过程中产生的废渣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HW31</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含铅废</w:t>
            </w:r>
            <w:r w:rsidRPr="000560D3">
              <w:rPr>
                <w:rFonts w:ascii="Times New Roman" w:hAnsi="Times New Roman"/>
                <w:sz w:val="18"/>
                <w:szCs w:val="18"/>
              </w:rPr>
              <w:lastRenderedPageBreak/>
              <w:t>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玻璃制造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304-002-31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使用铅盐和铅氧化物进行显像管玻璃熔炼过程中产生的废渣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-052-31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线路板制造过程中电镀铅锡合金产生的废液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电子元件及</w:t>
            </w:r>
            <w:r w:rsidRPr="000560D3">
              <w:rPr>
                <w:rFonts w:ascii="Times New Roman" w:eastAsia="黑体" w:hAnsi="Times New Roman"/>
                <w:b/>
                <w:sz w:val="18"/>
                <w:szCs w:val="18"/>
              </w:rPr>
              <w:t>电子专用材料</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eastAsia="黑体" w:hAnsi="Times New Roman"/>
                <w:b/>
                <w:sz w:val="18"/>
                <w:szCs w:val="18"/>
              </w:rPr>
              <w:t>8</w:t>
            </w:r>
            <w:r w:rsidRPr="000560D3">
              <w:rPr>
                <w:rFonts w:ascii="Times New Roman" w:hAnsi="Times New Roman"/>
                <w:sz w:val="18"/>
                <w:szCs w:val="18"/>
              </w:rPr>
              <w:t>-052-31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线路板制造过程中电镀铅锡合金产生的废液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炼钢</w:t>
            </w: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312-001-31</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电炉炼钢过程中集（除）尘装置收集的粉尘和废水处理污泥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1991" w:type="pct"/>
            <w:gridSpan w:val="5"/>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调整至</w:t>
            </w:r>
            <w:r w:rsidRPr="000560D3">
              <w:rPr>
                <w:rFonts w:ascii="Times New Roman" w:hAnsi="Times New Roman"/>
                <w:sz w:val="18"/>
                <w:szCs w:val="18"/>
              </w:rPr>
              <w:t>312-001-23</w:t>
            </w:r>
          </w:p>
        </w:tc>
        <w:tc>
          <w:tcPr>
            <w:tcW w:w="311" w:type="pct"/>
            <w:vAlign w:val="center"/>
          </w:tcPr>
          <w:p w:rsidR="00144C35" w:rsidRPr="000560D3" w:rsidRDefault="00BB0498">
            <w:pPr>
              <w:widowControl/>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384-004-31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铅蓄电池生产过程中产生的废渣、集（除）尘装置收集的粉尘和废水处理污泥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384-004-31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铅蓄电池生产过程中产生的废渣、集（除）尘装置收集的粉尘和废水处理污泥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工艺美术品制造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243-001-31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使用铅箔进行</w:t>
            </w:r>
            <w:proofErr w:type="gramStart"/>
            <w:r w:rsidRPr="000560D3">
              <w:rPr>
                <w:rFonts w:ascii="Times New Roman" w:hAnsi="Times New Roman"/>
                <w:sz w:val="18"/>
                <w:szCs w:val="18"/>
              </w:rPr>
              <w:t>烤钵试金法</w:t>
            </w:r>
            <w:proofErr w:type="gramEnd"/>
            <w:r w:rsidRPr="000560D3">
              <w:rPr>
                <w:rFonts w:ascii="Times New Roman" w:hAnsi="Times New Roman"/>
                <w:sz w:val="18"/>
                <w:szCs w:val="18"/>
              </w:rPr>
              <w:t>工艺产生的</w:t>
            </w:r>
            <w:proofErr w:type="gramStart"/>
            <w:r w:rsidRPr="000560D3">
              <w:rPr>
                <w:rFonts w:ascii="Times New Roman" w:hAnsi="Times New Roman"/>
                <w:sz w:val="18"/>
                <w:szCs w:val="18"/>
              </w:rPr>
              <w:t>废烤钵</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工艺美术</w:t>
            </w:r>
            <w:r w:rsidR="00BB0498" w:rsidRPr="000560D3">
              <w:rPr>
                <w:rFonts w:ascii="Times New Roman" w:eastAsia="黑体" w:hAnsi="Times New Roman"/>
                <w:b/>
                <w:sz w:val="18"/>
                <w:szCs w:val="18"/>
              </w:rPr>
              <w:t>及礼仪用</w:t>
            </w:r>
            <w:r w:rsidRPr="000560D3">
              <w:rPr>
                <w:rFonts w:ascii="Times New Roman" w:hAnsi="Times New Roman"/>
                <w:sz w:val="18"/>
                <w:szCs w:val="18"/>
              </w:rPr>
              <w:t>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243-001-31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使用铅箔进行</w:t>
            </w:r>
            <w:proofErr w:type="gramStart"/>
            <w:r w:rsidRPr="000560D3">
              <w:rPr>
                <w:rFonts w:ascii="Times New Roman" w:hAnsi="Times New Roman"/>
                <w:sz w:val="18"/>
                <w:szCs w:val="18"/>
              </w:rPr>
              <w:t>烤钵试金法</w:t>
            </w:r>
            <w:proofErr w:type="gramEnd"/>
            <w:r w:rsidRPr="000560D3">
              <w:rPr>
                <w:rFonts w:ascii="Times New Roman" w:hAnsi="Times New Roman"/>
                <w:sz w:val="18"/>
                <w:szCs w:val="18"/>
              </w:rPr>
              <w:t>工艺产生的</w:t>
            </w:r>
            <w:proofErr w:type="gramStart"/>
            <w:r w:rsidRPr="000560D3">
              <w:rPr>
                <w:rFonts w:ascii="Times New Roman" w:hAnsi="Times New Roman"/>
                <w:sz w:val="18"/>
                <w:szCs w:val="18"/>
              </w:rPr>
              <w:t>废烤钵</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废弃资源综合利用</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421-001</w:t>
            </w:r>
            <w:r w:rsidRPr="000560D3">
              <w:rPr>
                <w:rFonts w:ascii="Times New Roman" w:hAnsi="Times New Roman"/>
                <w:sz w:val="18"/>
                <w:szCs w:val="18"/>
              </w:rPr>
              <w:t>-31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废铅蓄电池拆解过程中产生的废铅板、废铅膏和酸液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eastAsia="黑体" w:hAnsi="Times New Roman"/>
                <w:b/>
                <w:sz w:val="18"/>
                <w:szCs w:val="18"/>
              </w:rPr>
              <w:t>非特</w:t>
            </w:r>
            <w:proofErr w:type="gramStart"/>
            <w:r w:rsidRPr="000560D3">
              <w:rPr>
                <w:rFonts w:ascii="Times New Roman" w:eastAsia="黑体" w:hAnsi="Times New Roman"/>
                <w:b/>
                <w:sz w:val="18"/>
                <w:szCs w:val="18"/>
              </w:rPr>
              <w:t>定行业</w:t>
            </w:r>
            <w:proofErr w:type="gramEnd"/>
          </w:p>
        </w:tc>
        <w:tc>
          <w:tcPr>
            <w:tcW w:w="399" w:type="pct"/>
            <w:vAlign w:val="center"/>
          </w:tcPr>
          <w:p w:rsidR="00144C35" w:rsidRPr="000560D3" w:rsidRDefault="00067C1F" w:rsidP="000560D3">
            <w:pPr>
              <w:widowControl/>
              <w:adjustRightInd w:val="0"/>
              <w:snapToGrid w:val="0"/>
              <w:jc w:val="center"/>
              <w:rPr>
                <w:rFonts w:ascii="Times New Roman" w:hAnsi="Times New Roman"/>
                <w:sz w:val="18"/>
                <w:szCs w:val="18"/>
              </w:rPr>
            </w:pPr>
            <w:r w:rsidRPr="000560D3">
              <w:rPr>
                <w:rFonts w:ascii="Times New Roman" w:eastAsia="黑体" w:hAnsi="Times New Roman"/>
                <w:b/>
                <w:sz w:val="18"/>
                <w:szCs w:val="18"/>
              </w:rPr>
              <w:t>900-052</w:t>
            </w:r>
            <w:r w:rsidRPr="000560D3">
              <w:rPr>
                <w:rFonts w:ascii="Times New Roman" w:eastAsia="黑体" w:hAnsi="Times New Roman"/>
                <w:sz w:val="18"/>
                <w:szCs w:val="18"/>
              </w:rPr>
              <w:t>-31</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废铅蓄电池及</w:t>
            </w:r>
            <w:r w:rsidR="00067C1F" w:rsidRPr="000560D3">
              <w:rPr>
                <w:rFonts w:ascii="Times New Roman" w:hAnsi="Times New Roman"/>
                <w:sz w:val="18"/>
                <w:szCs w:val="18"/>
              </w:rPr>
              <w:t>废铅蓄电池拆解过程中产生的废铅板、废铅膏和酸液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eastAsia="黑体" w:hAnsi="Times New Roman"/>
                <w:b/>
                <w:sz w:val="18"/>
                <w:szCs w:val="18"/>
              </w:rPr>
              <w:t>C</w:t>
            </w:r>
          </w:p>
        </w:tc>
        <w:tc>
          <w:tcPr>
            <w:tcW w:w="311" w:type="pct"/>
            <w:vAlign w:val="center"/>
          </w:tcPr>
          <w:p w:rsidR="00144C35" w:rsidRPr="000560D3" w:rsidRDefault="00BB0498">
            <w:pPr>
              <w:widowControl/>
              <w:adjustRightInd w:val="0"/>
              <w:snapToGrid w:val="0"/>
              <w:jc w:val="center"/>
              <w:rPr>
                <w:rFonts w:ascii="Times New Roman" w:hAnsi="Times New Roman"/>
                <w:sz w:val="18"/>
                <w:szCs w:val="18"/>
              </w:rPr>
            </w:pPr>
            <w:r w:rsidRPr="000560D3">
              <w:rPr>
                <w:rFonts w:ascii="Times New Roman" w:hAnsi="Times New Roman"/>
                <w:sz w:val="18"/>
                <w:szCs w:val="18"/>
              </w:rPr>
              <w:t>代码变更，</w:t>
            </w:r>
            <w:r w:rsidR="00067C1F"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900-025-31</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使用硬脂酸铅进行抗</w:t>
            </w:r>
            <w:proofErr w:type="gramStart"/>
            <w:r w:rsidRPr="000560D3">
              <w:rPr>
                <w:rFonts w:ascii="Times New Roman" w:hAnsi="Times New Roman"/>
                <w:sz w:val="18"/>
                <w:szCs w:val="18"/>
              </w:rPr>
              <w:t>黏</w:t>
            </w:r>
            <w:proofErr w:type="gramEnd"/>
            <w:r w:rsidRPr="000560D3">
              <w:rPr>
                <w:rFonts w:ascii="Times New Roman" w:hAnsi="Times New Roman"/>
                <w:sz w:val="18"/>
                <w:szCs w:val="18"/>
              </w:rPr>
              <w:t>涂层过程中产生的废物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900-025-31</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使用硬脂酸铅进行抗</w:t>
            </w:r>
            <w:proofErr w:type="gramStart"/>
            <w:r w:rsidRPr="000560D3">
              <w:rPr>
                <w:rFonts w:ascii="Times New Roman" w:hAnsi="Times New Roman"/>
                <w:sz w:val="18"/>
                <w:szCs w:val="18"/>
              </w:rPr>
              <w:t>黏</w:t>
            </w:r>
            <w:proofErr w:type="gramEnd"/>
            <w:r w:rsidRPr="000560D3">
              <w:rPr>
                <w:rFonts w:ascii="Times New Roman" w:hAnsi="Times New Roman"/>
                <w:sz w:val="18"/>
                <w:szCs w:val="18"/>
              </w:rPr>
              <w:t>涂层过程中产生的废物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无机氟化物废物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900-026-32</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使用氢氟酸进行蚀刻产生的废蚀刻液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HW32</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无机氟化物废物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900-026-32</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使用氢氟酸进行蚀刻产生的废蚀刻液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C</w:t>
            </w:r>
          </w:p>
        </w:tc>
        <w:tc>
          <w:tcPr>
            <w:tcW w:w="311" w:type="pct"/>
            <w:vAlign w:val="center"/>
          </w:tcPr>
          <w:p w:rsidR="00144C35" w:rsidRPr="000560D3" w:rsidRDefault="00144C35">
            <w:pPr>
              <w:widowControl/>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无机氰化物废物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贵金属矿采选</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092-003-33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采用氰化物进行黄金选矿过程中产生的氰化尾渣和含氰废水处理污泥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HW33</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无机氰化物废物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贵金属矿采选</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092-003-33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采用氰化物进行黄金选矿过程中产生的氰化尾渣和含氰废水处理污泥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336-104-33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使用氰化物进行浸洗过程中产生的废液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336-104-33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使用氰化物进行浸洗过程中产生的废液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900-027-33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使用氰化物进行表面硬化、碱性除油、电解除油产生的废物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900-027-33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使用氰化物进行表面硬化、碱性除油、电解除油产生的废物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900-028-33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使用氰化物剥落金属镀层产生的废物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900-028-33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使用氰化物剥落金属镀层产生的废物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900-029-33</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使用氰化物和双氧水进行化学抛光产生的废物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900-029-33</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使用氰化物和双氧水进行化学抛光产生的废物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废酸</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废酸</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251-014-34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石油炼制过程产生的废酸</w:t>
            </w:r>
            <w:proofErr w:type="gramStart"/>
            <w:r w:rsidRPr="000560D3">
              <w:rPr>
                <w:rFonts w:ascii="Times New Roman" w:hAnsi="Times New Roman"/>
                <w:sz w:val="18"/>
                <w:szCs w:val="18"/>
              </w:rPr>
              <w:t>及酸泥</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废酸</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HW34</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废酸</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251-014-34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石油炼制过程产生的废酸</w:t>
            </w:r>
            <w:proofErr w:type="gramStart"/>
            <w:r w:rsidRPr="000560D3">
              <w:rPr>
                <w:rFonts w:ascii="Times New Roman" w:hAnsi="Times New Roman"/>
                <w:sz w:val="18"/>
                <w:szCs w:val="18"/>
              </w:rPr>
              <w:t>及酸泥</w:t>
            </w:r>
            <w:proofErr w:type="gramEnd"/>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264-013-34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硫酸法生产钛白粉（二氧化钛）过程中产生的废酸</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涂料、油墨、颜料及类似产品制造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264-013-34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硫酸法生产钛白粉（二氧化钛）过程中产生的废酸</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w:t>
            </w:r>
            <w:proofErr w:type="gramStart"/>
            <w:r w:rsidRPr="000560D3">
              <w:rPr>
                <w:rFonts w:ascii="Times New Roman" w:hAnsi="Times New Roman"/>
                <w:sz w:val="18"/>
                <w:szCs w:val="18"/>
              </w:rPr>
              <w:t>变修改</w:t>
            </w:r>
            <w:proofErr w:type="gramEnd"/>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261-057-34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硫酸和亚硫酸、盐酸、氢氟酸、磷酸和亚磷酸、硝酸和亚硝酸等的生产、配制过程中产生的废酸及酸渣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261-057-34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硫酸和亚硫酸、盐酸、氢氟酸、磷酸和亚磷酸、硝酸和亚硝酸等的生产、配制过程中产生的废酸及酸渣</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261-058-34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卤素和卤素化学品生产过程中产生的废酸</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261-058-34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卤素和卤素化学品生产过程中产生的废酸</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钢压延加工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Pr="000560D3">
              <w:rPr>
                <w:rFonts w:ascii="Times New Roman" w:hAnsi="Times New Roman"/>
                <w:dstrike/>
                <w:sz w:val="18"/>
                <w:szCs w:val="18"/>
              </w:rPr>
              <w:t>4</w:t>
            </w:r>
            <w:r w:rsidRPr="000560D3">
              <w:rPr>
                <w:rFonts w:ascii="Times New Roman" w:hAnsi="Times New Roman"/>
                <w:sz w:val="18"/>
                <w:szCs w:val="18"/>
              </w:rPr>
              <w:t>-001-34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钢的精加工过程中产生的废酸性洗液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钢压延加工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31</w:t>
            </w:r>
            <w:r w:rsidR="00BB0498" w:rsidRPr="000560D3">
              <w:rPr>
                <w:rFonts w:ascii="Times New Roman" w:eastAsia="黑体" w:hAnsi="Times New Roman"/>
                <w:b/>
                <w:sz w:val="18"/>
                <w:szCs w:val="18"/>
              </w:rPr>
              <w:t>3</w:t>
            </w:r>
            <w:r w:rsidRPr="000560D3">
              <w:rPr>
                <w:rFonts w:ascii="Times New Roman" w:hAnsi="Times New Roman"/>
                <w:sz w:val="18"/>
                <w:szCs w:val="18"/>
              </w:rPr>
              <w:t>-001-34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钢的精加工过程中产生的废酸性洗液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336-105-34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青铜生产过程中浸酸工序产生的废酸液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336-105-34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青铜生产过程中浸酸工序产生的废酸液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-005-34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使用酸进行电解除油、酸蚀、活化前表面敏化、催化、</w:t>
            </w:r>
            <w:proofErr w:type="gramStart"/>
            <w:r w:rsidRPr="000560D3">
              <w:rPr>
                <w:rFonts w:ascii="Times New Roman" w:hAnsi="Times New Roman"/>
                <w:sz w:val="18"/>
                <w:szCs w:val="18"/>
              </w:rPr>
              <w:t>浸亮产生</w:t>
            </w:r>
            <w:proofErr w:type="gramEnd"/>
            <w:r w:rsidRPr="000560D3">
              <w:rPr>
                <w:rFonts w:ascii="Times New Roman" w:hAnsi="Times New Roman"/>
                <w:sz w:val="18"/>
                <w:szCs w:val="18"/>
              </w:rPr>
              <w:t>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vAlign w:val="center"/>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电子元件</w:t>
            </w:r>
            <w:r w:rsidR="00BB0498" w:rsidRPr="000560D3">
              <w:rPr>
                <w:rFonts w:ascii="Times New Roman" w:eastAsia="黑体" w:hAnsi="Times New Roman"/>
                <w:b/>
                <w:sz w:val="18"/>
                <w:szCs w:val="18"/>
              </w:rPr>
              <w:t>及电子专用材料</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00BB0498" w:rsidRPr="000560D3">
              <w:rPr>
                <w:rFonts w:ascii="Times New Roman" w:eastAsia="黑体" w:hAnsi="Times New Roman"/>
                <w:b/>
                <w:sz w:val="18"/>
                <w:szCs w:val="18"/>
              </w:rPr>
              <w:t>8</w:t>
            </w:r>
            <w:r w:rsidRPr="000560D3">
              <w:rPr>
                <w:rFonts w:ascii="Times New Roman" w:hAnsi="Times New Roman"/>
                <w:sz w:val="18"/>
                <w:szCs w:val="18"/>
              </w:rPr>
              <w:t>-005-34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使用酸进行电解除油、酸蚀、活化前表面敏化、催化、</w:t>
            </w:r>
            <w:proofErr w:type="gramStart"/>
            <w:r w:rsidRPr="000560D3">
              <w:rPr>
                <w:rFonts w:ascii="Times New Roman" w:hAnsi="Times New Roman"/>
                <w:sz w:val="18"/>
                <w:szCs w:val="18"/>
              </w:rPr>
              <w:t>浸亮产生</w:t>
            </w:r>
            <w:proofErr w:type="gramEnd"/>
            <w:r w:rsidRPr="000560D3">
              <w:rPr>
                <w:rFonts w:ascii="Times New Roman" w:hAnsi="Times New Roman"/>
                <w:sz w:val="18"/>
                <w:szCs w:val="18"/>
              </w:rPr>
              <w:t>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BB0498">
            <w:pPr>
              <w:widowControl/>
              <w:adjustRightInd w:val="0"/>
              <w:snapToGrid w:val="0"/>
              <w:jc w:val="center"/>
              <w:rPr>
                <w:rFonts w:ascii="Times New Roman" w:hAnsi="Times New Roman"/>
                <w:sz w:val="18"/>
                <w:szCs w:val="18"/>
              </w:rPr>
            </w:pPr>
            <w:r w:rsidRPr="000560D3">
              <w:rPr>
                <w:rFonts w:ascii="Times New Roman" w:hAnsi="Times New Roman"/>
                <w:sz w:val="18"/>
                <w:szCs w:val="18"/>
              </w:rPr>
              <w:t>代码变更</w:t>
            </w:r>
            <w:r w:rsidR="00144C35" w:rsidRPr="000560D3">
              <w:rPr>
                <w:rFonts w:ascii="Times New Roman" w:hAnsi="Times New Roman"/>
                <w:sz w:val="18"/>
                <w:szCs w:val="18"/>
              </w:rPr>
              <w:t>，</w:t>
            </w:r>
            <w:r w:rsidR="00067C1F"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-006-34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使用硝酸进行钻孔</w:t>
            </w:r>
            <w:proofErr w:type="gramStart"/>
            <w:r w:rsidRPr="000560D3">
              <w:rPr>
                <w:rFonts w:ascii="Times New Roman" w:hAnsi="Times New Roman"/>
                <w:sz w:val="18"/>
                <w:szCs w:val="18"/>
              </w:rPr>
              <w:t>蚀胶处理</w:t>
            </w:r>
            <w:proofErr w:type="gramEnd"/>
            <w:r w:rsidRPr="000560D3">
              <w:rPr>
                <w:rFonts w:ascii="Times New Roman" w:hAnsi="Times New Roman"/>
                <w:sz w:val="18"/>
                <w:szCs w:val="18"/>
              </w:rPr>
              <w:t>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00BB0498" w:rsidRPr="000560D3">
              <w:rPr>
                <w:rFonts w:ascii="Times New Roman" w:eastAsia="黑体" w:hAnsi="Times New Roman"/>
                <w:b/>
                <w:sz w:val="18"/>
                <w:szCs w:val="18"/>
              </w:rPr>
              <w:t>8</w:t>
            </w:r>
            <w:r w:rsidRPr="000560D3">
              <w:rPr>
                <w:rFonts w:ascii="Times New Roman" w:hAnsi="Times New Roman"/>
                <w:sz w:val="18"/>
                <w:szCs w:val="18"/>
              </w:rPr>
              <w:t>-006-34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使用硝酸进行钻孔</w:t>
            </w:r>
            <w:proofErr w:type="gramStart"/>
            <w:r w:rsidRPr="000560D3">
              <w:rPr>
                <w:rFonts w:ascii="Times New Roman" w:hAnsi="Times New Roman"/>
                <w:sz w:val="18"/>
                <w:szCs w:val="18"/>
              </w:rPr>
              <w:t>蚀胶处理</w:t>
            </w:r>
            <w:proofErr w:type="gramEnd"/>
            <w:r w:rsidRPr="000560D3">
              <w:rPr>
                <w:rFonts w:ascii="Times New Roman" w:hAnsi="Times New Roman"/>
                <w:sz w:val="18"/>
                <w:szCs w:val="18"/>
              </w:rPr>
              <w:t>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BB0498">
            <w:pPr>
              <w:widowControl/>
              <w:adjustRightInd w:val="0"/>
              <w:snapToGrid w:val="0"/>
              <w:jc w:val="center"/>
              <w:rPr>
                <w:rFonts w:ascii="Times New Roman" w:hAnsi="Times New Roman"/>
                <w:sz w:val="18"/>
                <w:szCs w:val="18"/>
              </w:rPr>
            </w:pPr>
            <w:r w:rsidRPr="000560D3">
              <w:rPr>
                <w:rFonts w:ascii="Times New Roman" w:hAnsi="Times New Roman"/>
                <w:sz w:val="18"/>
                <w:szCs w:val="18"/>
              </w:rPr>
              <w:t>代码变更</w:t>
            </w:r>
            <w:r w:rsidR="00144C35" w:rsidRPr="000560D3">
              <w:rPr>
                <w:rFonts w:ascii="Times New Roman" w:hAnsi="Times New Roman"/>
                <w:sz w:val="18"/>
                <w:szCs w:val="18"/>
              </w:rPr>
              <w:t>，</w:t>
            </w:r>
            <w:r w:rsidR="00067C1F"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Pr="000560D3">
              <w:rPr>
                <w:rFonts w:ascii="Times New Roman" w:hAnsi="Times New Roman"/>
                <w:dstrike/>
                <w:sz w:val="18"/>
                <w:szCs w:val="18"/>
              </w:rPr>
              <w:t>7</w:t>
            </w:r>
            <w:r w:rsidRPr="000560D3">
              <w:rPr>
                <w:rFonts w:ascii="Times New Roman" w:hAnsi="Times New Roman"/>
                <w:sz w:val="18"/>
                <w:szCs w:val="18"/>
              </w:rPr>
              <w:t>-007-34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液晶显示板或集成电路板的生产过程中使用酸浸蚀剂进行氧化物</w:t>
            </w:r>
            <w:proofErr w:type="gramStart"/>
            <w:r w:rsidRPr="000560D3">
              <w:rPr>
                <w:rFonts w:ascii="Times New Roman" w:hAnsi="Times New Roman"/>
                <w:sz w:val="18"/>
                <w:szCs w:val="18"/>
              </w:rPr>
              <w:t>浸蚀</w:t>
            </w:r>
            <w:proofErr w:type="gramEnd"/>
            <w:r w:rsidRPr="000560D3">
              <w:rPr>
                <w:rFonts w:ascii="Times New Roman" w:hAnsi="Times New Roman"/>
                <w:sz w:val="18"/>
                <w:szCs w:val="18"/>
              </w:rPr>
              <w:t>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39</w:t>
            </w:r>
            <w:r w:rsidR="00BB0498" w:rsidRPr="000560D3">
              <w:rPr>
                <w:rFonts w:ascii="Times New Roman" w:eastAsia="黑体" w:hAnsi="Times New Roman"/>
                <w:b/>
                <w:sz w:val="18"/>
                <w:szCs w:val="18"/>
              </w:rPr>
              <w:t>8</w:t>
            </w:r>
            <w:r w:rsidRPr="000560D3">
              <w:rPr>
                <w:rFonts w:ascii="Times New Roman" w:hAnsi="Times New Roman"/>
                <w:sz w:val="18"/>
                <w:szCs w:val="18"/>
              </w:rPr>
              <w:t>-007-34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液晶显示板或集成电路板的生产过程中使用酸浸蚀剂进行氧化物</w:t>
            </w:r>
            <w:proofErr w:type="gramStart"/>
            <w:r w:rsidRPr="000560D3">
              <w:rPr>
                <w:rFonts w:ascii="Times New Roman" w:hAnsi="Times New Roman"/>
                <w:sz w:val="18"/>
                <w:szCs w:val="18"/>
              </w:rPr>
              <w:t>浸蚀</w:t>
            </w:r>
            <w:proofErr w:type="gramEnd"/>
            <w:r w:rsidRPr="000560D3">
              <w:rPr>
                <w:rFonts w:ascii="Times New Roman" w:hAnsi="Times New Roman"/>
                <w:sz w:val="18"/>
                <w:szCs w:val="18"/>
              </w:rPr>
              <w:t>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BB0498">
            <w:pPr>
              <w:widowControl/>
              <w:adjustRightInd w:val="0"/>
              <w:snapToGrid w:val="0"/>
              <w:jc w:val="center"/>
              <w:rPr>
                <w:rFonts w:ascii="Times New Roman" w:hAnsi="Times New Roman"/>
                <w:sz w:val="18"/>
                <w:szCs w:val="18"/>
              </w:rPr>
            </w:pPr>
            <w:r w:rsidRPr="000560D3">
              <w:rPr>
                <w:rFonts w:ascii="Times New Roman" w:hAnsi="Times New Roman"/>
                <w:sz w:val="18"/>
                <w:szCs w:val="18"/>
              </w:rPr>
              <w:t>代码变更</w:t>
            </w:r>
            <w:r w:rsidR="00144C35" w:rsidRPr="000560D3">
              <w:rPr>
                <w:rFonts w:ascii="Times New Roman" w:hAnsi="Times New Roman"/>
                <w:sz w:val="18"/>
                <w:szCs w:val="18"/>
              </w:rPr>
              <w:t>，</w:t>
            </w:r>
            <w:r w:rsidR="00067C1F"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900-300-34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使用酸进行清洗产生的废酸液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900-300-34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使用酸进行清洗产生的废酸液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900-301-34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使用硫酸进行酸性碳化产生的废酸液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900-301-34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使用硫酸进行酸性碳化产生的废酸液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900-302-34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使用硫酸进行酸蚀产生的废酸液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900-302-34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使用硫酸进行酸蚀产生的废酸液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900-303-34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使用磷酸进行磷化产生的废酸液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900-303-34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使用磷酸进行磷化产生的废酸液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900-304-34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使用酸进行电解除油、金属表面敏化产生的废酸液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900-304-34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使用酸进行电解除油、金属表面敏化产生的废酸液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900-305-34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使用硝酸剥落不合格镀层及挂架金属镀层产生的废酸液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900-305-34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使用硝酸剥落不合格镀层及挂架金属镀层产生的废酸液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900-306-34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使用硝酸进行钝化产生的废酸液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900-306-34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使用硝酸进行钝化产生的废酸液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900-307-34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使用酸进行电解抛光处理产生的废酸液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900-307-34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使用酸进行电解抛光处理产生的废酸液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900-308-34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使用酸进行催化（化学镀）产生的废酸液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900-308-34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使用酸进行催化（化学镀）产生的废酸液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900-349-34</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w:t>
            </w:r>
            <w:r w:rsidRPr="000560D3">
              <w:rPr>
                <w:rFonts w:ascii="Times New Roman" w:hAnsi="Times New Roman"/>
                <w:sz w:val="18"/>
                <w:szCs w:val="18"/>
              </w:rPr>
              <w:lastRenderedPageBreak/>
              <w:t>伪劣的强酸性擦洗粉、清洁剂、污迹去除剂以及其他废酸液及酸渣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C</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900-349-34</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w:t>
            </w:r>
            <w:r w:rsidRPr="000560D3">
              <w:rPr>
                <w:rFonts w:ascii="Times New Roman" w:hAnsi="Times New Roman"/>
                <w:sz w:val="18"/>
                <w:szCs w:val="18"/>
              </w:rPr>
              <w:lastRenderedPageBreak/>
              <w:t>伪劣的强酸性擦洗粉、清洁剂、污迹去除剂以及其他</w:t>
            </w:r>
            <w:r w:rsidR="00BB0498" w:rsidRPr="000560D3">
              <w:rPr>
                <w:rFonts w:ascii="Times New Roman" w:eastAsia="黑体" w:hAnsi="Times New Roman"/>
                <w:b/>
                <w:sz w:val="18"/>
                <w:szCs w:val="18"/>
              </w:rPr>
              <w:t>强酸性</w:t>
            </w:r>
            <w:r w:rsidRPr="000560D3">
              <w:rPr>
                <w:rFonts w:ascii="Times New Roman" w:hAnsi="Times New Roman"/>
                <w:sz w:val="18"/>
                <w:szCs w:val="18"/>
              </w:rPr>
              <w:t>废酸液和酸渣</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r w:rsidR="00371EDD">
              <w:rPr>
                <w:rFonts w:ascii="Times New Roman" w:hAnsi="Times New Roman" w:hint="eastAsia"/>
                <w:sz w:val="18"/>
                <w:szCs w:val="18"/>
              </w:rPr>
              <w:t>，</w:t>
            </w:r>
            <w:r w:rsidR="00371EDD">
              <w:rPr>
                <w:rFonts w:ascii="Times New Roman" w:hAnsi="Times New Roman"/>
                <w:sz w:val="18"/>
                <w:szCs w:val="18"/>
              </w:rPr>
              <w:lastRenderedPageBreak/>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废碱</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废碱</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精炼石油产品制造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251-015-35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石油炼制过程产生的废碱液及碱渣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废碱</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废碱</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精炼石油产品制造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251-015-35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石油炼制过程产生的废碱液和碱渣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261-059-35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氢氧化钙、氨水、氢氧化钠、氢氧化钾等的生产、配制中产生的废碱液、固态碱及碱渣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261-059-35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氢氧化钙、氨水、氢氧化钠、氢氧化钾等的生产、配制中产生的废碱液、固态碱和碱渣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毛皮鞣制及制品加工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193-003-35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使用氢氧化钙、硫化钠进行</w:t>
            </w:r>
            <w:proofErr w:type="gramStart"/>
            <w:r w:rsidRPr="000560D3">
              <w:rPr>
                <w:rFonts w:ascii="Times New Roman" w:hAnsi="Times New Roman"/>
                <w:sz w:val="18"/>
                <w:szCs w:val="18"/>
              </w:rPr>
              <w:t>浸灰产生</w:t>
            </w:r>
            <w:proofErr w:type="gramEnd"/>
            <w:r w:rsidRPr="000560D3">
              <w:rPr>
                <w:rFonts w:ascii="Times New Roman" w:hAnsi="Times New Roman"/>
                <w:sz w:val="18"/>
                <w:szCs w:val="18"/>
              </w:rPr>
              <w:t>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毛皮鞣制及制品加工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193-003-35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使用氢氧化钙、硫化钠进行</w:t>
            </w:r>
            <w:proofErr w:type="gramStart"/>
            <w:r w:rsidRPr="000560D3">
              <w:rPr>
                <w:rFonts w:ascii="Times New Roman" w:hAnsi="Times New Roman"/>
                <w:sz w:val="18"/>
                <w:szCs w:val="18"/>
              </w:rPr>
              <w:t>浸灰产生</w:t>
            </w:r>
            <w:proofErr w:type="gramEnd"/>
            <w:r w:rsidRPr="000560D3">
              <w:rPr>
                <w:rFonts w:ascii="Times New Roman" w:hAnsi="Times New Roman"/>
                <w:sz w:val="18"/>
                <w:szCs w:val="18"/>
              </w:rPr>
              <w:t>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R</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纸浆制造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221-002-35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碱法制浆过程中蒸煮制浆产生的废碱液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纸浆制造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221-002-35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碱法制浆过程中蒸煮制浆产生的废碱液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900-350-35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w:t>
            </w:r>
            <w:proofErr w:type="gramStart"/>
            <w:r w:rsidRPr="000560D3">
              <w:rPr>
                <w:rFonts w:ascii="Times New Roman" w:hAnsi="Times New Roman"/>
                <w:sz w:val="18"/>
                <w:szCs w:val="18"/>
              </w:rPr>
              <w:t>进行煮炼过程</w:t>
            </w:r>
            <w:proofErr w:type="gramEnd"/>
            <w:r w:rsidRPr="000560D3">
              <w:rPr>
                <w:rFonts w:ascii="Times New Roman" w:hAnsi="Times New Roman"/>
                <w:sz w:val="18"/>
                <w:szCs w:val="18"/>
              </w:rPr>
              <w:t>中产生的废碱液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900-350-35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w:t>
            </w:r>
            <w:proofErr w:type="gramStart"/>
            <w:r w:rsidRPr="000560D3">
              <w:rPr>
                <w:rFonts w:ascii="Times New Roman" w:hAnsi="Times New Roman"/>
                <w:sz w:val="18"/>
                <w:szCs w:val="18"/>
              </w:rPr>
              <w:t>进行煮炼过程</w:t>
            </w:r>
            <w:proofErr w:type="gramEnd"/>
            <w:r w:rsidRPr="000560D3">
              <w:rPr>
                <w:rFonts w:ascii="Times New Roman" w:hAnsi="Times New Roman"/>
                <w:sz w:val="18"/>
                <w:szCs w:val="18"/>
              </w:rPr>
              <w:t>中产生的废碱液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900-351-35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使用氢氧化钠进行丝光处理过程中产生的废碱液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900-351-35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使用氢氧化钠进行丝光处理过程中产生的废碱液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900-352-35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清洗产生的废碱液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900-352-35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清洗产生的废碱液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900-353-35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清洗除蜡、碱性除油、电解除油产生的废碱液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900-353-35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清洗除蜡、碱性除油、电解除油产生的废碱液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900-354-35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电镀阻挡层或抗蚀层的脱除产生的废碱液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900-354-35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电镀阻挡层或抗蚀层的脱除产生的废碱液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900-355-35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氧化膜</w:t>
            </w:r>
            <w:proofErr w:type="gramStart"/>
            <w:r w:rsidRPr="000560D3">
              <w:rPr>
                <w:rFonts w:ascii="Times New Roman" w:hAnsi="Times New Roman"/>
                <w:sz w:val="18"/>
                <w:szCs w:val="18"/>
              </w:rPr>
              <w:t>浸蚀</w:t>
            </w:r>
            <w:proofErr w:type="gramEnd"/>
            <w:r w:rsidRPr="000560D3">
              <w:rPr>
                <w:rFonts w:ascii="Times New Roman" w:hAnsi="Times New Roman"/>
                <w:sz w:val="18"/>
                <w:szCs w:val="18"/>
              </w:rPr>
              <w:t>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900-355-35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w:t>
            </w:r>
            <w:proofErr w:type="gramStart"/>
            <w:r w:rsidRPr="000560D3">
              <w:rPr>
                <w:rFonts w:ascii="Times New Roman" w:hAnsi="Times New Roman"/>
                <w:sz w:val="18"/>
                <w:szCs w:val="18"/>
              </w:rPr>
              <w:t>碱进行</w:t>
            </w:r>
            <w:proofErr w:type="gramEnd"/>
            <w:r w:rsidRPr="000560D3">
              <w:rPr>
                <w:rFonts w:ascii="Times New Roman" w:hAnsi="Times New Roman"/>
                <w:sz w:val="18"/>
                <w:szCs w:val="18"/>
              </w:rPr>
              <w:t>氧化膜</w:t>
            </w:r>
            <w:proofErr w:type="gramStart"/>
            <w:r w:rsidRPr="000560D3">
              <w:rPr>
                <w:rFonts w:ascii="Times New Roman" w:hAnsi="Times New Roman"/>
                <w:sz w:val="18"/>
                <w:szCs w:val="18"/>
              </w:rPr>
              <w:t>浸蚀</w:t>
            </w:r>
            <w:proofErr w:type="gramEnd"/>
            <w:r w:rsidRPr="000560D3">
              <w:rPr>
                <w:rFonts w:ascii="Times New Roman" w:hAnsi="Times New Roman"/>
                <w:sz w:val="18"/>
                <w:szCs w:val="18"/>
              </w:rPr>
              <w:t>产生的废碱液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900-356-35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使用碱溶液进行碱性清洗、图形显影产生的废碱液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900-356-35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使用碱溶液进行碱性清洗、图形显影产生的废碱液</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900-399-35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生产、销售及使用过程中产生的失效、变质、不合格、淘汰、伪劣的强碱性擦洗粉、清洁剂、污迹去除剂以及其他废碱液、固态碱及碱渣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C</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900-399-35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生产、销售及使用过程中产生的失效、变质、不合格、淘汰、伪劣的强碱性擦洗粉、清洁剂、污迹去除剂以及其他</w:t>
            </w:r>
            <w:r w:rsidR="00BB0498" w:rsidRPr="000560D3">
              <w:rPr>
                <w:rFonts w:ascii="Times New Roman" w:eastAsia="黑体" w:hAnsi="Times New Roman"/>
                <w:b/>
                <w:sz w:val="18"/>
                <w:szCs w:val="18"/>
              </w:rPr>
              <w:t>强碱性</w:t>
            </w:r>
            <w:r w:rsidRPr="000560D3">
              <w:rPr>
                <w:rFonts w:ascii="Times New Roman" w:hAnsi="Times New Roman"/>
                <w:sz w:val="18"/>
                <w:szCs w:val="18"/>
              </w:rPr>
              <w:t>废碱液、固态碱和碱渣</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C</w:t>
            </w:r>
            <w:r w:rsidRPr="000560D3">
              <w:rPr>
                <w:rFonts w:ascii="Times New Roman" w:hAnsi="Times New Roman"/>
                <w:sz w:val="18"/>
                <w:szCs w:val="18"/>
              </w:rPr>
              <w:t>，</w:t>
            </w:r>
            <w:r w:rsidR="00067C1F" w:rsidRPr="000560D3">
              <w:rPr>
                <w:rFonts w:ascii="Times New Roman" w:eastAsia="黑体" w:hAnsi="Times New Roman"/>
                <w:b/>
                <w:sz w:val="18"/>
                <w:szCs w:val="18"/>
              </w:rPr>
              <w:t>T</w:t>
            </w:r>
          </w:p>
        </w:tc>
        <w:tc>
          <w:tcPr>
            <w:tcW w:w="311" w:type="pct"/>
            <w:vAlign w:val="center"/>
          </w:tcPr>
          <w:p w:rsidR="00144C35" w:rsidRPr="000560D3" w:rsidRDefault="00067C1F" w:rsidP="00371EDD">
            <w:pPr>
              <w:widowControl/>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r w:rsidR="00371EDD">
              <w:rPr>
                <w:rFonts w:ascii="Times New Roman" w:hAnsi="Times New Roman" w:hint="eastAsia"/>
                <w:sz w:val="18"/>
                <w:szCs w:val="18"/>
              </w:rPr>
              <w:t>，</w:t>
            </w:r>
            <w:r w:rsidR="00371EDD">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石棉废物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石棉及其他非金属矿采选</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109-001-36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石棉矿选矿过程中产生的废渣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石棉废物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石棉及其他非金属矿采选</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109-001-36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石棉矿选矿过程中产生的废渣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261-060-36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卤素和卤素化学品生产过程中电解装置拆换产生的含石棉废物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261-060-36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卤素和卤素化学品生产过程中电解装置拆换产生的含石棉废物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1018"/>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石膏、水泥制品及类似制品制造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302-001-36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石棉建材生产过程中产生的石棉尘、废石棉</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石膏、水泥制品及类似制品制造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302-001-36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石棉建材生产过程中产生的石棉尘、废石棉</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耐火材料制品制造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308-001-36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石棉制品生产过程中产生的石棉尘、废石棉</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耐火材料制品制造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308-001-36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石棉制品生产过程中产生的石棉尘、废石棉</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汽车零部件及配件制造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36</w:t>
            </w:r>
            <w:r w:rsidRPr="000560D3">
              <w:rPr>
                <w:rFonts w:ascii="Times New Roman" w:hAnsi="Times New Roman"/>
                <w:dstrike/>
                <w:sz w:val="18"/>
                <w:szCs w:val="18"/>
              </w:rPr>
              <w:t>6</w:t>
            </w:r>
            <w:r w:rsidRPr="000560D3">
              <w:rPr>
                <w:rFonts w:ascii="Times New Roman" w:hAnsi="Times New Roman"/>
                <w:sz w:val="18"/>
                <w:szCs w:val="18"/>
              </w:rPr>
              <w:t>-001-36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车辆制动器衬片生产过程中产生的石棉废物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汽车零部件及配件制造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36</w:t>
            </w:r>
            <w:r w:rsidRPr="000560D3">
              <w:rPr>
                <w:rFonts w:ascii="Times New Roman" w:eastAsia="黑体" w:hAnsi="Times New Roman"/>
                <w:b/>
                <w:sz w:val="18"/>
                <w:szCs w:val="18"/>
              </w:rPr>
              <w:t>7</w:t>
            </w:r>
            <w:r w:rsidRPr="000560D3">
              <w:rPr>
                <w:rFonts w:ascii="Times New Roman" w:hAnsi="Times New Roman"/>
                <w:sz w:val="18"/>
                <w:szCs w:val="18"/>
              </w:rPr>
              <w:t>-001-36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车辆制动器衬片生产过程中产生的石棉废物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船舶及相关装置制造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373-002-36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拆船过程中产生的石棉废物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船舶及相关装置制造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373-002-36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拆船过程中产生的石棉废物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900-030-36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其他生产过程中产生的石棉废物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900-030-36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其他生产过程中产生的石棉废物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900-031-36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含有石棉的废绝缘材料、建筑废物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900-031-36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含有石棉的废绝缘材料、建筑废物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900-032-36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含有隔膜、热绝缘体等石棉材料的设施保养拆换及车辆制动器衬片的更换产生的石棉废物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900-032-36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含有隔膜、热绝缘体等石棉材料的设施保养拆换及车辆制动器衬片的更换产生的石棉废物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有机磷化合物废物</w:t>
            </w: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261-061-37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除农药以外其他有机磷化合物生产、配制过程中产生的反应残余物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有机磷化合物废物</w:t>
            </w: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261-061-37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除农药以外其他有机磷化合物生产、配制过程中产生的反应残余物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261-062-37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除农药以外其他有机磷化合物生产、配制过程中产生的废过滤吸附介质</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261-062-37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除农药以外其他有机磷化合物生产、配制过程中产生的废过滤吸附介质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261-063-37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261-063-37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900-033-37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生产、销售及使用过程中产生的废弃</w:t>
            </w:r>
            <w:proofErr w:type="gramStart"/>
            <w:r w:rsidRPr="000560D3">
              <w:rPr>
                <w:rFonts w:ascii="Times New Roman" w:hAnsi="Times New Roman"/>
                <w:sz w:val="18"/>
                <w:szCs w:val="18"/>
              </w:rPr>
              <w:t>磷酸酯抗燃油</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900-033-37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生产、销售及使用过程中产生的废弃</w:t>
            </w:r>
            <w:proofErr w:type="gramStart"/>
            <w:r w:rsidRPr="000560D3">
              <w:rPr>
                <w:rFonts w:ascii="Times New Roman" w:hAnsi="Times New Roman"/>
                <w:sz w:val="18"/>
                <w:szCs w:val="18"/>
              </w:rPr>
              <w:t>磷酸酯抗燃油</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有机氰化物废物</w:t>
            </w: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261-064-38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丙烯腈生产过程中废水汽提器塔底的残余物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有机氰化物废物</w:t>
            </w: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261-064-38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丙烯腈生产过程中废水汽提器塔底的残余物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261-065-38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丙烯腈生产过程中乙腈蒸馏塔底的残余物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261-065-38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丙烯腈生产过程中乙腈蒸馏塔底的残余物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Pr="000560D3">
              <w:rPr>
                <w:rFonts w:ascii="Times New Roman" w:hAnsi="Times New Roman"/>
                <w:sz w:val="18"/>
                <w:szCs w:val="18"/>
              </w:rPr>
              <w:t>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261-066-38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丙烯腈生产过程中乙腈精制塔底的残余物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261-066-38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丙烯腈生产过程中乙腈精制塔底的残余物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261-067-38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有机氰化物生产过程中产生的废母液及反应残余物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261-067-38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有机氰化物生产过程中产生的废母液和反应残余物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261-068-38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有机氰化物生产过程中催化、精馏和过滤工序产生的废催化剂、釜底残余物和过滤介质</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261-068-38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有机氰化物生产过程中催化、精馏和过滤工序产生的废催化剂、釜底残余物和过滤介质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261-069-38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261-069-38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有机氰化物生产过程中产生的废水处理污泥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261-140-38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废腈纶高温高压水解生产聚丙烯腈</w:t>
            </w:r>
            <w:r w:rsidRPr="000560D3">
              <w:rPr>
                <w:rFonts w:ascii="Times New Roman" w:hAnsi="Times New Roman"/>
                <w:sz w:val="18"/>
                <w:szCs w:val="18"/>
              </w:rPr>
              <w:t>-</w:t>
            </w:r>
            <w:r w:rsidRPr="000560D3">
              <w:rPr>
                <w:rFonts w:ascii="Times New Roman" w:hAnsi="Times New Roman"/>
                <w:sz w:val="18"/>
                <w:szCs w:val="18"/>
              </w:rPr>
              <w:t>铵盐过程中产生的过滤残渣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261-140-38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废腈纶高温高压水解生产聚丙烯腈</w:t>
            </w:r>
            <w:r w:rsidRPr="000560D3">
              <w:rPr>
                <w:rFonts w:ascii="Times New Roman" w:hAnsi="Times New Roman"/>
                <w:sz w:val="18"/>
                <w:szCs w:val="18"/>
              </w:rPr>
              <w:t>-</w:t>
            </w:r>
            <w:r w:rsidRPr="000560D3">
              <w:rPr>
                <w:rFonts w:ascii="Times New Roman" w:hAnsi="Times New Roman"/>
                <w:sz w:val="18"/>
                <w:szCs w:val="18"/>
              </w:rPr>
              <w:t>铵盐过程中产生的过滤残渣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含酚废物</w:t>
            </w: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261-070-39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酚</w:t>
            </w:r>
            <w:proofErr w:type="gramEnd"/>
            <w:r w:rsidRPr="000560D3">
              <w:rPr>
                <w:rFonts w:ascii="Times New Roman" w:hAnsi="Times New Roman"/>
                <w:sz w:val="18"/>
                <w:szCs w:val="18"/>
              </w:rPr>
              <w:t>及酚类化合物生产过程中产生的废母液和反应残余物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HW39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含酚废物</w:t>
            </w: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261-070-39</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酚</w:t>
            </w:r>
            <w:proofErr w:type="gramEnd"/>
            <w:r w:rsidRPr="000560D3">
              <w:rPr>
                <w:rFonts w:ascii="Times New Roman" w:hAnsi="Times New Roman"/>
                <w:sz w:val="18"/>
                <w:szCs w:val="18"/>
              </w:rPr>
              <w:t>及酚类化合物生产过程中产生的废母液和反应残余物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261-071-39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酚</w:t>
            </w:r>
            <w:proofErr w:type="gramEnd"/>
            <w:r w:rsidRPr="000560D3">
              <w:rPr>
                <w:rFonts w:ascii="Times New Roman" w:hAnsi="Times New Roman"/>
                <w:sz w:val="18"/>
                <w:szCs w:val="18"/>
              </w:rPr>
              <w:t>及酚类化合物生产过程中产生的废过滤吸附介质、废催化剂、精馏残余物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261-071-39</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酚</w:t>
            </w:r>
            <w:proofErr w:type="gramEnd"/>
            <w:r w:rsidRPr="000560D3">
              <w:rPr>
                <w:rFonts w:ascii="Times New Roman" w:hAnsi="Times New Roman"/>
                <w:sz w:val="18"/>
                <w:szCs w:val="18"/>
              </w:rPr>
              <w:t>及酚类化合物生产过程中产生的废过滤吸附介质、废催化剂、精馏残余物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含醚废物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261-072-40</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醚及醚类化合物生产过程中产生的醚类残液、反应残余物、废水处理污泥（不包括废水生化处理污泥）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含醚废物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261-072-40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醚及醚类化合物生产过程中产生的醚类残液、反应残余物、废水处理污泥（不包括废水生化处理污泥）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含有机卤化物废物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含有机卤化物废物</w:t>
            </w:r>
          </w:p>
        </w:tc>
        <w:tc>
          <w:tcPr>
            <w:tcW w:w="353"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261-078-45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乙烯溴化法生产二溴乙烯过程中废气净化产生的废液</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含有机卤化物废物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HW45</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含有机卤化物废物</w:t>
            </w: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261-078-45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乙烯溴化法生产二溴乙烯过程中废气净化产生的废液</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261-079-45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乙烯溴化法生产二溴乙烯过程中产品精制产生的废吸附剂</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261-079-45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乙烯溴化法生产二溴乙烯过程中产品精制产生的废吸附剂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261-080-45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芳烃及其衍生物氯代反应过程中氯气和盐酸回收工艺产生的废液和废吸附剂</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261-080-45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芳烃及其衍生物氯代反应过程中氯气和盐酸回收工艺产生的废液和废吸附剂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261-081-45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芳烃及其衍生物氯代反应过程中产生的废水处理污泥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261-081-45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芳烃及其衍生物氯代反应过程中产生的废水处理污泥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261-082-45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氯乙烷生产过程中的塔底残余物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261-082-45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氯乙烷生产过程中的塔底残余物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261-084-45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其他有机卤化物的生产过程中产生的残液、废过滤吸附介质、反应残余物、废水处理污泥、废催化剂（不包括上述</w:t>
            </w:r>
            <w:r w:rsidRPr="000560D3">
              <w:rPr>
                <w:rFonts w:ascii="Times New Roman" w:hAnsi="Times New Roman"/>
                <w:sz w:val="18"/>
                <w:szCs w:val="18"/>
              </w:rPr>
              <w:t>HW06</w:t>
            </w:r>
            <w:r w:rsidRPr="000560D3">
              <w:rPr>
                <w:rFonts w:ascii="Times New Roman" w:hAnsi="Times New Roman"/>
                <w:sz w:val="18"/>
                <w:szCs w:val="18"/>
              </w:rPr>
              <w:t>、</w:t>
            </w:r>
            <w:r w:rsidRPr="000560D3">
              <w:rPr>
                <w:rFonts w:ascii="Times New Roman" w:hAnsi="Times New Roman"/>
                <w:sz w:val="18"/>
                <w:szCs w:val="18"/>
              </w:rPr>
              <w:t>HW39</w:t>
            </w:r>
            <w:r w:rsidRPr="000560D3">
              <w:rPr>
                <w:rFonts w:ascii="Times New Roman" w:hAnsi="Times New Roman"/>
                <w:sz w:val="18"/>
                <w:szCs w:val="18"/>
              </w:rPr>
              <w:t>类别的废物）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261-084-45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其他有机卤化物的生产过程</w:t>
            </w:r>
            <w:r w:rsidRPr="000560D3">
              <w:rPr>
                <w:rFonts w:ascii="Times New Roman" w:eastAsia="黑体" w:hAnsi="Times New Roman"/>
                <w:b/>
                <w:sz w:val="18"/>
                <w:szCs w:val="18"/>
              </w:rPr>
              <w:t>（不包括卤化前的生产工段）</w:t>
            </w:r>
            <w:r w:rsidRPr="000560D3">
              <w:rPr>
                <w:rFonts w:ascii="Times New Roman" w:hAnsi="Times New Roman"/>
                <w:sz w:val="18"/>
                <w:szCs w:val="18"/>
              </w:rPr>
              <w:t>中产生的残液、废过滤吸附介质、反应残余物、废水处理污泥、废催化剂（不包括上述</w:t>
            </w:r>
            <w:r w:rsidRPr="000560D3">
              <w:rPr>
                <w:rFonts w:ascii="Times New Roman" w:eastAsia="黑体" w:hAnsi="Times New Roman"/>
                <w:b/>
                <w:sz w:val="18"/>
                <w:szCs w:val="18"/>
              </w:rPr>
              <w:lastRenderedPageBreak/>
              <w:t>HW04</w:t>
            </w:r>
            <w:r w:rsidRPr="000560D3">
              <w:rPr>
                <w:rFonts w:ascii="Times New Roman" w:hAnsi="Times New Roman"/>
                <w:sz w:val="18"/>
                <w:szCs w:val="18"/>
              </w:rPr>
              <w:t>、</w:t>
            </w:r>
            <w:r w:rsidRPr="000560D3">
              <w:rPr>
                <w:rFonts w:ascii="Times New Roman" w:hAnsi="Times New Roman"/>
                <w:sz w:val="18"/>
                <w:szCs w:val="18"/>
              </w:rPr>
              <w:t>HW06</w:t>
            </w:r>
            <w:r w:rsidRPr="000560D3">
              <w:rPr>
                <w:rFonts w:ascii="Times New Roman" w:hAnsi="Times New Roman"/>
                <w:sz w:val="18"/>
                <w:szCs w:val="18"/>
              </w:rPr>
              <w:t>、</w:t>
            </w:r>
            <w:r w:rsidRPr="000560D3">
              <w:rPr>
                <w:rFonts w:ascii="Times New Roman" w:eastAsia="黑体" w:hAnsi="Times New Roman"/>
                <w:b/>
                <w:sz w:val="18"/>
                <w:szCs w:val="18"/>
              </w:rPr>
              <w:t>HW11</w:t>
            </w:r>
            <w:r w:rsidRPr="000560D3">
              <w:rPr>
                <w:rFonts w:ascii="Times New Roman" w:hAnsi="Times New Roman"/>
                <w:sz w:val="18"/>
                <w:szCs w:val="18"/>
              </w:rPr>
              <w:t>、</w:t>
            </w:r>
            <w:r w:rsidRPr="000560D3">
              <w:rPr>
                <w:rFonts w:ascii="Times New Roman" w:eastAsia="黑体" w:hAnsi="Times New Roman"/>
                <w:b/>
                <w:sz w:val="18"/>
                <w:szCs w:val="18"/>
              </w:rPr>
              <w:t>HW12</w:t>
            </w:r>
            <w:r w:rsidRPr="000560D3">
              <w:rPr>
                <w:rFonts w:ascii="Times New Roman" w:hAnsi="Times New Roman"/>
                <w:sz w:val="18"/>
                <w:szCs w:val="18"/>
              </w:rPr>
              <w:t>、</w:t>
            </w:r>
            <w:r w:rsidRPr="000560D3">
              <w:rPr>
                <w:rFonts w:ascii="Times New Roman" w:eastAsia="黑体" w:hAnsi="Times New Roman"/>
                <w:b/>
                <w:sz w:val="18"/>
                <w:szCs w:val="18"/>
              </w:rPr>
              <w:t>HW13</w:t>
            </w:r>
            <w:r w:rsidRPr="000560D3">
              <w:rPr>
                <w:rFonts w:ascii="Times New Roman" w:hAnsi="Times New Roman"/>
                <w:sz w:val="18"/>
                <w:szCs w:val="18"/>
              </w:rPr>
              <w:t>、</w:t>
            </w:r>
            <w:r w:rsidRPr="000560D3">
              <w:rPr>
                <w:rFonts w:ascii="Times New Roman" w:hAnsi="Times New Roman"/>
                <w:sz w:val="18"/>
                <w:szCs w:val="18"/>
              </w:rPr>
              <w:t>HW39</w:t>
            </w:r>
            <w:r w:rsidRPr="000560D3">
              <w:rPr>
                <w:rFonts w:ascii="Times New Roman" w:hAnsi="Times New Roman"/>
                <w:sz w:val="18"/>
                <w:szCs w:val="18"/>
              </w:rPr>
              <w:t>类别的废物）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缩小范围，细化工艺过程</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261-085-45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其他有机卤化物的生产过程中产生的不合格、淘汰、废弃的产品（不包括上述</w:t>
            </w:r>
            <w:r w:rsidRPr="000560D3">
              <w:rPr>
                <w:rFonts w:ascii="Times New Roman" w:hAnsi="Times New Roman"/>
                <w:sz w:val="18"/>
                <w:szCs w:val="18"/>
              </w:rPr>
              <w:t>HW06</w:t>
            </w:r>
            <w:r w:rsidRPr="000560D3">
              <w:rPr>
                <w:rFonts w:ascii="Times New Roman" w:hAnsi="Times New Roman"/>
                <w:sz w:val="18"/>
                <w:szCs w:val="18"/>
              </w:rPr>
              <w:t>、</w:t>
            </w:r>
            <w:r w:rsidRPr="000560D3">
              <w:rPr>
                <w:rFonts w:ascii="Times New Roman" w:hAnsi="Times New Roman"/>
                <w:sz w:val="18"/>
                <w:szCs w:val="18"/>
              </w:rPr>
              <w:t>HW39</w:t>
            </w:r>
            <w:r w:rsidRPr="000560D3">
              <w:rPr>
                <w:rFonts w:ascii="Times New Roman" w:hAnsi="Times New Roman"/>
                <w:sz w:val="18"/>
                <w:szCs w:val="18"/>
              </w:rPr>
              <w:t>类别的废物）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261-085-45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其他有机卤化物的生产过程中产生的不合格、淘汰、废弃的产品（不包括上述</w:t>
            </w:r>
            <w:r w:rsidRPr="000560D3">
              <w:rPr>
                <w:rFonts w:ascii="Times New Roman" w:hAnsi="Times New Roman"/>
                <w:sz w:val="18"/>
                <w:szCs w:val="18"/>
              </w:rPr>
              <w:t>HW06</w:t>
            </w:r>
            <w:r w:rsidRPr="000560D3">
              <w:rPr>
                <w:rFonts w:ascii="Times New Roman" w:hAnsi="Times New Roman"/>
                <w:sz w:val="18"/>
                <w:szCs w:val="18"/>
              </w:rPr>
              <w:t>、</w:t>
            </w:r>
            <w:r w:rsidRPr="000560D3">
              <w:rPr>
                <w:rFonts w:ascii="Times New Roman" w:hAnsi="Times New Roman"/>
                <w:sz w:val="18"/>
                <w:szCs w:val="18"/>
              </w:rPr>
              <w:t>HW39</w:t>
            </w:r>
            <w:r w:rsidRPr="000560D3">
              <w:rPr>
                <w:rFonts w:ascii="Times New Roman" w:hAnsi="Times New Roman"/>
                <w:sz w:val="18"/>
                <w:szCs w:val="18"/>
              </w:rPr>
              <w:t>类别的废物）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261-086-45</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石墨作阳极隔膜法生产氯气和烧碱过程中产生的废水处理污泥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261-086-45</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石墨作阳极隔膜法生产氯气和烧碱过程中产生的废水处理污泥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dstrike/>
                <w:sz w:val="18"/>
                <w:szCs w:val="18"/>
              </w:rPr>
            </w:pPr>
            <w:r w:rsidRPr="000560D3">
              <w:rPr>
                <w:rFonts w:ascii="Times New Roman" w:hAnsi="Times New Roman"/>
                <w:dstrike/>
                <w:sz w:val="18"/>
                <w:szCs w:val="18"/>
              </w:rPr>
              <w:t>非特</w:t>
            </w:r>
            <w:proofErr w:type="gramStart"/>
            <w:r w:rsidRPr="000560D3">
              <w:rPr>
                <w:rFonts w:ascii="Times New Roman" w:hAnsi="Times New Roman"/>
                <w:dstrike/>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900-036-45</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其他生产、销售及使用过程中产生的含有机卤化物废物（不包括</w:t>
            </w:r>
            <w:r w:rsidRPr="000560D3">
              <w:rPr>
                <w:rFonts w:ascii="Times New Roman" w:hAnsi="Times New Roman"/>
                <w:dstrike/>
                <w:sz w:val="18"/>
                <w:szCs w:val="18"/>
              </w:rPr>
              <w:t>HW06</w:t>
            </w:r>
            <w:r w:rsidRPr="000560D3">
              <w:rPr>
                <w:rFonts w:ascii="Times New Roman" w:hAnsi="Times New Roman"/>
                <w:dstrike/>
                <w:sz w:val="18"/>
                <w:szCs w:val="18"/>
              </w:rPr>
              <w:t>类）</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1610" w:type="pct"/>
            <w:gridSpan w:val="3"/>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含镍废物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261-087-46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镍化合物生产过程中产生的反应残余物及不合格、淘汰、废弃的产品</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HW46</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含镍废物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261-087-46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镍化合物生产过程中产生的反应残余物及不合格、淘汰、废弃的产品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w:t>
            </w:r>
            <w:r w:rsidRPr="000560D3">
              <w:rPr>
                <w:rFonts w:ascii="Times New Roman" w:hAnsi="Times New Roman"/>
                <w:dstrike/>
                <w:sz w:val="18"/>
                <w:szCs w:val="18"/>
              </w:rPr>
              <w:t>9</w:t>
            </w:r>
            <w:r w:rsidRPr="000560D3">
              <w:rPr>
                <w:rFonts w:ascii="Times New Roman" w:hAnsi="Times New Roman"/>
                <w:sz w:val="18"/>
                <w:szCs w:val="18"/>
              </w:rPr>
              <w:t>4-005-46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镍氢电池生产过程中产生的废渣和废水处理污泥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电池制造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w:t>
            </w:r>
            <w:r w:rsidRPr="000560D3">
              <w:rPr>
                <w:rFonts w:ascii="Times New Roman" w:eastAsia="黑体" w:hAnsi="Times New Roman"/>
                <w:b/>
                <w:sz w:val="18"/>
                <w:szCs w:val="18"/>
              </w:rPr>
              <w:t>8</w:t>
            </w:r>
            <w:r w:rsidRPr="000560D3">
              <w:rPr>
                <w:rFonts w:ascii="Times New Roman" w:hAnsi="Times New Roman"/>
                <w:sz w:val="18"/>
                <w:szCs w:val="18"/>
              </w:rPr>
              <w:t>4-005-46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镍氢电池生产过程中产生的废渣和废水处理污泥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代码变更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900-037-46</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废弃的镍催化剂</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900-037-46</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废弃的镍催化剂</w:t>
            </w:r>
          </w:p>
        </w:tc>
        <w:tc>
          <w:tcPr>
            <w:tcW w:w="274"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hAnsi="Times New Roman"/>
                <w:sz w:val="18"/>
                <w:szCs w:val="18"/>
              </w:rPr>
              <w:t>，</w:t>
            </w:r>
            <w:r w:rsidR="00067C1F" w:rsidRPr="000560D3">
              <w:rPr>
                <w:rFonts w:ascii="Times New Roman" w:eastAsia="黑体" w:hAnsi="Times New Roman"/>
                <w:b/>
                <w:sz w:val="18"/>
                <w:szCs w:val="18"/>
              </w:rPr>
              <w:t>I</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含钡废物</w:t>
            </w: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261-088-47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钡</w:t>
            </w:r>
            <w:proofErr w:type="gramEnd"/>
            <w:r w:rsidRPr="000560D3">
              <w:rPr>
                <w:rFonts w:ascii="Times New Roman" w:hAnsi="Times New Roman"/>
                <w:sz w:val="18"/>
                <w:szCs w:val="18"/>
              </w:rPr>
              <w:t>化合物（不包括硫酸钡）生产过程中产生的熔渣、集（除）尘装置收集的粉尘、反应残余物、废水处理污泥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HW47</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含钡废物</w:t>
            </w: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261-088-47</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钡</w:t>
            </w:r>
            <w:proofErr w:type="gramEnd"/>
            <w:r w:rsidRPr="000560D3">
              <w:rPr>
                <w:rFonts w:ascii="Times New Roman" w:hAnsi="Times New Roman"/>
                <w:sz w:val="18"/>
                <w:szCs w:val="18"/>
              </w:rPr>
              <w:t>化合物（不包括硫酸钡）生产过程中产生的熔渣、集（除）尘装置收集的粉尘、反应残余物、废水处理污泥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336-106-47</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热处理工艺中产生的含</w:t>
            </w:r>
            <w:proofErr w:type="gramStart"/>
            <w:r w:rsidRPr="000560D3">
              <w:rPr>
                <w:rFonts w:ascii="Times New Roman" w:hAnsi="Times New Roman"/>
                <w:sz w:val="18"/>
                <w:szCs w:val="18"/>
              </w:rPr>
              <w:t>钡盐浴渣</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金属表面处理及热处理加工</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336-106-47</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热处理工艺中产生的含</w:t>
            </w:r>
            <w:proofErr w:type="gramStart"/>
            <w:r w:rsidRPr="000560D3">
              <w:rPr>
                <w:rFonts w:ascii="Times New Roman" w:hAnsi="Times New Roman"/>
                <w:sz w:val="18"/>
                <w:szCs w:val="18"/>
              </w:rPr>
              <w:t>钡盐浴渣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w:t>
            </w:r>
            <w:r w:rsidRPr="000560D3">
              <w:rPr>
                <w:rFonts w:ascii="Times New Roman" w:hAnsi="Times New Roman"/>
                <w:sz w:val="18"/>
                <w:szCs w:val="18"/>
              </w:rPr>
              <w:lastRenderedPageBreak/>
              <w:t>属冶炼废物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有色金属冶炼废物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有色金属冶炼废物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常用有色金属矿采</w:t>
            </w:r>
            <w:r w:rsidRPr="000560D3">
              <w:rPr>
                <w:rFonts w:ascii="Times New Roman" w:hAnsi="Times New Roman"/>
                <w:sz w:val="18"/>
                <w:szCs w:val="18"/>
              </w:rPr>
              <w:lastRenderedPageBreak/>
              <w:t>选</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091-001-48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硫化铜矿、氧化铜矿等铜矿物采选过程中集（除）尘装置收</w:t>
            </w:r>
            <w:r w:rsidRPr="000560D3">
              <w:rPr>
                <w:rFonts w:ascii="Times New Roman" w:hAnsi="Times New Roman"/>
                <w:sz w:val="18"/>
                <w:szCs w:val="18"/>
              </w:rPr>
              <w:lastRenderedPageBreak/>
              <w:t>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28" w:type="pct"/>
            <w:vMerge w:val="restart"/>
            <w:vAlign w:val="center"/>
          </w:tcPr>
          <w:p w:rsidR="00BB0498" w:rsidRPr="000560D3" w:rsidRDefault="00067C1F"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r w:rsidRPr="000560D3">
              <w:rPr>
                <w:rFonts w:ascii="Times New Roman" w:hAnsi="Times New Roman"/>
                <w:sz w:val="18"/>
                <w:szCs w:val="18"/>
              </w:rPr>
              <w:t xml:space="preserve"> 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w:t>
            </w:r>
            <w:r w:rsidRPr="000560D3">
              <w:rPr>
                <w:rFonts w:ascii="Times New Roman" w:hAnsi="Times New Roman"/>
                <w:sz w:val="18"/>
                <w:szCs w:val="18"/>
              </w:rPr>
              <w:lastRenderedPageBreak/>
              <w:t>属</w:t>
            </w:r>
            <w:r w:rsidR="00BB0498" w:rsidRPr="000560D3">
              <w:rPr>
                <w:rFonts w:ascii="Times New Roman" w:eastAsia="黑体" w:hAnsi="Times New Roman"/>
                <w:b/>
                <w:sz w:val="18"/>
                <w:szCs w:val="18"/>
              </w:rPr>
              <w:t>采选和</w:t>
            </w:r>
            <w:r w:rsidRPr="000560D3">
              <w:rPr>
                <w:rFonts w:ascii="Times New Roman" w:hAnsi="Times New Roman"/>
                <w:sz w:val="18"/>
                <w:szCs w:val="18"/>
              </w:rPr>
              <w:t>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有色金属</w:t>
            </w:r>
            <w:r w:rsidRPr="000560D3">
              <w:rPr>
                <w:rFonts w:ascii="Times New Roman" w:eastAsia="黑体" w:hAnsi="Times New Roman"/>
                <w:b/>
                <w:sz w:val="18"/>
                <w:szCs w:val="18"/>
              </w:rPr>
              <w:t>采选和</w:t>
            </w:r>
            <w:r w:rsidRPr="000560D3">
              <w:rPr>
                <w:rFonts w:ascii="Times New Roman" w:hAnsi="Times New Roman"/>
                <w:sz w:val="18"/>
                <w:szCs w:val="18"/>
              </w:rPr>
              <w:t>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HW48</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有色金属</w:t>
            </w:r>
            <w:r w:rsidRPr="000560D3">
              <w:rPr>
                <w:rFonts w:ascii="Times New Roman" w:eastAsia="黑体" w:hAnsi="Times New Roman"/>
                <w:b/>
                <w:sz w:val="18"/>
                <w:szCs w:val="18"/>
              </w:rPr>
              <w:t>采选和</w:t>
            </w:r>
            <w:r w:rsidRPr="000560D3">
              <w:rPr>
                <w:rFonts w:ascii="Times New Roman" w:hAnsi="Times New Roman"/>
                <w:sz w:val="18"/>
                <w:szCs w:val="18"/>
              </w:rPr>
              <w:t>冶炼废物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常用有色金属矿采</w:t>
            </w:r>
            <w:r w:rsidRPr="000560D3">
              <w:rPr>
                <w:rFonts w:ascii="Times New Roman" w:hAnsi="Times New Roman"/>
                <w:sz w:val="18"/>
                <w:szCs w:val="18"/>
              </w:rPr>
              <w:lastRenderedPageBreak/>
              <w:t>选</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091-001-48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硫化铜矿、氧化铜矿等铜矿物采选过程中集（除）尘装置收</w:t>
            </w:r>
            <w:r w:rsidRPr="000560D3">
              <w:rPr>
                <w:rFonts w:ascii="Times New Roman" w:hAnsi="Times New Roman"/>
                <w:sz w:val="18"/>
                <w:szCs w:val="18"/>
              </w:rPr>
              <w:lastRenderedPageBreak/>
              <w:t>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091-002-48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硫砷化合物（雌黄、雄黄及硫砷铁矿）或其他含砷化合物的金属矿石采选过程中集（除）尘装置收集的粉尘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091-002-48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硫砷化合物（雌黄、雄黄及硫砷铁矿）或其他含砷化合物的金属矿石采选过程中集（除）尘装置收集的粉尘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321-002-48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铜火</w:t>
            </w:r>
            <w:proofErr w:type="gramStart"/>
            <w:r w:rsidRPr="000560D3">
              <w:rPr>
                <w:rFonts w:ascii="Times New Roman" w:hAnsi="Times New Roman"/>
                <w:sz w:val="18"/>
                <w:szCs w:val="18"/>
              </w:rPr>
              <w:t>法冶</w:t>
            </w:r>
            <w:proofErr w:type="gramEnd"/>
            <w:r w:rsidRPr="000560D3">
              <w:rPr>
                <w:rFonts w:ascii="Times New Roman" w:hAnsi="Times New Roman"/>
                <w:sz w:val="18"/>
                <w:szCs w:val="18"/>
              </w:rPr>
              <w:t>炼过程中集（除）尘装置收集的粉尘</w:t>
            </w:r>
            <w:r w:rsidRPr="000560D3">
              <w:rPr>
                <w:rFonts w:ascii="Times New Roman" w:hAnsi="Times New Roman"/>
                <w:dstrike/>
                <w:sz w:val="18"/>
                <w:szCs w:val="18"/>
              </w:rPr>
              <w:t>和</w:t>
            </w:r>
            <w:r w:rsidR="00BB0498" w:rsidRPr="000560D3">
              <w:rPr>
                <w:rFonts w:ascii="Times New Roman" w:hAnsi="Times New Roman"/>
                <w:dstrike/>
                <w:sz w:val="18"/>
                <w:szCs w:val="18"/>
              </w:rPr>
              <w:t>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常用有色金属冶炼</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321-002-48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铜火</w:t>
            </w:r>
            <w:proofErr w:type="gramStart"/>
            <w:r w:rsidRPr="000560D3">
              <w:rPr>
                <w:rFonts w:ascii="Times New Roman" w:hAnsi="Times New Roman"/>
                <w:sz w:val="18"/>
                <w:szCs w:val="18"/>
              </w:rPr>
              <w:t>法冶</w:t>
            </w:r>
            <w:proofErr w:type="gramEnd"/>
            <w:r w:rsidRPr="000560D3">
              <w:rPr>
                <w:rFonts w:ascii="Times New Roman" w:hAnsi="Times New Roman"/>
                <w:sz w:val="18"/>
                <w:szCs w:val="18"/>
              </w:rPr>
              <w:t>炼过程中</w:t>
            </w:r>
            <w:r w:rsidR="00BB0498" w:rsidRPr="000560D3">
              <w:rPr>
                <w:rFonts w:ascii="Times New Roman" w:eastAsia="黑体" w:hAnsi="Times New Roman"/>
                <w:b/>
                <w:sz w:val="18"/>
                <w:szCs w:val="18"/>
              </w:rPr>
              <w:t>烟气处理</w:t>
            </w:r>
            <w:r w:rsidRPr="000560D3">
              <w:rPr>
                <w:rFonts w:ascii="Times New Roman" w:hAnsi="Times New Roman"/>
                <w:sz w:val="18"/>
                <w:szCs w:val="18"/>
              </w:rPr>
              <w:t>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归类调整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1564" w:type="pct"/>
            <w:gridSpan w:val="4"/>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321-031-48</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铜火</w:t>
            </w:r>
            <w:proofErr w:type="gramStart"/>
            <w:r w:rsidRPr="000560D3">
              <w:rPr>
                <w:rFonts w:ascii="Times New Roman" w:eastAsia="黑体" w:hAnsi="Times New Roman"/>
                <w:b/>
                <w:sz w:val="18"/>
                <w:szCs w:val="18"/>
              </w:rPr>
              <w:t>法冶</w:t>
            </w:r>
            <w:proofErr w:type="gramEnd"/>
            <w:r w:rsidRPr="000560D3">
              <w:rPr>
                <w:rFonts w:ascii="Times New Roman" w:eastAsia="黑体" w:hAnsi="Times New Roman"/>
                <w:b/>
                <w:sz w:val="18"/>
                <w:szCs w:val="18"/>
              </w:rPr>
              <w:t>炼烟气净化产生的酸泥（铅滤饼）</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321-002-48</w:t>
            </w:r>
            <w:r w:rsidRPr="000560D3">
              <w:rPr>
                <w:rFonts w:ascii="Times New Roman" w:hAnsi="Times New Roman"/>
                <w:sz w:val="18"/>
                <w:szCs w:val="18"/>
              </w:rPr>
              <w:t>和</w:t>
            </w:r>
            <w:r w:rsidRPr="000560D3">
              <w:rPr>
                <w:rFonts w:ascii="Times New Roman" w:hAnsi="Times New Roman"/>
                <w:sz w:val="18"/>
                <w:szCs w:val="18"/>
              </w:rPr>
              <w:t>321-102-22</w:t>
            </w:r>
            <w:r w:rsidRPr="000560D3">
              <w:rPr>
                <w:rFonts w:ascii="Times New Roman" w:hAnsi="Times New Roman"/>
                <w:sz w:val="18"/>
                <w:szCs w:val="18"/>
              </w:rPr>
              <w:t>调入</w:t>
            </w:r>
            <w:r w:rsidR="00067C1F" w:rsidRPr="000560D3">
              <w:rPr>
                <w:rFonts w:ascii="Times New Roman" w:hAnsi="Times New Roman"/>
                <w:sz w:val="18"/>
                <w:szCs w:val="18"/>
              </w:rPr>
              <w:t>，</w:t>
            </w:r>
            <w:r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1564" w:type="pct"/>
            <w:gridSpan w:val="4"/>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321-032-48</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铜火</w:t>
            </w:r>
            <w:proofErr w:type="gramStart"/>
            <w:r w:rsidRPr="000560D3">
              <w:rPr>
                <w:rFonts w:ascii="Times New Roman" w:eastAsia="黑体" w:hAnsi="Times New Roman"/>
                <w:b/>
                <w:sz w:val="18"/>
                <w:szCs w:val="18"/>
              </w:rPr>
              <w:t>法冶</w:t>
            </w:r>
            <w:proofErr w:type="gramEnd"/>
            <w:r w:rsidRPr="000560D3">
              <w:rPr>
                <w:rFonts w:ascii="Times New Roman" w:eastAsia="黑体" w:hAnsi="Times New Roman"/>
                <w:b/>
                <w:sz w:val="18"/>
                <w:szCs w:val="18"/>
              </w:rPr>
              <w:t>炼烟气净化产生的污酸处理过程产生</w:t>
            </w:r>
            <w:proofErr w:type="gramStart"/>
            <w:r w:rsidRPr="000560D3">
              <w:rPr>
                <w:rFonts w:ascii="Times New Roman" w:eastAsia="黑体" w:hAnsi="Times New Roman"/>
                <w:b/>
                <w:sz w:val="18"/>
                <w:szCs w:val="18"/>
              </w:rPr>
              <w:t>的砷渣</w:t>
            </w:r>
            <w:proofErr w:type="gramEnd"/>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321-002-48</w:t>
            </w:r>
            <w:r w:rsidRPr="000560D3">
              <w:rPr>
                <w:rFonts w:ascii="Times New Roman" w:hAnsi="Times New Roman"/>
                <w:sz w:val="18"/>
                <w:szCs w:val="18"/>
              </w:rPr>
              <w:t>调入</w:t>
            </w:r>
            <w:r w:rsidR="00067C1F" w:rsidRPr="000560D3">
              <w:rPr>
                <w:rFonts w:ascii="Times New Roman" w:hAnsi="Times New Roman"/>
                <w:sz w:val="18"/>
                <w:szCs w:val="18"/>
              </w:rPr>
              <w:t>，</w:t>
            </w:r>
            <w:r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321-003-48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粗锌精炼加工过程中产生的废水处理污泥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321-003-48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粗锌精炼加工过程中</w:t>
            </w:r>
            <w:r w:rsidR="00BB0498" w:rsidRPr="000560D3">
              <w:rPr>
                <w:rFonts w:ascii="Times New Roman" w:eastAsia="黑体" w:hAnsi="Times New Roman"/>
                <w:b/>
                <w:sz w:val="18"/>
                <w:szCs w:val="18"/>
              </w:rPr>
              <w:t>湿法除尘</w:t>
            </w:r>
            <w:r w:rsidRPr="000560D3">
              <w:rPr>
                <w:rFonts w:ascii="Times New Roman" w:hAnsi="Times New Roman"/>
                <w:sz w:val="18"/>
                <w:szCs w:val="18"/>
              </w:rPr>
              <w:t>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321-004-48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铅锌冶炼过程中，锌焙烧矿常规浸出法产生的浸出渣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321-004-48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w:t>
            </w:r>
            <w:r w:rsidR="00BB0498" w:rsidRPr="000560D3">
              <w:rPr>
                <w:rFonts w:ascii="Times New Roman" w:eastAsia="黑体" w:hAnsi="Times New Roman"/>
                <w:b/>
                <w:sz w:val="18"/>
                <w:szCs w:val="18"/>
              </w:rPr>
              <w:t>锌</w:t>
            </w:r>
            <w:proofErr w:type="gramStart"/>
            <w:r w:rsidR="00BB0498" w:rsidRPr="000560D3">
              <w:rPr>
                <w:rFonts w:ascii="Times New Roman" w:eastAsia="黑体" w:hAnsi="Times New Roman"/>
                <w:b/>
                <w:sz w:val="18"/>
                <w:szCs w:val="18"/>
              </w:rPr>
              <w:t>氧化矿</w:t>
            </w:r>
            <w:r w:rsidRPr="000560D3">
              <w:rPr>
                <w:rFonts w:ascii="Times New Roman" w:hAnsi="Times New Roman"/>
                <w:sz w:val="18"/>
                <w:szCs w:val="18"/>
              </w:rPr>
              <w:t>常规</w:t>
            </w:r>
            <w:proofErr w:type="gramEnd"/>
            <w:r w:rsidRPr="000560D3">
              <w:rPr>
                <w:rFonts w:ascii="Times New Roman" w:hAnsi="Times New Roman"/>
                <w:sz w:val="18"/>
                <w:szCs w:val="18"/>
              </w:rPr>
              <w:t>浸出法产生的浸出渣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321-005-48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铅锌冶炼过程中，锌焙烧矿热酸浸出黄钾铁矾法产生的铁矾渣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321-005-48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铅锌冶炼过程中，锌焙烧矿热酸浸出黄钾铁矾法产生的铁矾渣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321-006-48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硫化锌矿</w:t>
            </w:r>
            <w:proofErr w:type="gramStart"/>
            <w:r w:rsidRPr="000560D3">
              <w:rPr>
                <w:rFonts w:ascii="Times New Roman" w:hAnsi="Times New Roman"/>
                <w:sz w:val="18"/>
                <w:szCs w:val="18"/>
              </w:rPr>
              <w:t>常压氧浸或</w:t>
            </w:r>
            <w:proofErr w:type="gramEnd"/>
            <w:r w:rsidRPr="000560D3">
              <w:rPr>
                <w:rFonts w:ascii="Times New Roman" w:hAnsi="Times New Roman"/>
                <w:sz w:val="18"/>
                <w:szCs w:val="18"/>
              </w:rPr>
              <w:t>加压</w:t>
            </w:r>
            <w:proofErr w:type="gramStart"/>
            <w:r w:rsidRPr="000560D3">
              <w:rPr>
                <w:rFonts w:ascii="Times New Roman" w:hAnsi="Times New Roman"/>
                <w:sz w:val="18"/>
                <w:szCs w:val="18"/>
              </w:rPr>
              <w:t>氧浸</w:t>
            </w:r>
            <w:r w:rsidRPr="000560D3">
              <w:rPr>
                <w:rFonts w:ascii="Times New Roman" w:hAnsi="Times New Roman"/>
                <w:sz w:val="18"/>
                <w:szCs w:val="18"/>
              </w:rPr>
              <w:lastRenderedPageBreak/>
              <w:t>产生</w:t>
            </w:r>
            <w:proofErr w:type="gramEnd"/>
            <w:r w:rsidRPr="000560D3">
              <w:rPr>
                <w:rFonts w:ascii="Times New Roman" w:hAnsi="Times New Roman"/>
                <w:sz w:val="18"/>
                <w:szCs w:val="18"/>
              </w:rPr>
              <w:t>的硫渣（浸出渣）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321-006-48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硫化锌矿</w:t>
            </w:r>
            <w:proofErr w:type="gramStart"/>
            <w:r w:rsidRPr="000560D3">
              <w:rPr>
                <w:rFonts w:ascii="Times New Roman" w:hAnsi="Times New Roman"/>
                <w:sz w:val="18"/>
                <w:szCs w:val="18"/>
              </w:rPr>
              <w:t>常压氧浸或</w:t>
            </w:r>
            <w:proofErr w:type="gramEnd"/>
            <w:r w:rsidRPr="000560D3">
              <w:rPr>
                <w:rFonts w:ascii="Times New Roman" w:hAnsi="Times New Roman"/>
                <w:sz w:val="18"/>
                <w:szCs w:val="18"/>
              </w:rPr>
              <w:t>加压</w:t>
            </w:r>
            <w:proofErr w:type="gramStart"/>
            <w:r w:rsidRPr="000560D3">
              <w:rPr>
                <w:rFonts w:ascii="Times New Roman" w:hAnsi="Times New Roman"/>
                <w:sz w:val="18"/>
                <w:szCs w:val="18"/>
              </w:rPr>
              <w:t>氧浸</w:t>
            </w:r>
            <w:r w:rsidRPr="000560D3">
              <w:rPr>
                <w:rFonts w:ascii="Times New Roman" w:hAnsi="Times New Roman"/>
                <w:sz w:val="18"/>
                <w:szCs w:val="18"/>
              </w:rPr>
              <w:lastRenderedPageBreak/>
              <w:t>产生</w:t>
            </w:r>
            <w:proofErr w:type="gramEnd"/>
            <w:r w:rsidRPr="000560D3">
              <w:rPr>
                <w:rFonts w:ascii="Times New Roman" w:hAnsi="Times New Roman"/>
                <w:sz w:val="18"/>
                <w:szCs w:val="18"/>
              </w:rPr>
              <w:t>的硫渣（浸出渣）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321-007-48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铅锌冶炼过程中，锌焙烧矿热酸浸出针铁矿法产生的针铁矿渣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321-007-48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铅锌冶炼过程中，锌焙烧矿热酸浸出针铁矿法产生的针铁矿渣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321-008-48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铅锌冶炼过程中，锌浸出液净化产生的净化渣，包括锌粉</w:t>
            </w:r>
            <w:r w:rsidRPr="000560D3">
              <w:rPr>
                <w:rFonts w:ascii="Times New Roman" w:hAnsi="Times New Roman"/>
                <w:sz w:val="18"/>
                <w:szCs w:val="18"/>
              </w:rPr>
              <w:t>-</w:t>
            </w:r>
            <w:r w:rsidRPr="000560D3">
              <w:rPr>
                <w:rFonts w:ascii="Times New Roman" w:hAnsi="Times New Roman"/>
                <w:sz w:val="18"/>
                <w:szCs w:val="18"/>
              </w:rPr>
              <w:t>黄药法、砷盐法、</w:t>
            </w:r>
            <w:proofErr w:type="gramStart"/>
            <w:r w:rsidRPr="000560D3">
              <w:rPr>
                <w:rFonts w:ascii="Times New Roman" w:hAnsi="Times New Roman"/>
                <w:sz w:val="18"/>
                <w:szCs w:val="18"/>
              </w:rPr>
              <w:t>反向锑盐法</w:t>
            </w:r>
            <w:proofErr w:type="gramEnd"/>
            <w:r w:rsidRPr="000560D3">
              <w:rPr>
                <w:rFonts w:ascii="Times New Roman" w:hAnsi="Times New Roman"/>
                <w:sz w:val="18"/>
                <w:szCs w:val="18"/>
              </w:rPr>
              <w:t>、铅锑合金锌粉法等工艺除铜、锑、镉、钴、镍等杂质过程中产生的废渣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321-008-48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铅锌冶炼过程中，锌浸出液净化产生的净化渣，包括锌粉</w:t>
            </w:r>
            <w:r w:rsidRPr="000560D3">
              <w:rPr>
                <w:rFonts w:ascii="Times New Roman" w:hAnsi="Times New Roman"/>
                <w:sz w:val="18"/>
                <w:szCs w:val="18"/>
              </w:rPr>
              <w:t>-</w:t>
            </w:r>
            <w:r w:rsidRPr="000560D3">
              <w:rPr>
                <w:rFonts w:ascii="Times New Roman" w:hAnsi="Times New Roman"/>
                <w:sz w:val="18"/>
                <w:szCs w:val="18"/>
              </w:rPr>
              <w:t>黄药法、砷盐法、</w:t>
            </w:r>
            <w:proofErr w:type="gramStart"/>
            <w:r w:rsidRPr="000560D3">
              <w:rPr>
                <w:rFonts w:ascii="Times New Roman" w:hAnsi="Times New Roman"/>
                <w:sz w:val="18"/>
                <w:szCs w:val="18"/>
              </w:rPr>
              <w:t>反向锑盐法</w:t>
            </w:r>
            <w:proofErr w:type="gramEnd"/>
            <w:r w:rsidRPr="000560D3">
              <w:rPr>
                <w:rFonts w:ascii="Times New Roman" w:hAnsi="Times New Roman"/>
                <w:sz w:val="18"/>
                <w:szCs w:val="18"/>
              </w:rPr>
              <w:t>、铅锑合金锌粉法等工艺除铜、锑、镉、钴、镍等杂质过程中产生的废渣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321-009-48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铅锌冶炼过程中，阴极</w:t>
            </w:r>
            <w:proofErr w:type="gramStart"/>
            <w:r w:rsidRPr="000560D3">
              <w:rPr>
                <w:rFonts w:ascii="Times New Roman" w:hAnsi="Times New Roman"/>
                <w:sz w:val="18"/>
                <w:szCs w:val="18"/>
              </w:rPr>
              <w:t>锌</w:t>
            </w:r>
            <w:proofErr w:type="gramEnd"/>
            <w:r w:rsidRPr="000560D3">
              <w:rPr>
                <w:rFonts w:ascii="Times New Roman" w:hAnsi="Times New Roman"/>
                <w:sz w:val="18"/>
                <w:szCs w:val="18"/>
              </w:rPr>
              <w:t>熔铸产生的熔铸浮渣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321-009-48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铅锌冶炼过程中，阴极</w:t>
            </w:r>
            <w:proofErr w:type="gramStart"/>
            <w:r w:rsidRPr="000560D3">
              <w:rPr>
                <w:rFonts w:ascii="Times New Roman" w:hAnsi="Times New Roman"/>
                <w:sz w:val="18"/>
                <w:szCs w:val="18"/>
              </w:rPr>
              <w:t>锌</w:t>
            </w:r>
            <w:proofErr w:type="gramEnd"/>
            <w:r w:rsidRPr="000560D3">
              <w:rPr>
                <w:rFonts w:ascii="Times New Roman" w:hAnsi="Times New Roman"/>
                <w:sz w:val="18"/>
                <w:szCs w:val="18"/>
              </w:rPr>
              <w:t>熔铸产生的熔铸浮渣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321-010-48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铅锌冶炼过程中，氧化锌浸出处理产生的氧化锌浸出渣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321-010-48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铅锌冶炼过程中，氧化锌浸出处理产生的氧化锌浸出渣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321-011-48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铅锌冶炼过程中，鼓风炉炼锌</w:t>
            </w:r>
            <w:proofErr w:type="gramStart"/>
            <w:r w:rsidRPr="000560D3">
              <w:rPr>
                <w:rFonts w:ascii="Times New Roman" w:hAnsi="Times New Roman"/>
                <w:sz w:val="18"/>
                <w:szCs w:val="18"/>
              </w:rPr>
              <w:t>锌蒸气</w:t>
            </w:r>
            <w:proofErr w:type="gramEnd"/>
            <w:r w:rsidRPr="000560D3">
              <w:rPr>
                <w:rFonts w:ascii="Times New Roman" w:hAnsi="Times New Roman"/>
                <w:sz w:val="18"/>
                <w:szCs w:val="18"/>
              </w:rPr>
              <w:t>冷凝分离系统产生的鼓风炉浮渣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321-011-48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铅锌冶炼过程中，鼓风炉炼锌</w:t>
            </w:r>
            <w:proofErr w:type="gramStart"/>
            <w:r w:rsidRPr="000560D3">
              <w:rPr>
                <w:rFonts w:ascii="Times New Roman" w:hAnsi="Times New Roman"/>
                <w:sz w:val="18"/>
                <w:szCs w:val="18"/>
              </w:rPr>
              <w:t>锌蒸气</w:t>
            </w:r>
            <w:proofErr w:type="gramEnd"/>
            <w:r w:rsidRPr="000560D3">
              <w:rPr>
                <w:rFonts w:ascii="Times New Roman" w:hAnsi="Times New Roman"/>
                <w:sz w:val="18"/>
                <w:szCs w:val="18"/>
              </w:rPr>
              <w:t>冷凝分离系统产生的鼓风炉浮渣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321-012-48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铅锌冶炼过程中，锌精馏炉产生</w:t>
            </w:r>
            <w:proofErr w:type="gramStart"/>
            <w:r w:rsidRPr="000560D3">
              <w:rPr>
                <w:rFonts w:ascii="Times New Roman" w:hAnsi="Times New Roman"/>
                <w:sz w:val="18"/>
                <w:szCs w:val="18"/>
              </w:rPr>
              <w:t>的锌渣</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321-012-48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铅锌冶炼过程中，锌精馏炉产生</w:t>
            </w:r>
            <w:proofErr w:type="gramStart"/>
            <w:r w:rsidRPr="000560D3">
              <w:rPr>
                <w:rFonts w:ascii="Times New Roman" w:hAnsi="Times New Roman"/>
                <w:sz w:val="18"/>
                <w:szCs w:val="18"/>
              </w:rPr>
              <w:t>的锌渣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321-013-48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铅锌冶炼过程中，提取金、银、铋、镉、钴、铟、锗、铊、</w:t>
            </w:r>
            <w:proofErr w:type="gramStart"/>
            <w:r w:rsidRPr="000560D3">
              <w:rPr>
                <w:rFonts w:ascii="Times New Roman" w:hAnsi="Times New Roman"/>
                <w:sz w:val="18"/>
                <w:szCs w:val="18"/>
              </w:rPr>
              <w:t>碲等金属</w:t>
            </w:r>
            <w:proofErr w:type="gramEnd"/>
            <w:r w:rsidRPr="000560D3">
              <w:rPr>
                <w:rFonts w:ascii="Times New Roman" w:hAnsi="Times New Roman"/>
                <w:sz w:val="18"/>
                <w:szCs w:val="18"/>
              </w:rPr>
              <w:t>过程中产生的废渣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321-013-48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铅锌冶炼过程中，提取金、银、铋、镉、钴、铟、锗、铊、</w:t>
            </w:r>
            <w:proofErr w:type="gramStart"/>
            <w:r w:rsidRPr="000560D3">
              <w:rPr>
                <w:rFonts w:ascii="Times New Roman" w:hAnsi="Times New Roman"/>
                <w:sz w:val="18"/>
                <w:szCs w:val="18"/>
              </w:rPr>
              <w:t>碲等金属</w:t>
            </w:r>
            <w:proofErr w:type="gramEnd"/>
            <w:r w:rsidRPr="000560D3">
              <w:rPr>
                <w:rFonts w:ascii="Times New Roman" w:hAnsi="Times New Roman"/>
                <w:sz w:val="18"/>
                <w:szCs w:val="18"/>
              </w:rPr>
              <w:t>过程中产生的废渣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321-014-48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铅锌冶炼过程中，集（除）尘装置收集的粉尘</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321-014-48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铅锌冶炼过程中，集（除）尘装置收集的粉尘</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321-016-48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粗铅精炼过程中产生的浮渣</w:t>
            </w:r>
            <w:proofErr w:type="gramStart"/>
            <w:r w:rsidRPr="000560D3">
              <w:rPr>
                <w:rFonts w:ascii="Times New Roman" w:hAnsi="Times New Roman"/>
                <w:sz w:val="18"/>
                <w:szCs w:val="18"/>
              </w:rPr>
              <w:t>和底渣</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321-016-48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粗铅精炼过程中产生的浮渣</w:t>
            </w:r>
            <w:proofErr w:type="gramStart"/>
            <w:r w:rsidRPr="000560D3">
              <w:rPr>
                <w:rFonts w:ascii="Times New Roman" w:hAnsi="Times New Roman"/>
                <w:sz w:val="18"/>
                <w:szCs w:val="18"/>
              </w:rPr>
              <w:t>和底渣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321-017-48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铅锌冶炼过程中，炼铅鼓风炉产生的黄渣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321-017-48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铅锌冶炼过程中，炼铅鼓风炉产生的黄渣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321-018-48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铅锌冶炼过程中，粗铅火法精炼产生的精炼渣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321-018-48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铅锌冶炼过程中，粗铅火法精炼产生的精炼渣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321-019-48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铅锌冶炼过程中，铅电解产生的阳极泥及阳极泥处理后产生的含铅废渣和废水处理污泥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321-019-48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铅锌冶炼过程中，铅电解产生的阳极泥及阳极泥处理后产生的含铅废渣和废水处理污泥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321-020-48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铅锌冶炼过程中，阴极铅精炼产生的氧化铅渣及碱渣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321-020-48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铅锌冶炼过程中，阴极铅精炼产生的氧化铅渣及碱渣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321-021-48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铅锌冶炼过程中，锌焙烧矿热酸浸出黄钾铁矾法、热酸浸出针铁矿法产生的</w:t>
            </w:r>
            <w:proofErr w:type="gramStart"/>
            <w:r w:rsidRPr="000560D3">
              <w:rPr>
                <w:rFonts w:ascii="Times New Roman" w:hAnsi="Times New Roman"/>
                <w:sz w:val="18"/>
                <w:szCs w:val="18"/>
              </w:rPr>
              <w:t>铅银渣</w:t>
            </w:r>
            <w:proofErr w:type="gramEnd"/>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321-021-48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铅锌冶炼过程中，锌焙烧矿热酸浸出黄钾铁矾法、热酸浸出针铁矿法产生的</w:t>
            </w:r>
            <w:proofErr w:type="gramStart"/>
            <w:r w:rsidRPr="000560D3">
              <w:rPr>
                <w:rFonts w:ascii="Times New Roman" w:hAnsi="Times New Roman"/>
                <w:sz w:val="18"/>
                <w:szCs w:val="18"/>
              </w:rPr>
              <w:t>铅银渣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321-022-48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w:t>
            </w:r>
            <w:r w:rsidRPr="000560D3">
              <w:rPr>
                <w:rFonts w:ascii="Times New Roman" w:hAnsi="Times New Roman"/>
                <w:dstrike/>
                <w:sz w:val="18"/>
                <w:szCs w:val="18"/>
              </w:rPr>
              <w:t>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321-022-48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铅锌冶炼</w:t>
            </w:r>
            <w:r w:rsidRPr="000560D3">
              <w:rPr>
                <w:rFonts w:ascii="Times New Roman" w:eastAsia="黑体" w:hAnsi="Times New Roman"/>
                <w:b/>
                <w:sz w:val="18"/>
                <w:szCs w:val="18"/>
              </w:rPr>
              <w:t>烟气净化产生</w:t>
            </w:r>
            <w:proofErr w:type="gramStart"/>
            <w:r w:rsidRPr="000560D3">
              <w:rPr>
                <w:rFonts w:ascii="Times New Roman" w:eastAsia="黑体" w:hAnsi="Times New Roman"/>
                <w:b/>
                <w:sz w:val="18"/>
                <w:szCs w:val="18"/>
              </w:rPr>
              <w:t>的污酸除砷</w:t>
            </w:r>
            <w:proofErr w:type="gramEnd"/>
            <w:r w:rsidRPr="000560D3">
              <w:rPr>
                <w:rFonts w:ascii="Times New Roman" w:eastAsia="黑体" w:hAnsi="Times New Roman"/>
                <w:b/>
                <w:sz w:val="18"/>
                <w:szCs w:val="18"/>
              </w:rPr>
              <w:t>处理过程产生</w:t>
            </w:r>
            <w:proofErr w:type="gramStart"/>
            <w:r w:rsidRPr="000560D3">
              <w:rPr>
                <w:rFonts w:ascii="Times New Roman" w:eastAsia="黑体" w:hAnsi="Times New Roman"/>
                <w:b/>
                <w:sz w:val="18"/>
                <w:szCs w:val="18"/>
              </w:rPr>
              <w:t>的砷渣</w:t>
            </w:r>
            <w:proofErr w:type="gramEnd"/>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w:t>
            </w:r>
            <w:r w:rsidR="00067C1F" w:rsidRPr="000560D3">
              <w:rPr>
                <w:rFonts w:ascii="Times New Roman" w:hAnsi="Times New Roman"/>
                <w:sz w:val="18"/>
                <w:szCs w:val="18"/>
              </w:rPr>
              <w:t>化</w:t>
            </w:r>
            <w:r w:rsidRPr="000560D3">
              <w:rPr>
                <w:rFonts w:ascii="Times New Roman" w:hAnsi="Times New Roman"/>
                <w:sz w:val="18"/>
                <w:szCs w:val="18"/>
              </w:rPr>
              <w:t>工艺和来源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321-023-48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电解</w:t>
            </w:r>
            <w:proofErr w:type="gramStart"/>
            <w:r w:rsidRPr="000560D3">
              <w:rPr>
                <w:rFonts w:ascii="Times New Roman" w:hAnsi="Times New Roman"/>
                <w:sz w:val="18"/>
                <w:szCs w:val="18"/>
              </w:rPr>
              <w:t>铝过程</w:t>
            </w:r>
            <w:proofErr w:type="gramEnd"/>
            <w:r w:rsidRPr="000560D3">
              <w:rPr>
                <w:rFonts w:ascii="Times New Roman" w:hAnsi="Times New Roman"/>
                <w:sz w:val="18"/>
                <w:szCs w:val="18"/>
              </w:rPr>
              <w:t>中电解槽</w:t>
            </w:r>
            <w:r w:rsidRPr="000560D3">
              <w:rPr>
                <w:rFonts w:ascii="Times New Roman" w:hAnsi="Times New Roman"/>
                <w:dstrike/>
                <w:sz w:val="18"/>
                <w:szCs w:val="18"/>
              </w:rPr>
              <w:t>维修及废弃</w:t>
            </w:r>
            <w:r w:rsidRPr="000560D3">
              <w:rPr>
                <w:rFonts w:ascii="Times New Roman" w:hAnsi="Times New Roman"/>
                <w:sz w:val="18"/>
                <w:szCs w:val="18"/>
              </w:rPr>
              <w:t>产生的废渣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321-023-48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电解铝生产过程电解槽</w:t>
            </w:r>
            <w:r w:rsidR="00BB0498" w:rsidRPr="000560D3">
              <w:rPr>
                <w:rFonts w:ascii="Times New Roman" w:eastAsia="黑体" w:hAnsi="Times New Roman"/>
                <w:b/>
                <w:sz w:val="18"/>
                <w:szCs w:val="18"/>
              </w:rPr>
              <w:t>阴极内衬维修、更换</w:t>
            </w:r>
            <w:r w:rsidR="00BB0498" w:rsidRPr="000560D3">
              <w:rPr>
                <w:rFonts w:ascii="Times New Roman" w:hAnsi="Times New Roman"/>
                <w:sz w:val="18"/>
                <w:szCs w:val="18"/>
              </w:rPr>
              <w:t>产生的废渣</w:t>
            </w:r>
            <w:r w:rsidRPr="000560D3">
              <w:rPr>
                <w:rFonts w:ascii="Times New Roman" w:eastAsia="黑体" w:hAnsi="Times New Roman"/>
                <w:b/>
                <w:sz w:val="18"/>
                <w:szCs w:val="18"/>
              </w:rPr>
              <w:t>（大修渣）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表述修改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321-024-48</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铝火</w:t>
            </w:r>
            <w:proofErr w:type="gramStart"/>
            <w:r w:rsidRPr="000560D3">
              <w:rPr>
                <w:rFonts w:ascii="Times New Roman" w:hAnsi="Times New Roman"/>
                <w:dstrike/>
                <w:sz w:val="18"/>
                <w:szCs w:val="18"/>
              </w:rPr>
              <w:t>法冶</w:t>
            </w:r>
            <w:proofErr w:type="gramEnd"/>
            <w:r w:rsidRPr="000560D3">
              <w:rPr>
                <w:rFonts w:ascii="Times New Roman" w:hAnsi="Times New Roman"/>
                <w:dstrike/>
                <w:sz w:val="18"/>
                <w:szCs w:val="18"/>
              </w:rPr>
              <w:t>炼过程中产生的初炼炉渣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321-024-48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电解铝铝液转移、精炼、合金化、铸造过程熔体表面产生的铝灰渣，以及回收</w:t>
            </w:r>
            <w:proofErr w:type="gramStart"/>
            <w:r w:rsidRPr="000560D3">
              <w:rPr>
                <w:rFonts w:ascii="Times New Roman" w:hAnsi="Times New Roman"/>
                <w:sz w:val="18"/>
                <w:szCs w:val="18"/>
              </w:rPr>
              <w:t>铝过程</w:t>
            </w:r>
            <w:proofErr w:type="gramEnd"/>
            <w:r w:rsidRPr="000560D3">
              <w:rPr>
                <w:rFonts w:ascii="Times New Roman" w:hAnsi="Times New Roman"/>
                <w:sz w:val="18"/>
                <w:szCs w:val="18"/>
              </w:rPr>
              <w:t>产生</w:t>
            </w:r>
            <w:proofErr w:type="gramStart"/>
            <w:r w:rsidRPr="000560D3">
              <w:rPr>
                <w:rFonts w:ascii="Times New Roman" w:hAnsi="Times New Roman"/>
                <w:sz w:val="18"/>
                <w:szCs w:val="18"/>
              </w:rPr>
              <w:t>的盐渣和</w:t>
            </w:r>
            <w:proofErr w:type="gramEnd"/>
            <w:r w:rsidRPr="000560D3">
              <w:rPr>
                <w:rFonts w:ascii="Times New Roman" w:hAnsi="Times New Roman"/>
                <w:sz w:val="18"/>
                <w:szCs w:val="18"/>
              </w:rPr>
              <w:t>二次铝灰</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R</w:t>
            </w:r>
            <w:r w:rsidRPr="000560D3">
              <w:rPr>
                <w:rFonts w:ascii="Times New Roman" w:hAnsi="Times New Roman"/>
                <w:sz w:val="18"/>
                <w:szCs w:val="18"/>
              </w:rPr>
              <w:t>，</w:t>
            </w: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w:t>
            </w:r>
            <w:r w:rsidR="00067C1F" w:rsidRPr="000560D3">
              <w:rPr>
                <w:rFonts w:ascii="Times New Roman" w:hAnsi="Times New Roman"/>
                <w:sz w:val="18"/>
                <w:szCs w:val="18"/>
              </w:rPr>
              <w:t>化</w:t>
            </w:r>
            <w:r w:rsidRPr="000560D3">
              <w:rPr>
                <w:rFonts w:ascii="Times New Roman" w:hAnsi="Times New Roman"/>
                <w:sz w:val="18"/>
                <w:szCs w:val="18"/>
              </w:rPr>
              <w:t>工艺和来源，危险特性修改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321-025-48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电解</w:t>
            </w:r>
            <w:proofErr w:type="gramStart"/>
            <w:r w:rsidRPr="000560D3">
              <w:rPr>
                <w:rFonts w:ascii="Times New Roman" w:hAnsi="Times New Roman"/>
                <w:sz w:val="18"/>
                <w:szCs w:val="18"/>
              </w:rPr>
              <w:t>铝过程</w:t>
            </w:r>
            <w:proofErr w:type="gramEnd"/>
            <w:r w:rsidRPr="000560D3">
              <w:rPr>
                <w:rFonts w:ascii="Times New Roman" w:hAnsi="Times New Roman"/>
                <w:sz w:val="18"/>
                <w:szCs w:val="18"/>
              </w:rPr>
              <w:t>中产生的</w:t>
            </w:r>
            <w:r w:rsidRPr="000560D3">
              <w:rPr>
                <w:rFonts w:ascii="Times New Roman" w:hAnsi="Times New Roman"/>
                <w:dstrike/>
                <w:sz w:val="18"/>
                <w:szCs w:val="18"/>
              </w:rPr>
              <w:t>盐渣、浮渣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321-025-48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电解铝生产过程产生的</w:t>
            </w:r>
            <w:r w:rsidRPr="000560D3">
              <w:rPr>
                <w:rFonts w:ascii="Times New Roman" w:eastAsia="黑体" w:hAnsi="Times New Roman"/>
                <w:b/>
                <w:sz w:val="18"/>
                <w:szCs w:val="18"/>
              </w:rPr>
              <w:t>炭渣</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表述修改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321-026-48</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铝火</w:t>
            </w:r>
            <w:proofErr w:type="gramStart"/>
            <w:r w:rsidRPr="000560D3">
              <w:rPr>
                <w:rFonts w:ascii="Times New Roman" w:hAnsi="Times New Roman"/>
                <w:dstrike/>
                <w:sz w:val="18"/>
                <w:szCs w:val="18"/>
              </w:rPr>
              <w:t>法冶</w:t>
            </w:r>
            <w:proofErr w:type="gramEnd"/>
            <w:r w:rsidRPr="000560D3">
              <w:rPr>
                <w:rFonts w:ascii="Times New Roman" w:hAnsi="Times New Roman"/>
                <w:dstrike/>
                <w:sz w:val="18"/>
                <w:szCs w:val="18"/>
              </w:rPr>
              <w:t>炼过程中产生的易燃性撇渣</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I</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321-026-48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再生铝和铝材加工过程中，废铝及铝锭重熔、精炼、合金化、铸造熔体表面产生的铝灰渣，</w:t>
            </w:r>
            <w:r w:rsidRPr="000560D3">
              <w:rPr>
                <w:rFonts w:ascii="Times New Roman" w:hAnsi="Times New Roman"/>
                <w:sz w:val="18"/>
                <w:szCs w:val="18"/>
              </w:rPr>
              <w:lastRenderedPageBreak/>
              <w:t>及其回收</w:t>
            </w:r>
            <w:proofErr w:type="gramStart"/>
            <w:r w:rsidRPr="000560D3">
              <w:rPr>
                <w:rFonts w:ascii="Times New Roman" w:hAnsi="Times New Roman"/>
                <w:sz w:val="18"/>
                <w:szCs w:val="18"/>
              </w:rPr>
              <w:t>铝过程</w:t>
            </w:r>
            <w:proofErr w:type="gramEnd"/>
            <w:r w:rsidRPr="000560D3">
              <w:rPr>
                <w:rFonts w:ascii="Times New Roman" w:hAnsi="Times New Roman"/>
                <w:sz w:val="18"/>
                <w:szCs w:val="18"/>
              </w:rPr>
              <w:t>产生</w:t>
            </w:r>
            <w:proofErr w:type="gramStart"/>
            <w:r w:rsidRPr="000560D3">
              <w:rPr>
                <w:rFonts w:ascii="Times New Roman" w:hAnsi="Times New Roman"/>
                <w:sz w:val="18"/>
                <w:szCs w:val="18"/>
              </w:rPr>
              <w:t>的盐渣和</w:t>
            </w:r>
            <w:proofErr w:type="gramEnd"/>
            <w:r w:rsidRPr="000560D3">
              <w:rPr>
                <w:rFonts w:ascii="Times New Roman" w:hAnsi="Times New Roman"/>
                <w:sz w:val="18"/>
                <w:szCs w:val="18"/>
              </w:rPr>
              <w:t>二次铝灰</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细化工艺和来源，危险</w:t>
            </w:r>
            <w:r w:rsidRPr="000560D3">
              <w:rPr>
                <w:rFonts w:ascii="Times New Roman" w:hAnsi="Times New Roman"/>
                <w:sz w:val="18"/>
                <w:szCs w:val="18"/>
              </w:rPr>
              <w:lastRenderedPageBreak/>
              <w:t>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1564" w:type="pct"/>
            <w:gridSpan w:val="4"/>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321-034-48</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铝灰热回收</w:t>
            </w:r>
            <w:proofErr w:type="gramStart"/>
            <w:r w:rsidRPr="000560D3">
              <w:rPr>
                <w:rFonts w:ascii="Times New Roman" w:eastAsia="黑体" w:hAnsi="Times New Roman"/>
                <w:b/>
                <w:sz w:val="18"/>
                <w:szCs w:val="18"/>
              </w:rPr>
              <w:t>铝过程</w:t>
            </w:r>
            <w:proofErr w:type="gramEnd"/>
            <w:r w:rsidRPr="000560D3">
              <w:rPr>
                <w:rFonts w:ascii="Times New Roman" w:eastAsia="黑体" w:hAnsi="Times New Roman"/>
                <w:b/>
                <w:sz w:val="18"/>
                <w:szCs w:val="18"/>
              </w:rPr>
              <w:t>烟气处理集（除）尘装置收集的粉尘，铝冶炼和再生过程烟气（包括：再生铝熔炼烟气、铝液熔体净化、除杂、合金化、铸造烟气）处理集（除）尘装置收集的粉尘</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r w:rsidRPr="000560D3">
              <w:rPr>
                <w:rFonts w:ascii="Times New Roman" w:eastAsia="黑体" w:hAnsi="Times New Roman"/>
                <w:b/>
                <w:sz w:val="18"/>
                <w:szCs w:val="18"/>
              </w:rPr>
              <w:t>，</w:t>
            </w:r>
            <w:r w:rsidRPr="000560D3">
              <w:rPr>
                <w:rFonts w:ascii="Times New Roman" w:eastAsia="黑体" w:hAnsi="Times New Roman"/>
                <w:b/>
                <w:sz w:val="18"/>
                <w:szCs w:val="18"/>
              </w:rPr>
              <w:t>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新增</w:t>
            </w:r>
            <w:r w:rsidR="00067C1F" w:rsidRPr="000560D3">
              <w:rPr>
                <w:rFonts w:ascii="Times New Roman" w:hAnsi="Times New Roman"/>
                <w:sz w:val="18"/>
                <w:szCs w:val="18"/>
              </w:rPr>
              <w:t>，</w:t>
            </w:r>
          </w:p>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321-027-48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铜再生过程中集（除）尘装置收集的粉尘和废水处理污泥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321-027-48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铜再生过程中集（除）尘装置收集的粉尘</w:t>
            </w:r>
            <w:r w:rsidR="00BB0498" w:rsidRPr="000560D3">
              <w:rPr>
                <w:rFonts w:ascii="Times New Roman" w:eastAsia="黑体" w:hAnsi="Times New Roman"/>
                <w:b/>
                <w:sz w:val="18"/>
                <w:szCs w:val="18"/>
              </w:rPr>
              <w:t>和湿法除尘产生的</w:t>
            </w:r>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细化工艺和来源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321-028-48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锌</w:t>
            </w:r>
            <w:proofErr w:type="gramEnd"/>
            <w:r w:rsidRPr="000560D3">
              <w:rPr>
                <w:rFonts w:ascii="Times New Roman" w:hAnsi="Times New Roman"/>
                <w:sz w:val="18"/>
                <w:szCs w:val="18"/>
              </w:rPr>
              <w:t>再生过程中集（除）尘装置收集的粉尘和废水处理污泥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321-028-48</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锌</w:t>
            </w:r>
            <w:proofErr w:type="gramEnd"/>
            <w:r w:rsidRPr="000560D3">
              <w:rPr>
                <w:rFonts w:ascii="Times New Roman" w:hAnsi="Times New Roman"/>
                <w:sz w:val="18"/>
                <w:szCs w:val="18"/>
              </w:rPr>
              <w:t>再生过程中集（除）尘装置收集的粉尘</w:t>
            </w:r>
            <w:r w:rsidR="00BB0498" w:rsidRPr="000560D3">
              <w:rPr>
                <w:rFonts w:ascii="Times New Roman" w:eastAsia="黑体" w:hAnsi="Times New Roman"/>
                <w:b/>
                <w:sz w:val="18"/>
                <w:szCs w:val="18"/>
              </w:rPr>
              <w:t>和湿法除尘产生的</w:t>
            </w:r>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细化工艺和来源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321-029-48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铅再生过程中集（除）尘装置收集的粉尘和废水处理污泥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321-029-48</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铅再生过程中集（除）尘装置收集的粉尘</w:t>
            </w:r>
            <w:r w:rsidR="00BB0498" w:rsidRPr="000560D3">
              <w:rPr>
                <w:rFonts w:ascii="Times New Roman" w:eastAsia="黑体" w:hAnsi="Times New Roman"/>
                <w:b/>
                <w:sz w:val="18"/>
                <w:szCs w:val="18"/>
              </w:rPr>
              <w:t>和湿法除尘产生的</w:t>
            </w:r>
            <w:r w:rsidRPr="000560D3">
              <w:rPr>
                <w:rFonts w:ascii="Times New Roman" w:hAnsi="Times New Roman"/>
                <w:sz w:val="18"/>
                <w:szCs w:val="18"/>
              </w:rPr>
              <w:t>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细化工艺和来源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321-030-48</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汞再生过程中集（除）尘装置收集的粉尘和废水处理污泥</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1610" w:type="pct"/>
            <w:gridSpan w:val="3"/>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调整至含汞废物</w:t>
            </w:r>
            <w:r w:rsidRPr="000560D3">
              <w:rPr>
                <w:rFonts w:ascii="Times New Roman" w:hAnsi="Times New Roman"/>
                <w:sz w:val="18"/>
                <w:szCs w:val="18"/>
              </w:rPr>
              <w:t xml:space="preserve">“321-030-29” </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稀有稀土金属冶炼</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323-001-48</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仲</w:t>
            </w:r>
            <w:proofErr w:type="gramEnd"/>
            <w:r w:rsidRPr="000560D3">
              <w:rPr>
                <w:rFonts w:ascii="Times New Roman" w:hAnsi="Times New Roman"/>
                <w:sz w:val="18"/>
                <w:szCs w:val="18"/>
              </w:rPr>
              <w:t>钨酸铵生产过程中碱分解产生的碱煮渣（钨渣）、除</w:t>
            </w:r>
            <w:proofErr w:type="gramStart"/>
            <w:r w:rsidRPr="000560D3">
              <w:rPr>
                <w:rFonts w:ascii="Times New Roman" w:hAnsi="Times New Roman"/>
                <w:sz w:val="18"/>
                <w:szCs w:val="18"/>
              </w:rPr>
              <w:t>钼</w:t>
            </w:r>
            <w:proofErr w:type="gramEnd"/>
            <w:r w:rsidRPr="000560D3">
              <w:rPr>
                <w:rFonts w:ascii="Times New Roman" w:hAnsi="Times New Roman"/>
                <w:sz w:val="18"/>
                <w:szCs w:val="18"/>
              </w:rPr>
              <w:t>过程中产生的除</w:t>
            </w:r>
            <w:proofErr w:type="gramStart"/>
            <w:r w:rsidRPr="000560D3">
              <w:rPr>
                <w:rFonts w:ascii="Times New Roman" w:hAnsi="Times New Roman"/>
                <w:sz w:val="18"/>
                <w:szCs w:val="18"/>
              </w:rPr>
              <w:t>钼</w:t>
            </w:r>
            <w:proofErr w:type="gramEnd"/>
            <w:r w:rsidRPr="000560D3">
              <w:rPr>
                <w:rFonts w:ascii="Times New Roman" w:hAnsi="Times New Roman"/>
                <w:sz w:val="18"/>
                <w:szCs w:val="18"/>
              </w:rPr>
              <w:t>渣和废水处理污泥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稀有稀土金属冶炼</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323-001-48</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仲</w:t>
            </w:r>
            <w:proofErr w:type="gramEnd"/>
            <w:r w:rsidRPr="000560D3">
              <w:rPr>
                <w:rFonts w:ascii="Times New Roman" w:hAnsi="Times New Roman"/>
                <w:sz w:val="18"/>
                <w:szCs w:val="18"/>
              </w:rPr>
              <w:t>钨酸铵生产过程中碱分解产生的碱煮渣（钨渣）、除</w:t>
            </w:r>
            <w:proofErr w:type="gramStart"/>
            <w:r w:rsidRPr="000560D3">
              <w:rPr>
                <w:rFonts w:ascii="Times New Roman" w:hAnsi="Times New Roman"/>
                <w:sz w:val="18"/>
                <w:szCs w:val="18"/>
              </w:rPr>
              <w:t>钼</w:t>
            </w:r>
            <w:proofErr w:type="gramEnd"/>
            <w:r w:rsidRPr="000560D3">
              <w:rPr>
                <w:rFonts w:ascii="Times New Roman" w:hAnsi="Times New Roman"/>
                <w:sz w:val="18"/>
                <w:szCs w:val="18"/>
              </w:rPr>
              <w:t>过程中产生的除</w:t>
            </w:r>
            <w:proofErr w:type="gramStart"/>
            <w:r w:rsidRPr="000560D3">
              <w:rPr>
                <w:rFonts w:ascii="Times New Roman" w:hAnsi="Times New Roman"/>
                <w:sz w:val="18"/>
                <w:szCs w:val="18"/>
              </w:rPr>
              <w:t>钼</w:t>
            </w:r>
            <w:proofErr w:type="gramEnd"/>
            <w:r w:rsidRPr="000560D3">
              <w:rPr>
                <w:rFonts w:ascii="Times New Roman" w:hAnsi="Times New Roman"/>
                <w:sz w:val="18"/>
                <w:szCs w:val="18"/>
              </w:rPr>
              <w:t>渣和废水处理污泥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53"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石墨及其他非金属矿物制品制造</w:t>
            </w:r>
          </w:p>
        </w:tc>
        <w:tc>
          <w:tcPr>
            <w:tcW w:w="39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309-001-49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多晶硅生产过程中废弃的三氯化硅和四氯化硅</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hAnsi="Times New Roman"/>
                <w:dstrike/>
                <w:sz w:val="18"/>
                <w:szCs w:val="18"/>
              </w:rPr>
              <w:t>/</w:t>
            </w:r>
            <w:r w:rsidRPr="000560D3">
              <w:rPr>
                <w:rFonts w:ascii="Times New Roman" w:hAnsi="Times New Roman"/>
                <w:sz w:val="18"/>
                <w:szCs w:val="18"/>
              </w:rPr>
              <w:t>C</w:t>
            </w:r>
          </w:p>
        </w:tc>
        <w:tc>
          <w:tcPr>
            <w:tcW w:w="328" w:type="pct"/>
            <w:vMerge w:val="restart"/>
            <w:vAlign w:val="center"/>
          </w:tcPr>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HW49</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其他废物</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石墨及其他非金属矿物制品制造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309-001-49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多晶硅生产过程中废弃的三氯化硅及四氯化硅</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R</w:t>
            </w:r>
            <w:r w:rsidRPr="000560D3">
              <w:rPr>
                <w:rFonts w:ascii="Times New Roman" w:eastAsia="黑体" w:hAnsi="Times New Roman"/>
                <w:b/>
                <w:sz w:val="18"/>
                <w:szCs w:val="18"/>
              </w:rPr>
              <w:t>，</w:t>
            </w:r>
            <w:r w:rsidRPr="000560D3">
              <w:rPr>
                <w:rFonts w:ascii="Times New Roman" w:hAnsi="Times New Roman"/>
                <w:sz w:val="18"/>
                <w:szCs w:val="18"/>
              </w:rPr>
              <w:t>C</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危险特性修改</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1917" w:type="pct"/>
            <w:gridSpan w:val="6"/>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环境治理</w:t>
            </w: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772-006-49</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采用物理、化学、物理化学或生物方法处理或处置毒性或感染性危险废物过程中产生的废水处理污泥、残渣（液）</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T/In</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新增</w:t>
            </w:r>
            <w:r w:rsidR="00067C1F" w:rsidRPr="000560D3">
              <w:rPr>
                <w:rFonts w:ascii="Times New Roman" w:hAnsi="Times New Roman"/>
                <w:sz w:val="18"/>
                <w:szCs w:val="18"/>
              </w:rPr>
              <w:t>，</w:t>
            </w:r>
          </w:p>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900-039-49</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化工行业生产过程中产生的废活性炭</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非特定行业</w:t>
            </w: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900-039-49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烟气、</w:t>
            </w:r>
            <w:r w:rsidRPr="000560D3">
              <w:rPr>
                <w:rFonts w:ascii="Times New Roman" w:eastAsia="黑体" w:hAnsi="Times New Roman"/>
                <w:b/>
                <w:sz w:val="18"/>
                <w:szCs w:val="18"/>
              </w:rPr>
              <w:t>VOCs</w:t>
            </w:r>
            <w:r w:rsidRPr="000560D3">
              <w:rPr>
                <w:rFonts w:ascii="Times New Roman" w:eastAsia="黑体" w:hAnsi="Times New Roman"/>
                <w:b/>
                <w:sz w:val="18"/>
                <w:szCs w:val="18"/>
              </w:rPr>
              <w:t>治理过程（不包括餐饮行业油烟治理过程）产生的废活性炭，化学原料和化学制品脱色（不包括有机合成食品添加剂脱色）、除杂、净化过程产生的废活性炭（不包括</w:t>
            </w:r>
            <w:r w:rsidRPr="000560D3">
              <w:rPr>
                <w:rFonts w:ascii="Times New Roman" w:eastAsia="黑体" w:hAnsi="Times New Roman"/>
                <w:b/>
                <w:sz w:val="18"/>
                <w:szCs w:val="18"/>
              </w:rPr>
              <w:t>900-405-06</w:t>
            </w:r>
            <w:r w:rsidRPr="000560D3">
              <w:rPr>
                <w:rFonts w:ascii="Times New Roman" w:eastAsia="黑体" w:hAnsi="Times New Roman"/>
                <w:b/>
                <w:sz w:val="18"/>
                <w:szCs w:val="18"/>
              </w:rPr>
              <w:t>、</w:t>
            </w:r>
            <w:r w:rsidRPr="000560D3">
              <w:rPr>
                <w:rFonts w:ascii="Times New Roman" w:eastAsia="黑体" w:hAnsi="Times New Roman"/>
                <w:b/>
                <w:sz w:val="18"/>
                <w:szCs w:val="18"/>
              </w:rPr>
              <w:t>772-005-18</w:t>
            </w:r>
            <w:r w:rsidRPr="000560D3">
              <w:rPr>
                <w:rFonts w:ascii="Times New Roman" w:eastAsia="黑体" w:hAnsi="Times New Roman"/>
                <w:b/>
                <w:sz w:val="18"/>
                <w:szCs w:val="18"/>
              </w:rPr>
              <w:t>、</w:t>
            </w:r>
            <w:r w:rsidRPr="000560D3">
              <w:rPr>
                <w:rFonts w:ascii="Times New Roman" w:eastAsia="黑体" w:hAnsi="Times New Roman"/>
                <w:b/>
                <w:sz w:val="18"/>
                <w:szCs w:val="18"/>
              </w:rPr>
              <w:t>261-053-29</w:t>
            </w:r>
            <w:r w:rsidRPr="000560D3">
              <w:rPr>
                <w:rFonts w:ascii="Times New Roman" w:eastAsia="黑体" w:hAnsi="Times New Roman"/>
                <w:b/>
                <w:sz w:val="18"/>
                <w:szCs w:val="18"/>
              </w:rPr>
              <w:t>、</w:t>
            </w:r>
            <w:r w:rsidRPr="000560D3">
              <w:rPr>
                <w:rFonts w:ascii="Times New Roman" w:eastAsia="黑体" w:hAnsi="Times New Roman"/>
                <w:b/>
                <w:sz w:val="18"/>
                <w:szCs w:val="18"/>
              </w:rPr>
              <w:t>265-002-29</w:t>
            </w:r>
            <w:r w:rsidRPr="000560D3">
              <w:rPr>
                <w:rFonts w:ascii="Times New Roman" w:eastAsia="黑体" w:hAnsi="Times New Roman"/>
                <w:b/>
                <w:sz w:val="18"/>
                <w:szCs w:val="18"/>
              </w:rPr>
              <w:t>、</w:t>
            </w:r>
            <w:r w:rsidRPr="000560D3">
              <w:rPr>
                <w:rFonts w:ascii="Times New Roman" w:eastAsia="黑体" w:hAnsi="Times New Roman"/>
                <w:b/>
                <w:sz w:val="18"/>
                <w:szCs w:val="18"/>
              </w:rPr>
              <w:t>384-003-29</w:t>
            </w:r>
            <w:r w:rsidRPr="000560D3">
              <w:rPr>
                <w:rFonts w:ascii="Times New Roman" w:eastAsia="黑体" w:hAnsi="Times New Roman"/>
                <w:b/>
                <w:sz w:val="18"/>
                <w:szCs w:val="18"/>
              </w:rPr>
              <w:t>、</w:t>
            </w:r>
            <w:r w:rsidRPr="000560D3">
              <w:rPr>
                <w:rFonts w:ascii="Times New Roman" w:eastAsia="黑体" w:hAnsi="Times New Roman"/>
                <w:b/>
                <w:sz w:val="18"/>
                <w:szCs w:val="18"/>
              </w:rPr>
              <w:t>387-001-29</w:t>
            </w:r>
            <w:r w:rsidRPr="000560D3">
              <w:rPr>
                <w:rFonts w:ascii="Times New Roman" w:eastAsia="黑体" w:hAnsi="Times New Roman"/>
                <w:b/>
                <w:sz w:val="18"/>
                <w:szCs w:val="18"/>
              </w:rPr>
              <w:t>类废物）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细化分类和来源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900-040-49</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无机化工行业生产过程中集（除）尘装置收集的粉尘</w:t>
            </w:r>
          </w:p>
        </w:tc>
        <w:tc>
          <w:tcPr>
            <w:tcW w:w="250"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1610" w:type="pct"/>
            <w:gridSpan w:val="3"/>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Times New Roman" w:hAnsi="Times New Roman"/>
                <w:sz w:val="18"/>
                <w:szCs w:val="18"/>
              </w:rPr>
            </w:pPr>
            <w:r w:rsidRPr="000560D3">
              <w:rPr>
                <w:rFonts w:ascii="Times New Roman" w:hAnsi="Times New Roman"/>
                <w:sz w:val="18"/>
                <w:szCs w:val="18"/>
              </w:rPr>
              <w:t>删除</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代码删除</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900-041-49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含有或沾染毒性、感染性危险废物的废弃包装物、容器、过滤吸附介质</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T/In</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900-041-49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含有或沾染毒性、感染性危险废物的废弃包装物、容器、过滤吸附介质</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T/In</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900-042-49</w:t>
            </w:r>
          </w:p>
        </w:tc>
        <w:tc>
          <w:tcPr>
            <w:tcW w:w="924" w:type="pct"/>
            <w:gridSpan w:val="2"/>
            <w:vAlign w:val="center"/>
          </w:tcPr>
          <w:p w:rsidR="00144C35" w:rsidRPr="000560D3" w:rsidRDefault="00067C1F">
            <w:pPr>
              <w:adjustRightInd w:val="0"/>
              <w:snapToGrid w:val="0"/>
              <w:jc w:val="center"/>
              <w:rPr>
                <w:rFonts w:ascii="Times New Roman" w:hAnsi="Times New Roman"/>
                <w:dstrike/>
                <w:sz w:val="18"/>
                <w:szCs w:val="18"/>
                <w:highlight w:val="yellow"/>
              </w:rPr>
            </w:pPr>
            <w:proofErr w:type="gramStart"/>
            <w:r w:rsidRPr="000560D3">
              <w:rPr>
                <w:rFonts w:ascii="Times New Roman" w:hAnsi="Times New Roman"/>
                <w:dstrike/>
                <w:sz w:val="18"/>
                <w:szCs w:val="18"/>
              </w:rPr>
              <w:t>由危险</w:t>
            </w:r>
            <w:proofErr w:type="gramEnd"/>
            <w:r w:rsidRPr="000560D3">
              <w:rPr>
                <w:rFonts w:ascii="Times New Roman" w:hAnsi="Times New Roman"/>
                <w:dstrike/>
                <w:sz w:val="18"/>
                <w:szCs w:val="18"/>
              </w:rPr>
              <w:t>化学品、危险废物造成的突发环境事件及其处理过程中产生的废物</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T/C/I/R/In</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900-042-49</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环境事件及其处理过程中产生的沾染危险化学品、危险废物的废物</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T/C/I/R/In</w:t>
            </w:r>
          </w:p>
        </w:tc>
        <w:tc>
          <w:tcPr>
            <w:tcW w:w="311" w:type="pct"/>
            <w:vAlign w:val="center"/>
          </w:tcPr>
          <w:p w:rsidR="00BB0498" w:rsidRPr="000560D3" w:rsidRDefault="00144C35" w:rsidP="00854C4B">
            <w:pPr>
              <w:adjustRightInd w:val="0"/>
              <w:snapToGrid w:val="0"/>
              <w:jc w:val="center"/>
              <w:rPr>
                <w:rFonts w:ascii="Times New Roman" w:hAnsi="Times New Roman"/>
                <w:sz w:val="18"/>
                <w:szCs w:val="18"/>
              </w:rPr>
            </w:pPr>
            <w:r w:rsidRPr="000560D3">
              <w:rPr>
                <w:rFonts w:ascii="Times New Roman" w:hAnsi="Times New Roman"/>
                <w:sz w:val="18"/>
                <w:szCs w:val="18"/>
              </w:rPr>
              <w:t>明确表述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900-044-49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w:t>
            </w:r>
            <w:r w:rsidR="00BB0498" w:rsidRPr="000560D3">
              <w:rPr>
                <w:rFonts w:ascii="Times New Roman" w:hAnsi="Times New Roman"/>
                <w:dstrike/>
                <w:sz w:val="18"/>
                <w:szCs w:val="18"/>
              </w:rPr>
              <w:t>铅蓄电池</w:t>
            </w:r>
            <w:r w:rsidRPr="000560D3">
              <w:rPr>
                <w:rFonts w:ascii="Times New Roman" w:hAnsi="Times New Roman"/>
                <w:sz w:val="18"/>
                <w:szCs w:val="18"/>
              </w:rPr>
              <w:t>、镉镍电池、</w:t>
            </w:r>
            <w:r w:rsidR="00BB0498" w:rsidRPr="000560D3">
              <w:rPr>
                <w:rFonts w:ascii="Times New Roman" w:hAnsi="Times New Roman"/>
                <w:dstrike/>
                <w:sz w:val="18"/>
                <w:szCs w:val="18"/>
              </w:rPr>
              <w:t>氧化汞电池、汞开关</w:t>
            </w:r>
            <w:r w:rsidRPr="000560D3">
              <w:rPr>
                <w:rFonts w:ascii="Times New Roman" w:hAnsi="Times New Roman"/>
                <w:sz w:val="18"/>
                <w:szCs w:val="18"/>
              </w:rPr>
              <w:t>、荧光粉和阴极射线管</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900-044-49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废弃的镉镍电池、荧光粉和阴极射线管</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6A2142" w:rsidP="00854C4B">
            <w:pPr>
              <w:adjustRightInd w:val="0"/>
              <w:snapToGrid w:val="0"/>
              <w:jc w:val="center"/>
              <w:rPr>
                <w:rFonts w:ascii="Times New Roman" w:hAnsi="Times New Roman"/>
                <w:sz w:val="18"/>
                <w:szCs w:val="18"/>
              </w:rPr>
            </w:pPr>
            <w:r>
              <w:rPr>
                <w:rFonts w:ascii="Times New Roman" w:hAnsi="Times New Roman"/>
                <w:sz w:val="18"/>
                <w:szCs w:val="18"/>
              </w:rPr>
              <w:t>归类调整</w:t>
            </w:r>
            <w:r>
              <w:rPr>
                <w:rFonts w:ascii="Times New Roman" w:hAnsi="Times New Roman" w:hint="eastAsia"/>
                <w:sz w:val="18"/>
                <w:szCs w:val="18"/>
              </w:rPr>
              <w:t>，</w:t>
            </w:r>
            <w:r w:rsidR="00144C35" w:rsidRPr="000560D3">
              <w:rPr>
                <w:rFonts w:ascii="Times New Roman" w:hAnsi="Times New Roman"/>
                <w:sz w:val="18"/>
                <w:szCs w:val="18"/>
              </w:rPr>
              <w:t>部分调整至</w:t>
            </w:r>
            <w:r w:rsidR="00067C1F" w:rsidRPr="000560D3">
              <w:rPr>
                <w:rFonts w:ascii="Times New Roman" w:hAnsi="Times New Roman"/>
                <w:sz w:val="18"/>
                <w:szCs w:val="18"/>
              </w:rPr>
              <w:t>900-024-29</w:t>
            </w:r>
            <w:r w:rsidR="00144C35" w:rsidRPr="000560D3">
              <w:rPr>
                <w:rFonts w:ascii="Times New Roman" w:hAnsi="Times New Roman"/>
                <w:sz w:val="18"/>
                <w:szCs w:val="18"/>
              </w:rPr>
              <w:t>和</w:t>
            </w:r>
            <w:r w:rsidR="00144C35" w:rsidRPr="000560D3">
              <w:rPr>
                <w:rFonts w:ascii="Times New Roman" w:hAnsi="Times New Roman"/>
                <w:sz w:val="18"/>
                <w:szCs w:val="18"/>
              </w:rPr>
              <w:t>900-052</w:t>
            </w:r>
            <w:r w:rsidR="00144C35" w:rsidRPr="000560D3">
              <w:rPr>
                <w:rFonts w:ascii="Times New Roman" w:hAnsi="Times New Roman"/>
                <w:sz w:val="18"/>
                <w:szCs w:val="18"/>
              </w:rPr>
              <w:lastRenderedPageBreak/>
              <w:t>-31</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900-045-49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废电路板</w:t>
            </w:r>
            <w:r w:rsidRPr="000560D3">
              <w:rPr>
                <w:rFonts w:ascii="Times New Roman" w:hAnsi="Times New Roman"/>
                <w:dstrike/>
                <w:sz w:val="18"/>
                <w:szCs w:val="18"/>
              </w:rPr>
              <w:t>（包括废电路板上附带的元器件、芯片、插件、贴脚等）</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900-045-49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废电路板</w:t>
            </w:r>
            <w:r w:rsidR="00BB0498" w:rsidRPr="000560D3">
              <w:rPr>
                <w:rFonts w:ascii="Times New Roman" w:eastAsia="黑体" w:hAnsi="Times New Roman"/>
                <w:b/>
                <w:sz w:val="18"/>
                <w:szCs w:val="18"/>
              </w:rPr>
              <w:t>（包括已拆除或未拆除元器件的废弃电路板），</w:t>
            </w:r>
            <w:r w:rsidRPr="000560D3">
              <w:rPr>
                <w:rFonts w:ascii="Times New Roman" w:eastAsia="黑体" w:hAnsi="Times New Roman"/>
                <w:b/>
                <w:sz w:val="18"/>
                <w:szCs w:val="18"/>
              </w:rPr>
              <w:t>及废电路板拆解过程产生的废弃</w:t>
            </w:r>
            <w:r w:rsidRPr="000560D3">
              <w:rPr>
                <w:rFonts w:ascii="Times New Roman" w:eastAsia="黑体" w:hAnsi="Times New Roman"/>
                <w:b/>
                <w:sz w:val="18"/>
                <w:szCs w:val="18"/>
              </w:rPr>
              <w:t>CPU</w:t>
            </w:r>
            <w:r w:rsidRPr="000560D3">
              <w:rPr>
                <w:rFonts w:ascii="Times New Roman" w:eastAsia="黑体" w:hAnsi="Times New Roman"/>
                <w:b/>
                <w:sz w:val="18"/>
                <w:szCs w:val="18"/>
              </w:rPr>
              <w:t>、显卡、声卡、内存、含电解液的电容器、含金等贵金属的连接件</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细化分类和来源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900-046-49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离子交换装置再生过程中产生的废水处理污泥</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900-046-49</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离子交换装置</w:t>
            </w:r>
            <w:r w:rsidRPr="000560D3">
              <w:rPr>
                <w:rFonts w:ascii="Times New Roman" w:eastAsia="黑体" w:hAnsi="Times New Roman"/>
                <w:b/>
                <w:sz w:val="18"/>
                <w:szCs w:val="18"/>
              </w:rPr>
              <w:t>（不包括饮用水、工业纯水和锅炉软化水制备装置）</w:t>
            </w:r>
            <w:r w:rsidRPr="000560D3">
              <w:rPr>
                <w:rFonts w:ascii="Times New Roman" w:hAnsi="Times New Roman"/>
                <w:sz w:val="18"/>
                <w:szCs w:val="18"/>
              </w:rPr>
              <w:t>再生过程中产生的废水处理污泥</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缩小范围</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900-047-49</w:t>
            </w:r>
          </w:p>
        </w:tc>
        <w:tc>
          <w:tcPr>
            <w:tcW w:w="924"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研究、开发和教学活动中，化学和生物实验室产生的</w:t>
            </w:r>
            <w:r w:rsidRPr="000560D3">
              <w:rPr>
                <w:rFonts w:ascii="Times New Roman" w:hAnsi="Times New Roman"/>
                <w:dstrike/>
                <w:sz w:val="18"/>
                <w:szCs w:val="18"/>
              </w:rPr>
              <w:t>废物（不包括</w:t>
            </w:r>
            <w:r w:rsidRPr="000560D3">
              <w:rPr>
                <w:rFonts w:ascii="Times New Roman" w:hAnsi="Times New Roman"/>
                <w:dstrike/>
                <w:sz w:val="18"/>
                <w:szCs w:val="18"/>
              </w:rPr>
              <w:t>HW03</w:t>
            </w:r>
            <w:r w:rsidRPr="000560D3">
              <w:rPr>
                <w:rFonts w:ascii="Times New Roman" w:hAnsi="Times New Roman"/>
                <w:dstrike/>
                <w:sz w:val="18"/>
                <w:szCs w:val="18"/>
              </w:rPr>
              <w:t>、</w:t>
            </w:r>
            <w:r w:rsidRPr="000560D3">
              <w:rPr>
                <w:rFonts w:ascii="Times New Roman" w:hAnsi="Times New Roman"/>
                <w:dstrike/>
                <w:sz w:val="18"/>
                <w:szCs w:val="18"/>
              </w:rPr>
              <w:t>900-999-49</w:t>
            </w:r>
            <w:r w:rsidRPr="000560D3">
              <w:rPr>
                <w:rFonts w:ascii="Times New Roman" w:hAnsi="Times New Roman"/>
                <w:dstrike/>
                <w:sz w:val="18"/>
                <w:szCs w:val="18"/>
              </w:rPr>
              <w:t>）</w:t>
            </w:r>
          </w:p>
        </w:tc>
        <w:tc>
          <w:tcPr>
            <w:tcW w:w="250"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T/C/I/R</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900-047-49</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生产、</w:t>
            </w:r>
            <w:r w:rsidR="00067C1F" w:rsidRPr="000560D3">
              <w:rPr>
                <w:rFonts w:ascii="Times New Roman" w:hAnsi="Times New Roman"/>
                <w:sz w:val="18"/>
                <w:szCs w:val="18"/>
              </w:rPr>
              <w:t>研究、开发、教学、</w:t>
            </w:r>
            <w:r w:rsidRPr="000560D3">
              <w:rPr>
                <w:rFonts w:ascii="Times New Roman" w:eastAsia="黑体" w:hAnsi="Times New Roman"/>
                <w:b/>
                <w:sz w:val="18"/>
                <w:szCs w:val="18"/>
              </w:rPr>
              <w:t>环境检测（监测）</w:t>
            </w:r>
            <w:r w:rsidR="00067C1F" w:rsidRPr="000560D3">
              <w:rPr>
                <w:rFonts w:ascii="Times New Roman" w:hAnsi="Times New Roman"/>
                <w:sz w:val="18"/>
                <w:szCs w:val="18"/>
              </w:rPr>
              <w:t>活动中，化学和生物实验室</w:t>
            </w:r>
            <w:r w:rsidR="00067C1F" w:rsidRPr="000560D3">
              <w:rPr>
                <w:rFonts w:ascii="Times New Roman" w:eastAsia="黑体" w:hAnsi="Times New Roman"/>
                <w:b/>
                <w:sz w:val="18"/>
                <w:szCs w:val="18"/>
              </w:rPr>
              <w:t>（不包含感染性医学实验室及医疗机构化验室）产生的含氰、氟、重金属无机废液及无机废液处理产生的残渣、残液，含矿物油、有机溶剂、甲醛有机废液，废酸、废碱，具有危险特性的残留样品，以及沾染上述物质的一次性实验用品（不包括按实验室管理要求进行清洗后的废弃的烧杯、量器、漏斗等实验室用品）、包装物（不包括按实验室管理要求进行清洗后的试剂包装物、容器）、过滤吸附介</w:t>
            </w:r>
            <w:r w:rsidR="00067C1F" w:rsidRPr="000560D3">
              <w:rPr>
                <w:rFonts w:ascii="Times New Roman" w:eastAsia="黑体" w:hAnsi="Times New Roman"/>
                <w:b/>
                <w:sz w:val="18"/>
                <w:szCs w:val="18"/>
              </w:rPr>
              <w:lastRenderedPageBreak/>
              <w:t>质等</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T/C/I/R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细化分类和来源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1614" w:type="pct"/>
            <w:gridSpan w:val="5"/>
            <w:vAlign w:val="center"/>
          </w:tcPr>
          <w:p w:rsidR="00144C35" w:rsidRPr="000560D3" w:rsidRDefault="00144C35">
            <w:pPr>
              <w:adjustRightInd w:val="0"/>
              <w:snapToGrid w:val="0"/>
              <w:jc w:val="center"/>
              <w:rPr>
                <w:rFonts w:ascii="Times New Roman" w:hAnsi="Times New Roman"/>
                <w:sz w:val="18"/>
                <w:szCs w:val="18"/>
              </w:rPr>
            </w:pP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900-053-49</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已禁止使用的《关于持久性有机污染物的斯德哥尔摩公约》受控化学物质；已禁止使用的《关于汞的水俣公约》中氯</w:t>
            </w:r>
            <w:proofErr w:type="gramStart"/>
            <w:r w:rsidRPr="000560D3">
              <w:rPr>
                <w:rFonts w:ascii="Times New Roman" w:eastAsia="黑体" w:hAnsi="Times New Roman"/>
                <w:b/>
                <w:sz w:val="18"/>
                <w:szCs w:val="18"/>
              </w:rPr>
              <w:t>碱设施</w:t>
            </w:r>
            <w:proofErr w:type="gramEnd"/>
            <w:r w:rsidRPr="000560D3">
              <w:rPr>
                <w:rFonts w:ascii="Times New Roman" w:eastAsia="黑体" w:hAnsi="Times New Roman"/>
                <w:b/>
                <w:sz w:val="18"/>
                <w:szCs w:val="18"/>
              </w:rPr>
              <w:t>退役过程中产生的汞；所有者申报废弃的，以及有关部门依法收缴或接收且需要销毁的《关于持久性有机污染物的斯德哥尔摩公约》《关于汞的水俣公约》受控化学物质</w:t>
            </w:r>
          </w:p>
        </w:tc>
        <w:tc>
          <w:tcPr>
            <w:tcW w:w="274"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T</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新增</w:t>
            </w:r>
            <w:r w:rsidR="00067C1F" w:rsidRPr="000560D3">
              <w:rPr>
                <w:rFonts w:ascii="Times New Roman" w:hAnsi="Times New Roman"/>
                <w:sz w:val="18"/>
                <w:szCs w:val="18"/>
              </w:rPr>
              <w:t>，</w:t>
            </w:r>
            <w:r w:rsidRPr="000560D3">
              <w:rPr>
                <w:rFonts w:ascii="Times New Roman" w:hAnsi="Times New Roman"/>
                <w:sz w:val="18"/>
                <w:szCs w:val="18"/>
              </w:rPr>
              <w:t>新增代码</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900-999-49</w:t>
            </w:r>
          </w:p>
        </w:tc>
        <w:tc>
          <w:tcPr>
            <w:tcW w:w="921" w:type="pct"/>
            <w:vAlign w:val="center"/>
          </w:tcPr>
          <w:p w:rsidR="00144C35" w:rsidRPr="000560D3" w:rsidRDefault="00067C1F">
            <w:pPr>
              <w:adjustRightInd w:val="0"/>
              <w:snapToGrid w:val="0"/>
              <w:jc w:val="center"/>
              <w:rPr>
                <w:rFonts w:ascii="Times New Roman" w:hAnsi="Times New Roman"/>
                <w:dstrike/>
                <w:sz w:val="18"/>
                <w:szCs w:val="18"/>
              </w:rPr>
            </w:pPr>
            <w:r w:rsidRPr="000560D3">
              <w:rPr>
                <w:rFonts w:ascii="Times New Roman" w:hAnsi="Times New Roman"/>
                <w:dstrike/>
                <w:sz w:val="18"/>
                <w:szCs w:val="18"/>
              </w:rPr>
              <w:t>未经使用而被所有人抛弃或者放弃的；淘汰、伪劣、过期、失效的；有关部门依法收缴以及接收的公众上交的危险化学品</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81" w:type="pct"/>
            <w:gridSpan w:val="2"/>
            <w:vMerge/>
            <w:vAlign w:val="center"/>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900-999-49</w:t>
            </w:r>
          </w:p>
        </w:tc>
        <w:tc>
          <w:tcPr>
            <w:tcW w:w="937" w:type="pct"/>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被所有者申报废弃的，或未申报废弃但被非法排放、倾倒、利用、处置的，以及有关部门依法收缴或接收且需要销毁的列入《危险化学品目录》的危险化学品（不含该目录中仅具有</w:t>
            </w:r>
            <w:r w:rsidRPr="000560D3">
              <w:rPr>
                <w:rFonts w:ascii="Times New Roman" w:eastAsia="黑体" w:hAnsi="Times New Roman"/>
                <w:b/>
                <w:sz w:val="18"/>
                <w:szCs w:val="18"/>
              </w:rPr>
              <w:t>“</w:t>
            </w:r>
            <w:r w:rsidRPr="000560D3">
              <w:rPr>
                <w:rFonts w:ascii="Times New Roman" w:eastAsia="黑体" w:hAnsi="Times New Roman"/>
                <w:b/>
                <w:sz w:val="18"/>
                <w:szCs w:val="18"/>
              </w:rPr>
              <w:t>加压气体</w:t>
            </w:r>
            <w:r w:rsidRPr="000560D3">
              <w:rPr>
                <w:rFonts w:ascii="Times New Roman" w:eastAsia="黑体" w:hAnsi="Times New Roman"/>
                <w:b/>
                <w:sz w:val="18"/>
                <w:szCs w:val="18"/>
              </w:rPr>
              <w:t>”</w:t>
            </w:r>
            <w:r w:rsidRPr="000560D3">
              <w:rPr>
                <w:rFonts w:ascii="Times New Roman" w:eastAsia="黑体" w:hAnsi="Times New Roman"/>
                <w:b/>
                <w:sz w:val="18"/>
                <w:szCs w:val="18"/>
              </w:rPr>
              <w:t>物理危险性的危险化学品）</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r w:rsidRPr="000560D3">
              <w:rPr>
                <w:rFonts w:ascii="Times New Roman" w:eastAsia="黑体" w:hAnsi="Times New Roman"/>
                <w:b/>
                <w:sz w:val="18"/>
                <w:szCs w:val="18"/>
              </w:rPr>
              <w:t>/C/I/R</w:t>
            </w:r>
          </w:p>
        </w:tc>
        <w:tc>
          <w:tcPr>
            <w:tcW w:w="311" w:type="pct"/>
            <w:vAlign w:val="center"/>
          </w:tcPr>
          <w:p w:rsidR="00BB0498" w:rsidRPr="000560D3" w:rsidRDefault="00BB0498"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细化废物描述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val="restart"/>
            <w:vAlign w:val="center"/>
          </w:tcPr>
          <w:p w:rsidR="00144C35"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6A2142"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hint="eastAsia"/>
                <w:sz w:val="18"/>
                <w:szCs w:val="18"/>
              </w:rPr>
            </w:pPr>
          </w:p>
          <w:p w:rsidR="006A2142" w:rsidRPr="000560D3" w:rsidRDefault="006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067C1F"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r w:rsidRPr="000560D3">
              <w:rPr>
                <w:rFonts w:ascii="Times New Roman" w:hAnsi="Times New Roman"/>
                <w:sz w:val="18"/>
                <w:szCs w:val="18"/>
              </w:rPr>
              <w:t xml:space="preserve"> 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03" w:type="pct"/>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石油产品加氢精制过程中产生的废催化剂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val="restart"/>
            <w:vAlign w:val="center"/>
          </w:tcPr>
          <w:p w:rsidR="00BB0498"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6A2142" w:rsidRDefault="006A2142"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6A2142" w:rsidRDefault="006A2142"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hint="eastAsia"/>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HW50</w:t>
            </w:r>
          </w:p>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r w:rsidRPr="000560D3">
              <w:rPr>
                <w:rFonts w:ascii="Times New Roman" w:hAnsi="Times New Roman"/>
                <w:sz w:val="18"/>
                <w:szCs w:val="18"/>
              </w:rPr>
              <w:t>废催化剂</w:t>
            </w: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p w:rsidR="00BB0498" w:rsidRPr="000560D3" w:rsidRDefault="00BB0498" w:rsidP="0085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lastRenderedPageBreak/>
              <w:t>精炼石油产品制造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石油产品加氢精制过程中产生的废催化剂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067C1F" w:rsidP="00854C4B">
            <w:pPr>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251-017-50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w:t>
            </w:r>
            <w:r w:rsidRPr="000560D3">
              <w:rPr>
                <w:rFonts w:ascii="Times New Roman" w:hAnsi="Times New Roman"/>
                <w:dstrike/>
                <w:sz w:val="18"/>
                <w:szCs w:val="18"/>
              </w:rPr>
              <w:t>产品催化裂化过程中</w:t>
            </w:r>
            <w:r w:rsidRPr="000560D3">
              <w:rPr>
                <w:rFonts w:ascii="Times New Roman" w:hAnsi="Times New Roman"/>
                <w:sz w:val="18"/>
                <w:szCs w:val="18"/>
              </w:rPr>
              <w:t>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251-017-50</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hAnsi="Times New Roman"/>
                <w:sz w:val="18"/>
                <w:szCs w:val="18"/>
              </w:rPr>
              <w:t>石油</w:t>
            </w:r>
            <w:r w:rsidRPr="000560D3">
              <w:rPr>
                <w:rFonts w:ascii="Times New Roman" w:eastAsia="黑体" w:hAnsi="Times New Roman"/>
                <w:b/>
                <w:sz w:val="18"/>
                <w:szCs w:val="18"/>
              </w:rPr>
              <w:t>炼制中</w:t>
            </w:r>
            <w:proofErr w:type="gramStart"/>
            <w:r w:rsidRPr="000560D3">
              <w:rPr>
                <w:rFonts w:ascii="Times New Roman" w:eastAsia="黑体" w:hAnsi="Times New Roman"/>
                <w:b/>
                <w:sz w:val="18"/>
                <w:szCs w:val="18"/>
              </w:rPr>
              <w:t>采用钝镍剂</w:t>
            </w:r>
            <w:proofErr w:type="gramEnd"/>
            <w:r w:rsidRPr="000560D3">
              <w:rPr>
                <w:rFonts w:ascii="Times New Roman" w:eastAsia="黑体" w:hAnsi="Times New Roman"/>
                <w:b/>
                <w:sz w:val="18"/>
                <w:szCs w:val="18"/>
              </w:rPr>
              <w:t>进行催化裂化</w:t>
            </w:r>
            <w:r w:rsidRPr="000560D3">
              <w:rPr>
                <w:rFonts w:ascii="Times New Roman" w:hAnsi="Times New Roman"/>
                <w:sz w:val="18"/>
                <w:szCs w:val="18"/>
              </w:rPr>
              <w:t>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144C35"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251-018-50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石油产品加氢裂化过程中产生的废催化剂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251-018-50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石油产品加氢裂化过程中产生的废催化剂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石油产品催化重整过程中产生的废催化剂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251-019-50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石油产品催化重整过程中产生的废催化剂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restart"/>
            <w:vAlign w:val="center"/>
          </w:tcPr>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Default="00144C35">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Pr="000560D3" w:rsidRDefault="008A7F73">
            <w:pPr>
              <w:widowControl/>
              <w:adjustRightInd w:val="0"/>
              <w:snapToGrid w:val="0"/>
              <w:jc w:val="center"/>
              <w:rPr>
                <w:rFonts w:ascii="Times New Roman" w:hAnsi="Times New Roman"/>
                <w:sz w:val="18"/>
                <w:szCs w:val="18"/>
              </w:rPr>
            </w:pPr>
          </w:p>
          <w:p w:rsidR="006A2142" w:rsidRPr="000560D3" w:rsidRDefault="006A2142" w:rsidP="006A2142">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261-151-50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胶合剂生产过程中合成、酯化、缩合等工序产生的废催化剂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Default="00144C35">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Default="008A7F73">
            <w:pPr>
              <w:widowControl/>
              <w:adjustRightInd w:val="0"/>
              <w:snapToGrid w:val="0"/>
              <w:rPr>
                <w:rFonts w:ascii="Times New Roman" w:hAnsi="Times New Roman" w:hint="eastAsia"/>
                <w:sz w:val="18"/>
                <w:szCs w:val="18"/>
              </w:rPr>
            </w:pPr>
          </w:p>
          <w:p w:rsidR="008A7F73" w:rsidRPr="000560D3" w:rsidRDefault="008A7F73">
            <w:pPr>
              <w:widowControl/>
              <w:adjustRightInd w:val="0"/>
              <w:snapToGrid w:val="0"/>
              <w:rPr>
                <w:rFonts w:ascii="Times New Roman" w:hAnsi="Times New Roman"/>
                <w:sz w:val="18"/>
                <w:szCs w:val="18"/>
              </w:rPr>
            </w:pPr>
          </w:p>
          <w:p w:rsidR="00144C35" w:rsidRPr="000560D3" w:rsidRDefault="006A2142" w:rsidP="00862C1D">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Default="00144C35">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Default="008A7F73">
            <w:pPr>
              <w:widowControl/>
              <w:adjustRightInd w:val="0"/>
              <w:snapToGrid w:val="0"/>
              <w:jc w:val="center"/>
              <w:rPr>
                <w:rFonts w:ascii="Times New Roman" w:hAnsi="Times New Roman" w:hint="eastAsia"/>
                <w:sz w:val="18"/>
                <w:szCs w:val="18"/>
              </w:rPr>
            </w:pPr>
          </w:p>
          <w:p w:rsidR="008A7F73" w:rsidRPr="000560D3" w:rsidRDefault="008A7F73">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基础化学原料制造</w:t>
            </w: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144C35" w:rsidRPr="000560D3" w:rsidRDefault="00144C35">
            <w:pPr>
              <w:widowControl/>
              <w:adjustRightInd w:val="0"/>
              <w:snapToGrid w:val="0"/>
              <w:jc w:val="center"/>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p w:rsidR="00BB0498" w:rsidRPr="000560D3" w:rsidRDefault="00BB0498" w:rsidP="00854C4B">
            <w:pPr>
              <w:widowControl/>
              <w:adjustRightInd w:val="0"/>
              <w:snapToGrid w:val="0"/>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lastRenderedPageBreak/>
              <w:t>261-151-50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树脂、乳胶、增塑剂、胶水</w:t>
            </w:r>
            <w:r w:rsidRPr="000560D3">
              <w:rPr>
                <w:rFonts w:ascii="Times New Roman" w:hAnsi="Times New Roman"/>
                <w:sz w:val="18"/>
                <w:szCs w:val="18"/>
              </w:rPr>
              <w:t>/</w:t>
            </w:r>
            <w:r w:rsidRPr="000560D3">
              <w:rPr>
                <w:rFonts w:ascii="Times New Roman" w:hAnsi="Times New Roman"/>
                <w:sz w:val="18"/>
                <w:szCs w:val="18"/>
              </w:rPr>
              <w:t>胶合剂生产过程中合成、酯化、缩合等工序产生的废催化剂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261-152-50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有机溶剂生产过程中产生的废催化剂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261-152-50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有机溶剂生产过程中产生的废催化剂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261-153-50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丙烯腈合成过程中产生的废催化剂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261-153-50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丙烯腈合成过程中产生的废催化剂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261-154-50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聚乙烯合成过程中产生的废催化剂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261-154-50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聚乙烯合成过程中产生的废催化剂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261-155-50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聚丙烯合成过程中产生的废催化剂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261-155-50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聚丙烯合成过程中产生的废催化剂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烷烃脱氢过程中产生的废催化剂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烷烃脱氢过程中产生的废催化剂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261-157-50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乙苯脱氢生产苯乙烯过程中产生的废催化剂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261-157-50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乙苯脱氢生产苯乙烯过程中产生的废催化剂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261-158-50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采用烷基化反应（歧化）生产苯、二甲苯过程中产生的废催化剂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261-158-50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采用烷基化反应（歧化）生产苯、二甲苯过程中产生的废催化剂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二甲苯临氢异构化</w:t>
            </w:r>
            <w:proofErr w:type="gramEnd"/>
            <w:r w:rsidRPr="000560D3">
              <w:rPr>
                <w:rFonts w:ascii="Times New Roman" w:hAnsi="Times New Roman"/>
                <w:sz w:val="18"/>
                <w:szCs w:val="18"/>
              </w:rPr>
              <w:t>反应过程中产生的废催化剂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261-159-50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二甲苯临氢异构化</w:t>
            </w:r>
            <w:proofErr w:type="gramEnd"/>
            <w:r w:rsidRPr="000560D3">
              <w:rPr>
                <w:rFonts w:ascii="Times New Roman" w:hAnsi="Times New Roman"/>
                <w:sz w:val="18"/>
                <w:szCs w:val="18"/>
              </w:rPr>
              <w:t>反应过程中产生的废催化剂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261-160-50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乙烯氧化生产环氧乙烷过程中产生的废催化剂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261-160-50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乙烯氧化生产环氧乙烷过程中产生的废催化剂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261-161-50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硝基苯催化加氢法制备苯胺过程中产生的废催化剂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261-161-50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硝基苯催化加氢法制备苯胺过程中产生的废催化剂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261-162-50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乙烯和丙烯为原料，采用茂金属催化体系生产乙丙橡胶过程中产生的废催化剂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261-162-50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以乙烯和丙烯为原料，采用茂金属催化体系生产乙丙橡胶过程中产生的废催化剂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261-163-50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乙炔法生产醋酸乙烯酯过程中产生的废催化剂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261-163-50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乙炔法生产醋酸乙烯酯过程中产生的废催化剂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261-164-50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甲醇和氨气催化合成、蒸馏制备甲胺过程中产生的废催化剂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261-164-50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甲醇和氨气催化合成、蒸馏制备甲胺过程中产生的废催化剂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261-165-50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催化重整生产高辛烷值汽油和轻芳烃过程中产生的废催化剂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261-165-50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催化重整生产高辛烷值汽油和轻芳烃过程中产生的废催化剂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采用碳酸二甲酯法生产甲苯二异氰酸酯过程中产生的废催化剂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采用碳酸二甲酯法生产甲苯二异氰酸酯过程中产生的废催化剂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261-167-50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合成气合成、甲烷氧化和液化石油气氧化生产甲醇过程中产生的废催化剂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261-167-50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合成气合成、甲烷氧化和液化石油气氧化生产甲醇过程中产生的废催化剂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261-168-50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甲苯氯化水解生产</w:t>
            </w:r>
            <w:proofErr w:type="gramStart"/>
            <w:r w:rsidRPr="000560D3">
              <w:rPr>
                <w:rFonts w:ascii="Times New Roman" w:hAnsi="Times New Roman"/>
                <w:sz w:val="18"/>
                <w:szCs w:val="18"/>
              </w:rPr>
              <w:t>邻</w:t>
            </w:r>
            <w:proofErr w:type="gramEnd"/>
            <w:r w:rsidRPr="000560D3">
              <w:rPr>
                <w:rFonts w:ascii="Times New Roman" w:hAnsi="Times New Roman"/>
                <w:sz w:val="18"/>
                <w:szCs w:val="18"/>
              </w:rPr>
              <w:t>甲酚过程中产生的废催化剂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261-168-50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甲苯氯化水解生产</w:t>
            </w:r>
            <w:proofErr w:type="gramStart"/>
            <w:r w:rsidRPr="000560D3">
              <w:rPr>
                <w:rFonts w:ascii="Times New Roman" w:hAnsi="Times New Roman"/>
                <w:sz w:val="18"/>
                <w:szCs w:val="18"/>
              </w:rPr>
              <w:t>邻</w:t>
            </w:r>
            <w:proofErr w:type="gramEnd"/>
            <w:r w:rsidRPr="000560D3">
              <w:rPr>
                <w:rFonts w:ascii="Times New Roman" w:hAnsi="Times New Roman"/>
                <w:sz w:val="18"/>
                <w:szCs w:val="18"/>
              </w:rPr>
              <w:t>甲酚过程中产生的废催化剂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异丙苯催化脱氢生产</w:t>
            </w:r>
            <w:r w:rsidRPr="000560D3">
              <w:rPr>
                <w:rFonts w:ascii="Times New Roman" w:hAnsi="Times New Roman"/>
                <w:sz w:val="18"/>
                <w:szCs w:val="18"/>
              </w:rPr>
              <w:t>α-</w:t>
            </w:r>
            <w:r w:rsidRPr="000560D3">
              <w:rPr>
                <w:rFonts w:ascii="Times New Roman" w:hAnsi="Times New Roman"/>
                <w:sz w:val="18"/>
                <w:szCs w:val="18"/>
              </w:rPr>
              <w:t>甲基苯乙烯过程中产生的废催化剂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261-169-50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异丙苯催化脱氢生产</w:t>
            </w:r>
            <w:r w:rsidRPr="000560D3">
              <w:rPr>
                <w:rFonts w:ascii="Times New Roman" w:hAnsi="Times New Roman"/>
                <w:sz w:val="18"/>
                <w:szCs w:val="18"/>
              </w:rPr>
              <w:t>α-</w:t>
            </w:r>
            <w:r w:rsidRPr="000560D3">
              <w:rPr>
                <w:rFonts w:ascii="Times New Roman" w:hAnsi="Times New Roman"/>
                <w:sz w:val="18"/>
                <w:szCs w:val="18"/>
              </w:rPr>
              <w:t>甲基苯乙烯过程中产生的废催化剂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261-170-50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异丁烯和甲醇催化生产甲基叔丁基醚过程中产生的废催化剂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261-170-50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异丁烯和甲醇催化生产甲基叔丁基醚过程中产生的废催化剂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261-171-50</w:t>
            </w:r>
          </w:p>
        </w:tc>
        <w:tc>
          <w:tcPr>
            <w:tcW w:w="921" w:type="pct"/>
            <w:vAlign w:val="center"/>
          </w:tcPr>
          <w:p w:rsidR="00144C35" w:rsidRPr="000560D3" w:rsidRDefault="00067C1F">
            <w:pPr>
              <w:adjustRightInd w:val="0"/>
              <w:snapToGrid w:val="0"/>
              <w:jc w:val="center"/>
              <w:rPr>
                <w:rFonts w:ascii="Times New Roman" w:hAnsi="Times New Roman"/>
                <w:sz w:val="18"/>
                <w:szCs w:val="18"/>
                <w:highlight w:val="yellow"/>
              </w:rPr>
            </w:pPr>
            <w:r w:rsidRPr="000560D3">
              <w:rPr>
                <w:rFonts w:ascii="Times New Roman" w:hAnsi="Times New Roman"/>
                <w:dstrike/>
                <w:sz w:val="18"/>
                <w:szCs w:val="18"/>
              </w:rPr>
              <w:t>甲醇空气氧化法</w:t>
            </w:r>
            <w:r w:rsidRPr="000560D3">
              <w:rPr>
                <w:rFonts w:ascii="Times New Roman" w:hAnsi="Times New Roman"/>
                <w:sz w:val="18"/>
                <w:szCs w:val="18"/>
              </w:rPr>
              <w:t>生产甲醛过程中产生的废催化剂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261-171-50</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以甲醇为原料采用铁</w:t>
            </w:r>
            <w:proofErr w:type="gramStart"/>
            <w:r w:rsidRPr="000560D3">
              <w:rPr>
                <w:rFonts w:ascii="Times New Roman" w:eastAsia="黑体" w:hAnsi="Times New Roman"/>
                <w:b/>
                <w:sz w:val="18"/>
                <w:szCs w:val="18"/>
              </w:rPr>
              <w:t>钼</w:t>
            </w:r>
            <w:proofErr w:type="gramEnd"/>
            <w:r w:rsidRPr="000560D3">
              <w:rPr>
                <w:rFonts w:ascii="Times New Roman" w:eastAsia="黑体" w:hAnsi="Times New Roman"/>
                <w:b/>
                <w:sz w:val="18"/>
                <w:szCs w:val="18"/>
              </w:rPr>
              <w:t>法</w:t>
            </w:r>
            <w:r w:rsidRPr="000560D3">
              <w:rPr>
                <w:rFonts w:ascii="Times New Roman" w:hAnsi="Times New Roman"/>
                <w:sz w:val="18"/>
                <w:szCs w:val="18"/>
              </w:rPr>
              <w:t>生产甲醛过程中产生的废</w:t>
            </w:r>
            <w:r w:rsidRPr="000560D3">
              <w:rPr>
                <w:rFonts w:ascii="Times New Roman" w:eastAsia="黑体" w:hAnsi="Times New Roman"/>
                <w:b/>
                <w:sz w:val="18"/>
                <w:szCs w:val="18"/>
              </w:rPr>
              <w:t>铁</w:t>
            </w:r>
            <w:proofErr w:type="gramStart"/>
            <w:r w:rsidRPr="000560D3">
              <w:rPr>
                <w:rFonts w:ascii="Times New Roman" w:eastAsia="黑体" w:hAnsi="Times New Roman"/>
                <w:b/>
                <w:sz w:val="18"/>
                <w:szCs w:val="18"/>
              </w:rPr>
              <w:t>钼</w:t>
            </w:r>
            <w:proofErr w:type="gramEnd"/>
            <w:r w:rsidRPr="000560D3">
              <w:rPr>
                <w:rFonts w:ascii="Times New Roman" w:hAnsi="Times New Roman"/>
                <w:sz w:val="18"/>
                <w:szCs w:val="18"/>
              </w:rPr>
              <w:t>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144C35" w:rsidP="00854C4B">
            <w:pPr>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261-172-50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邻二甲苯氧化法生产邻苯二甲酸酐过程中产生的废催化剂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261-172-50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邻二甲苯氧化法生产邻苯二甲酸酐过程中产生的废催化剂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261-173-50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二氧化硫氧化生产硫酸过程中产生的废催化剂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261-173-50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二氧化硫氧化生产硫酸过程中产生的废催化剂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261-174-50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四氯乙烷催化脱氯化氢生产三氯乙烯过程中产生的废催化剂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261-174-50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四氯乙烷催化脱氯化氢生产三氯乙烯过程中产生的废催化剂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261-175-50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苯氧化法生产顺丁烯二酸酐过程中产生的废催化剂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261-175-50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苯氧化法生产顺丁烯二酸酐过程中产生的废催化剂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甲苯空气氧化生产苯甲酸过程中产生的废催化剂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甲苯空气氧化生产苯甲酸过程中产生的废催化剂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261-177-50</w:t>
            </w:r>
          </w:p>
        </w:tc>
        <w:tc>
          <w:tcPr>
            <w:tcW w:w="921"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羟</w:t>
            </w:r>
            <w:proofErr w:type="gramEnd"/>
            <w:r w:rsidRPr="000560D3">
              <w:rPr>
                <w:rFonts w:ascii="Times New Roman" w:hAnsi="Times New Roman"/>
                <w:sz w:val="18"/>
                <w:szCs w:val="18"/>
              </w:rPr>
              <w:t>丙腈氨化、加氢生产</w:t>
            </w:r>
            <w:r w:rsidRPr="000560D3">
              <w:rPr>
                <w:rFonts w:ascii="Times New Roman" w:hAnsi="Times New Roman"/>
                <w:sz w:val="18"/>
                <w:szCs w:val="18"/>
              </w:rPr>
              <w:t>3-</w:t>
            </w:r>
            <w:r w:rsidRPr="000560D3">
              <w:rPr>
                <w:rFonts w:ascii="Times New Roman" w:hAnsi="Times New Roman"/>
                <w:sz w:val="18"/>
                <w:szCs w:val="18"/>
              </w:rPr>
              <w:t>氨基</w:t>
            </w:r>
            <w:r w:rsidRPr="000560D3">
              <w:rPr>
                <w:rFonts w:ascii="Times New Roman" w:hAnsi="Times New Roman"/>
                <w:sz w:val="18"/>
                <w:szCs w:val="18"/>
              </w:rPr>
              <w:t>-1-</w:t>
            </w:r>
            <w:r w:rsidRPr="000560D3">
              <w:rPr>
                <w:rFonts w:ascii="Times New Roman" w:hAnsi="Times New Roman"/>
                <w:sz w:val="18"/>
                <w:szCs w:val="18"/>
              </w:rPr>
              <w:t>丙醇过程中产生的废催化剂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261-177-50</w:t>
            </w:r>
          </w:p>
        </w:tc>
        <w:tc>
          <w:tcPr>
            <w:tcW w:w="937" w:type="pct"/>
            <w:vAlign w:val="center"/>
          </w:tcPr>
          <w:p w:rsidR="00144C35" w:rsidRPr="000560D3" w:rsidRDefault="00067C1F">
            <w:pPr>
              <w:adjustRightInd w:val="0"/>
              <w:snapToGrid w:val="0"/>
              <w:jc w:val="center"/>
              <w:rPr>
                <w:rFonts w:ascii="Times New Roman" w:hAnsi="Times New Roman"/>
                <w:sz w:val="18"/>
                <w:szCs w:val="18"/>
              </w:rPr>
            </w:pPr>
            <w:proofErr w:type="gramStart"/>
            <w:r w:rsidRPr="000560D3">
              <w:rPr>
                <w:rFonts w:ascii="Times New Roman" w:hAnsi="Times New Roman"/>
                <w:sz w:val="18"/>
                <w:szCs w:val="18"/>
              </w:rPr>
              <w:t>羟</w:t>
            </w:r>
            <w:proofErr w:type="gramEnd"/>
            <w:r w:rsidRPr="000560D3">
              <w:rPr>
                <w:rFonts w:ascii="Times New Roman" w:hAnsi="Times New Roman"/>
                <w:sz w:val="18"/>
                <w:szCs w:val="18"/>
              </w:rPr>
              <w:t>丙腈氨化、加氢生产</w:t>
            </w:r>
            <w:r w:rsidRPr="000560D3">
              <w:rPr>
                <w:rFonts w:ascii="Times New Roman" w:hAnsi="Times New Roman"/>
                <w:sz w:val="18"/>
                <w:szCs w:val="18"/>
              </w:rPr>
              <w:t>3-</w:t>
            </w:r>
            <w:r w:rsidRPr="000560D3">
              <w:rPr>
                <w:rFonts w:ascii="Times New Roman" w:hAnsi="Times New Roman"/>
                <w:sz w:val="18"/>
                <w:szCs w:val="18"/>
              </w:rPr>
              <w:t>氨基</w:t>
            </w:r>
            <w:r w:rsidRPr="000560D3">
              <w:rPr>
                <w:rFonts w:ascii="Times New Roman" w:hAnsi="Times New Roman"/>
                <w:sz w:val="18"/>
                <w:szCs w:val="18"/>
              </w:rPr>
              <w:t>-1-</w:t>
            </w:r>
            <w:r w:rsidRPr="000560D3">
              <w:rPr>
                <w:rFonts w:ascii="Times New Roman" w:hAnsi="Times New Roman"/>
                <w:sz w:val="18"/>
                <w:szCs w:val="18"/>
              </w:rPr>
              <w:t>丙醇过程中产生的废催化剂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261-178-50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β-</w:t>
            </w:r>
            <w:r w:rsidRPr="000560D3">
              <w:rPr>
                <w:rFonts w:ascii="Times New Roman" w:hAnsi="Times New Roman"/>
                <w:sz w:val="18"/>
                <w:szCs w:val="18"/>
              </w:rPr>
              <w:t>羟基丙腈催化加氢生产</w:t>
            </w:r>
            <w:r w:rsidRPr="000560D3">
              <w:rPr>
                <w:rFonts w:ascii="Times New Roman" w:hAnsi="Times New Roman"/>
                <w:sz w:val="18"/>
                <w:szCs w:val="18"/>
              </w:rPr>
              <w:t>3-</w:t>
            </w:r>
            <w:r w:rsidRPr="000560D3">
              <w:rPr>
                <w:rFonts w:ascii="Times New Roman" w:hAnsi="Times New Roman"/>
                <w:sz w:val="18"/>
                <w:szCs w:val="18"/>
              </w:rPr>
              <w:t>氨基</w:t>
            </w:r>
            <w:r w:rsidRPr="000560D3">
              <w:rPr>
                <w:rFonts w:ascii="Times New Roman" w:hAnsi="Times New Roman"/>
                <w:sz w:val="18"/>
                <w:szCs w:val="18"/>
              </w:rPr>
              <w:t>-1-</w:t>
            </w:r>
            <w:r w:rsidRPr="000560D3">
              <w:rPr>
                <w:rFonts w:ascii="Times New Roman" w:hAnsi="Times New Roman"/>
                <w:sz w:val="18"/>
                <w:szCs w:val="18"/>
              </w:rPr>
              <w:t>丙醇过程中产生的废催化剂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261-178-50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β-</w:t>
            </w:r>
            <w:r w:rsidRPr="000560D3">
              <w:rPr>
                <w:rFonts w:ascii="Times New Roman" w:hAnsi="Times New Roman"/>
                <w:sz w:val="18"/>
                <w:szCs w:val="18"/>
              </w:rPr>
              <w:t>羟基丙腈催化加氢生产</w:t>
            </w:r>
            <w:r w:rsidRPr="000560D3">
              <w:rPr>
                <w:rFonts w:ascii="Times New Roman" w:hAnsi="Times New Roman"/>
                <w:sz w:val="18"/>
                <w:szCs w:val="18"/>
              </w:rPr>
              <w:t>3-</w:t>
            </w:r>
            <w:r w:rsidRPr="000560D3">
              <w:rPr>
                <w:rFonts w:ascii="Times New Roman" w:hAnsi="Times New Roman"/>
                <w:sz w:val="18"/>
                <w:szCs w:val="18"/>
              </w:rPr>
              <w:t>氨基</w:t>
            </w:r>
            <w:r w:rsidRPr="000560D3">
              <w:rPr>
                <w:rFonts w:ascii="Times New Roman" w:hAnsi="Times New Roman"/>
                <w:sz w:val="18"/>
                <w:szCs w:val="18"/>
              </w:rPr>
              <w:t>-1-</w:t>
            </w:r>
            <w:r w:rsidRPr="000560D3">
              <w:rPr>
                <w:rFonts w:ascii="Times New Roman" w:hAnsi="Times New Roman"/>
                <w:sz w:val="18"/>
                <w:szCs w:val="18"/>
              </w:rPr>
              <w:t>丙醇过程中产生的废催化剂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甲乙酮与氨催化加氢生产</w:t>
            </w:r>
            <w:r w:rsidRPr="000560D3">
              <w:rPr>
                <w:rFonts w:ascii="Times New Roman" w:hAnsi="Times New Roman"/>
                <w:sz w:val="18"/>
                <w:szCs w:val="18"/>
              </w:rPr>
              <w:t>2-</w:t>
            </w:r>
            <w:r w:rsidRPr="000560D3">
              <w:rPr>
                <w:rFonts w:ascii="Times New Roman" w:hAnsi="Times New Roman"/>
                <w:sz w:val="18"/>
                <w:szCs w:val="18"/>
              </w:rPr>
              <w:t>氨基丁烷过程中产生的废催化剂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261-179-50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甲乙酮与氨催化加氢生产</w:t>
            </w:r>
            <w:r w:rsidRPr="000560D3">
              <w:rPr>
                <w:rFonts w:ascii="Times New Roman" w:hAnsi="Times New Roman"/>
                <w:sz w:val="18"/>
                <w:szCs w:val="18"/>
              </w:rPr>
              <w:t>2-</w:t>
            </w:r>
            <w:r w:rsidRPr="000560D3">
              <w:rPr>
                <w:rFonts w:ascii="Times New Roman" w:hAnsi="Times New Roman"/>
                <w:sz w:val="18"/>
                <w:szCs w:val="18"/>
              </w:rPr>
              <w:t>氨基丁烷过程中产生的废催化剂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261-180-50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苯酚和甲醇合成</w:t>
            </w:r>
            <w:r w:rsidRPr="000560D3">
              <w:rPr>
                <w:rFonts w:ascii="Times New Roman" w:hAnsi="Times New Roman"/>
                <w:sz w:val="18"/>
                <w:szCs w:val="18"/>
              </w:rPr>
              <w:t>2,6-</w:t>
            </w:r>
            <w:r w:rsidRPr="000560D3">
              <w:rPr>
                <w:rFonts w:ascii="Times New Roman" w:hAnsi="Times New Roman"/>
                <w:sz w:val="18"/>
                <w:szCs w:val="18"/>
              </w:rPr>
              <w:t>二甲基苯酚过程中产生的废催化剂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261-180-50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苯酚和甲醇合成</w:t>
            </w:r>
            <w:r w:rsidRPr="000560D3">
              <w:rPr>
                <w:rFonts w:ascii="Times New Roman" w:hAnsi="Times New Roman"/>
                <w:sz w:val="18"/>
                <w:szCs w:val="18"/>
              </w:rPr>
              <w:t>2,6-</w:t>
            </w:r>
            <w:r w:rsidRPr="000560D3">
              <w:rPr>
                <w:rFonts w:ascii="Times New Roman" w:hAnsi="Times New Roman"/>
                <w:sz w:val="18"/>
                <w:szCs w:val="18"/>
              </w:rPr>
              <w:t>二甲基苯酚过程中产生的废催化剂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261-181-50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糠醛脱羰制备呋喃过程中产生的废催化剂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261-181-50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糠醛脱羰制备呋喃过程中产生的废催化剂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261-182-50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过氧化法生产环氧丙烷过程中产生的废催化剂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261-182-50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过氧化法生产环氧丙烷过程中产生的废催化剂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261-183-50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tcPr>
          <w:p w:rsidR="00144C35" w:rsidRPr="000560D3" w:rsidRDefault="00144C35">
            <w:pPr>
              <w:widowControl/>
              <w:adjustRightInd w:val="0"/>
              <w:snapToGrid w:val="0"/>
              <w:jc w:val="center"/>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261-183-50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除农药以外其他有机磷化合物生产过程中产生的废催化剂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农药制造</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263-013-50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农药生产过程中产生的废催化剂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农药制造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263-013-50</w:t>
            </w:r>
          </w:p>
        </w:tc>
        <w:tc>
          <w:tcPr>
            <w:tcW w:w="937" w:type="pct"/>
            <w:vAlign w:val="center"/>
          </w:tcPr>
          <w:p w:rsidR="00144C35" w:rsidRPr="000560D3" w:rsidRDefault="00BB0498">
            <w:pPr>
              <w:adjustRightInd w:val="0"/>
              <w:snapToGrid w:val="0"/>
              <w:jc w:val="center"/>
              <w:rPr>
                <w:rFonts w:ascii="Times New Roman" w:hAnsi="Times New Roman"/>
                <w:sz w:val="18"/>
                <w:szCs w:val="18"/>
              </w:rPr>
            </w:pPr>
            <w:r w:rsidRPr="000560D3">
              <w:rPr>
                <w:rFonts w:ascii="Times New Roman" w:eastAsia="黑体" w:hAnsi="Times New Roman"/>
                <w:b/>
                <w:sz w:val="18"/>
                <w:szCs w:val="18"/>
              </w:rPr>
              <w:t>化学合成</w:t>
            </w:r>
            <w:r w:rsidR="00067C1F" w:rsidRPr="000560D3">
              <w:rPr>
                <w:rFonts w:ascii="Times New Roman" w:hAnsi="Times New Roman"/>
                <w:sz w:val="18"/>
                <w:szCs w:val="18"/>
              </w:rPr>
              <w:t>农药生产过程中产生的废催化剂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144C35" w:rsidP="00854C4B">
            <w:pPr>
              <w:widowControl/>
              <w:adjustRightInd w:val="0"/>
              <w:snapToGrid w:val="0"/>
              <w:jc w:val="center"/>
              <w:rPr>
                <w:rFonts w:ascii="Times New Roman" w:hAnsi="Times New Roman"/>
                <w:sz w:val="18"/>
                <w:szCs w:val="18"/>
              </w:rPr>
            </w:pPr>
            <w:r w:rsidRPr="000560D3">
              <w:rPr>
                <w:rFonts w:ascii="Times New Roman" w:hAnsi="Times New Roman"/>
                <w:sz w:val="18"/>
                <w:szCs w:val="18"/>
              </w:rPr>
              <w:t>细化表述</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化学药品原料药制造</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化学药品原料药制造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271-006-50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化学合成原料药生产过程中产生的废催化剂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144C35" w:rsidP="00854C4B">
            <w:pPr>
              <w:widowControl/>
              <w:adjustRightInd w:val="0"/>
              <w:snapToGrid w:val="0"/>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兽用药品制造</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兽用药品制造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275-009-50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兽药生产过程中产生的废催化剂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生物药品制造</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276-006-50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生物药品生产过程中产生的废催化剂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生物药品</w:t>
            </w:r>
            <w:r w:rsidRPr="000560D3">
              <w:rPr>
                <w:rFonts w:ascii="Times New Roman" w:eastAsia="黑体" w:hAnsi="Times New Roman"/>
                <w:b/>
                <w:sz w:val="18"/>
                <w:szCs w:val="18"/>
              </w:rPr>
              <w:t>制品</w:t>
            </w:r>
            <w:r w:rsidRPr="000560D3">
              <w:rPr>
                <w:rFonts w:ascii="Times New Roman" w:hAnsi="Times New Roman"/>
                <w:sz w:val="18"/>
                <w:szCs w:val="18"/>
              </w:rPr>
              <w:t>制造</w:t>
            </w: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276-006-50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生物药品生产过程中产生的废催化剂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环境治理</w:t>
            </w: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772-007-50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烟气脱硝过程中产生的废钒钛系催化剂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环境</w:t>
            </w:r>
            <w:proofErr w:type="gramStart"/>
            <w:r w:rsidRPr="000560D3">
              <w:rPr>
                <w:rFonts w:ascii="Times New Roman" w:hAnsi="Times New Roman"/>
                <w:sz w:val="18"/>
                <w:szCs w:val="18"/>
              </w:rPr>
              <w:t>治理业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772-007-50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烟气脱硝过程中产生的废钒钛系催化剂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900-048-50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废液体催化剂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restart"/>
            <w:vAlign w:val="center"/>
          </w:tcPr>
          <w:p w:rsidR="00144C35" w:rsidRPr="000560D3" w:rsidRDefault="00067C1F">
            <w:pPr>
              <w:widowControl/>
              <w:adjustRightInd w:val="0"/>
              <w:snapToGrid w:val="0"/>
              <w:jc w:val="center"/>
              <w:rPr>
                <w:rFonts w:ascii="Times New Roman" w:hAnsi="Times New Roman"/>
                <w:sz w:val="18"/>
                <w:szCs w:val="18"/>
              </w:rPr>
            </w:pPr>
            <w:r w:rsidRPr="000560D3">
              <w:rPr>
                <w:rFonts w:ascii="Times New Roman" w:hAnsi="Times New Roman"/>
                <w:sz w:val="18"/>
                <w:szCs w:val="18"/>
              </w:rPr>
              <w:t>非特</w:t>
            </w:r>
            <w:proofErr w:type="gramStart"/>
            <w:r w:rsidRPr="000560D3">
              <w:rPr>
                <w:rFonts w:ascii="Times New Roman" w:hAnsi="Times New Roman"/>
                <w:sz w:val="18"/>
                <w:szCs w:val="18"/>
              </w:rPr>
              <w:t>定行业</w:t>
            </w:r>
            <w:proofErr w:type="gramEnd"/>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900-048-50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废液体催化剂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无</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Merge/>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Times New Roman" w:hAnsi="Times New Roman"/>
                <w:sz w:val="18"/>
                <w:szCs w:val="18"/>
              </w:rPr>
            </w:pPr>
          </w:p>
        </w:tc>
        <w:tc>
          <w:tcPr>
            <w:tcW w:w="303" w:type="pct"/>
            <w:vMerge/>
          </w:tcPr>
          <w:p w:rsidR="00144C35" w:rsidRPr="000560D3" w:rsidRDefault="00144C35">
            <w:pPr>
              <w:widowControl/>
              <w:adjustRightInd w:val="0"/>
              <w:snapToGrid w:val="0"/>
              <w:jc w:val="center"/>
              <w:rPr>
                <w:rFonts w:ascii="Times New Roman" w:hAnsi="Times New Roman"/>
                <w:sz w:val="18"/>
                <w:szCs w:val="18"/>
              </w:rPr>
            </w:pPr>
          </w:p>
        </w:tc>
        <w:tc>
          <w:tcPr>
            <w:tcW w:w="440"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900-049-50</w:t>
            </w:r>
          </w:p>
        </w:tc>
        <w:tc>
          <w:tcPr>
            <w:tcW w:w="921"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dstrike/>
                <w:sz w:val="18"/>
                <w:szCs w:val="18"/>
              </w:rPr>
              <w:t>废汽车</w:t>
            </w:r>
            <w:r w:rsidRPr="000560D3">
              <w:rPr>
                <w:rFonts w:ascii="Times New Roman" w:hAnsi="Times New Roman"/>
                <w:sz w:val="18"/>
                <w:szCs w:val="18"/>
              </w:rPr>
              <w:t>尾气净化催化剂</w:t>
            </w:r>
          </w:p>
        </w:tc>
        <w:tc>
          <w:tcPr>
            <w:tcW w:w="253" w:type="pct"/>
            <w:gridSpan w:val="2"/>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28" w:type="pct"/>
            <w:vMerge/>
          </w:tcPr>
          <w:p w:rsidR="00144C35" w:rsidRPr="000560D3" w:rsidRDefault="00144C35">
            <w:pPr>
              <w:spacing w:line="400" w:lineRule="exact"/>
              <w:rPr>
                <w:rFonts w:ascii="Times New Roman" w:hAnsi="Times New Roman"/>
                <w:sz w:val="18"/>
                <w:szCs w:val="18"/>
              </w:rPr>
            </w:pPr>
          </w:p>
        </w:tc>
        <w:tc>
          <w:tcPr>
            <w:tcW w:w="381" w:type="pct"/>
            <w:gridSpan w:val="2"/>
            <w:vMerge/>
            <w:vAlign w:val="center"/>
          </w:tcPr>
          <w:p w:rsidR="00144C35" w:rsidRPr="000560D3" w:rsidRDefault="0014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imes New Roman" w:hAnsi="Times New Roman"/>
                <w:sz w:val="18"/>
                <w:szCs w:val="18"/>
              </w:rPr>
            </w:pPr>
          </w:p>
        </w:tc>
        <w:tc>
          <w:tcPr>
            <w:tcW w:w="399"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900-049-50</w:t>
            </w:r>
          </w:p>
        </w:tc>
        <w:tc>
          <w:tcPr>
            <w:tcW w:w="937"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eastAsia="黑体" w:hAnsi="Times New Roman"/>
                <w:b/>
                <w:sz w:val="18"/>
                <w:szCs w:val="18"/>
              </w:rPr>
              <w:t>机动车和非道路移动机</w:t>
            </w:r>
            <w:r w:rsidRPr="000560D3">
              <w:rPr>
                <w:rFonts w:ascii="Times New Roman" w:hAnsi="Times New Roman"/>
                <w:sz w:val="18"/>
                <w:szCs w:val="18"/>
              </w:rPr>
              <w:t>械尾气净化废催化剂</w:t>
            </w:r>
          </w:p>
        </w:tc>
        <w:tc>
          <w:tcPr>
            <w:tcW w:w="274" w:type="pct"/>
            <w:vAlign w:val="center"/>
          </w:tcPr>
          <w:p w:rsidR="00144C35" w:rsidRPr="000560D3" w:rsidRDefault="00067C1F">
            <w:pPr>
              <w:adjustRightInd w:val="0"/>
              <w:snapToGrid w:val="0"/>
              <w:jc w:val="center"/>
              <w:rPr>
                <w:rFonts w:ascii="Times New Roman" w:hAnsi="Times New Roman"/>
                <w:sz w:val="18"/>
                <w:szCs w:val="18"/>
              </w:rPr>
            </w:pPr>
            <w:r w:rsidRPr="000560D3">
              <w:rPr>
                <w:rFonts w:ascii="Times New Roman" w:hAnsi="Times New Roman"/>
                <w:sz w:val="18"/>
                <w:szCs w:val="18"/>
              </w:rPr>
              <w:t>T</w:t>
            </w:r>
          </w:p>
        </w:tc>
        <w:tc>
          <w:tcPr>
            <w:tcW w:w="311" w:type="pct"/>
            <w:vAlign w:val="center"/>
          </w:tcPr>
          <w:p w:rsidR="00BB0498" w:rsidRPr="000560D3" w:rsidRDefault="00BB0498" w:rsidP="00854C4B">
            <w:pPr>
              <w:widowControl/>
              <w:adjustRightInd w:val="0"/>
              <w:snapToGrid w:val="0"/>
              <w:jc w:val="center"/>
              <w:rPr>
                <w:rFonts w:ascii="Times New Roman" w:hAnsi="Times New Roman"/>
                <w:sz w:val="18"/>
                <w:szCs w:val="18"/>
              </w:rPr>
            </w:pPr>
            <w:r w:rsidRPr="000560D3">
              <w:rPr>
                <w:rFonts w:ascii="Times New Roman" w:hAnsi="Times New Roman"/>
                <w:sz w:val="18"/>
                <w:szCs w:val="18"/>
              </w:rPr>
              <w:t>扩大范围，细化来源</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spacing w:line="400" w:lineRule="exact"/>
              <w:jc w:val="center"/>
              <w:rPr>
                <w:rFonts w:ascii="Times New Roman" w:hAnsi="Times New Roman"/>
                <w:sz w:val="18"/>
                <w:szCs w:val="18"/>
              </w:rPr>
            </w:pPr>
            <w:r w:rsidRPr="000560D3">
              <w:rPr>
                <w:rFonts w:ascii="Times New Roman" w:hAnsi="Times New Roman"/>
                <w:sz w:val="18"/>
                <w:szCs w:val="18"/>
              </w:rPr>
              <w:t>/</w:t>
            </w:r>
          </w:p>
        </w:tc>
        <w:tc>
          <w:tcPr>
            <w:tcW w:w="1917" w:type="pct"/>
            <w:gridSpan w:val="6"/>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Times New Roman" w:hAnsi="Times New Roman"/>
                <w:sz w:val="18"/>
                <w:szCs w:val="18"/>
              </w:rPr>
            </w:pPr>
            <w:r w:rsidRPr="000560D3">
              <w:rPr>
                <w:rFonts w:ascii="Times New Roman" w:hAnsi="Times New Roman"/>
                <w:sz w:val="18"/>
                <w:szCs w:val="18"/>
              </w:rPr>
              <w: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Times New Roman" w:eastAsia="黑体" w:hAnsi="Times New Roman"/>
                <w:b/>
                <w:sz w:val="18"/>
                <w:szCs w:val="18"/>
              </w:rPr>
            </w:pPr>
            <w:r w:rsidRPr="000560D3">
              <w:rPr>
                <w:rFonts w:ascii="Times New Roman" w:eastAsia="黑体" w:hAnsi="Times New Roman"/>
                <w:b/>
                <w:sz w:val="18"/>
                <w:szCs w:val="18"/>
              </w:rPr>
              <w:t>注</w:t>
            </w:r>
            <w:r w:rsidRPr="000560D3">
              <w:rPr>
                <w:rFonts w:ascii="Times New Roman" w:eastAsia="黑体" w:hAnsi="Times New Roman"/>
                <w:b/>
                <w:sz w:val="18"/>
                <w:szCs w:val="18"/>
              </w:rPr>
              <w:t>1</w:t>
            </w:r>
          </w:p>
        </w:tc>
        <w:tc>
          <w:tcPr>
            <w:tcW w:w="1991" w:type="pct"/>
            <w:gridSpan w:val="5"/>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所列危险特性为该种危险废物的主要危险特性，不排除可能具有其他危险特性；</w:t>
            </w:r>
            <w:r w:rsidRPr="000560D3">
              <w:rPr>
                <w:rFonts w:ascii="Times New Roman" w:eastAsia="黑体" w:hAnsi="Times New Roman"/>
                <w:b/>
                <w:sz w:val="18"/>
                <w:szCs w:val="18"/>
              </w:rPr>
              <w:t>“</w:t>
            </w:r>
            <w:r w:rsidRPr="000560D3">
              <w:rPr>
                <w:rFonts w:ascii="Times New Roman" w:eastAsia="黑体" w:hAnsi="Times New Roman"/>
                <w:b/>
                <w:sz w:val="18"/>
                <w:szCs w:val="18"/>
              </w:rPr>
              <w:t>，</w:t>
            </w:r>
            <w:r w:rsidRPr="000560D3">
              <w:rPr>
                <w:rFonts w:ascii="Times New Roman" w:eastAsia="黑体" w:hAnsi="Times New Roman"/>
                <w:b/>
                <w:sz w:val="18"/>
                <w:szCs w:val="18"/>
              </w:rPr>
              <w:t>”</w:t>
            </w:r>
            <w:r w:rsidRPr="000560D3">
              <w:rPr>
                <w:rFonts w:ascii="Times New Roman" w:eastAsia="黑体" w:hAnsi="Times New Roman"/>
                <w:b/>
                <w:sz w:val="18"/>
                <w:szCs w:val="18"/>
              </w:rPr>
              <w:t>分隔的多个危险特性代码，表示该种废物具有列在第一位的代码所代表的危险特性，且可能具有所列其他代码代表的危险特性；</w:t>
            </w:r>
            <w:r w:rsidRPr="000560D3">
              <w:rPr>
                <w:rFonts w:ascii="Times New Roman" w:eastAsia="黑体" w:hAnsi="Times New Roman"/>
                <w:b/>
                <w:sz w:val="18"/>
                <w:szCs w:val="18"/>
              </w:rPr>
              <w:t>“/”</w:t>
            </w:r>
            <w:r w:rsidRPr="000560D3">
              <w:rPr>
                <w:rFonts w:ascii="Times New Roman" w:eastAsia="黑体" w:hAnsi="Times New Roman"/>
                <w:b/>
                <w:sz w:val="18"/>
                <w:szCs w:val="18"/>
              </w:rPr>
              <w:t>分隔的多个危险特性代码，表示该种危险废物具有所列代码所代表的一种或多种危险特性。</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新增</w:t>
            </w:r>
          </w:p>
        </w:tc>
      </w:tr>
      <w:tr w:rsidR="000560D3" w:rsidRPr="000560D3" w:rsidTr="00862C1D">
        <w:trPr>
          <w:trHeight w:val="427"/>
        </w:trPr>
        <w:tc>
          <w:tcPr>
            <w:tcW w:w="169" w:type="pct"/>
          </w:tcPr>
          <w:p w:rsidR="00144C35" w:rsidRPr="000560D3" w:rsidRDefault="00144C35">
            <w:pPr>
              <w:pStyle w:val="a7"/>
              <w:numPr>
                <w:ilvl w:val="0"/>
                <w:numId w:val="1"/>
              </w:numPr>
              <w:spacing w:line="400" w:lineRule="exact"/>
              <w:ind w:firstLineChars="0"/>
              <w:jc w:val="center"/>
              <w:rPr>
                <w:rFonts w:ascii="Times New Roman" w:hAnsi="Times New Roman"/>
                <w:sz w:val="18"/>
                <w:szCs w:val="18"/>
              </w:rPr>
            </w:pPr>
          </w:p>
        </w:tc>
        <w:tc>
          <w:tcPr>
            <w:tcW w:w="284" w:type="pct"/>
            <w:vAlign w:val="center"/>
          </w:tcPr>
          <w:p w:rsidR="00144C35" w:rsidRPr="000560D3" w:rsidRDefault="00067C1F">
            <w:pPr>
              <w:spacing w:line="400" w:lineRule="exact"/>
              <w:jc w:val="center"/>
              <w:rPr>
                <w:rFonts w:ascii="Times New Roman" w:hAnsi="Times New Roman"/>
                <w:sz w:val="18"/>
                <w:szCs w:val="18"/>
              </w:rPr>
            </w:pPr>
            <w:r w:rsidRPr="000560D3">
              <w:rPr>
                <w:rFonts w:ascii="Times New Roman" w:hAnsi="Times New Roman"/>
                <w:sz w:val="18"/>
                <w:szCs w:val="18"/>
              </w:rPr>
              <w:t>/</w:t>
            </w:r>
          </w:p>
        </w:tc>
        <w:tc>
          <w:tcPr>
            <w:tcW w:w="1917" w:type="pct"/>
            <w:gridSpan w:val="6"/>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Times New Roman" w:hAnsi="Times New Roman"/>
                <w:sz w:val="18"/>
                <w:szCs w:val="18"/>
              </w:rPr>
            </w:pPr>
            <w:r w:rsidRPr="000560D3">
              <w:rPr>
                <w:rFonts w:ascii="Times New Roman" w:hAnsi="Times New Roman"/>
                <w:sz w:val="18"/>
                <w:szCs w:val="18"/>
              </w:rPr>
              <w:t>/</w:t>
            </w:r>
          </w:p>
        </w:tc>
        <w:tc>
          <w:tcPr>
            <w:tcW w:w="328"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Times New Roman" w:eastAsia="黑体" w:hAnsi="Times New Roman"/>
                <w:b/>
                <w:sz w:val="18"/>
                <w:szCs w:val="18"/>
              </w:rPr>
            </w:pPr>
            <w:r w:rsidRPr="000560D3">
              <w:rPr>
                <w:rFonts w:ascii="Times New Roman" w:eastAsia="黑体" w:hAnsi="Times New Roman"/>
                <w:b/>
                <w:sz w:val="18"/>
                <w:szCs w:val="18"/>
              </w:rPr>
              <w:t>注</w:t>
            </w:r>
            <w:r w:rsidRPr="000560D3">
              <w:rPr>
                <w:rFonts w:ascii="Times New Roman" w:eastAsia="黑体" w:hAnsi="Times New Roman"/>
                <w:b/>
                <w:sz w:val="18"/>
                <w:szCs w:val="18"/>
              </w:rPr>
              <w:t>2</w:t>
            </w:r>
          </w:p>
        </w:tc>
        <w:tc>
          <w:tcPr>
            <w:tcW w:w="1991" w:type="pct"/>
            <w:gridSpan w:val="5"/>
            <w:vAlign w:val="center"/>
          </w:tcPr>
          <w:p w:rsidR="00144C35" w:rsidRPr="000560D3" w:rsidRDefault="00067C1F">
            <w:pPr>
              <w:adjustRightInd w:val="0"/>
              <w:snapToGrid w:val="0"/>
              <w:jc w:val="center"/>
              <w:rPr>
                <w:rFonts w:ascii="Times New Roman" w:eastAsia="黑体" w:hAnsi="Times New Roman"/>
                <w:b/>
                <w:sz w:val="18"/>
                <w:szCs w:val="18"/>
              </w:rPr>
            </w:pPr>
            <w:r w:rsidRPr="000560D3">
              <w:rPr>
                <w:rFonts w:ascii="Times New Roman" w:eastAsia="黑体" w:hAnsi="Times New Roman"/>
                <w:b/>
                <w:sz w:val="18"/>
                <w:szCs w:val="18"/>
              </w:rPr>
              <w:t>医疗废物分类按照《医疗废物分类目录》执行。</w:t>
            </w:r>
          </w:p>
        </w:tc>
        <w:tc>
          <w:tcPr>
            <w:tcW w:w="311" w:type="pct"/>
            <w:vAlign w:val="center"/>
          </w:tcPr>
          <w:p w:rsidR="00144C35" w:rsidRPr="000560D3" w:rsidRDefault="0006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18"/>
                <w:szCs w:val="18"/>
              </w:rPr>
            </w:pPr>
            <w:r w:rsidRPr="000560D3">
              <w:rPr>
                <w:rFonts w:ascii="Times New Roman" w:hAnsi="Times New Roman"/>
                <w:sz w:val="18"/>
                <w:szCs w:val="18"/>
              </w:rPr>
              <w:t>新增</w:t>
            </w:r>
          </w:p>
        </w:tc>
      </w:tr>
    </w:tbl>
    <w:p w:rsidR="00144C35" w:rsidRPr="000560D3" w:rsidRDefault="00144C35">
      <w:pPr>
        <w:rPr>
          <w:rFonts w:ascii="Times New Roman" w:hAnsi="Times New Roman"/>
        </w:rPr>
      </w:pPr>
    </w:p>
    <w:p w:rsidR="00144C35" w:rsidRPr="000560D3" w:rsidRDefault="00144C35">
      <w:pPr>
        <w:rPr>
          <w:rFonts w:ascii="Times New Roman" w:hAnsi="Times New Roman"/>
        </w:rPr>
      </w:pPr>
    </w:p>
    <w:p w:rsidR="00144C35" w:rsidRPr="000560D3" w:rsidRDefault="00144C35">
      <w:pPr>
        <w:rPr>
          <w:rFonts w:ascii="Times New Roman" w:hAnsi="Times New Roman"/>
        </w:rPr>
      </w:pPr>
    </w:p>
    <w:p w:rsidR="00144C35" w:rsidRPr="000560D3" w:rsidRDefault="00144C35">
      <w:pPr>
        <w:rPr>
          <w:rFonts w:ascii="Times New Roman" w:hAnsi="Times New Roman"/>
        </w:rPr>
      </w:pPr>
    </w:p>
    <w:p w:rsidR="0090434D" w:rsidRPr="000560D3" w:rsidRDefault="0090434D">
      <w:pPr>
        <w:rPr>
          <w:rFonts w:ascii="Times New Roman" w:hAnsi="Times New Roman"/>
        </w:rPr>
      </w:pPr>
    </w:p>
    <w:p w:rsidR="005C3E83" w:rsidRPr="000560D3" w:rsidRDefault="005C3E83">
      <w:pPr>
        <w:rPr>
          <w:rFonts w:ascii="Times New Roman" w:hAnsi="Times New Roman"/>
        </w:rPr>
      </w:pPr>
    </w:p>
    <w:p w:rsidR="00144C35" w:rsidRDefault="00144C35">
      <w:pPr>
        <w:rPr>
          <w:rFonts w:ascii="Times New Roman" w:hAnsi="Times New Roman" w:hint="eastAsia"/>
        </w:rPr>
      </w:pPr>
    </w:p>
    <w:p w:rsidR="00CE3BAA" w:rsidRDefault="00CE3BAA">
      <w:pPr>
        <w:rPr>
          <w:rFonts w:ascii="Times New Roman" w:hAnsi="Times New Roman" w:hint="eastAsia"/>
        </w:rPr>
      </w:pPr>
    </w:p>
    <w:p w:rsidR="00CE3BAA" w:rsidRPr="000560D3" w:rsidRDefault="00CE3BAA">
      <w:pPr>
        <w:rPr>
          <w:rFonts w:ascii="Times New Roman" w:hAnsi="Times New Roman"/>
        </w:rPr>
      </w:pPr>
      <w:bookmarkStart w:id="3" w:name="_GoBack"/>
      <w:bookmarkEnd w:id="3"/>
    </w:p>
    <w:p w:rsidR="00144C35" w:rsidRPr="000560D3" w:rsidRDefault="00144C35">
      <w:pPr>
        <w:rPr>
          <w:rFonts w:ascii="Times New Roman" w:hAnsi="Times New Roman"/>
        </w:rPr>
      </w:pPr>
    </w:p>
    <w:p w:rsidR="00144C35" w:rsidRPr="000560D3" w:rsidRDefault="00144C35">
      <w:pPr>
        <w:rPr>
          <w:rFonts w:ascii="Times New Roman" w:hAnsi="Times New Roman"/>
        </w:rPr>
      </w:pPr>
    </w:p>
    <w:tbl>
      <w:tblPr>
        <w:tblStyle w:val="a5"/>
        <w:tblW w:w="4937" w:type="pct"/>
        <w:tblLayout w:type="fixed"/>
        <w:tblLook w:val="04A0" w:firstRow="1" w:lastRow="0" w:firstColumn="1" w:lastColumn="0" w:noHBand="0" w:noVBand="1"/>
      </w:tblPr>
      <w:tblGrid>
        <w:gridCol w:w="1143"/>
        <w:gridCol w:w="1584"/>
        <w:gridCol w:w="686"/>
        <w:gridCol w:w="2085"/>
        <w:gridCol w:w="988"/>
        <w:gridCol w:w="980"/>
        <w:gridCol w:w="1598"/>
        <w:gridCol w:w="719"/>
        <w:gridCol w:w="2743"/>
        <w:gridCol w:w="1469"/>
      </w:tblGrid>
      <w:tr w:rsidR="000560D3" w:rsidRPr="000560D3">
        <w:trPr>
          <w:trHeight w:val="191"/>
          <w:tblHeader/>
        </w:trPr>
        <w:tc>
          <w:tcPr>
            <w:tcW w:w="5000" w:type="pct"/>
            <w:gridSpan w:val="10"/>
            <w:vAlign w:val="center"/>
          </w:tcPr>
          <w:p w:rsidR="00BB0498" w:rsidRPr="000560D3" w:rsidRDefault="009A71DE" w:rsidP="00854C4B">
            <w:pPr>
              <w:pStyle w:val="11"/>
              <w:rPr>
                <w:rFonts w:ascii="Times New Roman" w:hAnsi="Times New Roman" w:cs="Times New Roman"/>
                <w:color w:val="auto"/>
              </w:rPr>
            </w:pPr>
            <w:bookmarkStart w:id="4" w:name="_Toc58254092"/>
            <w:r w:rsidRPr="000560D3">
              <w:rPr>
                <w:rFonts w:ascii="Times New Roman" w:hAnsi="Times New Roman" w:cs="Times New Roman"/>
                <w:color w:val="auto"/>
              </w:rPr>
              <w:lastRenderedPageBreak/>
              <w:t>三、</w:t>
            </w:r>
            <w:r w:rsidR="00067C1F" w:rsidRPr="000560D3">
              <w:rPr>
                <w:rFonts w:ascii="Times New Roman" w:hAnsi="Times New Roman" w:cs="Times New Roman"/>
                <w:color w:val="auto"/>
              </w:rPr>
              <w:t>附录</w:t>
            </w:r>
            <w:r w:rsidR="00067C1F" w:rsidRPr="000560D3">
              <w:rPr>
                <w:rFonts w:ascii="Times New Roman" w:hAnsi="Times New Roman" w:cs="Times New Roman"/>
                <w:color w:val="auto"/>
              </w:rPr>
              <w:t>(</w:t>
            </w:r>
            <w:r w:rsidR="00067C1F" w:rsidRPr="000560D3">
              <w:rPr>
                <w:rFonts w:ascii="Times New Roman" w:hAnsi="Times New Roman" w:cs="Times New Roman"/>
                <w:color w:val="auto"/>
              </w:rPr>
              <w:t>豁免管理清单</w:t>
            </w:r>
            <w:r w:rsidR="00067C1F" w:rsidRPr="000560D3">
              <w:rPr>
                <w:rFonts w:ascii="Times New Roman" w:hAnsi="Times New Roman" w:cs="Times New Roman"/>
                <w:color w:val="auto"/>
              </w:rPr>
              <w:t>)</w:t>
            </w:r>
            <w:r w:rsidR="00067C1F" w:rsidRPr="000560D3">
              <w:rPr>
                <w:rFonts w:ascii="Times New Roman" w:hAnsi="Times New Roman" w:cs="Times New Roman"/>
                <w:color w:val="auto"/>
              </w:rPr>
              <w:t>修订对照表</w:t>
            </w:r>
            <w:bookmarkEnd w:id="4"/>
          </w:p>
        </w:tc>
      </w:tr>
      <w:tr w:rsidR="000560D3" w:rsidRPr="000560D3">
        <w:trPr>
          <w:trHeight w:val="341"/>
          <w:tblHeader/>
        </w:trPr>
        <w:tc>
          <w:tcPr>
            <w:tcW w:w="2317" w:type="pct"/>
            <w:gridSpan w:val="5"/>
            <w:vAlign w:val="center"/>
          </w:tcPr>
          <w:p w:rsidR="00144C35" w:rsidRPr="000560D3" w:rsidRDefault="00067C1F">
            <w:pPr>
              <w:adjustRightInd w:val="0"/>
              <w:snapToGrid w:val="0"/>
              <w:spacing w:line="240" w:lineRule="atLeast"/>
              <w:jc w:val="center"/>
              <w:rPr>
                <w:rFonts w:ascii="Times New Roman" w:hAnsi="Times New Roman"/>
                <w:b/>
                <w:szCs w:val="21"/>
              </w:rPr>
            </w:pPr>
            <w:r w:rsidRPr="000560D3">
              <w:rPr>
                <w:rFonts w:ascii="Times New Roman" w:hAnsi="Times New Roman"/>
                <w:b/>
                <w:szCs w:val="21"/>
              </w:rPr>
              <w:t>2016</w:t>
            </w:r>
            <w:r w:rsidRPr="000560D3">
              <w:rPr>
                <w:rFonts w:ascii="Times New Roman" w:hAnsi="Times New Roman"/>
                <w:b/>
                <w:szCs w:val="21"/>
              </w:rPr>
              <w:t>年版</w:t>
            </w:r>
          </w:p>
        </w:tc>
        <w:tc>
          <w:tcPr>
            <w:tcW w:w="2682" w:type="pct"/>
            <w:gridSpan w:val="5"/>
            <w:vAlign w:val="center"/>
          </w:tcPr>
          <w:p w:rsidR="00144C35" w:rsidRPr="000560D3" w:rsidRDefault="00067C1F">
            <w:pPr>
              <w:adjustRightInd w:val="0"/>
              <w:snapToGrid w:val="0"/>
              <w:spacing w:line="240" w:lineRule="atLeast"/>
              <w:jc w:val="center"/>
              <w:rPr>
                <w:rFonts w:ascii="Times New Roman" w:hAnsi="Times New Roman"/>
                <w:b/>
                <w:szCs w:val="21"/>
              </w:rPr>
            </w:pPr>
            <w:r w:rsidRPr="000560D3">
              <w:rPr>
                <w:rFonts w:ascii="Times New Roman" w:hAnsi="Times New Roman"/>
                <w:b/>
                <w:szCs w:val="21"/>
              </w:rPr>
              <w:t>2021</w:t>
            </w:r>
            <w:r w:rsidRPr="000560D3">
              <w:rPr>
                <w:rFonts w:ascii="Times New Roman" w:hAnsi="Times New Roman"/>
                <w:b/>
                <w:szCs w:val="21"/>
              </w:rPr>
              <w:t>年版</w:t>
            </w:r>
          </w:p>
        </w:tc>
      </w:tr>
      <w:tr w:rsidR="000560D3" w:rsidRPr="000560D3">
        <w:trPr>
          <w:trHeight w:val="523"/>
          <w:tblHeader/>
        </w:trPr>
        <w:tc>
          <w:tcPr>
            <w:tcW w:w="408"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废物类别</w:t>
            </w:r>
            <w:r w:rsidRPr="00963AF3">
              <w:rPr>
                <w:rFonts w:ascii="Times New Roman" w:hAnsi="Times New Roman"/>
                <w:b/>
                <w:sz w:val="18"/>
                <w:szCs w:val="18"/>
              </w:rPr>
              <w:t>/</w:t>
            </w:r>
            <w:r w:rsidRPr="00963AF3">
              <w:rPr>
                <w:rFonts w:ascii="Times New Roman" w:hAnsi="Times New Roman"/>
                <w:b/>
                <w:sz w:val="18"/>
                <w:szCs w:val="18"/>
              </w:rPr>
              <w:t>代码</w:t>
            </w:r>
          </w:p>
        </w:tc>
        <w:tc>
          <w:tcPr>
            <w:tcW w:w="566"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危险废物</w:t>
            </w:r>
          </w:p>
        </w:tc>
        <w:tc>
          <w:tcPr>
            <w:tcW w:w="245"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豁免环节</w:t>
            </w:r>
          </w:p>
        </w:tc>
        <w:tc>
          <w:tcPr>
            <w:tcW w:w="745"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豁免条件</w:t>
            </w:r>
          </w:p>
        </w:tc>
        <w:tc>
          <w:tcPr>
            <w:tcW w:w="351"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豁免内容</w:t>
            </w:r>
          </w:p>
        </w:tc>
        <w:tc>
          <w:tcPr>
            <w:tcW w:w="350"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废物类别</w:t>
            </w:r>
            <w:r w:rsidRPr="00963AF3">
              <w:rPr>
                <w:rFonts w:ascii="Times New Roman" w:hAnsi="Times New Roman"/>
                <w:b/>
                <w:sz w:val="18"/>
                <w:szCs w:val="18"/>
              </w:rPr>
              <w:t>/</w:t>
            </w:r>
            <w:r w:rsidRPr="00963AF3">
              <w:rPr>
                <w:rFonts w:ascii="Times New Roman" w:hAnsi="Times New Roman"/>
                <w:b/>
                <w:sz w:val="18"/>
                <w:szCs w:val="18"/>
              </w:rPr>
              <w:t>代码</w:t>
            </w:r>
          </w:p>
        </w:tc>
        <w:tc>
          <w:tcPr>
            <w:tcW w:w="571"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危险废物</w:t>
            </w:r>
          </w:p>
        </w:tc>
        <w:tc>
          <w:tcPr>
            <w:tcW w:w="257"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豁免环节</w:t>
            </w:r>
          </w:p>
        </w:tc>
        <w:tc>
          <w:tcPr>
            <w:tcW w:w="980"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豁免条件</w:t>
            </w:r>
          </w:p>
        </w:tc>
        <w:tc>
          <w:tcPr>
            <w:tcW w:w="522" w:type="pct"/>
            <w:vAlign w:val="center"/>
          </w:tcPr>
          <w:p w:rsidR="00144C35" w:rsidRPr="00963AF3" w:rsidRDefault="00067C1F">
            <w:pPr>
              <w:adjustRightInd w:val="0"/>
              <w:snapToGrid w:val="0"/>
              <w:spacing w:line="240" w:lineRule="atLeast"/>
              <w:jc w:val="center"/>
              <w:rPr>
                <w:rFonts w:ascii="Times New Roman" w:hAnsi="Times New Roman"/>
                <w:b/>
                <w:sz w:val="18"/>
                <w:szCs w:val="18"/>
              </w:rPr>
            </w:pPr>
            <w:r w:rsidRPr="00963AF3">
              <w:rPr>
                <w:rFonts w:ascii="Times New Roman" w:hAnsi="Times New Roman"/>
                <w:b/>
                <w:sz w:val="18"/>
                <w:szCs w:val="18"/>
              </w:rPr>
              <w:t>豁免内容</w:t>
            </w:r>
          </w:p>
        </w:tc>
      </w:tr>
      <w:tr w:rsidR="000560D3" w:rsidRPr="000560D3">
        <w:trPr>
          <w:trHeight w:val="233"/>
        </w:trPr>
        <w:tc>
          <w:tcPr>
            <w:tcW w:w="408"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dstrike/>
                <w:sz w:val="18"/>
                <w:szCs w:val="18"/>
              </w:rPr>
              <w:t>家庭</w:t>
            </w:r>
            <w:proofErr w:type="gramStart"/>
            <w:r w:rsidRPr="00963AF3">
              <w:rPr>
                <w:rFonts w:ascii="Times New Roman" w:hAnsi="Times New Roman"/>
                <w:dstrike/>
                <w:sz w:val="18"/>
                <w:szCs w:val="18"/>
              </w:rPr>
              <w:t>源</w:t>
            </w:r>
            <w:r w:rsidRPr="00963AF3">
              <w:rPr>
                <w:rFonts w:ascii="Times New Roman" w:hAnsi="Times New Roman"/>
                <w:sz w:val="18"/>
                <w:szCs w:val="18"/>
              </w:rPr>
              <w:t>危险</w:t>
            </w:r>
            <w:proofErr w:type="gramEnd"/>
            <w:r w:rsidRPr="00963AF3">
              <w:rPr>
                <w:rFonts w:ascii="Times New Roman" w:hAnsi="Times New Roman"/>
                <w:sz w:val="18"/>
                <w:szCs w:val="18"/>
              </w:rPr>
              <w:t>废物</w:t>
            </w:r>
          </w:p>
        </w:tc>
        <w:tc>
          <w:tcPr>
            <w:tcW w:w="566"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家庭日常生活中产生的废药品</w:t>
            </w:r>
            <w:r w:rsidR="00BB0498" w:rsidRPr="00963AF3">
              <w:rPr>
                <w:rFonts w:ascii="Times New Roman" w:hAnsi="Times New Roman"/>
                <w:dstrike/>
                <w:sz w:val="18"/>
                <w:szCs w:val="18"/>
              </w:rPr>
              <w:t>及其包装物</w:t>
            </w:r>
            <w:r w:rsidRPr="00963AF3">
              <w:rPr>
                <w:rFonts w:ascii="Times New Roman" w:hAnsi="Times New Roman"/>
                <w:sz w:val="18"/>
                <w:szCs w:val="18"/>
              </w:rPr>
              <w:t>、废杀虫剂和消毒剂及其包装物、废油漆和溶剂及其包装物、废矿物油及其包装物、废胶片及废像纸、废荧光灯管、废温度计、废血压计、</w:t>
            </w:r>
            <w:proofErr w:type="gramStart"/>
            <w:r w:rsidRPr="00963AF3">
              <w:rPr>
                <w:rFonts w:ascii="Times New Roman" w:hAnsi="Times New Roman"/>
                <w:sz w:val="18"/>
                <w:szCs w:val="18"/>
              </w:rPr>
              <w:t>废镍镉电池</w:t>
            </w:r>
            <w:proofErr w:type="gramEnd"/>
            <w:r w:rsidRPr="00963AF3">
              <w:rPr>
                <w:rFonts w:ascii="Times New Roman" w:hAnsi="Times New Roman"/>
                <w:sz w:val="18"/>
                <w:szCs w:val="18"/>
              </w:rPr>
              <w:t>和氧化汞电池以及电子类危险废物等</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全部环节</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未分类收集。</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全过程不按危险废物管理。</w:t>
            </w:r>
          </w:p>
        </w:tc>
        <w:tc>
          <w:tcPr>
            <w:tcW w:w="350" w:type="pct"/>
            <w:vMerge w:val="restar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生活垃圾中的</w:t>
            </w:r>
            <w:r w:rsidR="00067C1F" w:rsidRPr="00963AF3">
              <w:rPr>
                <w:rFonts w:ascii="Times New Roman" w:hAnsi="Times New Roman"/>
                <w:sz w:val="18"/>
                <w:szCs w:val="18"/>
              </w:rPr>
              <w:t>危险废物</w:t>
            </w:r>
          </w:p>
        </w:tc>
        <w:tc>
          <w:tcPr>
            <w:tcW w:w="571"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家庭日常生活</w:t>
            </w:r>
            <w:r w:rsidR="00BB0498" w:rsidRPr="00963AF3">
              <w:rPr>
                <w:rFonts w:ascii="Times New Roman" w:eastAsia="黑体" w:hAnsi="Times New Roman"/>
                <w:b/>
                <w:sz w:val="18"/>
                <w:szCs w:val="18"/>
              </w:rPr>
              <w:t>或者为日常生活提供服务的活动</w:t>
            </w:r>
            <w:r w:rsidRPr="00963AF3">
              <w:rPr>
                <w:rFonts w:ascii="Times New Roman" w:eastAsia="黑体" w:hAnsi="Times New Roman"/>
                <w:b/>
                <w:sz w:val="18"/>
                <w:szCs w:val="18"/>
              </w:rPr>
              <w:t>中</w:t>
            </w:r>
            <w:r w:rsidRPr="00963AF3">
              <w:rPr>
                <w:rFonts w:ascii="Times New Roman" w:hAnsi="Times New Roman"/>
                <w:sz w:val="18"/>
                <w:szCs w:val="18"/>
              </w:rPr>
              <w:t>产生的废药品、废杀虫剂和消毒剂及其包装物、废油漆和溶剂及其包装物、废矿物油及其包装物、废胶片及废像纸、废荧光灯管、废</w:t>
            </w:r>
            <w:r w:rsidR="00BB0498" w:rsidRPr="00963AF3">
              <w:rPr>
                <w:rFonts w:ascii="Times New Roman" w:eastAsia="黑体" w:hAnsi="Times New Roman"/>
                <w:b/>
                <w:sz w:val="18"/>
                <w:szCs w:val="18"/>
              </w:rPr>
              <w:t>含汞</w:t>
            </w:r>
            <w:r w:rsidRPr="00963AF3">
              <w:rPr>
                <w:rFonts w:ascii="Times New Roman" w:hAnsi="Times New Roman"/>
                <w:sz w:val="18"/>
                <w:szCs w:val="18"/>
              </w:rPr>
              <w:t>温度计、废</w:t>
            </w:r>
            <w:r w:rsidR="00BB0498" w:rsidRPr="00963AF3">
              <w:rPr>
                <w:rFonts w:ascii="Times New Roman" w:eastAsia="黑体" w:hAnsi="Times New Roman"/>
                <w:b/>
                <w:sz w:val="18"/>
                <w:szCs w:val="18"/>
              </w:rPr>
              <w:t>含汞</w:t>
            </w:r>
            <w:r w:rsidRPr="00963AF3">
              <w:rPr>
                <w:rFonts w:ascii="Times New Roman" w:hAnsi="Times New Roman"/>
                <w:sz w:val="18"/>
                <w:szCs w:val="18"/>
              </w:rPr>
              <w:t>血压计、</w:t>
            </w:r>
            <w:r w:rsidR="00BB0498" w:rsidRPr="00963AF3">
              <w:rPr>
                <w:rFonts w:ascii="Times New Roman" w:eastAsia="黑体" w:hAnsi="Times New Roman"/>
                <w:b/>
                <w:sz w:val="18"/>
                <w:szCs w:val="18"/>
              </w:rPr>
              <w:t>废铅蓄电池</w:t>
            </w:r>
            <w:r w:rsidRPr="00963AF3">
              <w:rPr>
                <w:rFonts w:ascii="Times New Roman" w:hAnsi="Times New Roman"/>
                <w:sz w:val="18"/>
                <w:szCs w:val="18"/>
              </w:rPr>
              <w:t>、</w:t>
            </w:r>
            <w:proofErr w:type="gramStart"/>
            <w:r w:rsidRPr="00963AF3">
              <w:rPr>
                <w:rFonts w:ascii="Times New Roman" w:hAnsi="Times New Roman"/>
                <w:sz w:val="18"/>
                <w:szCs w:val="18"/>
              </w:rPr>
              <w:t>废镍镉电池</w:t>
            </w:r>
            <w:proofErr w:type="gramEnd"/>
            <w:r w:rsidRPr="00963AF3">
              <w:rPr>
                <w:rFonts w:ascii="Times New Roman" w:hAnsi="Times New Roman"/>
                <w:sz w:val="18"/>
                <w:szCs w:val="18"/>
              </w:rPr>
              <w:t>和氧化汞电池以及电子类危险废物等。</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全部环节</w:t>
            </w:r>
          </w:p>
        </w:tc>
        <w:tc>
          <w:tcPr>
            <w:tcW w:w="980"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未集中收集的家庭日常生活中产生的生活垃圾中的危险废物。</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全过程不按危险废物管理。</w:t>
            </w:r>
          </w:p>
        </w:tc>
      </w:tr>
      <w:tr w:rsidR="000560D3" w:rsidRPr="000560D3">
        <w:trPr>
          <w:trHeight w:val="233"/>
        </w:trPr>
        <w:tc>
          <w:tcPr>
            <w:tcW w:w="408" w:type="pct"/>
            <w:vMerge/>
            <w:vAlign w:val="center"/>
          </w:tcPr>
          <w:p w:rsidR="00144C35" w:rsidRPr="00963AF3" w:rsidRDefault="00144C35">
            <w:pPr>
              <w:adjustRightInd w:val="0"/>
              <w:snapToGrid w:val="0"/>
              <w:jc w:val="center"/>
              <w:rPr>
                <w:rFonts w:ascii="Times New Roman" w:hAnsi="Times New Roman"/>
                <w:sz w:val="18"/>
                <w:szCs w:val="18"/>
              </w:rPr>
            </w:pPr>
          </w:p>
        </w:tc>
        <w:tc>
          <w:tcPr>
            <w:tcW w:w="566" w:type="pct"/>
            <w:vMerge/>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分类收集。</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w:t>
            </w:r>
          </w:p>
        </w:tc>
        <w:tc>
          <w:tcPr>
            <w:tcW w:w="980"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按照各市、县生活垃圾分类要求，纳入生活垃圾分类收集体系进行分类收集，</w:t>
            </w:r>
            <w:proofErr w:type="gramStart"/>
            <w:r w:rsidRPr="00963AF3">
              <w:rPr>
                <w:rFonts w:ascii="Times New Roman" w:eastAsia="黑体" w:hAnsi="Times New Roman"/>
                <w:b/>
                <w:sz w:val="18"/>
                <w:szCs w:val="18"/>
              </w:rPr>
              <w:t>且运输</w:t>
            </w:r>
            <w:proofErr w:type="gramEnd"/>
            <w:r w:rsidRPr="00963AF3">
              <w:rPr>
                <w:rFonts w:ascii="Times New Roman" w:eastAsia="黑体" w:hAnsi="Times New Roman"/>
                <w:b/>
                <w:sz w:val="18"/>
                <w:szCs w:val="18"/>
              </w:rPr>
              <w:t>工具和暂存场所满足分类收集体系要求</w:t>
            </w:r>
            <w:r w:rsidRPr="00963AF3">
              <w:rPr>
                <w:rFonts w:ascii="Times New Roman" w:hAnsi="Times New Roman"/>
                <w:sz w:val="18"/>
                <w:szCs w:val="18"/>
              </w:rPr>
              <w:t>。</w:t>
            </w:r>
          </w:p>
        </w:tc>
        <w:tc>
          <w:tcPr>
            <w:tcW w:w="522"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从分类投放点收集转移到所设定的集中贮存点的</w:t>
            </w:r>
            <w:r w:rsidRPr="00963AF3">
              <w:rPr>
                <w:rFonts w:ascii="Times New Roman" w:hAnsi="Times New Roman"/>
                <w:sz w:val="18"/>
                <w:szCs w:val="18"/>
              </w:rPr>
              <w:t>收集过程不按危险废物管理。</w:t>
            </w:r>
          </w:p>
        </w:tc>
      </w:tr>
      <w:tr w:rsidR="000560D3" w:rsidRPr="000560D3">
        <w:trPr>
          <w:trHeight w:val="233"/>
        </w:trPr>
        <w:tc>
          <w:tcPr>
            <w:tcW w:w="2317" w:type="pct"/>
            <w:gridSpan w:val="5"/>
            <w:vMerge w:val="restar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193-002-21</w:t>
            </w: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含铬皮革废碎料（不包括鞣制工段修边、削</w:t>
            </w:r>
            <w:proofErr w:type="gramStart"/>
            <w:r w:rsidRPr="00963AF3">
              <w:rPr>
                <w:rFonts w:ascii="Times New Roman" w:eastAsia="黑体" w:hAnsi="Times New Roman"/>
                <w:b/>
                <w:sz w:val="18"/>
                <w:szCs w:val="18"/>
              </w:rPr>
              <w:t>匀过程</w:t>
            </w:r>
            <w:proofErr w:type="gramEnd"/>
            <w:r w:rsidRPr="00963AF3">
              <w:rPr>
                <w:rFonts w:ascii="Times New Roman" w:eastAsia="黑体" w:hAnsi="Times New Roman"/>
                <w:b/>
                <w:sz w:val="18"/>
                <w:szCs w:val="18"/>
              </w:rPr>
              <w:t>产生的革屑和边角料）</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144C35">
            <w:pPr>
              <w:adjustRightInd w:val="0"/>
              <w:snapToGrid w:val="0"/>
              <w:jc w:val="center"/>
              <w:rPr>
                <w:rFonts w:ascii="Times New Roman" w:eastAsia="黑体" w:hAnsi="Times New Roman"/>
                <w:b/>
                <w:sz w:val="18"/>
                <w:szCs w:val="18"/>
              </w:rPr>
            </w:pPr>
          </w:p>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满足《生活垃圾填埋场污染控制标准》（</w:t>
            </w:r>
            <w:r w:rsidRPr="00963AF3">
              <w:rPr>
                <w:rFonts w:ascii="Times New Roman" w:eastAsia="黑体" w:hAnsi="Times New Roman"/>
                <w:b/>
                <w:sz w:val="18"/>
                <w:szCs w:val="18"/>
              </w:rPr>
              <w:t>GB16889</w:t>
            </w:r>
            <w:r w:rsidRPr="00963AF3">
              <w:rPr>
                <w:rFonts w:ascii="Times New Roman" w:eastAsia="黑体" w:hAnsi="Times New Roman"/>
                <w:b/>
                <w:sz w:val="18"/>
                <w:szCs w:val="18"/>
              </w:rPr>
              <w:t>）要求进入生活垃圾填埋场填埋，或满足《一般工业固体废物贮存、处置场污染控制标准》（</w:t>
            </w:r>
            <w:r w:rsidRPr="00963AF3">
              <w:rPr>
                <w:rFonts w:ascii="Times New Roman" w:eastAsia="黑体" w:hAnsi="Times New Roman"/>
                <w:b/>
                <w:sz w:val="18"/>
                <w:szCs w:val="18"/>
              </w:rPr>
              <w:t>GB18599</w:t>
            </w:r>
            <w:r w:rsidRPr="00963AF3">
              <w:rPr>
                <w:rFonts w:ascii="Times New Roman" w:eastAsia="黑体" w:hAnsi="Times New Roman"/>
                <w:b/>
                <w:sz w:val="18"/>
                <w:szCs w:val="18"/>
              </w:rPr>
              <w:t>）要求进入一般工业固体废物处置场处置。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填埋处置过程不按危险废物管理。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193-002-21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含铬皮革废碎料</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用于生产皮件、再生革或静电植绒。</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w:t>
            </w:r>
            <w:r w:rsidRPr="00963AF3">
              <w:rPr>
                <w:rFonts w:ascii="Times New Roman" w:hAnsi="Times New Roman"/>
                <w:sz w:val="18"/>
                <w:szCs w:val="18"/>
              </w:rPr>
              <w:lastRenderedPageBreak/>
              <w:t>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含铬皮革废碎料</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用于生产皮件、再生革或静电植绒。</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252-014-11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煤气净化产生的煤焦油</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满足《煤焦油标准（</w:t>
            </w:r>
            <w:r w:rsidRPr="00963AF3">
              <w:rPr>
                <w:rFonts w:ascii="Times New Roman" w:hAnsi="Times New Roman"/>
                <w:sz w:val="18"/>
                <w:szCs w:val="18"/>
              </w:rPr>
              <w:t>YB/T5075-2010</w:t>
            </w:r>
            <w:r w:rsidRPr="00963AF3">
              <w:rPr>
                <w:rFonts w:ascii="Times New Roman" w:hAnsi="Times New Roman"/>
                <w:sz w:val="18"/>
                <w:szCs w:val="18"/>
              </w:rPr>
              <w:t>）》，且作为原料深加工制取</w:t>
            </w:r>
            <w:proofErr w:type="gramStart"/>
            <w:r w:rsidRPr="00963AF3">
              <w:rPr>
                <w:rFonts w:ascii="Times New Roman" w:hAnsi="Times New Roman"/>
                <w:sz w:val="18"/>
                <w:szCs w:val="18"/>
              </w:rPr>
              <w:t>萘</w:t>
            </w:r>
            <w:proofErr w:type="gramEnd"/>
            <w:r w:rsidRPr="00963AF3">
              <w:rPr>
                <w:rFonts w:ascii="Times New Roman" w:hAnsi="Times New Roman"/>
                <w:sz w:val="18"/>
                <w:szCs w:val="18"/>
              </w:rPr>
              <w:t>、洗油、</w:t>
            </w:r>
            <w:proofErr w:type="gramStart"/>
            <w:r w:rsidRPr="00963AF3">
              <w:rPr>
                <w:rFonts w:ascii="Times New Roman" w:hAnsi="Times New Roman"/>
                <w:sz w:val="18"/>
                <w:szCs w:val="18"/>
              </w:rPr>
              <w:t>蒽</w:t>
            </w:r>
            <w:proofErr w:type="gramEnd"/>
            <w:r w:rsidRPr="00963AF3">
              <w:rPr>
                <w:rFonts w:ascii="Times New Roman" w:hAnsi="Times New Roman"/>
                <w:sz w:val="18"/>
                <w:szCs w:val="18"/>
              </w:rPr>
              <w:t>油等。</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利用过程不按危险废物管理。</w:t>
            </w:r>
          </w:p>
        </w:tc>
        <w:tc>
          <w:tcPr>
            <w:tcW w:w="350" w:type="pct"/>
            <w:vMerge w:val="restar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252-002-11</w:t>
            </w:r>
          </w:p>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252-017-11</w:t>
            </w:r>
          </w:p>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451-003-11</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煤炭焦化、气化及生产燃气过程中产生的满足《煤焦油标准》（</w:t>
            </w:r>
            <w:r w:rsidRPr="00963AF3">
              <w:rPr>
                <w:rFonts w:ascii="Times New Roman" w:hAnsi="Times New Roman"/>
                <w:sz w:val="18"/>
                <w:szCs w:val="18"/>
              </w:rPr>
              <w:t>YB/T5075</w:t>
            </w:r>
            <w:r w:rsidRPr="00963AF3">
              <w:rPr>
                <w:rFonts w:ascii="Times New Roman" w:hAnsi="Times New Roman"/>
                <w:sz w:val="18"/>
                <w:szCs w:val="18"/>
              </w:rPr>
              <w:t>）技术要求的高温煤焦油</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作为原料深加工制取</w:t>
            </w:r>
            <w:proofErr w:type="gramStart"/>
            <w:r w:rsidRPr="00963AF3">
              <w:rPr>
                <w:rFonts w:ascii="Times New Roman" w:hAnsi="Times New Roman"/>
                <w:sz w:val="18"/>
                <w:szCs w:val="18"/>
              </w:rPr>
              <w:t>萘</w:t>
            </w:r>
            <w:proofErr w:type="gramEnd"/>
            <w:r w:rsidRPr="00963AF3">
              <w:rPr>
                <w:rFonts w:ascii="Times New Roman" w:hAnsi="Times New Roman"/>
                <w:sz w:val="18"/>
                <w:szCs w:val="18"/>
              </w:rPr>
              <w:t>、洗油、</w:t>
            </w:r>
            <w:proofErr w:type="gramStart"/>
            <w:r w:rsidRPr="00963AF3">
              <w:rPr>
                <w:rFonts w:ascii="Times New Roman" w:hAnsi="Times New Roman"/>
                <w:sz w:val="18"/>
                <w:szCs w:val="18"/>
              </w:rPr>
              <w:t>蒽</w:t>
            </w:r>
            <w:proofErr w:type="gramEnd"/>
            <w:r w:rsidRPr="00963AF3">
              <w:rPr>
                <w:rFonts w:ascii="Times New Roman" w:hAnsi="Times New Roman"/>
                <w:sz w:val="18"/>
                <w:szCs w:val="18"/>
              </w:rPr>
              <w:t>油。</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利用过程不按危险废物管理。</w:t>
            </w:r>
          </w:p>
        </w:tc>
      </w:tr>
      <w:tr w:rsidR="000560D3" w:rsidRPr="000560D3">
        <w:trPr>
          <w:trHeight w:val="233"/>
        </w:trPr>
        <w:tc>
          <w:tcPr>
            <w:tcW w:w="2317" w:type="pct"/>
            <w:gridSpan w:val="5"/>
            <w:vMerge w:val="restar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煤炭焦化、气化及生产燃气过程中产生的高温煤焦油</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作为粘合剂生产煤质活性炭、活性焦、碳块衬层、自</w:t>
            </w:r>
            <w:proofErr w:type="gramStart"/>
            <w:r w:rsidRPr="00963AF3">
              <w:rPr>
                <w:rFonts w:ascii="Times New Roman" w:eastAsia="黑体" w:hAnsi="Times New Roman"/>
                <w:b/>
                <w:sz w:val="18"/>
                <w:szCs w:val="18"/>
              </w:rPr>
              <w:t>焙</w:t>
            </w:r>
            <w:proofErr w:type="gramEnd"/>
            <w:r w:rsidRPr="00963AF3">
              <w:rPr>
                <w:rFonts w:ascii="Times New Roman" w:eastAsia="黑体" w:hAnsi="Times New Roman"/>
                <w:b/>
                <w:sz w:val="18"/>
                <w:szCs w:val="18"/>
              </w:rPr>
              <w:t>阴极、预焙阳极、石墨碳块、石墨电极、电极糊、冷捣糊。</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煤炭焦化、气化及生产燃气过程中产生的中低温煤焦油</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作为煤焦油加氢装置原料生产煤基氢化油，且生产的煤基氢化油符合《煤基氢化油》（</w:t>
            </w:r>
            <w:r w:rsidRPr="00963AF3">
              <w:rPr>
                <w:rFonts w:ascii="Times New Roman" w:eastAsia="黑体" w:hAnsi="Times New Roman"/>
                <w:b/>
                <w:sz w:val="18"/>
                <w:szCs w:val="18"/>
              </w:rPr>
              <w:t>HG/T5146</w:t>
            </w:r>
            <w:r w:rsidRPr="00963AF3">
              <w:rPr>
                <w:rFonts w:ascii="Times New Roman" w:eastAsia="黑体" w:hAnsi="Times New Roman"/>
                <w:b/>
                <w:sz w:val="18"/>
                <w:szCs w:val="18"/>
              </w:rPr>
              <w:t>）技术要求。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煤炭焦化、气化及生产燃气过程中产生的煤焦油</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作为原料生产炭黑。</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408" w:type="pct"/>
            <w:vAlign w:val="center"/>
          </w:tcPr>
          <w:p w:rsidR="00144C35" w:rsidRPr="00963AF3" w:rsidRDefault="00144C35">
            <w:pPr>
              <w:adjustRightInd w:val="0"/>
              <w:snapToGrid w:val="0"/>
              <w:jc w:val="center"/>
              <w:rPr>
                <w:rFonts w:ascii="Times New Roman" w:hAnsi="Times New Roman"/>
                <w:sz w:val="18"/>
                <w:szCs w:val="18"/>
              </w:rPr>
            </w:pPr>
          </w:p>
        </w:tc>
        <w:tc>
          <w:tcPr>
            <w:tcW w:w="566" w:type="pct"/>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144C35">
            <w:pPr>
              <w:adjustRightInd w:val="0"/>
              <w:snapToGrid w:val="0"/>
              <w:jc w:val="center"/>
              <w:rPr>
                <w:rFonts w:ascii="Times New Roman" w:hAnsi="Times New Roman"/>
                <w:sz w:val="18"/>
                <w:szCs w:val="18"/>
              </w:rPr>
            </w:pPr>
          </w:p>
        </w:tc>
        <w:tc>
          <w:tcPr>
            <w:tcW w:w="745" w:type="pct"/>
            <w:vAlign w:val="center"/>
          </w:tcPr>
          <w:p w:rsidR="00144C35" w:rsidRPr="00963AF3" w:rsidRDefault="00144C35">
            <w:pPr>
              <w:adjustRightInd w:val="0"/>
              <w:snapToGrid w:val="0"/>
              <w:jc w:val="center"/>
              <w:rPr>
                <w:rFonts w:ascii="Times New Roman" w:hAnsi="Times New Roman"/>
                <w:sz w:val="18"/>
                <w:szCs w:val="18"/>
              </w:rPr>
            </w:pPr>
          </w:p>
        </w:tc>
        <w:tc>
          <w:tcPr>
            <w:tcW w:w="351" w:type="pc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772-002-18</w:t>
            </w:r>
          </w:p>
        </w:tc>
        <w:tc>
          <w:tcPr>
            <w:tcW w:w="571"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生活垃圾焚烧飞灰</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经处理后满足《生活垃圾填埋场污染控制标准》（</w:t>
            </w:r>
            <w:r w:rsidRPr="00963AF3">
              <w:rPr>
                <w:rFonts w:ascii="Times New Roman" w:eastAsia="黑体" w:hAnsi="Times New Roman"/>
                <w:b/>
                <w:sz w:val="18"/>
                <w:szCs w:val="18"/>
              </w:rPr>
              <w:t>GB16889</w:t>
            </w:r>
            <w:r w:rsidRPr="00963AF3">
              <w:rPr>
                <w:rFonts w:ascii="Times New Roman" w:eastAsia="黑体" w:hAnsi="Times New Roman"/>
                <w:b/>
                <w:sz w:val="18"/>
                <w:szCs w:val="18"/>
              </w:rPr>
              <w:t>）要求，</w:t>
            </w:r>
            <w:proofErr w:type="gramStart"/>
            <w:r w:rsidRPr="00963AF3">
              <w:rPr>
                <w:rFonts w:ascii="Times New Roman" w:eastAsia="黑体" w:hAnsi="Times New Roman"/>
                <w:b/>
                <w:sz w:val="18"/>
                <w:szCs w:val="18"/>
              </w:rPr>
              <w:t>且运输</w:t>
            </w:r>
            <w:proofErr w:type="gramEnd"/>
            <w:r w:rsidRPr="00963AF3">
              <w:rPr>
                <w:rFonts w:ascii="Times New Roman" w:eastAsia="黑体" w:hAnsi="Times New Roman"/>
                <w:b/>
                <w:sz w:val="18"/>
                <w:szCs w:val="18"/>
              </w:rPr>
              <w:t>工具满足防雨、防渗漏、防遗撒要求。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408"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772-002-18</w:t>
            </w:r>
          </w:p>
        </w:tc>
        <w:tc>
          <w:tcPr>
            <w:tcW w:w="566"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生活垃圾焚烧飞灰</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满足《生活垃圾填埋场污染控制标准》（</w:t>
            </w:r>
            <w:r w:rsidRPr="00963AF3">
              <w:rPr>
                <w:rFonts w:ascii="Times New Roman" w:hAnsi="Times New Roman"/>
                <w:sz w:val="18"/>
                <w:szCs w:val="18"/>
              </w:rPr>
              <w:t>GB16889</w:t>
            </w:r>
            <w:r w:rsidR="00BB0498" w:rsidRPr="00963AF3">
              <w:rPr>
                <w:rFonts w:ascii="Times New Roman" w:hAnsi="Times New Roman"/>
                <w:dstrike/>
                <w:sz w:val="18"/>
                <w:szCs w:val="18"/>
              </w:rPr>
              <w:t>-2008</w:t>
            </w:r>
            <w:r w:rsidRPr="00963AF3">
              <w:rPr>
                <w:rFonts w:ascii="Times New Roman" w:hAnsi="Times New Roman"/>
                <w:dstrike/>
                <w:sz w:val="18"/>
                <w:szCs w:val="18"/>
              </w:rPr>
              <w:t>）</w:t>
            </w:r>
            <w:r w:rsidR="00BB0498" w:rsidRPr="00963AF3">
              <w:rPr>
                <w:rFonts w:ascii="Times New Roman" w:hAnsi="Times New Roman"/>
                <w:dstrike/>
                <w:sz w:val="18"/>
                <w:szCs w:val="18"/>
              </w:rPr>
              <w:t>中</w:t>
            </w:r>
            <w:r w:rsidR="00BB0498" w:rsidRPr="00963AF3">
              <w:rPr>
                <w:rFonts w:ascii="Times New Roman" w:hAnsi="Times New Roman"/>
                <w:dstrike/>
                <w:sz w:val="18"/>
                <w:szCs w:val="18"/>
              </w:rPr>
              <w:t>6.3</w:t>
            </w:r>
            <w:r w:rsidR="00BB0498" w:rsidRPr="00963AF3">
              <w:rPr>
                <w:rFonts w:ascii="Times New Roman" w:hAnsi="Times New Roman"/>
                <w:dstrike/>
                <w:sz w:val="18"/>
                <w:szCs w:val="18"/>
              </w:rPr>
              <w:t>条</w:t>
            </w:r>
            <w:r w:rsidR="00BB0498" w:rsidRPr="00963AF3">
              <w:rPr>
                <w:rFonts w:ascii="Times New Roman" w:hAnsi="Times New Roman"/>
                <w:sz w:val="18"/>
                <w:szCs w:val="18"/>
              </w:rPr>
              <w:t>要求</w:t>
            </w:r>
            <w:r w:rsidRPr="00963AF3">
              <w:rPr>
                <w:rFonts w:ascii="Times New Roman" w:hAnsi="Times New Roman"/>
                <w:sz w:val="18"/>
                <w:szCs w:val="18"/>
              </w:rPr>
              <w:t>，进入生活垃圾填埋场填埋。</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填埋过程不按危险废物管理。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满足《生活垃圾填埋场污染控制标准》（</w:t>
            </w:r>
            <w:r w:rsidRPr="00963AF3">
              <w:rPr>
                <w:rFonts w:ascii="Times New Roman" w:hAnsi="Times New Roman"/>
                <w:sz w:val="18"/>
                <w:szCs w:val="18"/>
              </w:rPr>
              <w:t>GB16889</w:t>
            </w:r>
            <w:r w:rsidRPr="00963AF3">
              <w:rPr>
                <w:rFonts w:ascii="Times New Roman" w:hAnsi="Times New Roman"/>
                <w:sz w:val="18"/>
                <w:szCs w:val="18"/>
              </w:rPr>
              <w:t>）要求进入生活垃圾填埋场填埋。</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填埋</w:t>
            </w:r>
            <w:r w:rsidR="00BB0498" w:rsidRPr="00963AF3">
              <w:rPr>
                <w:rFonts w:ascii="Times New Roman" w:eastAsia="黑体" w:hAnsi="Times New Roman"/>
                <w:b/>
                <w:sz w:val="18"/>
                <w:szCs w:val="18"/>
              </w:rPr>
              <w:t>处置</w:t>
            </w:r>
            <w:r w:rsidRPr="00963AF3">
              <w:rPr>
                <w:rFonts w:ascii="Times New Roman" w:hAnsi="Times New Roman"/>
                <w:sz w:val="18"/>
                <w:szCs w:val="18"/>
              </w:rPr>
              <w:t>过程不按危险废物管理。</w:t>
            </w:r>
          </w:p>
        </w:tc>
      </w:tr>
      <w:tr w:rsidR="000560D3" w:rsidRPr="000560D3">
        <w:trPr>
          <w:trHeight w:val="233"/>
        </w:trPr>
        <w:tc>
          <w:tcPr>
            <w:tcW w:w="408" w:type="pct"/>
            <w:vMerge/>
            <w:vAlign w:val="center"/>
          </w:tcPr>
          <w:p w:rsidR="00144C35" w:rsidRPr="00963AF3" w:rsidRDefault="00144C35">
            <w:pPr>
              <w:adjustRightInd w:val="0"/>
              <w:snapToGrid w:val="0"/>
              <w:jc w:val="center"/>
              <w:rPr>
                <w:rFonts w:ascii="Times New Roman" w:hAnsi="Times New Roman"/>
                <w:sz w:val="18"/>
                <w:szCs w:val="18"/>
              </w:rPr>
            </w:pPr>
          </w:p>
        </w:tc>
        <w:tc>
          <w:tcPr>
            <w:tcW w:w="566" w:type="pct"/>
            <w:vMerge/>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满足《水泥窑协同处置固体废物污染控制标准》（</w:t>
            </w:r>
            <w:r w:rsidRPr="00963AF3">
              <w:rPr>
                <w:rFonts w:ascii="Times New Roman" w:hAnsi="Times New Roman"/>
                <w:sz w:val="18"/>
                <w:szCs w:val="18"/>
              </w:rPr>
              <w:t>GB30485</w:t>
            </w:r>
            <w:r w:rsidR="00BB0498" w:rsidRPr="00963AF3">
              <w:rPr>
                <w:rFonts w:ascii="Times New Roman" w:hAnsi="Times New Roman"/>
                <w:dstrike/>
                <w:sz w:val="18"/>
                <w:szCs w:val="18"/>
              </w:rPr>
              <w:t>-2013</w:t>
            </w:r>
            <w:r w:rsidRPr="00963AF3">
              <w:rPr>
                <w:rFonts w:ascii="Times New Roman" w:hAnsi="Times New Roman"/>
                <w:sz w:val="18"/>
                <w:szCs w:val="18"/>
              </w:rPr>
              <w:t>），进入水泥窑协同处置。</w:t>
            </w:r>
          </w:p>
          <w:p w:rsidR="00144C35" w:rsidRPr="00963AF3" w:rsidRDefault="00144C35">
            <w:pPr>
              <w:adjustRightInd w:val="0"/>
              <w:snapToGrid w:val="0"/>
              <w:jc w:val="center"/>
              <w:rPr>
                <w:rFonts w:ascii="Times New Roman" w:hAnsi="Times New Roman"/>
                <w:sz w:val="18"/>
                <w:szCs w:val="18"/>
              </w:rPr>
            </w:pP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水泥窑协同处置过程不按危险废物管理。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144C35">
            <w:pPr>
              <w:adjustRightInd w:val="0"/>
              <w:snapToGrid w:val="0"/>
              <w:jc w:val="center"/>
              <w:rPr>
                <w:rFonts w:ascii="Times New Roman" w:hAnsi="Times New Roman"/>
                <w:sz w:val="18"/>
                <w:szCs w:val="18"/>
              </w:rPr>
            </w:pPr>
          </w:p>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满足《水泥窑协同处置固体废物污染控制标准》（</w:t>
            </w:r>
            <w:r w:rsidRPr="00963AF3">
              <w:rPr>
                <w:rFonts w:ascii="Times New Roman" w:hAnsi="Times New Roman"/>
                <w:sz w:val="18"/>
                <w:szCs w:val="18"/>
              </w:rPr>
              <w:t>GB30485</w:t>
            </w:r>
            <w:r w:rsidRPr="00963AF3">
              <w:rPr>
                <w:rFonts w:ascii="Times New Roman" w:hAnsi="Times New Roman"/>
                <w:sz w:val="18"/>
                <w:szCs w:val="18"/>
              </w:rPr>
              <w:t>）</w:t>
            </w:r>
            <w:r w:rsidR="00BB0498" w:rsidRPr="00963AF3">
              <w:rPr>
                <w:rFonts w:ascii="Times New Roman" w:eastAsia="黑体" w:hAnsi="Times New Roman"/>
                <w:b/>
                <w:sz w:val="18"/>
                <w:szCs w:val="18"/>
              </w:rPr>
              <w:t>和《水泥窑协同处置固体废物环境保护技术规范》（</w:t>
            </w:r>
            <w:r w:rsidR="00BB0498" w:rsidRPr="00963AF3">
              <w:rPr>
                <w:rFonts w:ascii="Times New Roman" w:eastAsia="黑体" w:hAnsi="Times New Roman"/>
                <w:b/>
                <w:sz w:val="18"/>
                <w:szCs w:val="18"/>
              </w:rPr>
              <w:t>HJ662</w:t>
            </w:r>
            <w:r w:rsidR="00BB0498" w:rsidRPr="00963AF3">
              <w:rPr>
                <w:rFonts w:ascii="Times New Roman" w:eastAsia="黑体" w:hAnsi="Times New Roman"/>
                <w:b/>
                <w:sz w:val="18"/>
                <w:szCs w:val="18"/>
              </w:rPr>
              <w:t>）要求</w:t>
            </w:r>
            <w:r w:rsidRPr="00963AF3">
              <w:rPr>
                <w:rFonts w:ascii="Times New Roman" w:hAnsi="Times New Roman"/>
                <w:sz w:val="18"/>
                <w:szCs w:val="18"/>
              </w:rPr>
              <w:t>进入水泥窑协同处置。</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水泥窑协同处置过程不按危险废物管理。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772-003-18</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医疗废物焚烧飞灰</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满足《生活垃圾填埋场污染控制标准》（</w:t>
            </w:r>
            <w:r w:rsidRPr="00963AF3">
              <w:rPr>
                <w:rFonts w:ascii="Times New Roman" w:hAnsi="Times New Roman"/>
                <w:sz w:val="18"/>
                <w:szCs w:val="18"/>
              </w:rPr>
              <w:t>GB16889</w:t>
            </w:r>
            <w:r w:rsidR="00BB0498" w:rsidRPr="00963AF3">
              <w:rPr>
                <w:rFonts w:ascii="Times New Roman" w:hAnsi="Times New Roman"/>
                <w:dstrike/>
                <w:sz w:val="18"/>
                <w:szCs w:val="18"/>
              </w:rPr>
              <w:t>-2008</w:t>
            </w:r>
            <w:r w:rsidR="00BB0498" w:rsidRPr="00963AF3">
              <w:rPr>
                <w:rFonts w:ascii="Times New Roman" w:hAnsi="Times New Roman"/>
                <w:dstrike/>
                <w:sz w:val="18"/>
                <w:szCs w:val="18"/>
              </w:rPr>
              <w:t>）中</w:t>
            </w:r>
            <w:r w:rsidR="00BB0498" w:rsidRPr="00963AF3">
              <w:rPr>
                <w:rFonts w:ascii="Times New Roman" w:hAnsi="Times New Roman"/>
                <w:dstrike/>
                <w:sz w:val="18"/>
                <w:szCs w:val="18"/>
              </w:rPr>
              <w:t>6.3</w:t>
            </w:r>
            <w:r w:rsidR="00BB0498" w:rsidRPr="00963AF3">
              <w:rPr>
                <w:rFonts w:ascii="Times New Roman" w:hAnsi="Times New Roman"/>
                <w:dstrike/>
                <w:sz w:val="18"/>
                <w:szCs w:val="18"/>
              </w:rPr>
              <w:t>条要求</w:t>
            </w:r>
            <w:r w:rsidRPr="00963AF3">
              <w:rPr>
                <w:rFonts w:ascii="Times New Roman" w:hAnsi="Times New Roman"/>
                <w:sz w:val="18"/>
                <w:szCs w:val="18"/>
              </w:rPr>
              <w:t>，进入生活垃圾填埋场填埋。</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填埋过程不按危险废物管理。</w:t>
            </w: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772-003-18</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医疗废物焚烧飞灰</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满足《生活垃圾填埋场污染控制标准》（</w:t>
            </w:r>
            <w:r w:rsidRPr="00963AF3">
              <w:rPr>
                <w:rFonts w:ascii="Times New Roman" w:hAnsi="Times New Roman"/>
                <w:sz w:val="18"/>
                <w:szCs w:val="18"/>
              </w:rPr>
              <w:t>GB16889</w:t>
            </w:r>
            <w:r w:rsidRPr="00963AF3">
              <w:rPr>
                <w:rFonts w:ascii="Times New Roman" w:hAnsi="Times New Roman"/>
                <w:sz w:val="18"/>
                <w:szCs w:val="18"/>
              </w:rPr>
              <w:t>）要求进入生活垃圾填埋场填埋。</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填埋</w:t>
            </w:r>
            <w:r w:rsidR="00BB0498" w:rsidRPr="00963AF3">
              <w:rPr>
                <w:rFonts w:ascii="Times New Roman" w:eastAsia="黑体" w:hAnsi="Times New Roman"/>
                <w:b/>
                <w:sz w:val="18"/>
                <w:szCs w:val="18"/>
              </w:rPr>
              <w:t>处置</w:t>
            </w:r>
            <w:r w:rsidRPr="00963AF3">
              <w:rPr>
                <w:rFonts w:ascii="Times New Roman" w:hAnsi="Times New Roman"/>
                <w:sz w:val="18"/>
                <w:szCs w:val="18"/>
              </w:rPr>
              <w:t>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医疗废物焚烧处置产生</w:t>
            </w:r>
            <w:proofErr w:type="gramStart"/>
            <w:r w:rsidRPr="00963AF3">
              <w:rPr>
                <w:rFonts w:ascii="Times New Roman" w:hAnsi="Times New Roman"/>
                <w:sz w:val="18"/>
                <w:szCs w:val="18"/>
              </w:rPr>
              <w:t>的底渣</w:t>
            </w:r>
            <w:proofErr w:type="gramEnd"/>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全部环节</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满足《生活垃圾填埋场污染控制标准》（</w:t>
            </w:r>
            <w:r w:rsidRPr="00963AF3">
              <w:rPr>
                <w:rFonts w:ascii="Times New Roman" w:hAnsi="Times New Roman"/>
                <w:sz w:val="18"/>
                <w:szCs w:val="18"/>
              </w:rPr>
              <w:t>GB16889</w:t>
            </w:r>
            <w:r w:rsidRPr="00963AF3">
              <w:rPr>
                <w:rFonts w:ascii="Times New Roman" w:hAnsi="Times New Roman"/>
                <w:sz w:val="18"/>
                <w:szCs w:val="18"/>
              </w:rPr>
              <w:t>）要求进入生活垃圾填埋场填埋。</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772-003-18</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危险废物焚烧产生的废金属</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用于金属冶炼。</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利用过程不按危险废物管理。</w:t>
            </w: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772-003-18</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危险废物焚烧</w:t>
            </w:r>
            <w:r w:rsidR="00BB0498" w:rsidRPr="00963AF3">
              <w:rPr>
                <w:rFonts w:ascii="Times New Roman" w:eastAsia="黑体" w:hAnsi="Times New Roman"/>
                <w:b/>
                <w:sz w:val="18"/>
                <w:szCs w:val="18"/>
              </w:rPr>
              <w:t>处置过程</w:t>
            </w:r>
            <w:r w:rsidRPr="00963AF3">
              <w:rPr>
                <w:rFonts w:ascii="Times New Roman" w:hAnsi="Times New Roman"/>
                <w:sz w:val="18"/>
                <w:szCs w:val="18"/>
              </w:rPr>
              <w:t>产生的废金属</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用于金属冶炼。</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利用过程不按危险废物管理。</w:t>
            </w:r>
          </w:p>
        </w:tc>
      </w:tr>
      <w:tr w:rsidR="000560D3" w:rsidRPr="000560D3">
        <w:trPr>
          <w:trHeight w:val="233"/>
        </w:trPr>
        <w:tc>
          <w:tcPr>
            <w:tcW w:w="408"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900-451-13</w:t>
            </w:r>
          </w:p>
        </w:tc>
        <w:tc>
          <w:tcPr>
            <w:tcW w:w="566"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采用破碎分选</w:t>
            </w:r>
            <w:proofErr w:type="gramStart"/>
            <w:r w:rsidRPr="00963AF3">
              <w:rPr>
                <w:rFonts w:ascii="Times New Roman" w:hAnsi="Times New Roman"/>
                <w:sz w:val="18"/>
                <w:szCs w:val="18"/>
              </w:rPr>
              <w:t>回收废覆铜板</w:t>
            </w:r>
            <w:proofErr w:type="gramEnd"/>
            <w:r w:rsidRPr="00963AF3">
              <w:rPr>
                <w:rFonts w:ascii="Times New Roman" w:hAnsi="Times New Roman"/>
                <w:sz w:val="18"/>
                <w:szCs w:val="18"/>
              </w:rPr>
              <w:t>、</w:t>
            </w:r>
            <w:r w:rsidR="00BB0498" w:rsidRPr="00963AF3">
              <w:rPr>
                <w:rFonts w:ascii="Times New Roman" w:hAnsi="Times New Roman"/>
                <w:dstrike/>
                <w:sz w:val="18"/>
                <w:szCs w:val="18"/>
              </w:rPr>
              <w:t>印刷</w:t>
            </w:r>
            <w:r w:rsidRPr="00963AF3">
              <w:rPr>
                <w:rFonts w:ascii="Times New Roman" w:hAnsi="Times New Roman"/>
                <w:sz w:val="18"/>
                <w:szCs w:val="18"/>
              </w:rPr>
              <w:t>线路板、电路板中金属后的废树脂粉</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900-451-13</w:t>
            </w:r>
          </w:p>
        </w:tc>
        <w:tc>
          <w:tcPr>
            <w:tcW w:w="571"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采用破碎分选</w:t>
            </w:r>
            <w:r w:rsidR="00BB0498" w:rsidRPr="00963AF3">
              <w:rPr>
                <w:rFonts w:ascii="Times New Roman" w:eastAsia="黑体" w:hAnsi="Times New Roman"/>
                <w:b/>
                <w:sz w:val="18"/>
                <w:szCs w:val="18"/>
              </w:rPr>
              <w:t>方式</w:t>
            </w:r>
            <w:proofErr w:type="gramStart"/>
            <w:r w:rsidRPr="00963AF3">
              <w:rPr>
                <w:rFonts w:ascii="Times New Roman" w:hAnsi="Times New Roman"/>
                <w:sz w:val="18"/>
                <w:szCs w:val="18"/>
              </w:rPr>
              <w:t>回收废覆铜板</w:t>
            </w:r>
            <w:proofErr w:type="gramEnd"/>
            <w:r w:rsidRPr="00963AF3">
              <w:rPr>
                <w:rFonts w:ascii="Times New Roman" w:hAnsi="Times New Roman"/>
                <w:sz w:val="18"/>
                <w:szCs w:val="18"/>
              </w:rPr>
              <w:t>、线路板、电路板中金属后的废树脂粉</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r>
      <w:tr w:rsidR="000560D3" w:rsidRPr="000560D3">
        <w:trPr>
          <w:trHeight w:val="233"/>
        </w:trPr>
        <w:tc>
          <w:tcPr>
            <w:tcW w:w="408" w:type="pct"/>
            <w:vMerge/>
            <w:vAlign w:val="center"/>
          </w:tcPr>
          <w:p w:rsidR="00144C35" w:rsidRPr="00963AF3" w:rsidRDefault="00144C35">
            <w:pPr>
              <w:adjustRightInd w:val="0"/>
              <w:snapToGrid w:val="0"/>
              <w:jc w:val="center"/>
              <w:rPr>
                <w:rFonts w:ascii="Times New Roman" w:hAnsi="Times New Roman"/>
                <w:sz w:val="18"/>
                <w:szCs w:val="18"/>
              </w:rPr>
            </w:pPr>
          </w:p>
        </w:tc>
        <w:tc>
          <w:tcPr>
            <w:tcW w:w="566" w:type="pct"/>
            <w:vMerge/>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进入生活垃圾填埋场填埋。</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满足《生活垃圾填埋场污染控制标准》（</w:t>
            </w:r>
            <w:r w:rsidRPr="00963AF3">
              <w:rPr>
                <w:rFonts w:ascii="Times New Roman" w:eastAsia="黑体" w:hAnsi="Times New Roman"/>
                <w:b/>
                <w:sz w:val="18"/>
                <w:szCs w:val="18"/>
              </w:rPr>
              <w:t>GB16889</w:t>
            </w:r>
            <w:r w:rsidRPr="00963AF3">
              <w:rPr>
                <w:rFonts w:ascii="Times New Roman" w:eastAsia="黑体" w:hAnsi="Times New Roman"/>
                <w:b/>
                <w:sz w:val="18"/>
                <w:szCs w:val="18"/>
              </w:rPr>
              <w:t>）要求</w:t>
            </w:r>
            <w:r w:rsidRPr="00963AF3">
              <w:rPr>
                <w:rFonts w:ascii="Times New Roman" w:hAnsi="Times New Roman"/>
                <w:sz w:val="18"/>
                <w:szCs w:val="18"/>
              </w:rPr>
              <w:t>进入生活垃圾填埋场填埋，</w:t>
            </w:r>
            <w:r w:rsidRPr="00963AF3">
              <w:rPr>
                <w:rFonts w:ascii="Times New Roman" w:eastAsia="黑体" w:hAnsi="Times New Roman"/>
                <w:b/>
                <w:sz w:val="18"/>
                <w:szCs w:val="18"/>
              </w:rPr>
              <w:t>或满足《一般工业固体废物贮存、处置场污染控制标准》（</w:t>
            </w:r>
            <w:r w:rsidRPr="00963AF3">
              <w:rPr>
                <w:rFonts w:ascii="Times New Roman" w:eastAsia="黑体" w:hAnsi="Times New Roman"/>
                <w:b/>
                <w:sz w:val="18"/>
                <w:szCs w:val="18"/>
              </w:rPr>
              <w:t>GB18599</w:t>
            </w:r>
            <w:r w:rsidRPr="00963AF3">
              <w:rPr>
                <w:rFonts w:ascii="Times New Roman" w:eastAsia="黑体" w:hAnsi="Times New Roman"/>
                <w:b/>
                <w:sz w:val="18"/>
                <w:szCs w:val="18"/>
              </w:rPr>
              <w:t>）要求进入一般工业固体废物处置场处置。</w:t>
            </w:r>
          </w:p>
        </w:tc>
        <w:tc>
          <w:tcPr>
            <w:tcW w:w="522"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填埋</w:t>
            </w:r>
            <w:r w:rsidR="00067C1F" w:rsidRPr="00963AF3">
              <w:rPr>
                <w:rFonts w:ascii="Times New Roman" w:hAnsi="Times New Roman"/>
                <w:sz w:val="18"/>
                <w:szCs w:val="18"/>
              </w:rPr>
              <w:t>处置过程不按危险废物管理。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w:t>
            </w:r>
            <w:r w:rsidRPr="00963AF3">
              <w:rPr>
                <w:rFonts w:ascii="Times New Roman" w:hAnsi="Times New Roman"/>
                <w:dstrike/>
                <w:sz w:val="18"/>
                <w:szCs w:val="18"/>
              </w:rPr>
              <w:t>041-49</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农药</w:t>
            </w:r>
            <w:r w:rsidRPr="00963AF3">
              <w:rPr>
                <w:rFonts w:ascii="Times New Roman" w:hAnsi="Times New Roman"/>
                <w:dstrike/>
                <w:sz w:val="18"/>
                <w:szCs w:val="18"/>
              </w:rPr>
              <w:t>废弃包装物</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dstrike/>
                <w:sz w:val="18"/>
                <w:szCs w:val="18"/>
              </w:rPr>
              <w:t>村、镇农户分散产生的</w:t>
            </w:r>
            <w:r w:rsidRPr="00963AF3">
              <w:rPr>
                <w:rFonts w:ascii="Times New Roman" w:hAnsi="Times New Roman"/>
                <w:dstrike/>
                <w:sz w:val="18"/>
                <w:szCs w:val="18"/>
              </w:rPr>
              <w:lastRenderedPageBreak/>
              <w:t>农药废弃包装物的收集活动</w:t>
            </w:r>
            <w:r w:rsidRPr="00963AF3">
              <w:rPr>
                <w:rFonts w:ascii="Times New Roman" w:hAnsi="Times New Roman"/>
                <w:sz w:val="18"/>
                <w:szCs w:val="18"/>
              </w:rPr>
              <w:t>。</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收集过程</w:t>
            </w:r>
            <w:r w:rsidRPr="00963AF3">
              <w:rPr>
                <w:rFonts w:ascii="Times New Roman" w:hAnsi="Times New Roman"/>
                <w:sz w:val="18"/>
                <w:szCs w:val="18"/>
              </w:rPr>
              <w:lastRenderedPageBreak/>
              <w:t>不按危险废物管理。</w:t>
            </w: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900-</w:t>
            </w:r>
            <w:r w:rsidRPr="00963AF3">
              <w:rPr>
                <w:rFonts w:ascii="Times New Roman" w:eastAsia="黑体" w:hAnsi="Times New Roman"/>
                <w:b/>
                <w:sz w:val="18"/>
                <w:szCs w:val="18"/>
              </w:rPr>
              <w:t>003-0</w:t>
            </w:r>
            <w:r w:rsidRPr="00963AF3">
              <w:rPr>
                <w:rFonts w:ascii="Times New Roman" w:eastAsia="黑体" w:hAnsi="Times New Roman"/>
                <w:b/>
                <w:sz w:val="18"/>
                <w:szCs w:val="18"/>
              </w:rPr>
              <w:lastRenderedPageBreak/>
              <w:t>4</w:t>
            </w:r>
          </w:p>
        </w:tc>
        <w:tc>
          <w:tcPr>
            <w:tcW w:w="571" w:type="pct"/>
            <w:vMerge w:val="restar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农药使用后被废</w:t>
            </w:r>
            <w:r w:rsidRPr="00963AF3">
              <w:rPr>
                <w:rFonts w:ascii="Times New Roman" w:eastAsia="黑体" w:hAnsi="Times New Roman"/>
                <w:b/>
                <w:sz w:val="18"/>
                <w:szCs w:val="18"/>
              </w:rPr>
              <w:lastRenderedPageBreak/>
              <w:t>弃的与农药直接接触或含有农药残余物的包装物</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收集</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依据《农药包装废弃物回收处理</w:t>
            </w:r>
            <w:r w:rsidRPr="00963AF3">
              <w:rPr>
                <w:rFonts w:ascii="Times New Roman" w:eastAsia="黑体" w:hAnsi="Times New Roman"/>
                <w:b/>
                <w:sz w:val="18"/>
                <w:szCs w:val="18"/>
              </w:rPr>
              <w:lastRenderedPageBreak/>
              <w:t>管理办法》收集农药包装废弃物并转移到所设定的集中贮存点。</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收集过程不按</w:t>
            </w:r>
            <w:r w:rsidRPr="00963AF3">
              <w:rPr>
                <w:rFonts w:ascii="Times New Roman" w:hAnsi="Times New Roman"/>
                <w:sz w:val="18"/>
                <w:szCs w:val="18"/>
              </w:rPr>
              <w:lastRenderedPageBreak/>
              <w:t>危险废物管理。</w:t>
            </w:r>
          </w:p>
        </w:tc>
      </w:tr>
      <w:tr w:rsidR="000560D3" w:rsidRPr="000560D3">
        <w:trPr>
          <w:trHeight w:val="233"/>
        </w:trPr>
        <w:tc>
          <w:tcPr>
            <w:tcW w:w="2317" w:type="pct"/>
            <w:gridSpan w:val="5"/>
            <w:vMerge w:val="restar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满足《农药包装废弃物回收处理管理办法》中的运输要求。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进入依据《农药包装废弃物回收处理管理办法》确定的资源化利用单位进行资源化利用。</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进入生活垃圾填埋场填埋或进入生活垃圾焚烧厂焚烧。</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900-041-49</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废弃的含油抹布、劳保用品</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全部环节</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dstrike/>
                <w:sz w:val="18"/>
                <w:szCs w:val="18"/>
              </w:rPr>
              <w:t>混入生活垃圾</w:t>
            </w:r>
            <w:r w:rsidRPr="00963AF3">
              <w:rPr>
                <w:rFonts w:ascii="Times New Roman" w:hAnsi="Times New Roman"/>
                <w:sz w:val="18"/>
                <w:szCs w:val="18"/>
              </w:rPr>
              <w:t>。</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全过程不按危险废物管理。</w:t>
            </w: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900-041-49</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废弃的含油抹布、劳保用品</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全部环节</w:t>
            </w:r>
          </w:p>
        </w:tc>
        <w:tc>
          <w:tcPr>
            <w:tcW w:w="980"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未分类收集。</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全过程不按危险废物管理。</w:t>
            </w:r>
          </w:p>
        </w:tc>
      </w:tr>
      <w:tr w:rsidR="000560D3" w:rsidRPr="000560D3">
        <w:trPr>
          <w:trHeight w:val="233"/>
        </w:trPr>
        <w:tc>
          <w:tcPr>
            <w:tcW w:w="408" w:type="pct"/>
            <w:vMerge w:val="restart"/>
            <w:vAlign w:val="center"/>
          </w:tcPr>
          <w:p w:rsidR="00144C35" w:rsidRPr="00963AF3" w:rsidRDefault="00067C1F">
            <w:pPr>
              <w:adjustRightInd w:val="0"/>
              <w:snapToGrid w:val="0"/>
              <w:jc w:val="center"/>
              <w:rPr>
                <w:rFonts w:ascii="Times New Roman" w:hAnsi="Times New Roman"/>
                <w:dstrike/>
                <w:sz w:val="18"/>
                <w:szCs w:val="18"/>
              </w:rPr>
            </w:pPr>
            <w:r w:rsidRPr="00963AF3">
              <w:rPr>
                <w:rFonts w:ascii="Times New Roman" w:hAnsi="Times New Roman"/>
                <w:dstrike/>
                <w:sz w:val="18"/>
                <w:szCs w:val="18"/>
              </w:rPr>
              <w:t>900-042-49</w:t>
            </w:r>
          </w:p>
        </w:tc>
        <w:tc>
          <w:tcPr>
            <w:tcW w:w="566" w:type="pct"/>
            <w:vMerge w:val="restart"/>
            <w:vAlign w:val="center"/>
          </w:tcPr>
          <w:p w:rsidR="00144C35" w:rsidRPr="00963AF3" w:rsidRDefault="00067C1F">
            <w:pPr>
              <w:adjustRightInd w:val="0"/>
              <w:snapToGrid w:val="0"/>
              <w:jc w:val="center"/>
              <w:rPr>
                <w:rFonts w:ascii="Times New Roman" w:hAnsi="Times New Roman"/>
                <w:dstrike/>
                <w:sz w:val="18"/>
                <w:szCs w:val="18"/>
              </w:rPr>
            </w:pPr>
            <w:proofErr w:type="gramStart"/>
            <w:r w:rsidRPr="00963AF3">
              <w:rPr>
                <w:rFonts w:ascii="Times New Roman" w:hAnsi="Times New Roman"/>
                <w:dstrike/>
                <w:sz w:val="18"/>
                <w:szCs w:val="18"/>
              </w:rPr>
              <w:t>由危险</w:t>
            </w:r>
            <w:proofErr w:type="gramEnd"/>
            <w:r w:rsidRPr="00963AF3">
              <w:rPr>
                <w:rFonts w:ascii="Times New Roman" w:hAnsi="Times New Roman"/>
                <w:dstrike/>
                <w:sz w:val="18"/>
                <w:szCs w:val="18"/>
              </w:rPr>
              <w:t>化学品、危险废物造成的突发环境事件及其处理过程中产生的废物</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转移</w:t>
            </w:r>
          </w:p>
        </w:tc>
        <w:tc>
          <w:tcPr>
            <w:tcW w:w="745" w:type="pct"/>
            <w:vAlign w:val="center"/>
          </w:tcPr>
          <w:p w:rsidR="00144C35" w:rsidRPr="00963AF3" w:rsidRDefault="00067C1F">
            <w:pPr>
              <w:adjustRightInd w:val="0"/>
              <w:snapToGrid w:val="0"/>
              <w:jc w:val="center"/>
              <w:rPr>
                <w:rFonts w:ascii="Times New Roman" w:hAnsi="Times New Roman"/>
                <w:dstrike/>
                <w:sz w:val="18"/>
                <w:szCs w:val="18"/>
              </w:rPr>
            </w:pPr>
            <w:r w:rsidRPr="00963AF3">
              <w:rPr>
                <w:rFonts w:ascii="Times New Roman" w:hAnsi="Times New Roman"/>
                <w:dstrike/>
                <w:sz w:val="18"/>
                <w:szCs w:val="18"/>
              </w:rPr>
              <w:t>经接受地县级以上环境保护主管部门同意，按事发地县级以上地方环境保护主管部门提出的应急处置方案进行转移。</w:t>
            </w:r>
          </w:p>
        </w:tc>
        <w:tc>
          <w:tcPr>
            <w:tcW w:w="351" w:type="pct"/>
            <w:vAlign w:val="center"/>
          </w:tcPr>
          <w:p w:rsidR="00144C35" w:rsidRPr="00963AF3" w:rsidRDefault="00067C1F">
            <w:pPr>
              <w:adjustRightInd w:val="0"/>
              <w:snapToGrid w:val="0"/>
              <w:jc w:val="center"/>
              <w:rPr>
                <w:rFonts w:ascii="Times New Roman" w:hAnsi="Times New Roman"/>
                <w:dstrike/>
                <w:sz w:val="18"/>
                <w:szCs w:val="18"/>
              </w:rPr>
            </w:pPr>
            <w:r w:rsidRPr="00963AF3">
              <w:rPr>
                <w:rFonts w:ascii="Times New Roman" w:hAnsi="Times New Roman"/>
                <w:dstrike/>
                <w:sz w:val="18"/>
                <w:szCs w:val="18"/>
              </w:rPr>
              <w:t>转移过程不按危险废物管理。</w:t>
            </w:r>
          </w:p>
        </w:tc>
        <w:tc>
          <w:tcPr>
            <w:tcW w:w="350" w:type="pct"/>
            <w:vMerge w:val="restar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突发环境事件产生的危险废物</w:t>
            </w:r>
          </w:p>
        </w:tc>
        <w:tc>
          <w:tcPr>
            <w:tcW w:w="571" w:type="pct"/>
            <w:vMerge w:val="restar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突发环境事件及其处理过程中产生的</w:t>
            </w:r>
            <w:r w:rsidRPr="00963AF3">
              <w:rPr>
                <w:rFonts w:ascii="Times New Roman" w:eastAsia="黑体" w:hAnsi="Times New Roman"/>
                <w:b/>
                <w:sz w:val="18"/>
                <w:szCs w:val="18"/>
              </w:rPr>
              <w:t>HW900-042-49</w:t>
            </w:r>
            <w:r w:rsidRPr="00963AF3">
              <w:rPr>
                <w:rFonts w:ascii="Times New Roman" w:eastAsia="黑体" w:hAnsi="Times New Roman"/>
                <w:b/>
                <w:sz w:val="18"/>
                <w:szCs w:val="18"/>
              </w:rPr>
              <w:t>类危险废物和其他需要</w:t>
            </w:r>
            <w:proofErr w:type="gramStart"/>
            <w:r w:rsidRPr="00963AF3">
              <w:rPr>
                <w:rFonts w:ascii="Times New Roman" w:eastAsia="黑体" w:hAnsi="Times New Roman"/>
                <w:b/>
                <w:sz w:val="18"/>
                <w:szCs w:val="18"/>
              </w:rPr>
              <w:t>按危险</w:t>
            </w:r>
            <w:proofErr w:type="gramEnd"/>
            <w:r w:rsidRPr="00963AF3">
              <w:rPr>
                <w:rFonts w:ascii="Times New Roman" w:eastAsia="黑体" w:hAnsi="Times New Roman"/>
                <w:b/>
                <w:sz w:val="18"/>
                <w:szCs w:val="18"/>
              </w:rPr>
              <w:t>废物进行处理处置的固体废物，以及事件现场遗留</w:t>
            </w:r>
            <w:r w:rsidR="00067C1F" w:rsidRPr="00963AF3">
              <w:rPr>
                <w:rFonts w:ascii="Times New Roman" w:eastAsia="黑体" w:hAnsi="Times New Roman"/>
                <w:b/>
                <w:sz w:val="18"/>
                <w:szCs w:val="18"/>
              </w:rPr>
              <w:t>的</w:t>
            </w:r>
            <w:r w:rsidRPr="00963AF3">
              <w:rPr>
                <w:rFonts w:ascii="Times New Roman" w:eastAsia="黑体" w:hAnsi="Times New Roman"/>
                <w:b/>
                <w:sz w:val="18"/>
                <w:szCs w:val="18"/>
              </w:rPr>
              <w:t>其他危险废物和废弃危险化学品</w:t>
            </w:r>
          </w:p>
        </w:tc>
        <w:tc>
          <w:tcPr>
            <w:tcW w:w="257"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按事发地的县级以上人民政府确定的处置方案进行运输。</w:t>
            </w:r>
          </w:p>
        </w:tc>
        <w:tc>
          <w:tcPr>
            <w:tcW w:w="522"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408" w:type="pct"/>
            <w:vMerge/>
            <w:vAlign w:val="center"/>
          </w:tcPr>
          <w:p w:rsidR="00144C35" w:rsidRPr="00963AF3" w:rsidRDefault="00144C35">
            <w:pPr>
              <w:adjustRightInd w:val="0"/>
              <w:snapToGrid w:val="0"/>
              <w:jc w:val="center"/>
              <w:rPr>
                <w:rFonts w:ascii="Times New Roman" w:hAnsi="Times New Roman"/>
                <w:sz w:val="18"/>
                <w:szCs w:val="18"/>
              </w:rPr>
            </w:pPr>
          </w:p>
        </w:tc>
        <w:tc>
          <w:tcPr>
            <w:tcW w:w="566" w:type="pct"/>
            <w:vMerge/>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按事发地县级以上</w:t>
            </w:r>
            <w:r w:rsidRPr="00963AF3">
              <w:rPr>
                <w:rFonts w:ascii="Times New Roman" w:hAnsi="Times New Roman"/>
                <w:dstrike/>
                <w:sz w:val="18"/>
                <w:szCs w:val="18"/>
              </w:rPr>
              <w:t>地方环境保护主管部门提出的应急</w:t>
            </w:r>
            <w:r w:rsidRPr="00963AF3">
              <w:rPr>
                <w:rFonts w:ascii="Times New Roman" w:hAnsi="Times New Roman"/>
                <w:sz w:val="18"/>
                <w:szCs w:val="18"/>
              </w:rPr>
              <w:t>处置方案进行处置或利用。</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处置或利用过程</w:t>
            </w:r>
            <w:r w:rsidRPr="00963AF3">
              <w:rPr>
                <w:rFonts w:ascii="Times New Roman" w:hAnsi="Times New Roman"/>
                <w:dstrike/>
                <w:sz w:val="18"/>
                <w:szCs w:val="18"/>
              </w:rPr>
              <w:t>可</w:t>
            </w:r>
            <w:r w:rsidRPr="00963AF3">
              <w:rPr>
                <w:rFonts w:ascii="Times New Roman" w:hAnsi="Times New Roman"/>
                <w:sz w:val="18"/>
                <w:szCs w:val="18"/>
              </w:rPr>
              <w:t>不</w:t>
            </w:r>
            <w:proofErr w:type="gramStart"/>
            <w:r w:rsidRPr="00963AF3">
              <w:rPr>
                <w:rFonts w:ascii="Times New Roman" w:hAnsi="Times New Roman"/>
                <w:sz w:val="18"/>
                <w:szCs w:val="18"/>
              </w:rPr>
              <w:t>按危险</w:t>
            </w:r>
            <w:proofErr w:type="gramEnd"/>
            <w:r w:rsidRPr="00963AF3">
              <w:rPr>
                <w:rFonts w:ascii="Times New Roman" w:hAnsi="Times New Roman"/>
                <w:sz w:val="18"/>
                <w:szCs w:val="18"/>
              </w:rPr>
              <w:t>废物进行管理。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利用</w:t>
            </w:r>
            <w:r w:rsidRPr="00963AF3">
              <w:rPr>
                <w:rFonts w:ascii="Times New Roman" w:hAnsi="Times New Roman"/>
                <w:sz w:val="18"/>
                <w:szCs w:val="18"/>
              </w:rPr>
              <w:t>、</w:t>
            </w:r>
          </w:p>
          <w:p w:rsidR="00144C35" w:rsidRPr="00963AF3" w:rsidRDefault="00BB0498">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hAnsi="Times New Roman"/>
                <w:sz w:val="18"/>
                <w:szCs w:val="18"/>
              </w:rPr>
              <w:t>按事发地</w:t>
            </w:r>
            <w:r w:rsidR="00067C1F" w:rsidRPr="00963AF3">
              <w:rPr>
                <w:rFonts w:ascii="Times New Roman" w:hAnsi="Times New Roman"/>
                <w:sz w:val="18"/>
                <w:szCs w:val="18"/>
              </w:rPr>
              <w:t>的</w:t>
            </w:r>
            <w:r w:rsidRPr="00963AF3">
              <w:rPr>
                <w:rFonts w:ascii="Times New Roman" w:hAnsi="Times New Roman"/>
                <w:sz w:val="18"/>
                <w:szCs w:val="18"/>
              </w:rPr>
              <w:t>县级以上</w:t>
            </w:r>
            <w:r w:rsidRPr="00963AF3">
              <w:rPr>
                <w:rFonts w:ascii="Times New Roman" w:eastAsia="黑体" w:hAnsi="Times New Roman"/>
                <w:b/>
                <w:sz w:val="18"/>
                <w:szCs w:val="18"/>
              </w:rPr>
              <w:t>人民政府确定的</w:t>
            </w:r>
            <w:r w:rsidRPr="00963AF3">
              <w:rPr>
                <w:rFonts w:ascii="Times New Roman" w:hAnsi="Times New Roman"/>
                <w:sz w:val="18"/>
                <w:szCs w:val="18"/>
              </w:rPr>
              <w:t>处置方案进行利用或处置。</w:t>
            </w:r>
          </w:p>
        </w:tc>
        <w:tc>
          <w:tcPr>
            <w:tcW w:w="522" w:type="pc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hAnsi="Times New Roman"/>
                <w:sz w:val="18"/>
                <w:szCs w:val="18"/>
              </w:rPr>
              <w:t>利用或处置过程不按危险废物进行管理。</w:t>
            </w:r>
          </w:p>
        </w:tc>
      </w:tr>
      <w:tr w:rsidR="000560D3" w:rsidRPr="000560D3">
        <w:trPr>
          <w:trHeight w:val="233"/>
        </w:trPr>
        <w:tc>
          <w:tcPr>
            <w:tcW w:w="2317" w:type="pct"/>
            <w:gridSpan w:val="5"/>
            <w:vMerge w:val="restar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历史遗留危险废物</w:t>
            </w:r>
          </w:p>
          <w:p w:rsidR="00144C35" w:rsidRPr="00963AF3" w:rsidRDefault="00144C35">
            <w:pPr>
              <w:adjustRightInd w:val="0"/>
              <w:snapToGrid w:val="0"/>
              <w:jc w:val="center"/>
              <w:rPr>
                <w:rFonts w:ascii="Times New Roman" w:eastAsia="黑体" w:hAnsi="Times New Roman"/>
                <w:b/>
                <w:sz w:val="18"/>
                <w:szCs w:val="18"/>
              </w:rPr>
            </w:pPr>
          </w:p>
          <w:p w:rsidR="00144C35" w:rsidRPr="00963AF3" w:rsidRDefault="00144C35">
            <w:pPr>
              <w:adjustRightInd w:val="0"/>
              <w:snapToGrid w:val="0"/>
              <w:jc w:val="center"/>
              <w:rPr>
                <w:rFonts w:ascii="Times New Roman" w:eastAsia="黑体" w:hAnsi="Times New Roman"/>
                <w:b/>
                <w:sz w:val="18"/>
                <w:szCs w:val="18"/>
              </w:rPr>
            </w:pPr>
          </w:p>
          <w:p w:rsidR="00144C35" w:rsidRPr="00963AF3" w:rsidRDefault="00144C35">
            <w:pPr>
              <w:adjustRightInd w:val="0"/>
              <w:snapToGrid w:val="0"/>
              <w:jc w:val="center"/>
              <w:rPr>
                <w:rFonts w:ascii="Times New Roman" w:eastAsia="黑体" w:hAnsi="Times New Roman"/>
                <w:b/>
                <w:sz w:val="18"/>
                <w:szCs w:val="18"/>
              </w:rPr>
            </w:pPr>
          </w:p>
          <w:p w:rsidR="00144C35" w:rsidRPr="00963AF3" w:rsidRDefault="00144C35">
            <w:pPr>
              <w:adjustRightInd w:val="0"/>
              <w:snapToGrid w:val="0"/>
              <w:rPr>
                <w:rFonts w:ascii="Times New Roman" w:eastAsia="黑体" w:hAnsi="Times New Roman"/>
                <w:b/>
                <w:sz w:val="18"/>
                <w:szCs w:val="18"/>
              </w:rPr>
            </w:pP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历史填埋场地清理，以及水体环境治理过程产生的需要</w:t>
            </w:r>
            <w:proofErr w:type="gramStart"/>
            <w:r w:rsidRPr="00963AF3">
              <w:rPr>
                <w:rFonts w:ascii="Times New Roman" w:eastAsia="黑体" w:hAnsi="Times New Roman"/>
                <w:b/>
                <w:sz w:val="18"/>
                <w:szCs w:val="18"/>
              </w:rPr>
              <w:t>按危险</w:t>
            </w:r>
            <w:proofErr w:type="gramEnd"/>
            <w:r w:rsidRPr="00963AF3">
              <w:rPr>
                <w:rFonts w:ascii="Times New Roman" w:eastAsia="黑体" w:hAnsi="Times New Roman"/>
                <w:b/>
                <w:sz w:val="18"/>
                <w:szCs w:val="18"/>
              </w:rPr>
              <w:t>废物</w:t>
            </w:r>
            <w:r w:rsidRPr="00963AF3">
              <w:rPr>
                <w:rFonts w:ascii="Times New Roman" w:eastAsia="黑体" w:hAnsi="Times New Roman"/>
                <w:b/>
                <w:sz w:val="18"/>
                <w:szCs w:val="18"/>
              </w:rPr>
              <w:lastRenderedPageBreak/>
              <w:t>进行处理处置的固体废物</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按事发地的设区市级以上生态环境部门同意的处置方案进行运输。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按事发地的设区市级以上生态</w:t>
            </w:r>
            <w:r w:rsidRPr="00963AF3">
              <w:rPr>
                <w:rFonts w:ascii="Times New Roman" w:eastAsia="黑体" w:hAnsi="Times New Roman"/>
                <w:b/>
                <w:sz w:val="18"/>
                <w:szCs w:val="18"/>
              </w:rPr>
              <w:lastRenderedPageBreak/>
              <w:t>环境部门同意的处置方案进行利用或处置。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利用或处置过</w:t>
            </w:r>
            <w:r w:rsidRPr="00963AF3">
              <w:rPr>
                <w:rFonts w:ascii="Times New Roman" w:eastAsia="黑体" w:hAnsi="Times New Roman"/>
                <w:b/>
                <w:sz w:val="18"/>
                <w:szCs w:val="18"/>
              </w:rPr>
              <w:lastRenderedPageBreak/>
              <w:t>程不按危险废物管理。</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实施土壤污染风险管控、修复活动中，属于危险废物的污染土壤</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修复施工单位制定转运计划，依法提前报所在地和接收地的设区市级以上生态环境部门。</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Merge/>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满足《水泥窑协同处置固体废物污染控制标准》（</w:t>
            </w:r>
            <w:r w:rsidRPr="00963AF3">
              <w:rPr>
                <w:rFonts w:ascii="Times New Roman" w:eastAsia="黑体" w:hAnsi="Times New Roman"/>
                <w:b/>
                <w:sz w:val="18"/>
                <w:szCs w:val="18"/>
              </w:rPr>
              <w:t>GB30485</w:t>
            </w:r>
            <w:r w:rsidRPr="00963AF3">
              <w:rPr>
                <w:rFonts w:ascii="Times New Roman" w:eastAsia="黑体" w:hAnsi="Times New Roman"/>
                <w:b/>
                <w:sz w:val="18"/>
                <w:szCs w:val="18"/>
              </w:rPr>
              <w:t>）和《水泥窑处置固体废物环境保护技术规范》（</w:t>
            </w:r>
            <w:r w:rsidRPr="00963AF3">
              <w:rPr>
                <w:rFonts w:ascii="Times New Roman" w:eastAsia="黑体" w:hAnsi="Times New Roman"/>
                <w:b/>
                <w:sz w:val="18"/>
                <w:szCs w:val="18"/>
              </w:rPr>
              <w:t>HJ662</w:t>
            </w:r>
            <w:r w:rsidRPr="00963AF3">
              <w:rPr>
                <w:rFonts w:ascii="Times New Roman" w:eastAsia="黑体" w:hAnsi="Times New Roman"/>
                <w:b/>
                <w:sz w:val="18"/>
                <w:szCs w:val="18"/>
              </w:rPr>
              <w:t>）要求进入水泥窑协同处置。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处置过程不按危险废物管理。</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900-044-49</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阴极射线管含铅玻璃</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900-044-49</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阴极射线管含铅玻璃</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900-045-49</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废弃电路板</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900-045-49</w:t>
            </w:r>
          </w:p>
        </w:tc>
        <w:tc>
          <w:tcPr>
            <w:tcW w:w="57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废弃电路板</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不按危险废物进行运输。</w:t>
            </w:r>
          </w:p>
        </w:tc>
      </w:tr>
      <w:tr w:rsidR="000560D3" w:rsidRPr="000560D3">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HW01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医疗废物</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w:t>
            </w:r>
          </w:p>
        </w:tc>
        <w:tc>
          <w:tcPr>
            <w:tcW w:w="745" w:type="pct"/>
            <w:vAlign w:val="center"/>
          </w:tcPr>
          <w:p w:rsidR="00144C35" w:rsidRPr="00963AF3" w:rsidRDefault="00067C1F">
            <w:pPr>
              <w:adjustRightInd w:val="0"/>
              <w:snapToGrid w:val="0"/>
              <w:jc w:val="center"/>
              <w:rPr>
                <w:rFonts w:ascii="Times New Roman" w:hAnsi="Times New Roman"/>
                <w:dstrike/>
                <w:sz w:val="18"/>
                <w:szCs w:val="18"/>
              </w:rPr>
            </w:pPr>
            <w:r w:rsidRPr="00963AF3">
              <w:rPr>
                <w:rFonts w:ascii="Times New Roman" w:hAnsi="Times New Roman"/>
                <w:dstrike/>
                <w:sz w:val="18"/>
                <w:szCs w:val="18"/>
              </w:rPr>
              <w:t>从事床位总数在</w:t>
            </w:r>
            <w:r w:rsidRPr="00963AF3">
              <w:rPr>
                <w:rFonts w:ascii="Times New Roman" w:hAnsi="Times New Roman"/>
                <w:dstrike/>
                <w:sz w:val="18"/>
                <w:szCs w:val="18"/>
              </w:rPr>
              <w:t>19</w:t>
            </w:r>
            <w:r w:rsidRPr="00963AF3">
              <w:rPr>
                <w:rFonts w:ascii="Times New Roman" w:hAnsi="Times New Roman"/>
                <w:dstrike/>
                <w:sz w:val="18"/>
                <w:szCs w:val="18"/>
              </w:rPr>
              <w:t>张以下（含</w:t>
            </w:r>
            <w:r w:rsidRPr="00963AF3">
              <w:rPr>
                <w:rFonts w:ascii="Times New Roman" w:hAnsi="Times New Roman"/>
                <w:dstrike/>
                <w:sz w:val="18"/>
                <w:szCs w:val="18"/>
              </w:rPr>
              <w:t>19</w:t>
            </w:r>
            <w:r w:rsidRPr="00963AF3">
              <w:rPr>
                <w:rFonts w:ascii="Times New Roman" w:hAnsi="Times New Roman"/>
                <w:dstrike/>
                <w:sz w:val="18"/>
                <w:szCs w:val="18"/>
              </w:rPr>
              <w:t>张）的医疗机构产生的医疗废物的收集活动。</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收集过程不按危险废物管理。</w:t>
            </w: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HW01</w:t>
            </w:r>
          </w:p>
        </w:tc>
        <w:tc>
          <w:tcPr>
            <w:tcW w:w="571" w:type="pct"/>
            <w:vMerge w:val="restart"/>
            <w:vAlign w:val="center"/>
          </w:tcPr>
          <w:p w:rsidR="00144C35" w:rsidRPr="00963AF3" w:rsidRDefault="00BB0498">
            <w:pPr>
              <w:adjustRightInd w:val="0"/>
              <w:snapToGrid w:val="0"/>
              <w:jc w:val="center"/>
              <w:rPr>
                <w:rFonts w:ascii="Times New Roman" w:hAnsi="Times New Roman"/>
                <w:sz w:val="18"/>
                <w:szCs w:val="18"/>
              </w:rPr>
            </w:pPr>
            <w:r w:rsidRPr="00963AF3">
              <w:rPr>
                <w:rFonts w:ascii="Times New Roman" w:eastAsia="黑体" w:hAnsi="Times New Roman"/>
                <w:b/>
                <w:sz w:val="18"/>
                <w:szCs w:val="18"/>
              </w:rPr>
              <w:t>床位总数在</w:t>
            </w:r>
            <w:r w:rsidRPr="00963AF3">
              <w:rPr>
                <w:rFonts w:ascii="Times New Roman" w:eastAsia="黑体" w:hAnsi="Times New Roman"/>
                <w:b/>
                <w:sz w:val="18"/>
                <w:szCs w:val="18"/>
              </w:rPr>
              <w:t>19</w:t>
            </w:r>
            <w:r w:rsidRPr="00963AF3">
              <w:rPr>
                <w:rFonts w:ascii="Times New Roman" w:eastAsia="黑体" w:hAnsi="Times New Roman"/>
                <w:b/>
                <w:sz w:val="18"/>
                <w:szCs w:val="18"/>
              </w:rPr>
              <w:t>张以下（含</w:t>
            </w:r>
            <w:r w:rsidRPr="00963AF3">
              <w:rPr>
                <w:rFonts w:ascii="Times New Roman" w:eastAsia="黑体" w:hAnsi="Times New Roman"/>
                <w:b/>
                <w:sz w:val="18"/>
                <w:szCs w:val="18"/>
              </w:rPr>
              <w:t>19</w:t>
            </w:r>
            <w:r w:rsidRPr="00963AF3">
              <w:rPr>
                <w:rFonts w:ascii="Times New Roman" w:eastAsia="黑体" w:hAnsi="Times New Roman"/>
                <w:b/>
                <w:sz w:val="18"/>
                <w:szCs w:val="18"/>
              </w:rPr>
              <w:t>张）的医疗机构产生的</w:t>
            </w:r>
            <w:r w:rsidR="00067C1F" w:rsidRPr="00963AF3">
              <w:rPr>
                <w:rFonts w:ascii="Times New Roman" w:hAnsi="Times New Roman"/>
                <w:sz w:val="18"/>
                <w:szCs w:val="18"/>
              </w:rPr>
              <w:t>医疗废物</w:t>
            </w:r>
            <w:r w:rsidRPr="00963AF3">
              <w:rPr>
                <w:rFonts w:ascii="Times New Roman" w:eastAsia="黑体" w:hAnsi="Times New Roman"/>
                <w:b/>
                <w:sz w:val="18"/>
                <w:szCs w:val="18"/>
              </w:rPr>
              <w:t>（重大传染病疫情期间产生的医疗废物除外）</w:t>
            </w: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w:t>
            </w:r>
          </w:p>
        </w:tc>
        <w:tc>
          <w:tcPr>
            <w:tcW w:w="980" w:type="pct"/>
            <w:vAlign w:val="center"/>
          </w:tcPr>
          <w:p w:rsidR="00144C35" w:rsidRPr="00963AF3" w:rsidRDefault="00BB0498">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按《医疗卫生机构医疗废物管理办法》等规定进行消毒和收集。</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收集过程不按危险废物管理。</w:t>
            </w:r>
          </w:p>
        </w:tc>
      </w:tr>
      <w:tr w:rsidR="000560D3" w:rsidRPr="000560D3">
        <w:trPr>
          <w:trHeight w:val="233"/>
        </w:trPr>
        <w:tc>
          <w:tcPr>
            <w:tcW w:w="2667" w:type="pct"/>
            <w:gridSpan w:val="6"/>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转运车辆符合《医疗废物转运车技术要求（试行）》（</w:t>
            </w:r>
            <w:r w:rsidRPr="00963AF3">
              <w:rPr>
                <w:rFonts w:ascii="Times New Roman" w:eastAsia="黑体" w:hAnsi="Times New Roman"/>
                <w:b/>
                <w:sz w:val="18"/>
                <w:szCs w:val="18"/>
              </w:rPr>
              <w:t>GB19217</w:t>
            </w:r>
            <w:r w:rsidRPr="00963AF3">
              <w:rPr>
                <w:rFonts w:ascii="Times New Roman" w:eastAsia="黑体" w:hAnsi="Times New Roman"/>
                <w:b/>
                <w:sz w:val="18"/>
                <w:szCs w:val="18"/>
              </w:rPr>
              <w:t>）要求。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667" w:type="pct"/>
            <w:gridSpan w:val="6"/>
            <w:vMerge w:val="restart"/>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重大传染病疫情期间产生的医疗废物</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按事发地的县级以上人民政府确定的处置方案进行运输。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667" w:type="pct"/>
            <w:gridSpan w:val="6"/>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按事发地的县级以上人民政府确定的处置方案进行处置。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8</w:t>
            </w:r>
            <w:r w:rsidRPr="00963AF3">
              <w:rPr>
                <w:rFonts w:ascii="Times New Roman" w:eastAsia="黑体" w:hAnsi="Times New Roman"/>
                <w:b/>
                <w:sz w:val="18"/>
                <w:szCs w:val="18"/>
              </w:rPr>
              <w:t>4</w:t>
            </w:r>
            <w:r w:rsidRPr="00963AF3">
              <w:rPr>
                <w:rFonts w:ascii="Times New Roman" w:hAnsi="Times New Roman"/>
                <w:sz w:val="18"/>
                <w:szCs w:val="18"/>
              </w:rPr>
              <w:t>1-001-0</w:t>
            </w:r>
            <w:r w:rsidRPr="00963AF3">
              <w:rPr>
                <w:rFonts w:ascii="Times New Roman" w:hAnsi="Times New Roman"/>
                <w:sz w:val="18"/>
                <w:szCs w:val="18"/>
              </w:rPr>
              <w:lastRenderedPageBreak/>
              <w:t>1</w:t>
            </w:r>
          </w:p>
        </w:tc>
        <w:tc>
          <w:tcPr>
            <w:tcW w:w="571" w:type="pct"/>
            <w:vMerge w:val="restart"/>
            <w:vAlign w:val="center"/>
          </w:tcPr>
          <w:p w:rsidR="00BB0498" w:rsidRPr="00963AF3" w:rsidRDefault="00067C1F" w:rsidP="00854C4B">
            <w:pPr>
              <w:adjustRightInd w:val="0"/>
              <w:snapToGrid w:val="0"/>
              <w:rPr>
                <w:rFonts w:ascii="Times New Roman" w:hAnsi="Times New Roman"/>
                <w:sz w:val="18"/>
                <w:szCs w:val="18"/>
              </w:rPr>
            </w:pPr>
            <w:r w:rsidRPr="00963AF3">
              <w:rPr>
                <w:rFonts w:ascii="Times New Roman" w:hAnsi="Times New Roman"/>
                <w:sz w:val="18"/>
                <w:szCs w:val="18"/>
              </w:rPr>
              <w:lastRenderedPageBreak/>
              <w:t xml:space="preserve"> </w:t>
            </w:r>
            <w:r w:rsidRPr="00963AF3">
              <w:rPr>
                <w:rFonts w:ascii="Times New Roman" w:hAnsi="Times New Roman"/>
                <w:sz w:val="18"/>
                <w:szCs w:val="18"/>
              </w:rPr>
              <w:t>感染性废物</w:t>
            </w: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感染性废物</w:t>
            </w: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按照《医疗废物高温蒸汽集中处</w:t>
            </w:r>
            <w:r w:rsidRPr="00963AF3">
              <w:rPr>
                <w:rFonts w:ascii="Times New Roman" w:eastAsia="黑体" w:hAnsi="Times New Roman"/>
                <w:b/>
                <w:sz w:val="18"/>
                <w:szCs w:val="18"/>
              </w:rPr>
              <w:lastRenderedPageBreak/>
              <w:t>理工程技术规范（试行）》（</w:t>
            </w:r>
            <w:r w:rsidRPr="00963AF3">
              <w:rPr>
                <w:rFonts w:ascii="Times New Roman" w:eastAsia="黑体" w:hAnsi="Times New Roman"/>
                <w:b/>
                <w:sz w:val="18"/>
                <w:szCs w:val="18"/>
              </w:rPr>
              <w:t>HJ/T276</w:t>
            </w:r>
            <w:r w:rsidRPr="00963AF3">
              <w:rPr>
                <w:rFonts w:ascii="Times New Roman" w:eastAsia="黑体" w:hAnsi="Times New Roman"/>
                <w:b/>
                <w:sz w:val="18"/>
                <w:szCs w:val="18"/>
              </w:rPr>
              <w:t>）或《医疗废物化学消毒集中处理工程技术规范（试行）》（</w:t>
            </w:r>
            <w:r w:rsidRPr="00963AF3">
              <w:rPr>
                <w:rFonts w:ascii="Times New Roman" w:eastAsia="黑体" w:hAnsi="Times New Roman"/>
                <w:b/>
                <w:sz w:val="18"/>
                <w:szCs w:val="18"/>
              </w:rPr>
              <w:t>HJ/T228</w:t>
            </w:r>
            <w:r w:rsidRPr="00963AF3">
              <w:rPr>
                <w:rFonts w:ascii="Times New Roman" w:eastAsia="黑体" w:hAnsi="Times New Roman"/>
                <w:b/>
                <w:sz w:val="18"/>
                <w:szCs w:val="18"/>
              </w:rPr>
              <w:t>）或《医疗废物微波消毒集中处理工程技术规范（试行）》（</w:t>
            </w:r>
            <w:r w:rsidRPr="00963AF3">
              <w:rPr>
                <w:rFonts w:ascii="Times New Roman" w:eastAsia="黑体" w:hAnsi="Times New Roman"/>
                <w:b/>
                <w:sz w:val="18"/>
                <w:szCs w:val="18"/>
              </w:rPr>
              <w:t>HJ/T229</w:t>
            </w:r>
            <w:r w:rsidRPr="00963AF3">
              <w:rPr>
                <w:rFonts w:ascii="Times New Roman" w:eastAsia="黑体" w:hAnsi="Times New Roman"/>
                <w:b/>
                <w:sz w:val="18"/>
                <w:szCs w:val="18"/>
              </w:rPr>
              <w:t>）进行处理后按生活垃圾运输。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不按危险废物</w:t>
            </w:r>
            <w:r w:rsidRPr="00963AF3">
              <w:rPr>
                <w:rFonts w:ascii="Times New Roman" w:eastAsia="黑体" w:hAnsi="Times New Roman"/>
                <w:b/>
                <w:sz w:val="18"/>
                <w:szCs w:val="18"/>
              </w:rPr>
              <w:lastRenderedPageBreak/>
              <w:t>进行运输。</w:t>
            </w:r>
          </w:p>
        </w:tc>
      </w:tr>
      <w:tr w:rsidR="000560D3" w:rsidRPr="000560D3" w:rsidTr="00854C4B">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8</w:t>
            </w:r>
            <w:r w:rsidRPr="00963AF3">
              <w:rPr>
                <w:rFonts w:ascii="Times New Roman" w:hAnsi="Times New Roman"/>
                <w:dstrike/>
                <w:sz w:val="18"/>
                <w:szCs w:val="18"/>
              </w:rPr>
              <w:t>3</w:t>
            </w:r>
            <w:r w:rsidRPr="00963AF3">
              <w:rPr>
                <w:rFonts w:ascii="Times New Roman" w:hAnsi="Times New Roman"/>
                <w:sz w:val="18"/>
                <w:szCs w:val="18"/>
              </w:rPr>
              <w:t>1-001-01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感染性废物</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按照《医疗废物高温蒸汽集中处理工程技术规范》（</w:t>
            </w:r>
            <w:r w:rsidRPr="00963AF3">
              <w:rPr>
                <w:rFonts w:ascii="Times New Roman" w:hAnsi="Times New Roman"/>
                <w:sz w:val="18"/>
                <w:szCs w:val="18"/>
              </w:rPr>
              <w:t>HJ/T 276</w:t>
            </w:r>
            <w:r w:rsidR="00BB0498" w:rsidRPr="00963AF3">
              <w:rPr>
                <w:rFonts w:ascii="Times New Roman" w:hAnsi="Times New Roman"/>
                <w:dstrike/>
                <w:sz w:val="18"/>
                <w:szCs w:val="18"/>
              </w:rPr>
              <w:t>-2006</w:t>
            </w:r>
            <w:r w:rsidRPr="00963AF3">
              <w:rPr>
                <w:rFonts w:ascii="Times New Roman" w:hAnsi="Times New Roman"/>
                <w:sz w:val="18"/>
                <w:szCs w:val="18"/>
              </w:rPr>
              <w:t>）或《医疗废物化学消毒集中处理工程技术规范》（</w:t>
            </w:r>
            <w:r w:rsidRPr="00963AF3">
              <w:rPr>
                <w:rFonts w:ascii="Times New Roman" w:hAnsi="Times New Roman"/>
                <w:sz w:val="18"/>
                <w:szCs w:val="18"/>
              </w:rPr>
              <w:t>HJ/T 228</w:t>
            </w:r>
            <w:r w:rsidR="00BB0498" w:rsidRPr="00963AF3">
              <w:rPr>
                <w:rFonts w:ascii="Times New Roman" w:hAnsi="Times New Roman"/>
                <w:dstrike/>
                <w:sz w:val="18"/>
                <w:szCs w:val="18"/>
              </w:rPr>
              <w:t>-2006</w:t>
            </w:r>
            <w:r w:rsidRPr="00963AF3">
              <w:rPr>
                <w:rFonts w:ascii="Times New Roman" w:hAnsi="Times New Roman"/>
                <w:sz w:val="18"/>
                <w:szCs w:val="18"/>
              </w:rPr>
              <w:t>）或《医疗废物微波消毒集中处理工程技术规范》（</w:t>
            </w:r>
            <w:r w:rsidRPr="00963AF3">
              <w:rPr>
                <w:rFonts w:ascii="Times New Roman" w:hAnsi="Times New Roman"/>
                <w:sz w:val="18"/>
                <w:szCs w:val="18"/>
              </w:rPr>
              <w:t>HJ/T 229</w:t>
            </w:r>
            <w:r w:rsidR="00BB0498" w:rsidRPr="00963AF3">
              <w:rPr>
                <w:rFonts w:ascii="Times New Roman" w:hAnsi="Times New Roman"/>
                <w:dstrike/>
                <w:sz w:val="18"/>
                <w:szCs w:val="18"/>
              </w:rPr>
              <w:t>-2006</w:t>
            </w:r>
            <w:r w:rsidRPr="00963AF3">
              <w:rPr>
                <w:rFonts w:ascii="Times New Roman" w:hAnsi="Times New Roman"/>
                <w:sz w:val="18"/>
                <w:szCs w:val="18"/>
              </w:rPr>
              <w:t>）进行处理后。</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dstrike/>
                <w:sz w:val="18"/>
                <w:szCs w:val="18"/>
              </w:rPr>
              <w:t>进入生活垃圾填埋场填埋处置或进入生活垃圾焚烧厂焚烧处置，</w:t>
            </w:r>
            <w:r w:rsidRPr="00963AF3">
              <w:rPr>
                <w:rFonts w:ascii="Times New Roman" w:hAnsi="Times New Roman"/>
                <w:sz w:val="18"/>
                <w:szCs w:val="18"/>
              </w:rPr>
              <w:t>处置过程不按危险废物管理。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按照《医疗废物高温蒸汽集中处理工程技术规范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HJ/T276</w:t>
            </w:r>
            <w:r w:rsidRPr="00963AF3">
              <w:rPr>
                <w:rFonts w:ascii="Times New Roman" w:hAnsi="Times New Roman"/>
                <w:sz w:val="18"/>
                <w:szCs w:val="18"/>
              </w:rPr>
              <w:t>）或《医疗废物化学消毒集中处理工程技术规范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HJ/T228</w:t>
            </w:r>
            <w:r w:rsidRPr="00963AF3">
              <w:rPr>
                <w:rFonts w:ascii="Times New Roman" w:hAnsi="Times New Roman"/>
                <w:sz w:val="18"/>
                <w:szCs w:val="18"/>
              </w:rPr>
              <w:t>）或《医疗废物微波消毒集中处理工程技术规范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HJ/T229</w:t>
            </w:r>
            <w:r w:rsidRPr="00963AF3">
              <w:rPr>
                <w:rFonts w:ascii="Times New Roman" w:hAnsi="Times New Roman"/>
                <w:sz w:val="18"/>
                <w:szCs w:val="18"/>
              </w:rPr>
              <w:t>）进行处理后</w:t>
            </w:r>
            <w:r w:rsidR="00BB0498" w:rsidRPr="00963AF3">
              <w:rPr>
                <w:rFonts w:ascii="Times New Roman" w:eastAsia="黑体" w:hAnsi="Times New Roman"/>
                <w:b/>
                <w:sz w:val="18"/>
                <w:szCs w:val="18"/>
              </w:rPr>
              <w:t>进入生活垃圾填埋场填埋或进入生活垃圾焚烧厂焚烧。</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处置过程不按危险废物管理。</w:t>
            </w:r>
          </w:p>
        </w:tc>
      </w:tr>
      <w:tr w:rsidR="000560D3" w:rsidRPr="000560D3">
        <w:trPr>
          <w:trHeight w:val="233"/>
        </w:trPr>
        <w:tc>
          <w:tcPr>
            <w:tcW w:w="408" w:type="pct"/>
            <w:vAlign w:val="center"/>
          </w:tcPr>
          <w:p w:rsidR="00144C35" w:rsidRPr="00963AF3" w:rsidRDefault="00144C35">
            <w:pPr>
              <w:adjustRightInd w:val="0"/>
              <w:snapToGrid w:val="0"/>
              <w:jc w:val="center"/>
              <w:rPr>
                <w:rFonts w:ascii="Times New Roman" w:hAnsi="Times New Roman"/>
                <w:sz w:val="18"/>
                <w:szCs w:val="18"/>
              </w:rPr>
            </w:pPr>
          </w:p>
        </w:tc>
        <w:tc>
          <w:tcPr>
            <w:tcW w:w="566" w:type="pct"/>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144C35">
            <w:pPr>
              <w:adjustRightInd w:val="0"/>
              <w:snapToGrid w:val="0"/>
              <w:jc w:val="center"/>
              <w:rPr>
                <w:rFonts w:ascii="Times New Roman" w:hAnsi="Times New Roman"/>
                <w:sz w:val="18"/>
                <w:szCs w:val="18"/>
              </w:rPr>
            </w:pPr>
          </w:p>
        </w:tc>
        <w:tc>
          <w:tcPr>
            <w:tcW w:w="745" w:type="pct"/>
            <w:vAlign w:val="center"/>
          </w:tcPr>
          <w:p w:rsidR="00144C35" w:rsidRPr="00963AF3" w:rsidRDefault="00144C35">
            <w:pPr>
              <w:adjustRightInd w:val="0"/>
              <w:snapToGrid w:val="0"/>
              <w:jc w:val="center"/>
              <w:rPr>
                <w:rFonts w:ascii="Times New Roman" w:hAnsi="Times New Roman"/>
                <w:sz w:val="18"/>
                <w:szCs w:val="18"/>
              </w:rPr>
            </w:pPr>
          </w:p>
        </w:tc>
        <w:tc>
          <w:tcPr>
            <w:tcW w:w="351" w:type="pc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8</w:t>
            </w:r>
            <w:r w:rsidRPr="00963AF3">
              <w:rPr>
                <w:rFonts w:ascii="Times New Roman" w:eastAsia="黑体" w:hAnsi="Times New Roman"/>
                <w:b/>
                <w:sz w:val="18"/>
                <w:szCs w:val="18"/>
              </w:rPr>
              <w:t>4</w:t>
            </w:r>
            <w:r w:rsidRPr="00963AF3">
              <w:rPr>
                <w:rFonts w:ascii="Times New Roman" w:hAnsi="Times New Roman"/>
                <w:sz w:val="18"/>
                <w:szCs w:val="18"/>
              </w:rPr>
              <w:t>1-002-01</w:t>
            </w:r>
          </w:p>
        </w:tc>
        <w:tc>
          <w:tcPr>
            <w:tcW w:w="571" w:type="pct"/>
            <w:vMerge w:val="restart"/>
            <w:vAlign w:val="center"/>
          </w:tcPr>
          <w:p w:rsidR="00BB0498" w:rsidRPr="00963AF3" w:rsidRDefault="00BB0498" w:rsidP="00854C4B">
            <w:pPr>
              <w:adjustRightInd w:val="0"/>
              <w:snapToGrid w:val="0"/>
              <w:rPr>
                <w:rFonts w:ascii="Times New Roman" w:hAnsi="Times New Roman"/>
                <w:sz w:val="18"/>
                <w:szCs w:val="18"/>
              </w:rPr>
            </w:pPr>
          </w:p>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损伤性废物</w:t>
            </w: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损伤性废物</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按照《医疗废物高温蒸汽集中处理工程技术规范（试行）》（</w:t>
            </w:r>
            <w:r w:rsidRPr="00963AF3">
              <w:rPr>
                <w:rFonts w:ascii="Times New Roman" w:eastAsia="黑体" w:hAnsi="Times New Roman"/>
                <w:b/>
                <w:sz w:val="18"/>
                <w:szCs w:val="18"/>
              </w:rPr>
              <w:t>HJ/T276</w:t>
            </w:r>
            <w:r w:rsidRPr="00963AF3">
              <w:rPr>
                <w:rFonts w:ascii="Times New Roman" w:eastAsia="黑体" w:hAnsi="Times New Roman"/>
                <w:b/>
                <w:sz w:val="18"/>
                <w:szCs w:val="18"/>
              </w:rPr>
              <w:t>）或《医疗废物化学消毒集中处理工程技术规范（试行）》（</w:t>
            </w:r>
            <w:r w:rsidRPr="00963AF3">
              <w:rPr>
                <w:rFonts w:ascii="Times New Roman" w:eastAsia="黑体" w:hAnsi="Times New Roman"/>
                <w:b/>
                <w:sz w:val="18"/>
                <w:szCs w:val="18"/>
              </w:rPr>
              <w:t>HJ/T228</w:t>
            </w:r>
            <w:r w:rsidRPr="00963AF3">
              <w:rPr>
                <w:rFonts w:ascii="Times New Roman" w:eastAsia="黑体" w:hAnsi="Times New Roman"/>
                <w:b/>
                <w:sz w:val="18"/>
                <w:szCs w:val="18"/>
              </w:rPr>
              <w:t>）或《医疗废物微波消毒集中处理工程技术规范（试行）》（</w:t>
            </w:r>
            <w:r w:rsidRPr="00963AF3">
              <w:rPr>
                <w:rFonts w:ascii="Times New Roman" w:eastAsia="黑体" w:hAnsi="Times New Roman"/>
                <w:b/>
                <w:sz w:val="18"/>
                <w:szCs w:val="18"/>
              </w:rPr>
              <w:t>HJ/T229</w:t>
            </w:r>
            <w:r w:rsidRPr="00963AF3">
              <w:rPr>
                <w:rFonts w:ascii="Times New Roman" w:eastAsia="黑体" w:hAnsi="Times New Roman"/>
                <w:b/>
                <w:sz w:val="18"/>
                <w:szCs w:val="18"/>
              </w:rPr>
              <w:t>）进行处理后按生活垃圾运输。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rsidTr="00854C4B">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8</w:t>
            </w:r>
            <w:r w:rsidRPr="00963AF3">
              <w:rPr>
                <w:rFonts w:ascii="Times New Roman" w:hAnsi="Times New Roman"/>
                <w:dstrike/>
                <w:sz w:val="18"/>
                <w:szCs w:val="18"/>
              </w:rPr>
              <w:t>3</w:t>
            </w:r>
            <w:r w:rsidRPr="00963AF3">
              <w:rPr>
                <w:rFonts w:ascii="Times New Roman" w:hAnsi="Times New Roman"/>
                <w:sz w:val="18"/>
                <w:szCs w:val="18"/>
              </w:rPr>
              <w:t>1-002-01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损伤性废物</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按照《医疗废物高温蒸汽集中处理工程技术规</w:t>
            </w:r>
            <w:r w:rsidRPr="00963AF3">
              <w:rPr>
                <w:rFonts w:ascii="Times New Roman" w:hAnsi="Times New Roman"/>
                <w:sz w:val="18"/>
                <w:szCs w:val="18"/>
              </w:rPr>
              <w:lastRenderedPageBreak/>
              <w:t>范》（</w:t>
            </w:r>
            <w:r w:rsidRPr="00963AF3">
              <w:rPr>
                <w:rFonts w:ascii="Times New Roman" w:hAnsi="Times New Roman"/>
                <w:sz w:val="18"/>
                <w:szCs w:val="18"/>
              </w:rPr>
              <w:t>HJ/T 276</w:t>
            </w:r>
            <w:r w:rsidRPr="00963AF3">
              <w:rPr>
                <w:rFonts w:ascii="Times New Roman" w:hAnsi="Times New Roman"/>
                <w:dstrike/>
                <w:sz w:val="18"/>
                <w:szCs w:val="18"/>
              </w:rPr>
              <w:t>-</w:t>
            </w:r>
            <w:r w:rsidR="00BB0498" w:rsidRPr="00963AF3">
              <w:rPr>
                <w:rFonts w:ascii="Times New Roman" w:hAnsi="Times New Roman"/>
                <w:dstrike/>
                <w:sz w:val="18"/>
                <w:szCs w:val="18"/>
              </w:rPr>
              <w:t>2006</w:t>
            </w:r>
            <w:r w:rsidRPr="00963AF3">
              <w:rPr>
                <w:rFonts w:ascii="Times New Roman" w:hAnsi="Times New Roman"/>
                <w:sz w:val="18"/>
                <w:szCs w:val="18"/>
              </w:rPr>
              <w:t>）或《医疗废物化学消毒集中处理工程技术规范》（</w:t>
            </w:r>
            <w:r w:rsidRPr="00963AF3">
              <w:rPr>
                <w:rFonts w:ascii="Times New Roman" w:hAnsi="Times New Roman"/>
                <w:sz w:val="18"/>
                <w:szCs w:val="18"/>
              </w:rPr>
              <w:t>HJ/T 228</w:t>
            </w:r>
            <w:r w:rsidR="00BB0498" w:rsidRPr="00963AF3">
              <w:rPr>
                <w:rFonts w:ascii="Times New Roman" w:hAnsi="Times New Roman"/>
                <w:dstrike/>
                <w:sz w:val="18"/>
                <w:szCs w:val="18"/>
              </w:rPr>
              <w:t>-2006</w:t>
            </w:r>
            <w:r w:rsidRPr="00963AF3">
              <w:rPr>
                <w:rFonts w:ascii="Times New Roman" w:hAnsi="Times New Roman"/>
                <w:sz w:val="18"/>
                <w:szCs w:val="18"/>
              </w:rPr>
              <w:t>）或《医疗废物微波消毒集中处理工程技术规范》（</w:t>
            </w:r>
            <w:r w:rsidRPr="00963AF3">
              <w:rPr>
                <w:rFonts w:ascii="Times New Roman" w:hAnsi="Times New Roman"/>
                <w:sz w:val="18"/>
                <w:szCs w:val="18"/>
              </w:rPr>
              <w:t>HJ/T 229</w:t>
            </w:r>
            <w:r w:rsidRPr="00963AF3">
              <w:rPr>
                <w:rFonts w:ascii="Times New Roman" w:hAnsi="Times New Roman"/>
                <w:dstrike/>
                <w:sz w:val="18"/>
                <w:szCs w:val="18"/>
              </w:rPr>
              <w:t>-</w:t>
            </w:r>
            <w:r w:rsidR="00BB0498" w:rsidRPr="00963AF3">
              <w:rPr>
                <w:rFonts w:ascii="Times New Roman" w:hAnsi="Times New Roman"/>
                <w:dstrike/>
                <w:sz w:val="18"/>
                <w:szCs w:val="18"/>
              </w:rPr>
              <w:t>2006</w:t>
            </w:r>
            <w:r w:rsidRPr="00963AF3">
              <w:rPr>
                <w:rFonts w:ascii="Times New Roman" w:hAnsi="Times New Roman"/>
                <w:sz w:val="18"/>
                <w:szCs w:val="18"/>
              </w:rPr>
              <w:t>）进行处理后。</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进入生活垃圾填埋</w:t>
            </w:r>
            <w:r w:rsidRPr="00963AF3">
              <w:rPr>
                <w:rFonts w:ascii="Times New Roman" w:hAnsi="Times New Roman"/>
                <w:sz w:val="18"/>
                <w:szCs w:val="18"/>
              </w:rPr>
              <w:lastRenderedPageBreak/>
              <w:t>场填埋处置或进入生活垃圾焚烧厂焚烧处置，处置过程不按危险废物管理。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按照《医疗废物高温蒸汽集中处理工程技术规范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lastRenderedPageBreak/>
              <w:t>（</w:t>
            </w:r>
            <w:r w:rsidRPr="00963AF3">
              <w:rPr>
                <w:rFonts w:ascii="Times New Roman" w:hAnsi="Times New Roman"/>
                <w:sz w:val="18"/>
                <w:szCs w:val="18"/>
              </w:rPr>
              <w:t>HJ/T276</w:t>
            </w:r>
            <w:r w:rsidRPr="00963AF3">
              <w:rPr>
                <w:rFonts w:ascii="Times New Roman" w:hAnsi="Times New Roman"/>
                <w:sz w:val="18"/>
                <w:szCs w:val="18"/>
              </w:rPr>
              <w:t>）或《医疗废物化学消毒集中处理工程技术规范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HJ/T228</w:t>
            </w:r>
            <w:r w:rsidRPr="00963AF3">
              <w:rPr>
                <w:rFonts w:ascii="Times New Roman" w:hAnsi="Times New Roman"/>
                <w:sz w:val="18"/>
                <w:szCs w:val="18"/>
              </w:rPr>
              <w:t>）或《医疗废物微波消毒集中处理工程技术规范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HJ/T229</w:t>
            </w:r>
            <w:r w:rsidRPr="00963AF3">
              <w:rPr>
                <w:rFonts w:ascii="Times New Roman" w:hAnsi="Times New Roman"/>
                <w:sz w:val="18"/>
                <w:szCs w:val="18"/>
              </w:rPr>
              <w:t>）进行处理后</w:t>
            </w:r>
            <w:r w:rsidR="00BB0498" w:rsidRPr="00963AF3">
              <w:rPr>
                <w:rFonts w:ascii="Times New Roman" w:eastAsia="黑体" w:hAnsi="Times New Roman"/>
                <w:b/>
                <w:sz w:val="18"/>
                <w:szCs w:val="18"/>
              </w:rPr>
              <w:t>进入生活垃圾填埋场填埋或进入生活垃圾焚烧厂焚烧</w:t>
            </w:r>
            <w:r w:rsidRPr="00963AF3">
              <w:rPr>
                <w:rFonts w:ascii="Times New Roman" w:hAnsi="Times New Roman"/>
                <w:sz w:val="18"/>
                <w:szCs w:val="18"/>
              </w:rPr>
              <w:t>。</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lastRenderedPageBreak/>
              <w:t>处置过程不按危险废物管理。</w:t>
            </w:r>
          </w:p>
        </w:tc>
      </w:tr>
      <w:tr w:rsidR="000560D3" w:rsidRPr="000560D3">
        <w:trPr>
          <w:trHeight w:val="233"/>
        </w:trPr>
        <w:tc>
          <w:tcPr>
            <w:tcW w:w="408" w:type="pct"/>
            <w:vAlign w:val="center"/>
          </w:tcPr>
          <w:p w:rsidR="00144C35" w:rsidRPr="00963AF3" w:rsidRDefault="00144C35">
            <w:pPr>
              <w:adjustRightInd w:val="0"/>
              <w:snapToGrid w:val="0"/>
              <w:jc w:val="center"/>
              <w:rPr>
                <w:rFonts w:ascii="Times New Roman" w:hAnsi="Times New Roman"/>
                <w:sz w:val="18"/>
                <w:szCs w:val="18"/>
              </w:rPr>
            </w:pPr>
          </w:p>
        </w:tc>
        <w:tc>
          <w:tcPr>
            <w:tcW w:w="566" w:type="pct"/>
            <w:vAlign w:val="center"/>
          </w:tcPr>
          <w:p w:rsidR="00144C35" w:rsidRPr="00963AF3" w:rsidRDefault="00144C35">
            <w:pPr>
              <w:adjustRightInd w:val="0"/>
              <w:snapToGrid w:val="0"/>
              <w:jc w:val="center"/>
              <w:rPr>
                <w:rFonts w:ascii="Times New Roman" w:hAnsi="Times New Roman"/>
                <w:sz w:val="18"/>
                <w:szCs w:val="18"/>
              </w:rPr>
            </w:pPr>
          </w:p>
        </w:tc>
        <w:tc>
          <w:tcPr>
            <w:tcW w:w="245" w:type="pct"/>
            <w:vAlign w:val="center"/>
          </w:tcPr>
          <w:p w:rsidR="00144C35" w:rsidRPr="00963AF3" w:rsidRDefault="00144C35">
            <w:pPr>
              <w:adjustRightInd w:val="0"/>
              <w:snapToGrid w:val="0"/>
              <w:jc w:val="center"/>
              <w:rPr>
                <w:rFonts w:ascii="Times New Roman" w:hAnsi="Times New Roman"/>
                <w:sz w:val="18"/>
                <w:szCs w:val="18"/>
              </w:rPr>
            </w:pPr>
          </w:p>
        </w:tc>
        <w:tc>
          <w:tcPr>
            <w:tcW w:w="745" w:type="pct"/>
            <w:vAlign w:val="center"/>
          </w:tcPr>
          <w:p w:rsidR="00144C35" w:rsidRPr="00963AF3" w:rsidRDefault="00144C35">
            <w:pPr>
              <w:adjustRightInd w:val="0"/>
              <w:snapToGrid w:val="0"/>
              <w:jc w:val="center"/>
              <w:rPr>
                <w:rFonts w:ascii="Times New Roman" w:hAnsi="Times New Roman"/>
                <w:sz w:val="18"/>
                <w:szCs w:val="18"/>
              </w:rPr>
            </w:pPr>
          </w:p>
        </w:tc>
        <w:tc>
          <w:tcPr>
            <w:tcW w:w="351" w:type="pct"/>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8</w:t>
            </w:r>
            <w:r w:rsidRPr="00963AF3">
              <w:rPr>
                <w:rFonts w:ascii="Times New Roman" w:eastAsia="黑体" w:hAnsi="Times New Roman"/>
                <w:b/>
                <w:sz w:val="18"/>
                <w:szCs w:val="18"/>
              </w:rPr>
              <w:t>4</w:t>
            </w:r>
            <w:r w:rsidRPr="00963AF3">
              <w:rPr>
                <w:rFonts w:ascii="Times New Roman" w:hAnsi="Times New Roman"/>
                <w:sz w:val="18"/>
                <w:szCs w:val="18"/>
              </w:rPr>
              <w:t>1-003-01</w:t>
            </w:r>
          </w:p>
        </w:tc>
        <w:tc>
          <w:tcPr>
            <w:tcW w:w="571" w:type="pct"/>
            <w:vMerge w:val="restart"/>
            <w:vAlign w:val="center"/>
          </w:tcPr>
          <w:p w:rsidR="00BB0498" w:rsidRPr="00963AF3" w:rsidRDefault="00BB0498" w:rsidP="00854C4B">
            <w:pPr>
              <w:adjustRightInd w:val="0"/>
              <w:snapToGrid w:val="0"/>
              <w:rPr>
                <w:rFonts w:ascii="Times New Roman" w:hAnsi="Times New Roman"/>
                <w:sz w:val="18"/>
                <w:szCs w:val="18"/>
              </w:rPr>
            </w:pPr>
          </w:p>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病理性废物（人体器官除外）</w:t>
            </w:r>
          </w:p>
          <w:p w:rsidR="00144C35" w:rsidRPr="00963AF3" w:rsidRDefault="00144C35">
            <w:pPr>
              <w:adjustRightInd w:val="0"/>
              <w:snapToGrid w:val="0"/>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按照《医疗废物化学消毒集中处理工程技术规范（试行）》（</w:t>
            </w:r>
            <w:r w:rsidRPr="00963AF3">
              <w:rPr>
                <w:rFonts w:ascii="Times New Roman" w:eastAsia="黑体" w:hAnsi="Times New Roman"/>
                <w:b/>
                <w:sz w:val="18"/>
                <w:szCs w:val="18"/>
              </w:rPr>
              <w:t>HJ/T228</w:t>
            </w:r>
            <w:r w:rsidRPr="00963AF3">
              <w:rPr>
                <w:rFonts w:ascii="Times New Roman" w:eastAsia="黑体" w:hAnsi="Times New Roman"/>
                <w:b/>
                <w:sz w:val="18"/>
                <w:szCs w:val="18"/>
              </w:rPr>
              <w:t>）或《医疗废物微波消毒集中处理工程技术规范（试行）》（</w:t>
            </w:r>
            <w:r w:rsidRPr="00963AF3">
              <w:rPr>
                <w:rFonts w:ascii="Times New Roman" w:eastAsia="黑体" w:hAnsi="Times New Roman"/>
                <w:b/>
                <w:sz w:val="18"/>
                <w:szCs w:val="18"/>
              </w:rPr>
              <w:t>HJ/T229</w:t>
            </w:r>
            <w:r w:rsidRPr="00963AF3">
              <w:rPr>
                <w:rFonts w:ascii="Times New Roman" w:eastAsia="黑体" w:hAnsi="Times New Roman"/>
                <w:b/>
                <w:sz w:val="18"/>
                <w:szCs w:val="18"/>
              </w:rPr>
              <w:t>）进行处理后按生活垃圾运输。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rsidTr="00854C4B">
        <w:trPr>
          <w:trHeight w:val="233"/>
        </w:trPr>
        <w:tc>
          <w:tcPr>
            <w:tcW w:w="408"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8</w:t>
            </w:r>
            <w:r w:rsidRPr="00963AF3">
              <w:rPr>
                <w:rFonts w:ascii="Times New Roman" w:hAnsi="Times New Roman"/>
                <w:dstrike/>
                <w:sz w:val="18"/>
                <w:szCs w:val="18"/>
              </w:rPr>
              <w:t>3</w:t>
            </w:r>
            <w:r w:rsidRPr="00963AF3">
              <w:rPr>
                <w:rFonts w:ascii="Times New Roman" w:hAnsi="Times New Roman"/>
                <w:sz w:val="18"/>
                <w:szCs w:val="18"/>
              </w:rPr>
              <w:t>1-003-01</w:t>
            </w:r>
          </w:p>
        </w:tc>
        <w:tc>
          <w:tcPr>
            <w:tcW w:w="566"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病理性废物（人体器官</w:t>
            </w:r>
            <w:r w:rsidR="00BB0498" w:rsidRPr="00963AF3">
              <w:rPr>
                <w:rFonts w:ascii="Times New Roman" w:hAnsi="Times New Roman"/>
                <w:dstrike/>
                <w:sz w:val="18"/>
                <w:szCs w:val="18"/>
              </w:rPr>
              <w:t>和传染性的动物尸体等</w:t>
            </w:r>
            <w:r w:rsidRPr="00963AF3">
              <w:rPr>
                <w:rFonts w:ascii="Times New Roman" w:hAnsi="Times New Roman"/>
                <w:sz w:val="18"/>
                <w:szCs w:val="18"/>
              </w:rPr>
              <w:t>除外）</w:t>
            </w:r>
          </w:p>
        </w:tc>
        <w:tc>
          <w:tcPr>
            <w:tcW w:w="2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745"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按照《医疗废物化学消毒集中处理工程技术规范》（</w:t>
            </w:r>
            <w:r w:rsidRPr="00963AF3">
              <w:rPr>
                <w:rFonts w:ascii="Times New Roman" w:hAnsi="Times New Roman"/>
                <w:sz w:val="18"/>
                <w:szCs w:val="18"/>
              </w:rPr>
              <w:t>HJ/T 228</w:t>
            </w:r>
            <w:r w:rsidR="00BB0498" w:rsidRPr="00963AF3">
              <w:rPr>
                <w:rFonts w:ascii="Times New Roman" w:hAnsi="Times New Roman"/>
                <w:sz w:val="18"/>
                <w:szCs w:val="18"/>
              </w:rPr>
              <w:t>-</w:t>
            </w:r>
            <w:r w:rsidR="00BB0498" w:rsidRPr="00963AF3">
              <w:rPr>
                <w:rFonts w:ascii="Times New Roman" w:hAnsi="Times New Roman"/>
                <w:dstrike/>
                <w:sz w:val="18"/>
                <w:szCs w:val="18"/>
              </w:rPr>
              <w:t>2006</w:t>
            </w:r>
            <w:r w:rsidRPr="00963AF3">
              <w:rPr>
                <w:rFonts w:ascii="Times New Roman" w:hAnsi="Times New Roman"/>
                <w:sz w:val="18"/>
                <w:szCs w:val="18"/>
              </w:rPr>
              <w:t>）或《医疗废物微波消毒集中处理工程技术规范》（</w:t>
            </w:r>
            <w:r w:rsidRPr="00963AF3">
              <w:rPr>
                <w:rFonts w:ascii="Times New Roman" w:hAnsi="Times New Roman"/>
                <w:sz w:val="18"/>
                <w:szCs w:val="18"/>
              </w:rPr>
              <w:t>HJ/T 229</w:t>
            </w:r>
            <w:r w:rsidR="00BB0498" w:rsidRPr="00963AF3">
              <w:rPr>
                <w:rFonts w:ascii="Times New Roman" w:hAnsi="Times New Roman"/>
                <w:sz w:val="18"/>
                <w:szCs w:val="18"/>
              </w:rPr>
              <w:t>-</w:t>
            </w:r>
            <w:r w:rsidR="00BB0498" w:rsidRPr="00963AF3">
              <w:rPr>
                <w:rFonts w:ascii="Times New Roman" w:hAnsi="Times New Roman"/>
                <w:dstrike/>
                <w:sz w:val="18"/>
                <w:szCs w:val="18"/>
              </w:rPr>
              <w:t>2006</w:t>
            </w:r>
            <w:r w:rsidRPr="00963AF3">
              <w:rPr>
                <w:rFonts w:ascii="Times New Roman" w:hAnsi="Times New Roman"/>
                <w:sz w:val="18"/>
                <w:szCs w:val="18"/>
              </w:rPr>
              <w:t>）进行处理后。</w:t>
            </w:r>
          </w:p>
        </w:tc>
        <w:tc>
          <w:tcPr>
            <w:tcW w:w="351"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进入生活垃圾焚烧厂焚烧处置，处置过程不按危险废物管理。</w:t>
            </w:r>
          </w:p>
        </w:tc>
        <w:tc>
          <w:tcPr>
            <w:tcW w:w="350" w:type="pct"/>
            <w:vMerge/>
            <w:vAlign w:val="center"/>
          </w:tcPr>
          <w:p w:rsidR="00144C35" w:rsidRPr="00963AF3" w:rsidRDefault="00144C35">
            <w:pPr>
              <w:adjustRightInd w:val="0"/>
              <w:snapToGrid w:val="0"/>
              <w:jc w:val="center"/>
              <w:rPr>
                <w:rFonts w:ascii="Times New Roman" w:hAnsi="Times New Roman"/>
                <w:sz w:val="18"/>
                <w:szCs w:val="18"/>
              </w:rPr>
            </w:pPr>
          </w:p>
        </w:tc>
        <w:tc>
          <w:tcPr>
            <w:tcW w:w="571" w:type="pct"/>
            <w:vMerge/>
            <w:vAlign w:val="center"/>
          </w:tcPr>
          <w:p w:rsidR="00144C35" w:rsidRPr="00963AF3" w:rsidRDefault="00144C35">
            <w:pPr>
              <w:adjustRightInd w:val="0"/>
              <w:snapToGrid w:val="0"/>
              <w:jc w:val="center"/>
              <w:rPr>
                <w:rFonts w:ascii="Times New Roman" w:hAnsi="Times New Roman"/>
                <w:sz w:val="18"/>
                <w:szCs w:val="18"/>
              </w:rPr>
            </w:pPr>
          </w:p>
        </w:tc>
        <w:tc>
          <w:tcPr>
            <w:tcW w:w="257"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w:t>
            </w:r>
          </w:p>
        </w:tc>
        <w:tc>
          <w:tcPr>
            <w:tcW w:w="98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按照《医疗废物化学消毒集中处理工程技术规范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HJ/T228</w:t>
            </w:r>
            <w:r w:rsidRPr="00963AF3">
              <w:rPr>
                <w:rFonts w:ascii="Times New Roman" w:hAnsi="Times New Roman"/>
                <w:sz w:val="18"/>
                <w:szCs w:val="18"/>
              </w:rPr>
              <w:t>）或《医疗废物微波消毒集中处理工程技术规范</w:t>
            </w:r>
            <w:r w:rsidR="00BB0498" w:rsidRPr="00963AF3">
              <w:rPr>
                <w:rFonts w:ascii="Times New Roman" w:eastAsia="黑体" w:hAnsi="Times New Roman"/>
                <w:b/>
                <w:sz w:val="18"/>
                <w:szCs w:val="18"/>
              </w:rPr>
              <w:t>（试行）</w:t>
            </w:r>
            <w:r w:rsidRPr="00963AF3">
              <w:rPr>
                <w:rFonts w:ascii="Times New Roman" w:hAnsi="Times New Roman"/>
                <w:sz w:val="18"/>
                <w:szCs w:val="18"/>
              </w:rPr>
              <w:t>》（</w:t>
            </w:r>
            <w:r w:rsidRPr="00963AF3">
              <w:rPr>
                <w:rFonts w:ascii="Times New Roman" w:hAnsi="Times New Roman"/>
                <w:sz w:val="18"/>
                <w:szCs w:val="18"/>
              </w:rPr>
              <w:t>HJ/T229</w:t>
            </w:r>
            <w:r w:rsidRPr="00963AF3">
              <w:rPr>
                <w:rFonts w:ascii="Times New Roman" w:hAnsi="Times New Roman"/>
                <w:sz w:val="18"/>
                <w:szCs w:val="18"/>
              </w:rPr>
              <w:t>）进行处理后</w:t>
            </w:r>
            <w:r w:rsidR="00BB0498" w:rsidRPr="00963AF3">
              <w:rPr>
                <w:rFonts w:ascii="Times New Roman" w:eastAsia="黑体" w:hAnsi="Times New Roman"/>
                <w:b/>
                <w:sz w:val="18"/>
                <w:szCs w:val="18"/>
              </w:rPr>
              <w:t>进入生活垃圾焚烧厂焚烧</w:t>
            </w:r>
            <w:r w:rsidRPr="00963AF3">
              <w:rPr>
                <w:rFonts w:ascii="Times New Roman" w:hAnsi="Times New Roman"/>
                <w:sz w:val="18"/>
                <w:szCs w:val="18"/>
              </w:rPr>
              <w:t>。</w:t>
            </w:r>
          </w:p>
        </w:tc>
        <w:tc>
          <w:tcPr>
            <w:tcW w:w="522"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处置过程不按危险废物管理。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900-210-08</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船舶含油污水及残油经船上或港口配套设施预处理后产生的需通过船舶转移的废矿物油与含矿物</w:t>
            </w:r>
            <w:r w:rsidRPr="00963AF3">
              <w:rPr>
                <w:rFonts w:ascii="Times New Roman" w:eastAsia="黑体" w:hAnsi="Times New Roman"/>
                <w:b/>
                <w:sz w:val="18"/>
                <w:szCs w:val="18"/>
              </w:rPr>
              <w:lastRenderedPageBreak/>
              <w:t>油废物</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按照水运污染危害性货物实施管理。</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900-249-08</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废铁质油桶（不包括</w:t>
            </w:r>
            <w:r w:rsidRPr="00963AF3">
              <w:rPr>
                <w:rFonts w:ascii="Times New Roman" w:eastAsia="黑体" w:hAnsi="Times New Roman"/>
                <w:b/>
                <w:sz w:val="18"/>
                <w:szCs w:val="18"/>
              </w:rPr>
              <w:t>900-041-49</w:t>
            </w:r>
            <w:r w:rsidRPr="00963AF3">
              <w:rPr>
                <w:rFonts w:ascii="Times New Roman" w:eastAsia="黑体" w:hAnsi="Times New Roman"/>
                <w:b/>
                <w:sz w:val="18"/>
                <w:szCs w:val="18"/>
              </w:rPr>
              <w:t>类）</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封口处于打开状态、</w:t>
            </w:r>
            <w:proofErr w:type="gramStart"/>
            <w:r w:rsidRPr="00963AF3">
              <w:rPr>
                <w:rFonts w:ascii="Times New Roman" w:eastAsia="黑体" w:hAnsi="Times New Roman"/>
                <w:b/>
                <w:sz w:val="18"/>
                <w:szCs w:val="18"/>
              </w:rPr>
              <w:t>静置无滴漏</w:t>
            </w:r>
            <w:proofErr w:type="gramEnd"/>
            <w:r w:rsidRPr="00963AF3">
              <w:rPr>
                <w:rFonts w:ascii="Times New Roman" w:eastAsia="黑体" w:hAnsi="Times New Roman"/>
                <w:b/>
                <w:sz w:val="18"/>
                <w:szCs w:val="18"/>
              </w:rPr>
              <w:t>且经打包压块后用于金属冶炼。</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900-200-08</w:t>
            </w:r>
          </w:p>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900-006-09</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金属制品机械加工行业</w:t>
            </w:r>
            <w:proofErr w:type="gramStart"/>
            <w:r w:rsidRPr="00963AF3">
              <w:rPr>
                <w:rFonts w:ascii="Times New Roman" w:eastAsia="黑体" w:hAnsi="Times New Roman"/>
                <w:b/>
                <w:sz w:val="18"/>
                <w:szCs w:val="18"/>
              </w:rPr>
              <w:t>珩</w:t>
            </w:r>
            <w:proofErr w:type="gramEnd"/>
            <w:r w:rsidRPr="00963AF3">
              <w:rPr>
                <w:rFonts w:ascii="Times New Roman" w:eastAsia="黑体" w:hAnsi="Times New Roman"/>
                <w:b/>
                <w:sz w:val="18"/>
                <w:szCs w:val="18"/>
              </w:rPr>
              <w:t>磨、研磨、打磨过程，以及使用切削油或切削液进行机械加工过程中产生的属于危险废物的含油金属屑</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经压榨、压滤、过滤除油达到</w:t>
            </w:r>
            <w:proofErr w:type="gramStart"/>
            <w:r w:rsidRPr="00963AF3">
              <w:rPr>
                <w:rFonts w:ascii="Times New Roman" w:eastAsia="黑体" w:hAnsi="Times New Roman"/>
                <w:b/>
                <w:sz w:val="18"/>
                <w:szCs w:val="18"/>
              </w:rPr>
              <w:t>静置无滴漏</w:t>
            </w:r>
            <w:proofErr w:type="gramEnd"/>
            <w:r w:rsidRPr="00963AF3">
              <w:rPr>
                <w:rFonts w:ascii="Times New Roman" w:eastAsia="黑体" w:hAnsi="Times New Roman"/>
                <w:b/>
                <w:sz w:val="18"/>
                <w:szCs w:val="18"/>
              </w:rPr>
              <w:t>后打包压块用于金属冶炼。</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772-003-18</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生物制药产生的培养基废物经生活垃圾焚烧厂焚烧处置产生的焚烧炉底渣、经水煤浆气化炉协同处置产生的气化炉渣、经燃煤电厂燃煤锅炉和生物质发电厂焚烧炉协同处置以及培养基废物专用焚烧炉焚烧处置产生的炉渣和飞灰</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全部环节</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生物制药产生的培养基废物焚烧处置或协同处置过程不应混入其他危险废物。</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261-041-21</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铬渣</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满足《铬渣污染治理环境保护技术规范（暂行）》（</w:t>
            </w:r>
            <w:r w:rsidRPr="00963AF3">
              <w:rPr>
                <w:rFonts w:ascii="Times New Roman" w:eastAsia="黑体" w:hAnsi="Times New Roman"/>
                <w:b/>
                <w:sz w:val="18"/>
                <w:szCs w:val="18"/>
              </w:rPr>
              <w:t>HJ/T301</w:t>
            </w:r>
            <w:r w:rsidRPr="00963AF3">
              <w:rPr>
                <w:rFonts w:ascii="Times New Roman" w:eastAsia="黑体" w:hAnsi="Times New Roman"/>
                <w:b/>
                <w:sz w:val="18"/>
                <w:szCs w:val="18"/>
              </w:rPr>
              <w:t>）要求用于烧结炼铁。</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900-052-31</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未破损的废铅蓄电池</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092-003-33</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采用氰化物进行黄金选矿过程中产生的氰化尾渣</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满足《黄金行业氰渣污染控制技术规范》（</w:t>
            </w:r>
            <w:r w:rsidRPr="00963AF3">
              <w:rPr>
                <w:rFonts w:ascii="Times New Roman" w:eastAsia="黑体" w:hAnsi="Times New Roman"/>
                <w:b/>
                <w:sz w:val="18"/>
                <w:szCs w:val="18"/>
              </w:rPr>
              <w:t>HJ943</w:t>
            </w:r>
            <w:r w:rsidRPr="00963AF3">
              <w:rPr>
                <w:rFonts w:ascii="Times New Roman" w:eastAsia="黑体" w:hAnsi="Times New Roman"/>
                <w:b/>
                <w:sz w:val="18"/>
                <w:szCs w:val="18"/>
              </w:rPr>
              <w:t>）要求进入尾矿库处置或进入水泥窑协同处置。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HW34</w:t>
            </w: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仅具有腐蚀性危险特性的废酸</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作为生产原料综合利用。</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作为工业污水处理厂污水处理中和剂利用，且满足以下条件：废酸中第一类污染物含量低于该污水处理厂排放标准，其他《危险废物鉴别标准</w:t>
            </w:r>
            <w:r w:rsidRPr="00963AF3">
              <w:rPr>
                <w:rFonts w:ascii="Times New Roman" w:eastAsia="黑体" w:hAnsi="Times New Roman"/>
                <w:b/>
                <w:sz w:val="18"/>
                <w:szCs w:val="18"/>
              </w:rPr>
              <w:t xml:space="preserve"> </w:t>
            </w:r>
            <w:r w:rsidRPr="00963AF3">
              <w:rPr>
                <w:rFonts w:ascii="Times New Roman" w:eastAsia="黑体" w:hAnsi="Times New Roman"/>
                <w:b/>
                <w:sz w:val="18"/>
                <w:szCs w:val="18"/>
              </w:rPr>
              <w:t>浸出毒性》（</w:t>
            </w:r>
            <w:r w:rsidRPr="00963AF3">
              <w:rPr>
                <w:rFonts w:ascii="Times New Roman" w:eastAsia="黑体" w:hAnsi="Times New Roman"/>
                <w:b/>
                <w:sz w:val="18"/>
                <w:szCs w:val="18"/>
              </w:rPr>
              <w:t>GB5085.3</w:t>
            </w:r>
            <w:r w:rsidRPr="00963AF3">
              <w:rPr>
                <w:rFonts w:ascii="Times New Roman" w:eastAsia="黑体" w:hAnsi="Times New Roman"/>
                <w:b/>
                <w:sz w:val="18"/>
                <w:szCs w:val="18"/>
              </w:rPr>
              <w:t>）所列特征污染物含量低于</w:t>
            </w:r>
            <w:r w:rsidRPr="00963AF3">
              <w:rPr>
                <w:rFonts w:ascii="Times New Roman" w:eastAsia="黑体" w:hAnsi="Times New Roman"/>
                <w:b/>
                <w:sz w:val="18"/>
                <w:szCs w:val="18"/>
              </w:rPr>
              <w:t>GB5085.3</w:t>
            </w:r>
            <w:r w:rsidRPr="00963AF3">
              <w:rPr>
                <w:rFonts w:ascii="Times New Roman" w:eastAsia="黑体" w:hAnsi="Times New Roman"/>
                <w:b/>
                <w:sz w:val="18"/>
                <w:szCs w:val="18"/>
              </w:rPr>
              <w:t>限值的</w:t>
            </w:r>
            <w:r w:rsidRPr="00963AF3">
              <w:rPr>
                <w:rFonts w:ascii="Times New Roman" w:eastAsia="黑体" w:hAnsi="Times New Roman"/>
                <w:b/>
                <w:sz w:val="18"/>
                <w:szCs w:val="18"/>
              </w:rPr>
              <w:t>1/10</w:t>
            </w:r>
            <w:r w:rsidRPr="00963AF3">
              <w:rPr>
                <w:rFonts w:ascii="Times New Roman" w:eastAsia="黑体" w:hAnsi="Times New Roman"/>
                <w:b/>
                <w:sz w:val="18"/>
                <w:szCs w:val="18"/>
              </w:rPr>
              <w:t>。</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HW35</w:t>
            </w:r>
          </w:p>
        </w:tc>
        <w:tc>
          <w:tcPr>
            <w:tcW w:w="571" w:type="pct"/>
            <w:vMerge w:val="restar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仅具有腐蚀性危险特性的废碱</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作为生产原料综合利用。</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571" w:type="pct"/>
            <w:vMerge/>
            <w:vAlign w:val="center"/>
          </w:tcPr>
          <w:p w:rsidR="00144C35" w:rsidRPr="00963AF3" w:rsidRDefault="00144C35">
            <w:pPr>
              <w:adjustRightInd w:val="0"/>
              <w:snapToGrid w:val="0"/>
              <w:jc w:val="center"/>
              <w:rPr>
                <w:rFonts w:ascii="Times New Roman" w:eastAsia="黑体" w:hAnsi="Times New Roman"/>
                <w:b/>
                <w:sz w:val="18"/>
                <w:szCs w:val="18"/>
              </w:rPr>
            </w:pP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作为工业污水处理厂污水处理中和剂利用，且满足以下条件：液态碱或</w:t>
            </w:r>
            <w:proofErr w:type="gramStart"/>
            <w:r w:rsidRPr="00963AF3">
              <w:rPr>
                <w:rFonts w:ascii="Times New Roman" w:eastAsia="黑体" w:hAnsi="Times New Roman"/>
                <w:b/>
                <w:sz w:val="18"/>
                <w:szCs w:val="18"/>
              </w:rPr>
              <w:t>固态碱按</w:t>
            </w:r>
            <w:proofErr w:type="gramEnd"/>
            <w:r w:rsidRPr="00963AF3">
              <w:rPr>
                <w:rFonts w:ascii="Times New Roman" w:eastAsia="黑体" w:hAnsi="Times New Roman"/>
                <w:b/>
                <w:sz w:val="18"/>
                <w:szCs w:val="18"/>
              </w:rPr>
              <w:t>HJ/T 299</w:t>
            </w:r>
            <w:r w:rsidRPr="00963AF3">
              <w:rPr>
                <w:rFonts w:ascii="Times New Roman" w:eastAsia="黑体" w:hAnsi="Times New Roman"/>
                <w:b/>
                <w:sz w:val="18"/>
                <w:szCs w:val="18"/>
              </w:rPr>
              <w:t>方法制取的浸出液中第一类污染物含量低于该污水处理厂排放标准，其他《危险废物鉴别标准</w:t>
            </w:r>
            <w:r w:rsidRPr="00963AF3">
              <w:rPr>
                <w:rFonts w:ascii="Times New Roman" w:eastAsia="黑体" w:hAnsi="Times New Roman"/>
                <w:b/>
                <w:sz w:val="18"/>
                <w:szCs w:val="18"/>
              </w:rPr>
              <w:t xml:space="preserve"> </w:t>
            </w:r>
            <w:r w:rsidRPr="00963AF3">
              <w:rPr>
                <w:rFonts w:ascii="Times New Roman" w:eastAsia="黑体" w:hAnsi="Times New Roman"/>
                <w:b/>
                <w:sz w:val="18"/>
                <w:szCs w:val="18"/>
              </w:rPr>
              <w:t>浸出毒性》（</w:t>
            </w:r>
            <w:r w:rsidRPr="00963AF3">
              <w:rPr>
                <w:rFonts w:ascii="Times New Roman" w:eastAsia="黑体" w:hAnsi="Times New Roman"/>
                <w:b/>
                <w:sz w:val="18"/>
                <w:szCs w:val="18"/>
              </w:rPr>
              <w:t>GB5085.3</w:t>
            </w:r>
            <w:r w:rsidRPr="00963AF3">
              <w:rPr>
                <w:rFonts w:ascii="Times New Roman" w:eastAsia="黑体" w:hAnsi="Times New Roman"/>
                <w:b/>
                <w:sz w:val="18"/>
                <w:szCs w:val="18"/>
              </w:rPr>
              <w:t>）所列特征污染物低于</w:t>
            </w:r>
            <w:r w:rsidRPr="00963AF3">
              <w:rPr>
                <w:rFonts w:ascii="Times New Roman" w:eastAsia="黑体" w:hAnsi="Times New Roman"/>
                <w:b/>
                <w:sz w:val="18"/>
                <w:szCs w:val="18"/>
              </w:rPr>
              <w:t>GB5085.3</w:t>
            </w:r>
            <w:r w:rsidRPr="00963AF3">
              <w:rPr>
                <w:rFonts w:ascii="Times New Roman" w:eastAsia="黑体" w:hAnsi="Times New Roman"/>
                <w:b/>
                <w:sz w:val="18"/>
                <w:szCs w:val="18"/>
              </w:rPr>
              <w:t>限值的</w:t>
            </w:r>
            <w:r w:rsidRPr="00963AF3">
              <w:rPr>
                <w:rFonts w:ascii="Times New Roman" w:eastAsia="黑体" w:hAnsi="Times New Roman"/>
                <w:b/>
                <w:sz w:val="18"/>
                <w:szCs w:val="18"/>
              </w:rPr>
              <w:t>1/10</w:t>
            </w:r>
            <w:r w:rsidRPr="00963AF3">
              <w:rPr>
                <w:rFonts w:ascii="Times New Roman" w:eastAsia="黑体" w:hAnsi="Times New Roman"/>
                <w:b/>
                <w:sz w:val="18"/>
                <w:szCs w:val="18"/>
              </w:rPr>
              <w:t>。</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321-024-4</w:t>
            </w:r>
            <w:r w:rsidRPr="00963AF3">
              <w:rPr>
                <w:rFonts w:ascii="Times New Roman" w:eastAsia="黑体" w:hAnsi="Times New Roman"/>
                <w:b/>
                <w:sz w:val="18"/>
                <w:szCs w:val="18"/>
              </w:rPr>
              <w:lastRenderedPageBreak/>
              <w:t>8</w:t>
            </w:r>
          </w:p>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321-026-48</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铝灰渣和二次铝</w:t>
            </w:r>
            <w:r w:rsidRPr="00963AF3">
              <w:rPr>
                <w:rFonts w:ascii="Times New Roman" w:eastAsia="黑体" w:hAnsi="Times New Roman"/>
                <w:b/>
                <w:sz w:val="18"/>
                <w:szCs w:val="18"/>
              </w:rPr>
              <w:lastRenderedPageBreak/>
              <w:t>灰</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lastRenderedPageBreak/>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回收金属铝。</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w:t>
            </w:r>
            <w:r w:rsidRPr="00963AF3">
              <w:rPr>
                <w:rFonts w:ascii="Times New Roman" w:eastAsia="黑体" w:hAnsi="Times New Roman"/>
                <w:b/>
                <w:sz w:val="18"/>
                <w:szCs w:val="18"/>
              </w:rPr>
              <w:lastRenderedPageBreak/>
              <w:t>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323-001-48</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proofErr w:type="gramStart"/>
            <w:r w:rsidRPr="00963AF3">
              <w:rPr>
                <w:rFonts w:ascii="Times New Roman" w:eastAsia="黑体" w:hAnsi="Times New Roman"/>
                <w:b/>
                <w:sz w:val="18"/>
                <w:szCs w:val="18"/>
              </w:rPr>
              <w:t>仲</w:t>
            </w:r>
            <w:proofErr w:type="gramEnd"/>
            <w:r w:rsidRPr="00963AF3">
              <w:rPr>
                <w:rFonts w:ascii="Times New Roman" w:eastAsia="黑体" w:hAnsi="Times New Roman"/>
                <w:b/>
                <w:sz w:val="18"/>
                <w:szCs w:val="18"/>
              </w:rPr>
              <w:t>钨酸铵生产过程中碱分解产生的碱煮渣（钨渣）和废水处理污泥</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满足《水泥窑协同处置固体废物污染控制标准》（</w:t>
            </w:r>
            <w:r w:rsidRPr="00963AF3">
              <w:rPr>
                <w:rFonts w:ascii="Times New Roman" w:eastAsia="黑体" w:hAnsi="Times New Roman"/>
                <w:b/>
                <w:sz w:val="18"/>
                <w:szCs w:val="18"/>
              </w:rPr>
              <w:t>GB30485</w:t>
            </w:r>
            <w:r w:rsidRPr="00963AF3">
              <w:rPr>
                <w:rFonts w:ascii="Times New Roman" w:eastAsia="黑体" w:hAnsi="Times New Roman"/>
                <w:b/>
                <w:sz w:val="18"/>
                <w:szCs w:val="18"/>
              </w:rPr>
              <w:t>）和《水泥窑协同处置固体废物环境保护技术规范》（</w:t>
            </w:r>
            <w:r w:rsidRPr="00963AF3">
              <w:rPr>
                <w:rFonts w:ascii="Times New Roman" w:eastAsia="黑体" w:hAnsi="Times New Roman"/>
                <w:b/>
                <w:sz w:val="18"/>
                <w:szCs w:val="18"/>
              </w:rPr>
              <w:t>HJ662</w:t>
            </w:r>
            <w:r w:rsidRPr="00963AF3">
              <w:rPr>
                <w:rFonts w:ascii="Times New Roman" w:eastAsia="黑体" w:hAnsi="Times New Roman"/>
                <w:b/>
                <w:sz w:val="18"/>
                <w:szCs w:val="18"/>
              </w:rPr>
              <w:t>）要求进入水泥窑协同处置。</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处置过程不按危险废物管理。</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772-007-50</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烟气脱硝过程中产生的废钒钛系催化剂</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251-017-50</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催化裂化废催化剂</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采用密闭罐车运输。</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0560D3"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900-049-50</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机动车和非道路移动机械尾气净化废催化剂</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运输工具满足防雨、防渗漏、防遗撒要求。</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不按危险废物进行运输。</w:t>
            </w:r>
          </w:p>
        </w:tc>
      </w:tr>
      <w:tr w:rsidR="00144C35" w:rsidRPr="000560D3">
        <w:trPr>
          <w:trHeight w:val="233"/>
        </w:trPr>
        <w:tc>
          <w:tcPr>
            <w:tcW w:w="2317" w:type="pct"/>
            <w:gridSpan w:val="5"/>
            <w:vAlign w:val="center"/>
          </w:tcPr>
          <w:p w:rsidR="00144C35" w:rsidRPr="00963AF3" w:rsidRDefault="00144C35">
            <w:pPr>
              <w:adjustRightInd w:val="0"/>
              <w:snapToGrid w:val="0"/>
              <w:jc w:val="center"/>
              <w:rPr>
                <w:rFonts w:ascii="Times New Roman" w:hAnsi="Times New Roman"/>
                <w:sz w:val="18"/>
                <w:szCs w:val="18"/>
              </w:rPr>
            </w:pPr>
          </w:p>
        </w:tc>
        <w:tc>
          <w:tcPr>
            <w:tcW w:w="350" w:type="pct"/>
            <w:vAlign w:val="center"/>
          </w:tcPr>
          <w:p w:rsidR="00144C35" w:rsidRPr="00963AF3" w:rsidRDefault="00067C1F">
            <w:pPr>
              <w:adjustRightInd w:val="0"/>
              <w:snapToGrid w:val="0"/>
              <w:jc w:val="center"/>
              <w:rPr>
                <w:rFonts w:ascii="Times New Roman" w:hAnsi="Times New Roman"/>
                <w:sz w:val="18"/>
                <w:szCs w:val="18"/>
              </w:rPr>
            </w:pPr>
            <w:r w:rsidRPr="00963AF3">
              <w:rPr>
                <w:rFonts w:ascii="Times New Roman" w:hAnsi="Times New Roman"/>
                <w:sz w:val="18"/>
                <w:szCs w:val="18"/>
              </w:rPr>
              <w:t>-</w:t>
            </w:r>
          </w:p>
        </w:tc>
        <w:tc>
          <w:tcPr>
            <w:tcW w:w="571"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未列入本《危险废物豁免管理清单》中的危险废物或利用过程不满足本《危险废物豁免管理清单》所列豁免条件的危险废物</w:t>
            </w:r>
          </w:p>
        </w:tc>
        <w:tc>
          <w:tcPr>
            <w:tcW w:w="257"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w:t>
            </w:r>
          </w:p>
        </w:tc>
        <w:tc>
          <w:tcPr>
            <w:tcW w:w="980"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在环境风险可控的前提下，根据省级生态环境部门确定的方案，实行危险废物</w:t>
            </w:r>
            <w:r w:rsidRPr="00963AF3">
              <w:rPr>
                <w:rFonts w:ascii="Times New Roman" w:eastAsia="黑体" w:hAnsi="Times New Roman"/>
                <w:b/>
                <w:sz w:val="18"/>
                <w:szCs w:val="18"/>
              </w:rPr>
              <w:t>“</w:t>
            </w:r>
            <w:r w:rsidRPr="00963AF3">
              <w:rPr>
                <w:rFonts w:ascii="Times New Roman" w:eastAsia="黑体" w:hAnsi="Times New Roman"/>
                <w:b/>
                <w:sz w:val="18"/>
                <w:szCs w:val="18"/>
              </w:rPr>
              <w:t>点对点</w:t>
            </w:r>
            <w:r w:rsidRPr="00963AF3">
              <w:rPr>
                <w:rFonts w:ascii="Times New Roman" w:eastAsia="黑体" w:hAnsi="Times New Roman"/>
                <w:b/>
                <w:sz w:val="18"/>
                <w:szCs w:val="18"/>
              </w:rPr>
              <w:t>”</w:t>
            </w:r>
            <w:r w:rsidRPr="00963AF3">
              <w:rPr>
                <w:rFonts w:ascii="Times New Roman" w:eastAsia="黑体" w:hAnsi="Times New Roman"/>
                <w:b/>
                <w:sz w:val="18"/>
                <w:szCs w:val="18"/>
              </w:rPr>
              <w:t>定向利用，即：一家单位产生的一种危险废物，可作为另外一家单位环境治理或工业原料生产的替代原料进行使用。</w:t>
            </w:r>
          </w:p>
        </w:tc>
        <w:tc>
          <w:tcPr>
            <w:tcW w:w="522" w:type="pct"/>
            <w:vAlign w:val="center"/>
          </w:tcPr>
          <w:p w:rsidR="00144C35" w:rsidRPr="00963AF3" w:rsidRDefault="00067C1F">
            <w:pPr>
              <w:adjustRightInd w:val="0"/>
              <w:snapToGrid w:val="0"/>
              <w:jc w:val="center"/>
              <w:rPr>
                <w:rFonts w:ascii="Times New Roman" w:eastAsia="黑体" w:hAnsi="Times New Roman"/>
                <w:b/>
                <w:sz w:val="18"/>
                <w:szCs w:val="18"/>
              </w:rPr>
            </w:pPr>
            <w:r w:rsidRPr="00963AF3">
              <w:rPr>
                <w:rFonts w:ascii="Times New Roman" w:eastAsia="黑体" w:hAnsi="Times New Roman"/>
                <w:b/>
                <w:sz w:val="18"/>
                <w:szCs w:val="18"/>
              </w:rPr>
              <w:t>利用过程不按危险废物管理。</w:t>
            </w:r>
          </w:p>
        </w:tc>
      </w:tr>
    </w:tbl>
    <w:p w:rsidR="00144C35" w:rsidRPr="000560D3" w:rsidRDefault="00144C35">
      <w:pPr>
        <w:rPr>
          <w:rFonts w:ascii="Times New Roman" w:hAnsi="Times New Roman"/>
        </w:rPr>
      </w:pPr>
    </w:p>
    <w:sectPr w:rsidR="00144C35" w:rsidRPr="000560D3" w:rsidSect="00144C35">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800" w:rsidRPr="00782220" w:rsidRDefault="00CA5800" w:rsidP="00BC3782">
      <w:pPr>
        <w:rPr>
          <w:rFonts w:ascii="Times New Roman" w:hAnsi="Times New Roman"/>
        </w:rPr>
      </w:pPr>
      <w:r>
        <w:separator/>
      </w:r>
    </w:p>
  </w:endnote>
  <w:endnote w:type="continuationSeparator" w:id="0">
    <w:p w:rsidR="00CA5800" w:rsidRPr="00782220" w:rsidRDefault="00CA5800" w:rsidP="00BC3782">
      <w:pPr>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142" w:rsidRDefault="006A2142">
    <w:pPr>
      <w:pStyle w:val="a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672908"/>
      <w:docPartObj>
        <w:docPartGallery w:val="Page Numbers (Bottom of Page)"/>
        <w:docPartUnique/>
      </w:docPartObj>
    </w:sdtPr>
    <w:sdtContent>
      <w:p w:rsidR="006A2142" w:rsidRDefault="006A2142" w:rsidP="00854C4B">
        <w:pPr>
          <w:pStyle w:val="a9"/>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672899"/>
      <w:docPartObj>
        <w:docPartGallery w:val="Page Numbers (Bottom of Page)"/>
        <w:docPartUnique/>
      </w:docPartObj>
    </w:sdtPr>
    <w:sdtContent>
      <w:p w:rsidR="006A2142" w:rsidRDefault="006A2142" w:rsidP="000E119A">
        <w:pPr>
          <w:pStyle w:val="a9"/>
          <w:jc w:val="center"/>
        </w:pPr>
        <w:r w:rsidRPr="00854C4B">
          <w:rPr>
            <w:rFonts w:ascii="Times New Roman" w:hAnsi="Times New Roman"/>
            <w:sz w:val="20"/>
          </w:rPr>
          <w:fldChar w:fldCharType="begin"/>
        </w:r>
        <w:r w:rsidRPr="00854C4B">
          <w:rPr>
            <w:rFonts w:ascii="Times New Roman" w:hAnsi="Times New Roman"/>
            <w:sz w:val="20"/>
          </w:rPr>
          <w:instrText xml:space="preserve"> PAGE   \* MERGEFORMAT </w:instrText>
        </w:r>
        <w:r w:rsidRPr="00854C4B">
          <w:rPr>
            <w:rFonts w:ascii="Times New Roman" w:hAnsi="Times New Roman"/>
            <w:sz w:val="20"/>
          </w:rPr>
          <w:fldChar w:fldCharType="separate"/>
        </w:r>
        <w:r w:rsidR="00862C1D" w:rsidRPr="00862C1D">
          <w:rPr>
            <w:rFonts w:ascii="Times New Roman" w:hAnsi="Times New Roman"/>
            <w:noProof/>
            <w:sz w:val="20"/>
            <w:lang w:val="zh-CN"/>
          </w:rPr>
          <w:t>64</w:t>
        </w:r>
        <w:r w:rsidRPr="00854C4B">
          <w:rPr>
            <w:rFonts w:ascii="Times New Roman" w:hAnsi="Times New Roman"/>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800" w:rsidRPr="00782220" w:rsidRDefault="00CA5800" w:rsidP="00BC3782">
      <w:pPr>
        <w:rPr>
          <w:rFonts w:ascii="Times New Roman" w:hAnsi="Times New Roman"/>
        </w:rPr>
      </w:pPr>
      <w:r>
        <w:separator/>
      </w:r>
    </w:p>
  </w:footnote>
  <w:footnote w:type="continuationSeparator" w:id="0">
    <w:p w:rsidR="00CA5800" w:rsidRPr="00782220" w:rsidRDefault="00CA5800" w:rsidP="00BC3782">
      <w:pPr>
        <w:rPr>
          <w:rFonts w:ascii="Times New Roman" w:hAnsi="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246EF"/>
    <w:multiLevelType w:val="multilevel"/>
    <w:tmpl w:val="560246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LLA">
    <w15:presenceInfo w15:providerId="WPS Office" w15:userId="18914830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trackRevisions/>
  <w:defaultTabStop w:val="420"/>
  <w:drawingGridHorizontalSpacing w:val="140"/>
  <w:drawingGridVerticalSpacing w:val="381"/>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6BFA"/>
    <w:rsid w:val="00026BD2"/>
    <w:rsid w:val="000560D3"/>
    <w:rsid w:val="00067C1F"/>
    <w:rsid w:val="000C7E39"/>
    <w:rsid w:val="000E119A"/>
    <w:rsid w:val="000E5CDA"/>
    <w:rsid w:val="00144C35"/>
    <w:rsid w:val="00152BEF"/>
    <w:rsid w:val="00164143"/>
    <w:rsid w:val="001641F4"/>
    <w:rsid w:val="001E0866"/>
    <w:rsid w:val="001F3A56"/>
    <w:rsid w:val="00206D0A"/>
    <w:rsid w:val="002234E2"/>
    <w:rsid w:val="002379CC"/>
    <w:rsid w:val="00245DD0"/>
    <w:rsid w:val="00264F99"/>
    <w:rsid w:val="00277CE1"/>
    <w:rsid w:val="002952E5"/>
    <w:rsid w:val="002E5E8F"/>
    <w:rsid w:val="002F32AC"/>
    <w:rsid w:val="00314DB9"/>
    <w:rsid w:val="00371EDD"/>
    <w:rsid w:val="00372114"/>
    <w:rsid w:val="0037670A"/>
    <w:rsid w:val="003A2B3B"/>
    <w:rsid w:val="003C7750"/>
    <w:rsid w:val="003D13B8"/>
    <w:rsid w:val="00426303"/>
    <w:rsid w:val="004D09C7"/>
    <w:rsid w:val="004E0BA9"/>
    <w:rsid w:val="005003CE"/>
    <w:rsid w:val="00542C31"/>
    <w:rsid w:val="005911B2"/>
    <w:rsid w:val="005A4CD9"/>
    <w:rsid w:val="005C3E83"/>
    <w:rsid w:val="005C5B12"/>
    <w:rsid w:val="005D216F"/>
    <w:rsid w:val="006515DB"/>
    <w:rsid w:val="00666C14"/>
    <w:rsid w:val="00685FF4"/>
    <w:rsid w:val="00695D90"/>
    <w:rsid w:val="006A1FB8"/>
    <w:rsid w:val="006A2142"/>
    <w:rsid w:val="006C417C"/>
    <w:rsid w:val="006E0FA6"/>
    <w:rsid w:val="006F6D9C"/>
    <w:rsid w:val="00733E5A"/>
    <w:rsid w:val="00777E35"/>
    <w:rsid w:val="007E1695"/>
    <w:rsid w:val="008076D1"/>
    <w:rsid w:val="00810543"/>
    <w:rsid w:val="008161DE"/>
    <w:rsid w:val="00837039"/>
    <w:rsid w:val="00853481"/>
    <w:rsid w:val="00854C4B"/>
    <w:rsid w:val="00857417"/>
    <w:rsid w:val="00862C1D"/>
    <w:rsid w:val="00884A2C"/>
    <w:rsid w:val="00895299"/>
    <w:rsid w:val="008A7F73"/>
    <w:rsid w:val="008B36BC"/>
    <w:rsid w:val="0090434D"/>
    <w:rsid w:val="00946ADC"/>
    <w:rsid w:val="0096024B"/>
    <w:rsid w:val="00963821"/>
    <w:rsid w:val="00963AF3"/>
    <w:rsid w:val="0097009F"/>
    <w:rsid w:val="00971D29"/>
    <w:rsid w:val="009A71DE"/>
    <w:rsid w:val="009B2B4E"/>
    <w:rsid w:val="009C5ACE"/>
    <w:rsid w:val="009E4DDC"/>
    <w:rsid w:val="009F49DA"/>
    <w:rsid w:val="00A23C2E"/>
    <w:rsid w:val="00B04C55"/>
    <w:rsid w:val="00B14E0A"/>
    <w:rsid w:val="00B33508"/>
    <w:rsid w:val="00B55EA1"/>
    <w:rsid w:val="00BA630E"/>
    <w:rsid w:val="00BB0498"/>
    <w:rsid w:val="00BC3782"/>
    <w:rsid w:val="00BD05E3"/>
    <w:rsid w:val="00BF7194"/>
    <w:rsid w:val="00C36C63"/>
    <w:rsid w:val="00C418FF"/>
    <w:rsid w:val="00C41BCE"/>
    <w:rsid w:val="00C53B07"/>
    <w:rsid w:val="00C90DEC"/>
    <w:rsid w:val="00CA5800"/>
    <w:rsid w:val="00CE3BAA"/>
    <w:rsid w:val="00CE5940"/>
    <w:rsid w:val="00CF7223"/>
    <w:rsid w:val="00D52147"/>
    <w:rsid w:val="00D54737"/>
    <w:rsid w:val="00D837E5"/>
    <w:rsid w:val="00D9658A"/>
    <w:rsid w:val="00D96BFA"/>
    <w:rsid w:val="00DE051E"/>
    <w:rsid w:val="00E27B24"/>
    <w:rsid w:val="00E4347E"/>
    <w:rsid w:val="00E43E91"/>
    <w:rsid w:val="00E566AF"/>
    <w:rsid w:val="00E92925"/>
    <w:rsid w:val="00EB77A3"/>
    <w:rsid w:val="00EC56B8"/>
    <w:rsid w:val="00EE1F09"/>
    <w:rsid w:val="00EF16D4"/>
    <w:rsid w:val="00F45A47"/>
    <w:rsid w:val="00FD142A"/>
    <w:rsid w:val="00FD41D6"/>
    <w:rsid w:val="00FE12EC"/>
    <w:rsid w:val="00FF3F18"/>
    <w:rsid w:val="0A021E51"/>
    <w:rsid w:val="0A9401FE"/>
    <w:rsid w:val="0BEF190A"/>
    <w:rsid w:val="0D7F087D"/>
    <w:rsid w:val="111D514B"/>
    <w:rsid w:val="118D3356"/>
    <w:rsid w:val="14CC25FC"/>
    <w:rsid w:val="151044EA"/>
    <w:rsid w:val="15C471BE"/>
    <w:rsid w:val="15DE09CD"/>
    <w:rsid w:val="1754739D"/>
    <w:rsid w:val="179632BC"/>
    <w:rsid w:val="18D424EB"/>
    <w:rsid w:val="1A803610"/>
    <w:rsid w:val="219F61E3"/>
    <w:rsid w:val="25CE3BEB"/>
    <w:rsid w:val="27A12A5B"/>
    <w:rsid w:val="29791A63"/>
    <w:rsid w:val="29E93B24"/>
    <w:rsid w:val="2FFF7DC1"/>
    <w:rsid w:val="35E25CB3"/>
    <w:rsid w:val="36214303"/>
    <w:rsid w:val="395D1390"/>
    <w:rsid w:val="3A8440B4"/>
    <w:rsid w:val="3B3521D7"/>
    <w:rsid w:val="3C0719EE"/>
    <w:rsid w:val="3CA478D3"/>
    <w:rsid w:val="3F8D70E2"/>
    <w:rsid w:val="43325BB4"/>
    <w:rsid w:val="43C75B5A"/>
    <w:rsid w:val="43FE7B21"/>
    <w:rsid w:val="442C6A11"/>
    <w:rsid w:val="44922505"/>
    <w:rsid w:val="472F00E6"/>
    <w:rsid w:val="47E90283"/>
    <w:rsid w:val="49C60079"/>
    <w:rsid w:val="4C232288"/>
    <w:rsid w:val="4D0C1EDF"/>
    <w:rsid w:val="51147890"/>
    <w:rsid w:val="531A40CF"/>
    <w:rsid w:val="555F332A"/>
    <w:rsid w:val="5ABA773D"/>
    <w:rsid w:val="5D120FC2"/>
    <w:rsid w:val="5D68392A"/>
    <w:rsid w:val="5D687955"/>
    <w:rsid w:val="5EF00877"/>
    <w:rsid w:val="62AF27BA"/>
    <w:rsid w:val="65AF3DD0"/>
    <w:rsid w:val="65F72135"/>
    <w:rsid w:val="66AD698B"/>
    <w:rsid w:val="673A7763"/>
    <w:rsid w:val="68410B32"/>
    <w:rsid w:val="69513BDA"/>
    <w:rsid w:val="6D2357D6"/>
    <w:rsid w:val="706D0A0E"/>
    <w:rsid w:val="7083046C"/>
    <w:rsid w:val="72B06729"/>
    <w:rsid w:val="744324CB"/>
    <w:rsid w:val="749F3E68"/>
    <w:rsid w:val="74B524C7"/>
    <w:rsid w:val="77052E0C"/>
    <w:rsid w:val="77FD5E40"/>
    <w:rsid w:val="789307DF"/>
    <w:rsid w:val="798D1095"/>
    <w:rsid w:val="79A50B58"/>
    <w:rsid w:val="7BBF2ED3"/>
    <w:rsid w:val="7D907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144C35"/>
    <w:rPr>
      <w:sz w:val="18"/>
      <w:szCs w:val="18"/>
    </w:rPr>
  </w:style>
  <w:style w:type="paragraph" w:styleId="a4">
    <w:name w:val="Normal (Web)"/>
    <w:basedOn w:val="a"/>
    <w:qFormat/>
    <w:rsid w:val="00144C35"/>
    <w:pPr>
      <w:spacing w:before="100" w:beforeAutospacing="1" w:after="100" w:afterAutospacing="1"/>
      <w:jc w:val="left"/>
    </w:pPr>
    <w:rPr>
      <w:sz w:val="24"/>
    </w:rPr>
  </w:style>
  <w:style w:type="table" w:styleId="a5">
    <w:name w:val="Table Grid"/>
    <w:basedOn w:val="a1"/>
    <w:uiPriority w:val="39"/>
    <w:qFormat/>
    <w:rsid w:val="00144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qFormat/>
    <w:rsid w:val="00144C35"/>
    <w:rPr>
      <w:color w:val="0000FF"/>
      <w:u w:val="single"/>
    </w:rPr>
  </w:style>
  <w:style w:type="paragraph" w:styleId="a7">
    <w:name w:val="List Paragraph"/>
    <w:basedOn w:val="a"/>
    <w:uiPriority w:val="34"/>
    <w:qFormat/>
    <w:rsid w:val="00144C35"/>
    <w:pPr>
      <w:ind w:firstLineChars="200" w:firstLine="420"/>
    </w:pPr>
  </w:style>
  <w:style w:type="paragraph" w:customStyle="1" w:styleId="TableParagraph">
    <w:name w:val="Table Paragraph"/>
    <w:basedOn w:val="a"/>
    <w:uiPriority w:val="1"/>
    <w:qFormat/>
    <w:rsid w:val="00144C35"/>
  </w:style>
  <w:style w:type="character" w:customStyle="1" w:styleId="Char">
    <w:name w:val="批注框文本 Char"/>
    <w:basedOn w:val="a0"/>
    <w:link w:val="a3"/>
    <w:rsid w:val="00144C35"/>
    <w:rPr>
      <w:rFonts w:eastAsia="仿宋_GB2312"/>
      <w:kern w:val="2"/>
      <w:sz w:val="18"/>
      <w:szCs w:val="18"/>
    </w:rPr>
  </w:style>
  <w:style w:type="paragraph" w:styleId="a8">
    <w:name w:val="header"/>
    <w:basedOn w:val="a"/>
    <w:link w:val="Char0"/>
    <w:rsid w:val="00BC37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C3782"/>
    <w:rPr>
      <w:rFonts w:eastAsia="仿宋_GB2312"/>
      <w:kern w:val="2"/>
      <w:sz w:val="18"/>
      <w:szCs w:val="18"/>
    </w:rPr>
  </w:style>
  <w:style w:type="paragraph" w:styleId="a9">
    <w:name w:val="footer"/>
    <w:basedOn w:val="a"/>
    <w:link w:val="Char1"/>
    <w:uiPriority w:val="99"/>
    <w:rsid w:val="00BC3782"/>
    <w:pPr>
      <w:tabs>
        <w:tab w:val="center" w:pos="4153"/>
        <w:tab w:val="right" w:pos="8306"/>
      </w:tabs>
      <w:snapToGrid w:val="0"/>
      <w:jc w:val="left"/>
    </w:pPr>
    <w:rPr>
      <w:sz w:val="18"/>
      <w:szCs w:val="18"/>
    </w:rPr>
  </w:style>
  <w:style w:type="character" w:customStyle="1" w:styleId="Char1">
    <w:name w:val="页脚 Char"/>
    <w:basedOn w:val="a0"/>
    <w:link w:val="a9"/>
    <w:uiPriority w:val="99"/>
    <w:rsid w:val="00BC3782"/>
    <w:rPr>
      <w:rFonts w:eastAsia="仿宋_GB2312"/>
      <w:kern w:val="2"/>
      <w:sz w:val="18"/>
      <w:szCs w:val="18"/>
    </w:rPr>
  </w:style>
  <w:style w:type="paragraph" w:styleId="1">
    <w:name w:val="toc 1"/>
    <w:basedOn w:val="a"/>
    <w:next w:val="a"/>
    <w:autoRedefine/>
    <w:uiPriority w:val="39"/>
    <w:rsid w:val="002234E2"/>
    <w:pPr>
      <w:tabs>
        <w:tab w:val="right" w:leader="dot" w:pos="8296"/>
      </w:tabs>
      <w:spacing w:before="120" w:after="120"/>
      <w:jc w:val="center"/>
    </w:pPr>
    <w:rPr>
      <w:rFonts w:ascii="黑体" w:eastAsia="黑体" w:hAnsi="黑体"/>
      <w:bCs/>
      <w:caps/>
      <w:sz w:val="36"/>
      <w:shd w:val="clear" w:color="auto" w:fill="FFFFFF"/>
    </w:rPr>
  </w:style>
  <w:style w:type="paragraph" w:styleId="2">
    <w:name w:val="toc 2"/>
    <w:basedOn w:val="a"/>
    <w:next w:val="a"/>
    <w:autoRedefine/>
    <w:rsid w:val="009A71DE"/>
    <w:pPr>
      <w:ind w:left="280"/>
      <w:jc w:val="left"/>
    </w:pPr>
    <w:rPr>
      <w:rFonts w:asciiTheme="minorHAnsi" w:hAnsiTheme="minorHAnsi"/>
      <w:smallCaps/>
    </w:rPr>
  </w:style>
  <w:style w:type="paragraph" w:styleId="3">
    <w:name w:val="toc 3"/>
    <w:basedOn w:val="a"/>
    <w:next w:val="a"/>
    <w:autoRedefine/>
    <w:rsid w:val="009A71DE"/>
    <w:pPr>
      <w:ind w:left="560"/>
      <w:jc w:val="left"/>
    </w:pPr>
    <w:rPr>
      <w:rFonts w:asciiTheme="minorHAnsi" w:hAnsiTheme="minorHAnsi"/>
      <w:i/>
      <w:iCs/>
    </w:rPr>
  </w:style>
  <w:style w:type="paragraph" w:styleId="4">
    <w:name w:val="toc 4"/>
    <w:basedOn w:val="a"/>
    <w:next w:val="a"/>
    <w:autoRedefine/>
    <w:rsid w:val="009A71DE"/>
    <w:pPr>
      <w:ind w:left="840"/>
      <w:jc w:val="left"/>
    </w:pPr>
    <w:rPr>
      <w:rFonts w:asciiTheme="minorHAnsi" w:hAnsiTheme="minorHAnsi"/>
      <w:sz w:val="18"/>
      <w:szCs w:val="18"/>
    </w:rPr>
  </w:style>
  <w:style w:type="paragraph" w:styleId="5">
    <w:name w:val="toc 5"/>
    <w:basedOn w:val="a"/>
    <w:next w:val="a"/>
    <w:autoRedefine/>
    <w:rsid w:val="009A71DE"/>
    <w:pPr>
      <w:ind w:left="1120"/>
      <w:jc w:val="left"/>
    </w:pPr>
    <w:rPr>
      <w:rFonts w:asciiTheme="minorHAnsi" w:hAnsiTheme="minorHAnsi"/>
      <w:sz w:val="18"/>
      <w:szCs w:val="18"/>
    </w:rPr>
  </w:style>
  <w:style w:type="paragraph" w:styleId="6">
    <w:name w:val="toc 6"/>
    <w:basedOn w:val="a"/>
    <w:next w:val="a"/>
    <w:autoRedefine/>
    <w:rsid w:val="009A71DE"/>
    <w:pPr>
      <w:ind w:left="1400"/>
      <w:jc w:val="left"/>
    </w:pPr>
    <w:rPr>
      <w:rFonts w:asciiTheme="minorHAnsi" w:hAnsiTheme="minorHAnsi"/>
      <w:sz w:val="18"/>
      <w:szCs w:val="18"/>
    </w:rPr>
  </w:style>
  <w:style w:type="paragraph" w:styleId="7">
    <w:name w:val="toc 7"/>
    <w:basedOn w:val="a"/>
    <w:next w:val="a"/>
    <w:autoRedefine/>
    <w:rsid w:val="009A71DE"/>
    <w:pPr>
      <w:ind w:left="1680"/>
      <w:jc w:val="left"/>
    </w:pPr>
    <w:rPr>
      <w:rFonts w:asciiTheme="minorHAnsi" w:hAnsiTheme="minorHAnsi"/>
      <w:sz w:val="18"/>
      <w:szCs w:val="18"/>
    </w:rPr>
  </w:style>
  <w:style w:type="paragraph" w:styleId="8">
    <w:name w:val="toc 8"/>
    <w:basedOn w:val="a"/>
    <w:next w:val="a"/>
    <w:autoRedefine/>
    <w:rsid w:val="009A71DE"/>
    <w:pPr>
      <w:ind w:left="1960"/>
      <w:jc w:val="left"/>
    </w:pPr>
    <w:rPr>
      <w:rFonts w:asciiTheme="minorHAnsi" w:hAnsiTheme="minorHAnsi"/>
      <w:sz w:val="18"/>
      <w:szCs w:val="18"/>
    </w:rPr>
  </w:style>
  <w:style w:type="paragraph" w:styleId="9">
    <w:name w:val="toc 9"/>
    <w:basedOn w:val="a"/>
    <w:next w:val="a"/>
    <w:autoRedefine/>
    <w:rsid w:val="009A71DE"/>
    <w:pPr>
      <w:ind w:left="2240"/>
      <w:jc w:val="left"/>
    </w:pPr>
    <w:rPr>
      <w:rFonts w:asciiTheme="minorHAnsi" w:hAnsiTheme="minorHAnsi"/>
      <w:sz w:val="18"/>
      <w:szCs w:val="18"/>
    </w:rPr>
  </w:style>
  <w:style w:type="paragraph" w:customStyle="1" w:styleId="10">
    <w:name w:val="1级标题"/>
    <w:basedOn w:val="a"/>
    <w:link w:val="1Char"/>
    <w:rsid w:val="009A71DE"/>
    <w:pPr>
      <w:jc w:val="center"/>
      <w:outlineLvl w:val="0"/>
    </w:pPr>
    <w:rPr>
      <w:rFonts w:ascii="仿宋" w:eastAsia="仿宋" w:hAnsi="仿宋" w:cs="仿宋"/>
      <w:color w:val="000000"/>
      <w:sz w:val="30"/>
      <w:szCs w:val="30"/>
      <w:shd w:val="clear" w:color="auto" w:fill="FFFFFF"/>
    </w:rPr>
  </w:style>
  <w:style w:type="paragraph" w:customStyle="1" w:styleId="11">
    <w:name w:val="11"/>
    <w:basedOn w:val="10"/>
    <w:link w:val="11Char"/>
    <w:qFormat/>
    <w:rsid w:val="009A71DE"/>
    <w:rPr>
      <w:rFonts w:eastAsia="黑体"/>
      <w:sz w:val="32"/>
    </w:rPr>
  </w:style>
  <w:style w:type="character" w:customStyle="1" w:styleId="1Char">
    <w:name w:val="1级标题 Char"/>
    <w:basedOn w:val="a0"/>
    <w:link w:val="10"/>
    <w:rsid w:val="009A71DE"/>
    <w:rPr>
      <w:rFonts w:ascii="仿宋" w:eastAsia="仿宋" w:hAnsi="仿宋" w:cs="仿宋"/>
      <w:color w:val="000000"/>
      <w:kern w:val="2"/>
      <w:sz w:val="30"/>
      <w:szCs w:val="30"/>
    </w:rPr>
  </w:style>
  <w:style w:type="character" w:customStyle="1" w:styleId="11Char">
    <w:name w:val="11 Char"/>
    <w:basedOn w:val="1Char"/>
    <w:link w:val="11"/>
    <w:rsid w:val="009A71DE"/>
    <w:rPr>
      <w:rFonts w:ascii="仿宋" w:eastAsia="黑体" w:hAnsi="仿宋" w:cs="仿宋"/>
      <w:color w:val="000000"/>
      <w:kern w:val="2"/>
      <w:sz w:val="32"/>
      <w:szCs w:val="30"/>
    </w:rPr>
  </w:style>
  <w:style w:type="character" w:styleId="aa">
    <w:name w:val="annotation reference"/>
    <w:basedOn w:val="a0"/>
    <w:rsid w:val="00854C4B"/>
    <w:rPr>
      <w:sz w:val="21"/>
      <w:szCs w:val="21"/>
    </w:rPr>
  </w:style>
  <w:style w:type="paragraph" w:styleId="ab">
    <w:name w:val="annotation text"/>
    <w:basedOn w:val="a"/>
    <w:link w:val="Char2"/>
    <w:rsid w:val="00854C4B"/>
    <w:pPr>
      <w:jc w:val="left"/>
    </w:pPr>
  </w:style>
  <w:style w:type="character" w:customStyle="1" w:styleId="Char2">
    <w:name w:val="批注文字 Char"/>
    <w:basedOn w:val="a0"/>
    <w:link w:val="ab"/>
    <w:rsid w:val="00854C4B"/>
  </w:style>
  <w:style w:type="paragraph" w:styleId="ac">
    <w:name w:val="annotation subject"/>
    <w:basedOn w:val="ab"/>
    <w:next w:val="ab"/>
    <w:link w:val="Char3"/>
    <w:rsid w:val="00854C4B"/>
    <w:rPr>
      <w:b/>
      <w:bCs/>
    </w:rPr>
  </w:style>
  <w:style w:type="character" w:customStyle="1" w:styleId="Char3">
    <w:name w:val="批注主题 Char"/>
    <w:basedOn w:val="Char2"/>
    <w:link w:val="ac"/>
    <w:rsid w:val="00854C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144C35"/>
    <w:rPr>
      <w:sz w:val="18"/>
      <w:szCs w:val="18"/>
    </w:rPr>
  </w:style>
  <w:style w:type="paragraph" w:styleId="a4">
    <w:name w:val="Normal (Web)"/>
    <w:basedOn w:val="a"/>
    <w:qFormat/>
    <w:rsid w:val="00144C35"/>
    <w:pPr>
      <w:spacing w:before="100" w:beforeAutospacing="1" w:after="100" w:afterAutospacing="1"/>
      <w:jc w:val="left"/>
    </w:pPr>
    <w:rPr>
      <w:sz w:val="24"/>
    </w:rPr>
  </w:style>
  <w:style w:type="table" w:styleId="a5">
    <w:name w:val="Table Grid"/>
    <w:basedOn w:val="a1"/>
    <w:uiPriority w:val="39"/>
    <w:qFormat/>
    <w:rsid w:val="00144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qFormat/>
    <w:rsid w:val="00144C35"/>
    <w:rPr>
      <w:color w:val="0000FF"/>
      <w:u w:val="single"/>
    </w:rPr>
  </w:style>
  <w:style w:type="paragraph" w:styleId="a7">
    <w:name w:val="List Paragraph"/>
    <w:basedOn w:val="a"/>
    <w:uiPriority w:val="34"/>
    <w:qFormat/>
    <w:rsid w:val="00144C35"/>
    <w:pPr>
      <w:ind w:firstLineChars="200" w:firstLine="420"/>
    </w:pPr>
  </w:style>
  <w:style w:type="paragraph" w:customStyle="1" w:styleId="TableParagraph">
    <w:name w:val="Table Paragraph"/>
    <w:basedOn w:val="a"/>
    <w:uiPriority w:val="1"/>
    <w:qFormat/>
    <w:rsid w:val="00144C35"/>
  </w:style>
  <w:style w:type="character" w:customStyle="1" w:styleId="Char">
    <w:name w:val="批注框文本 Char"/>
    <w:basedOn w:val="a0"/>
    <w:link w:val="a3"/>
    <w:rsid w:val="00144C35"/>
    <w:rPr>
      <w:rFonts w:eastAsia="仿宋_GB2312"/>
      <w:kern w:val="2"/>
      <w:sz w:val="18"/>
      <w:szCs w:val="18"/>
    </w:rPr>
  </w:style>
  <w:style w:type="paragraph" w:styleId="a8">
    <w:name w:val="header"/>
    <w:basedOn w:val="a"/>
    <w:link w:val="Char0"/>
    <w:rsid w:val="00BC37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C3782"/>
    <w:rPr>
      <w:rFonts w:eastAsia="仿宋_GB2312"/>
      <w:kern w:val="2"/>
      <w:sz w:val="18"/>
      <w:szCs w:val="18"/>
    </w:rPr>
  </w:style>
  <w:style w:type="paragraph" w:styleId="a9">
    <w:name w:val="footer"/>
    <w:basedOn w:val="a"/>
    <w:link w:val="Char1"/>
    <w:uiPriority w:val="99"/>
    <w:rsid w:val="00BC3782"/>
    <w:pPr>
      <w:tabs>
        <w:tab w:val="center" w:pos="4153"/>
        <w:tab w:val="right" w:pos="8306"/>
      </w:tabs>
      <w:snapToGrid w:val="0"/>
      <w:jc w:val="left"/>
    </w:pPr>
    <w:rPr>
      <w:sz w:val="18"/>
      <w:szCs w:val="18"/>
    </w:rPr>
  </w:style>
  <w:style w:type="character" w:customStyle="1" w:styleId="Char1">
    <w:name w:val="页脚 Char"/>
    <w:basedOn w:val="a0"/>
    <w:link w:val="a9"/>
    <w:uiPriority w:val="99"/>
    <w:rsid w:val="00BC3782"/>
    <w:rPr>
      <w:rFonts w:eastAsia="仿宋_GB2312"/>
      <w:kern w:val="2"/>
      <w:sz w:val="18"/>
      <w:szCs w:val="18"/>
    </w:rPr>
  </w:style>
  <w:style w:type="paragraph" w:styleId="1">
    <w:name w:val="toc 1"/>
    <w:basedOn w:val="a"/>
    <w:next w:val="a"/>
    <w:autoRedefine/>
    <w:uiPriority w:val="39"/>
    <w:rsid w:val="002234E2"/>
    <w:pPr>
      <w:tabs>
        <w:tab w:val="right" w:leader="dot" w:pos="8296"/>
      </w:tabs>
      <w:spacing w:before="120" w:after="120"/>
      <w:jc w:val="center"/>
    </w:pPr>
    <w:rPr>
      <w:rFonts w:ascii="黑体" w:eastAsia="黑体" w:hAnsi="黑体"/>
      <w:bCs/>
      <w:caps/>
      <w:sz w:val="36"/>
      <w:shd w:val="clear" w:color="auto" w:fill="FFFFFF"/>
    </w:rPr>
  </w:style>
  <w:style w:type="paragraph" w:styleId="2">
    <w:name w:val="toc 2"/>
    <w:basedOn w:val="a"/>
    <w:next w:val="a"/>
    <w:autoRedefine/>
    <w:rsid w:val="009A71DE"/>
    <w:pPr>
      <w:ind w:left="280"/>
      <w:jc w:val="left"/>
    </w:pPr>
    <w:rPr>
      <w:rFonts w:asciiTheme="minorHAnsi" w:hAnsiTheme="minorHAnsi"/>
      <w:smallCaps/>
    </w:rPr>
  </w:style>
  <w:style w:type="paragraph" w:styleId="3">
    <w:name w:val="toc 3"/>
    <w:basedOn w:val="a"/>
    <w:next w:val="a"/>
    <w:autoRedefine/>
    <w:rsid w:val="009A71DE"/>
    <w:pPr>
      <w:ind w:left="560"/>
      <w:jc w:val="left"/>
    </w:pPr>
    <w:rPr>
      <w:rFonts w:asciiTheme="minorHAnsi" w:hAnsiTheme="minorHAnsi"/>
      <w:i/>
      <w:iCs/>
    </w:rPr>
  </w:style>
  <w:style w:type="paragraph" w:styleId="4">
    <w:name w:val="toc 4"/>
    <w:basedOn w:val="a"/>
    <w:next w:val="a"/>
    <w:autoRedefine/>
    <w:rsid w:val="009A71DE"/>
    <w:pPr>
      <w:ind w:left="840"/>
      <w:jc w:val="left"/>
    </w:pPr>
    <w:rPr>
      <w:rFonts w:asciiTheme="minorHAnsi" w:hAnsiTheme="minorHAnsi"/>
      <w:sz w:val="18"/>
      <w:szCs w:val="18"/>
    </w:rPr>
  </w:style>
  <w:style w:type="paragraph" w:styleId="5">
    <w:name w:val="toc 5"/>
    <w:basedOn w:val="a"/>
    <w:next w:val="a"/>
    <w:autoRedefine/>
    <w:rsid w:val="009A71DE"/>
    <w:pPr>
      <w:ind w:left="1120"/>
      <w:jc w:val="left"/>
    </w:pPr>
    <w:rPr>
      <w:rFonts w:asciiTheme="minorHAnsi" w:hAnsiTheme="minorHAnsi"/>
      <w:sz w:val="18"/>
      <w:szCs w:val="18"/>
    </w:rPr>
  </w:style>
  <w:style w:type="paragraph" w:styleId="6">
    <w:name w:val="toc 6"/>
    <w:basedOn w:val="a"/>
    <w:next w:val="a"/>
    <w:autoRedefine/>
    <w:rsid w:val="009A71DE"/>
    <w:pPr>
      <w:ind w:left="1400"/>
      <w:jc w:val="left"/>
    </w:pPr>
    <w:rPr>
      <w:rFonts w:asciiTheme="minorHAnsi" w:hAnsiTheme="minorHAnsi"/>
      <w:sz w:val="18"/>
      <w:szCs w:val="18"/>
    </w:rPr>
  </w:style>
  <w:style w:type="paragraph" w:styleId="7">
    <w:name w:val="toc 7"/>
    <w:basedOn w:val="a"/>
    <w:next w:val="a"/>
    <w:autoRedefine/>
    <w:rsid w:val="009A71DE"/>
    <w:pPr>
      <w:ind w:left="1680"/>
      <w:jc w:val="left"/>
    </w:pPr>
    <w:rPr>
      <w:rFonts w:asciiTheme="minorHAnsi" w:hAnsiTheme="minorHAnsi"/>
      <w:sz w:val="18"/>
      <w:szCs w:val="18"/>
    </w:rPr>
  </w:style>
  <w:style w:type="paragraph" w:styleId="8">
    <w:name w:val="toc 8"/>
    <w:basedOn w:val="a"/>
    <w:next w:val="a"/>
    <w:autoRedefine/>
    <w:rsid w:val="009A71DE"/>
    <w:pPr>
      <w:ind w:left="1960"/>
      <w:jc w:val="left"/>
    </w:pPr>
    <w:rPr>
      <w:rFonts w:asciiTheme="minorHAnsi" w:hAnsiTheme="minorHAnsi"/>
      <w:sz w:val="18"/>
      <w:szCs w:val="18"/>
    </w:rPr>
  </w:style>
  <w:style w:type="paragraph" w:styleId="9">
    <w:name w:val="toc 9"/>
    <w:basedOn w:val="a"/>
    <w:next w:val="a"/>
    <w:autoRedefine/>
    <w:rsid w:val="009A71DE"/>
    <w:pPr>
      <w:ind w:left="2240"/>
      <w:jc w:val="left"/>
    </w:pPr>
    <w:rPr>
      <w:rFonts w:asciiTheme="minorHAnsi" w:hAnsiTheme="minorHAnsi"/>
      <w:sz w:val="18"/>
      <w:szCs w:val="18"/>
    </w:rPr>
  </w:style>
  <w:style w:type="paragraph" w:customStyle="1" w:styleId="10">
    <w:name w:val="1级标题"/>
    <w:basedOn w:val="a"/>
    <w:link w:val="1Char"/>
    <w:rsid w:val="009A71DE"/>
    <w:pPr>
      <w:jc w:val="center"/>
      <w:outlineLvl w:val="0"/>
    </w:pPr>
    <w:rPr>
      <w:rFonts w:ascii="仿宋" w:eastAsia="仿宋" w:hAnsi="仿宋" w:cs="仿宋"/>
      <w:color w:val="000000"/>
      <w:sz w:val="30"/>
      <w:szCs w:val="30"/>
      <w:shd w:val="clear" w:color="auto" w:fill="FFFFFF"/>
    </w:rPr>
  </w:style>
  <w:style w:type="paragraph" w:customStyle="1" w:styleId="11">
    <w:name w:val="11"/>
    <w:basedOn w:val="10"/>
    <w:link w:val="11Char"/>
    <w:qFormat/>
    <w:rsid w:val="009A71DE"/>
    <w:rPr>
      <w:rFonts w:eastAsia="黑体"/>
      <w:sz w:val="32"/>
    </w:rPr>
  </w:style>
  <w:style w:type="character" w:customStyle="1" w:styleId="1Char">
    <w:name w:val="1级标题 Char"/>
    <w:basedOn w:val="a0"/>
    <w:link w:val="10"/>
    <w:rsid w:val="009A71DE"/>
    <w:rPr>
      <w:rFonts w:ascii="仿宋" w:eastAsia="仿宋" w:hAnsi="仿宋" w:cs="仿宋"/>
      <w:color w:val="000000"/>
      <w:kern w:val="2"/>
      <w:sz w:val="30"/>
      <w:szCs w:val="30"/>
    </w:rPr>
  </w:style>
  <w:style w:type="character" w:customStyle="1" w:styleId="11Char">
    <w:name w:val="11 Char"/>
    <w:basedOn w:val="1Char"/>
    <w:link w:val="11"/>
    <w:rsid w:val="009A71DE"/>
    <w:rPr>
      <w:rFonts w:ascii="仿宋" w:eastAsia="黑体" w:hAnsi="仿宋" w:cs="仿宋"/>
      <w:color w:val="000000"/>
      <w:kern w:val="2"/>
      <w:sz w:val="32"/>
      <w:szCs w:val="30"/>
    </w:rPr>
  </w:style>
  <w:style w:type="character" w:styleId="aa">
    <w:name w:val="annotation reference"/>
    <w:basedOn w:val="a0"/>
    <w:rsid w:val="00854C4B"/>
    <w:rPr>
      <w:sz w:val="21"/>
      <w:szCs w:val="21"/>
    </w:rPr>
  </w:style>
  <w:style w:type="paragraph" w:styleId="ab">
    <w:name w:val="annotation text"/>
    <w:basedOn w:val="a"/>
    <w:link w:val="Char2"/>
    <w:rsid w:val="00854C4B"/>
    <w:pPr>
      <w:jc w:val="left"/>
    </w:pPr>
  </w:style>
  <w:style w:type="character" w:customStyle="1" w:styleId="Char2">
    <w:name w:val="批注文字 Char"/>
    <w:basedOn w:val="a0"/>
    <w:link w:val="ab"/>
    <w:rsid w:val="00854C4B"/>
  </w:style>
  <w:style w:type="paragraph" w:styleId="ac">
    <w:name w:val="annotation subject"/>
    <w:basedOn w:val="ab"/>
    <w:next w:val="ab"/>
    <w:link w:val="Char3"/>
    <w:rsid w:val="00854C4B"/>
    <w:rPr>
      <w:b/>
      <w:bCs/>
    </w:rPr>
  </w:style>
  <w:style w:type="character" w:customStyle="1" w:styleId="Char3">
    <w:name w:val="批注主题 Char"/>
    <w:basedOn w:val="Char2"/>
    <w:link w:val="ac"/>
    <w:rsid w:val="00854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e.gov.cn/ywgz/fgbz/fl/202004/t20200430_777580.s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FCA38B-CC4D-4F4B-BB61-280E48A2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68</Pages>
  <Words>9192</Words>
  <Characters>52401</Characters>
  <Application>Microsoft Office Word</Application>
  <DocSecurity>0</DocSecurity>
  <Lines>436</Lines>
  <Paragraphs>122</Paragraphs>
  <ScaleCrop>false</ScaleCrop>
  <Company/>
  <LinksUpToDate>false</LinksUpToDate>
  <CharactersWithSpaces>61471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yangyf</cp:lastModifiedBy>
  <cp:revision>19</cp:revision>
  <cp:lastPrinted>2020-12-09T02:28:00Z</cp:lastPrinted>
  <dcterms:created xsi:type="dcterms:W3CDTF">2020-12-07T01:08:00Z</dcterms:created>
  <dcterms:modified xsi:type="dcterms:W3CDTF">2020-12-15T12:54:00Z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