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Yo Tenra</w:t>
      </w:r>
    </w:p>
    <w:p>
      <w:pPr>
        <w:spacing w:after="120"/>
      </w:pPr>
      <w:r>
        <w:rPr>
          <w:b/>
        </w:rPr>
        <w:t>AI-assisted software development · Data quality · Business operations</w:t>
      </w:r>
    </w:p>
    <w:p>
      <w:hyperlink r:id="rId9">
        <w:r>
          <w:rPr>
            <w:rStyle w:val="Hyperlink"/>
            <w:color w:val="333333"/>
          </w:rPr>
          <w:t>1@yotenra.com</w:t>
        </w:r>
      </w:hyperlink>
      <w:r>
        <w:rPr/>
        <w:t xml:space="preserve"> · </w:t>
      </w:r>
      <w:hyperlink r:id="rId10">
        <w:r>
          <w:rPr>
            <w:rStyle w:val="Hyperlink"/>
            <w:color w:val="333333"/>
          </w:rPr>
          <w:t>Portfolio</w:t>
        </w:r>
      </w:hyperlink>
      <w:r>
        <w:rPr/>
        <w:t xml:space="preserve"> · </w:t>
      </w:r>
      <w:hyperlink r:id="rId11">
        <w:r>
          <w:rPr>
            <w:rStyle w:val="Hyperlink"/>
            <w:color w:val="333333"/>
          </w:rPr>
          <w:t>GitHub</w:t>
        </w:r>
      </w:hyperlink>
      <w:r>
        <w:rPr/>
        <w:t xml:space="preserve"> · </w:t>
      </w:r>
      <w:hyperlink r:id="rId12">
        <w:r>
          <w:rPr>
            <w:rStyle w:val="Hyperlink"/>
            <w:color w:val="333333"/>
          </w:rPr>
          <w:t>Wantedly</w:t>
        </w:r>
      </w:hyperlink>
    </w:p>
    <w:p>
      <w:pPr>
        <w:pStyle w:val="Heading1"/>
      </w:pPr>
      <w:r>
        <w:rPr/>
        <w:t>Profile</w:t>
      </w:r>
    </w:p>
    <w:p>
      <w:r>
        <w:rPr/>
        <w:t>Master's student in Social Informatics at Kansai University, with experience in business requirements, customer-facing operations, and data quality. Build research and everyday tools with AI assistance, starting with a practical need and refining the result through use and validation. Seeking opportunities in AI applications, prototyping, and business tools during my studies or after graduation; start date by agreement.</w:t>
      </w:r>
    </w:p>
    <w:p>
      <w:pPr>
        <w:pStyle w:val="Heading1"/>
      </w:pPr>
      <w:r>
        <w:rPr/>
        <w:t>Experience</w:t>
      </w:r>
    </w:p>
    <w:p>
      <w:pPr>
        <w:pStyle w:val="Heading2"/>
      </w:pPr>
      <w:r>
        <w:rPr/>
        <w:t>Baseconnect — AI Engineer Intern</w:t>
      </w:r>
    </w:p>
    <w:p>
      <w:pPr>
        <w:keepNext/>
      </w:pPr>
      <w:r>
        <w:rPr>
          <w:b/>
        </w:rPr>
        <w:t>Apr 2026–Present · Part-time</w:t>
      </w:r>
    </w:p>
    <w:p>
      <w:pPr>
        <w:pStyle w:val="ListBullet"/>
      </w:pPr>
      <w:r>
        <w:rPr/>
        <w:t>Investigate missing or incorrect company data using source pages, logs, and samples, working with engineers and AI tools to trace issues through the extraction workflow.</w:t>
      </w:r>
    </w:p>
    <w:p>
      <w:pPr>
        <w:pStyle w:val="ListBullet"/>
      </w:pPr>
      <w:r>
        <w:rPr/>
        <w:t>Compare proposed fixes against source evidence and counterexamples, checking both the intended improvement and possible effects on valid data.</w:t>
      </w:r>
    </w:p>
    <w:p>
      <w:pPr>
        <w:pStyle w:val="ListBullet"/>
      </w:pPr>
      <w:r>
        <w:rPr/>
        <w:t>Help prepare historical-data corrections, coordinate execution with authorised colleagues, and check results and outstanding issues.</w:t>
      </w:r>
    </w:p>
    <w:p>
      <w:pPr>
        <w:pStyle w:val="ListBullet"/>
      </w:pPr>
      <w:r>
        <w:rPr/>
        <w:t>Develop and use a personal work tracker with AI assistance, retaining task history, next steps, and source references so later AI sessions can continue from earlier work.</w:t>
      </w:r>
    </w:p>
    <w:p>
      <w:pPr>
        <w:pStyle w:val="Heading2"/>
      </w:pPr>
      <w:r>
        <w:rPr/>
        <w:t>Kansai University — Teaching Assistant</w:t>
      </w:r>
    </w:p>
    <w:p>
      <w:pPr>
        <w:keepNext/>
      </w:pPr>
      <w:r>
        <w:rPr>
          <w:b/>
        </w:rPr>
        <w:t>Sep 2025–Present</w:t>
      </w:r>
    </w:p>
    <w:p>
      <w:pPr>
        <w:pStyle w:val="ListBullet"/>
      </w:pPr>
      <w:r>
        <w:rPr/>
        <w:t>Support practical classes in software development, mathematics, scientific literacy, graphics, and qualitative research, helping students understand tools and assignment requirements.</w:t>
      </w:r>
    </w:p>
    <w:p>
      <w:pPr>
        <w:pStyle w:val="ListBullet"/>
      </w:pPr>
      <w:r>
        <w:rPr/>
        <w:t>Provide hardware and software guidance at the student service station; document issues and refer them for further technical support when needed.</w:t>
      </w:r>
    </w:p>
    <w:p>
      <w:pPr>
        <w:pStyle w:val="Heading2"/>
      </w:pPr>
      <w:r>
        <w:rPr/>
        <w:t>Studio Keya_cc — Founder and Operator</w:t>
      </w:r>
    </w:p>
    <w:p>
      <w:pPr>
        <w:keepNext/>
      </w:pPr>
      <w:r>
        <w:rPr>
          <w:b/>
        </w:rPr>
        <w:t>Nov 2019–Dec 2025</w:t>
      </w:r>
    </w:p>
    <w:p>
      <w:pPr>
        <w:pStyle w:val="ListBullet"/>
      </w:pPr>
      <w:r>
        <w:rPr/>
        <w:t xml:space="preserve">Founded and ran an in-game item and currency trading and consulting business, generating approximately </w:t>
      </w:r>
      <w:r>
        <w:rPr>
          <w:b/>
        </w:rPr>
        <w:t>CNY 15 million in cumulative revenue</w:t>
      </w:r>
      <w:r>
        <w:rPr/>
        <w:t xml:space="preserve"> and serving </w:t>
      </w:r>
      <w:r>
        <w:rPr>
          <w:b/>
        </w:rPr>
        <w:t>2,000+ unique customers</w:t>
      </w:r>
      <w:r>
        <w:rPr/>
        <w:t>.</w:t>
      </w:r>
    </w:p>
    <w:p>
      <w:pPr>
        <w:pStyle w:val="ListBullet"/>
      </w:pPr>
      <w:r>
        <w:rPr/>
        <w:t>Produced videos and guides explaining game events, costs, and potential returns to help customers compare options; documented service procedures and organised customer-support responsibilities and follow-up.</w:t>
      </w:r>
    </w:p>
    <w:p>
      <w:pPr>
        <w:pStyle w:val="Heading2"/>
      </w:pPr>
      <w:r>
        <w:rPr/>
        <w:t>Holly Travel Int. Travel Agency — Assistant to the General Manager</w:t>
      </w:r>
    </w:p>
    <w:p>
      <w:pPr>
        <w:keepNext/>
      </w:pPr>
      <w:r>
        <w:rPr>
          <w:b/>
        </w:rPr>
        <w:t>Dec 2017–Dec 2021 · Guangzhou, China</w:t>
      </w:r>
    </w:p>
    <w:p>
      <w:pPr>
        <w:pStyle w:val="ListBullet"/>
      </w:pPr>
      <w:r>
        <w:rPr/>
        <w:t>Gathered finance and business requirements and wrote specifications for three modules covering supplier/distributor APIs and inventory, dynamic pricing and inventory, and employee performance.</w:t>
      </w:r>
    </w:p>
    <w:p>
      <w:pPr>
        <w:pStyle w:val="ListBullet"/>
      </w:pPr>
      <w:r>
        <w:rPr/>
        <w:t>Worked with developers on technical options and schedules; followed through on testing, revisions, staff training, and user feedback. Also supported overseas business coordination, recruitment, and onboarding.</w:t>
      </w:r>
    </w:p>
    <w:p>
      <w:pPr>
        <w:pStyle w:val="Heading1"/>
        <w:pageBreakBefore/>
      </w:pPr>
      <w:r>
        <w:rPr/>
        <w:t>Selected Projects</w:t>
      </w:r>
    </w:p>
    <w:p>
      <w:pPr>
        <w:pStyle w:val="Heading2"/>
      </w:pPr>
      <w:r>
        <w:rPr/>
        <w:t>CorpLink-AI — News Data Preparation Tool</w:t>
      </w:r>
    </w:p>
    <w:p>
      <w:pPr>
        <w:keepNext/>
      </w:pPr>
      <w:r>
        <w:rPr>
          <w:b/>
        </w:rPr>
        <w:t xml:space="preserve">Feb–Mar 2026 · </w:t>
      </w:r>
      <w:hyperlink r:id="rId13">
        <w:r>
          <w:rPr>
            <w:rStyle w:val="Hyperlink"/>
            <w:color w:val="333333"/>
            <w:b/>
          </w:rPr>
          <w:t>Source code</w:t>
        </w:r>
      </w:hyperlink>
    </w:p>
    <w:p>
      <w:pPr>
        <w:pStyle w:val="ListBullet"/>
      </w:pPr>
      <w:r>
        <w:rPr/>
        <w:t>Built a web workflow with AI assistance to turn company names and relationship information in news files into structured data and matrices for network analysis, with file upload, processing settings, and result downloads.</w:t>
      </w:r>
    </w:p>
    <w:p>
      <w:pPr>
        <w:pStyle w:val="ListBullet"/>
      </w:pPr>
      <w:r>
        <w:rPr/>
        <w:t>Used local matching and cached name mappings before sending unresolved cases to a language model, avoiding repeated calls for previously resolved names.</w:t>
      </w:r>
    </w:p>
    <w:p>
      <w:pPr>
        <w:pStyle w:val="Heading2"/>
      </w:pPr>
      <w:r>
        <w:rPr/>
        <w:t>Open-Source Software Dependency Analysis — Master's Research</w:t>
      </w:r>
    </w:p>
    <w:p>
      <w:pPr>
        <w:keepNext/>
      </w:pPr>
      <w:r>
        <w:rPr>
          <w:b/>
        </w:rPr>
        <w:t xml:space="preserve">Ongoing · </w:t>
      </w:r>
      <w:hyperlink r:id="rId14">
        <w:r>
          <w:rPr>
            <w:rStyle w:val="Hyperlink"/>
            <w:color w:val="333333"/>
            <w:b/>
          </w:rPr>
          <w:t>Interactive demo</w:t>
        </w:r>
      </w:hyperlink>
    </w:p>
    <w:p>
      <w:pPr>
        <w:pStyle w:val="ListBullet"/>
      </w:pPr>
      <w:r>
        <w:rPr/>
        <w:t xml:space="preserve">Develop an interactive demo of dependency networks using samples of </w:t>
      </w:r>
      <w:r>
        <w:rPr>
          <w:b/>
        </w:rPr>
        <w:t>709 PyPI packages and 591 Go packages</w:t>
      </w:r>
      <w:r>
        <w:rPr/>
        <w:t>. Link graphs, rankings, and explanations so readers can compare direct dependency counts with measures of how packages connect different parts of a network.</w:t>
      </w:r>
    </w:p>
    <w:p>
      <w:pPr>
        <w:pStyle w:val="Heading2"/>
      </w:pPr>
      <w:r>
        <w:rPr/>
        <w:t>Tools for Everyday Use</w:t>
      </w:r>
    </w:p>
    <w:p>
      <w:pPr>
        <w:pStyle w:val="ListBullet"/>
      </w:pPr>
      <w:r>
        <w:rPr/>
        <w:t xml:space="preserve">Build and refine personal applications with AI assistance: </w:t>
      </w:r>
      <w:r>
        <w:rPr>
          <w:b/>
        </w:rPr>
        <w:t>OOTD</w:t>
      </w:r>
      <w:r>
        <w:rPr/>
        <w:t xml:space="preserve"> connects clothing, orders, outfits, and wear history; </w:t>
      </w:r>
      <w:r>
        <w:rPr>
          <w:b/>
        </w:rPr>
        <w:t>CalTracker</w:t>
      </w:r>
      <w:r>
        <w:rPr/>
        <w:t xml:space="preserve"> brings an existing spreadsheet routine into a food and weight log; </w:t>
      </w:r>
      <w:r>
        <w:rPr>
          <w:b/>
        </w:rPr>
        <w:t>AWS Pass It</w:t>
      </w:r>
      <w:r>
        <w:rPr/>
        <w:t xml:space="preserve"> combines Chinese, Japanese, and English explanations with review of missed questions.</w:t>
      </w:r>
    </w:p>
    <w:p>
      <w:pPr>
        <w:pStyle w:val="Heading1"/>
      </w:pPr>
      <w:r>
        <w:rPr/>
        <w:t>Education</w:t>
      </w:r>
    </w:p>
    <w:p>
      <w:pPr>
        <w:keepNext/>
      </w:pPr>
      <w:r>
        <w:rPr>
          <w:b/>
        </w:rPr>
        <w:t>Kansai University — Master's student in Social Informatics</w:t>
      </w:r>
      <w:r>
        <w:br/>
      </w:r>
      <w:r>
        <w:rPr/>
        <w:t>Apr 2025–Expected Sep 2027</w:t>
      </w:r>
    </w:p>
    <w:p>
      <w:pPr>
        <w:keepNext/>
      </w:pPr>
      <w:r>
        <w:rPr>
          <w:b/>
        </w:rPr>
        <w:t>大阪情報ITクリエイター専門学校 — Systems Development coursework</w:t>
      </w:r>
      <w:r>
        <w:br/>
      </w:r>
      <w:r>
        <w:rPr/>
        <w:t>Apr 2024–Mar 2025 · Withdrew</w:t>
      </w:r>
    </w:p>
    <w:p>
      <w:pPr>
        <w:keepNext/>
      </w:pPr>
      <w:r>
        <w:rPr>
          <w:b/>
        </w:rPr>
        <w:t>Guangdong University of Finance &amp; Economics — Bachelor's degree in Financial Engineering</w:t>
      </w:r>
      <w:r>
        <w:br/>
      </w:r>
      <w:r>
        <w:rPr/>
        <w:t>Sep 2014–Jul 2018</w:t>
      </w:r>
    </w:p>
    <w:p>
      <w:pPr>
        <w:pStyle w:val="Heading1"/>
      </w:pPr>
      <w:r>
        <w:rPr/>
        <w:t>Tools, Qualifications, and Languages</w:t>
      </w:r>
    </w:p>
    <w:p>
      <w:r>
        <w:rPr>
          <w:b/>
        </w:rPr>
        <w:t>Tools:</w:t>
      </w:r>
      <w:r>
        <w:rPr/>
        <w:t xml:space="preserve"> Experience using Python, SQL, Git, and data-processing tools in AI-assisted development. Read and make focused changes to code; use AI extensively for implementation, while defining requirements, assessing business fit, and organising validation.</w:t>
      </w:r>
    </w:p>
    <w:p>
      <w:r>
        <w:rPr>
          <w:b/>
        </w:rPr>
        <w:t>Qualifications:</w:t>
      </w:r>
      <w:r>
        <w:rPr/>
        <w:t xml:space="preserve"> Fundamental Information Technology Engineer Examination (Japan), passed May 2024; JLPT N1, Dec 2023; TOEIC Listening &amp; Reading 805, Aug 2022; BEC Higher, Grade C, May 2018.</w:t>
      </w:r>
    </w:p>
    <w:p>
      <w:r>
        <w:rPr>
          <w:b/>
        </w:rPr>
        <w:t>Native languages:</w:t>
      </w:r>
      <w:r>
        <w:rPr/>
        <w:t xml:space="preserve"> Mandarin Chinese and Cantonese.</w:t>
      </w:r>
    </w:p>
    <w:sectPr w:rsidR="00FC693F" w:rsidRPr="0006063C" w:rsidSect="00034616">
      <w:footerReference w:type="default" r:id="rId15"/>
      <w:pgSz w:w="12240" w:h="15840"/>
      <w:pgMar w:top="922" w:right="1080" w:bottom="922" w:left="1080"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Noto Serif CJK JP" w:cs="Times New Roman"/>
        <w:color w:val="191919"/>
        <w:sz w:val="18"/>
      </w:rPr>
      <w:t xml:space="preserve">Yo Tenra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69" w:lineRule="auto"/>
    </w:pPr>
    <w:rPr>
      <w:rFonts w:ascii="Times New Roman" w:hAnsi="Times New Roman" w:eastAsia="Noto Serif CJK JP" w:cs="Times New Roman"/>
      <w:color w:val="19191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imes New Roman" w:hAnsi="Times New Roman" w:eastAsia="Noto Serif CJK JP" w:cs="Times New Roman"/>
      <w:b/>
      <w:bCs/>
      <w:color w:val="191919"/>
      <w:sz w:val="27"/>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imes New Roman" w:hAnsi="Times New Roman" w:eastAsia="Noto Serif CJK JP" w:cs="Times New Roman"/>
      <w:b/>
      <w:bCs/>
      <w:color w:val="191919"/>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40" w:line="240" w:lineRule="auto" w:before="0"/>
      <w:contextualSpacing/>
    </w:pPr>
    <w:rPr>
      <w:rFonts w:ascii="Times New Roman" w:hAnsi="Times New Roman" w:eastAsia="Noto Serif CJK JP" w:cs="Times New Roman"/>
      <w:b/>
      <w:color w:val="191919"/>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Noto Serif CJK JP" w:cs="Times New Roman"/>
      <w:i/>
      <w:iCs/>
      <w:color w:val="19191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9" w:lineRule="auto"/>
      <w:ind w:left="227" w:hanging="170"/>
      <w:contextualSpacing/>
    </w:pPr>
    <w:rPr>
      <w:rFonts w:ascii="Times New Roman" w:hAnsi="Times New Roman" w:eastAsia="Noto Serif CJK JP" w:cs="Times New Roman"/>
      <w:color w:val="191919"/>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1@yotenra.com" TargetMode="External"/><Relationship Id="rId10" Type="http://schemas.openxmlformats.org/officeDocument/2006/relationships/hyperlink" Target="https://yotenra.com" TargetMode="External"/><Relationship Id="rId11" Type="http://schemas.openxmlformats.org/officeDocument/2006/relationships/hyperlink" Target="https://github.com/shiameyeung" TargetMode="External"/><Relationship Id="rId12" Type="http://schemas.openxmlformats.org/officeDocument/2006/relationships/hyperlink" Target="https://www.wantedly.com/id/yotenra" TargetMode="External"/><Relationship Id="rId13" Type="http://schemas.openxmlformats.org/officeDocument/2006/relationships/hyperlink" Target="https://github.com/shiameyeung/CorpLink-AI" TargetMode="External"/><Relationship Id="rId14" Type="http://schemas.openxmlformats.org/officeDocument/2006/relationships/hyperlink" Target="https://yotenra.com/oss-dependency-sna/" TargetMode="Externa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Yo Tenra</dc:title>
  <dc:subject/>
  <dc:creator>Yo Tenra</dc:creator>
  <cp:keywords/>
  <dc:description/>
  <cp:lastModifiedBy>Yo Tenra</cp:lastModifiedBy>
  <cp:revision>1</cp:revision>
  <dcterms:created xsi:type="dcterms:W3CDTF">2013-12-23T23:15:00Z</dcterms:created>
  <dcterms:modified xsi:type="dcterms:W3CDTF">2013-12-23T23:15:00Z</dcterms:modified>
  <cp:category/>
</cp:coreProperties>
</file>