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A716" w14:textId="1334EFB7" w:rsidR="00631390" w:rsidRDefault="00631390" w:rsidP="00631390">
      <w:pPr>
        <w:pStyle w:val="1"/>
      </w:pPr>
      <w:r>
        <w:rPr>
          <w:rFonts w:hint="eastAsia"/>
        </w:rPr>
        <w:t>PART I</w:t>
      </w:r>
    </w:p>
    <w:p w14:paraId="70DCEA90" w14:textId="4C7A155A" w:rsidR="00631390" w:rsidRPr="00631390" w:rsidRDefault="00631390" w:rsidP="00631390">
      <w:r>
        <w:rPr>
          <w:rFonts w:hint="eastAsia"/>
        </w:rPr>
        <w:t>TCB</w:t>
      </w:r>
      <w:r>
        <w:rPr>
          <w:rFonts w:hint="eastAsia"/>
        </w:rPr>
        <w:t>創建時記憶體資訊</w:t>
      </w:r>
    </w:p>
    <w:p w14:paraId="6C08AEF9" w14:textId="38EEE544" w:rsidR="00337881" w:rsidRDefault="00631390">
      <w:r w:rsidRPr="00631390">
        <w:drawing>
          <wp:inline distT="0" distB="0" distL="0" distR="0" wp14:anchorId="1BCAC8C6" wp14:editId="4D851F62">
            <wp:extent cx="4982270" cy="5306165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189" w14:textId="0E47EE5E" w:rsidR="00631390" w:rsidRDefault="00631390">
      <w:r>
        <w:rPr>
          <w:rFonts w:hint="eastAsia"/>
        </w:rPr>
        <w:t>修改部分</w:t>
      </w:r>
    </w:p>
    <w:p w14:paraId="78903774" w14:textId="5A0AE6C6" w:rsidR="00631390" w:rsidRDefault="00631390">
      <w:r>
        <w:rPr>
          <w:rFonts w:hint="eastAsia"/>
        </w:rPr>
        <w:t>函式</w:t>
      </w:r>
      <w:r w:rsidRPr="00631390">
        <w:t>OS_TCBInit</w:t>
      </w:r>
      <w:r>
        <w:rPr>
          <w:rFonts w:hint="eastAsia"/>
        </w:rPr>
        <w:t>()</w:t>
      </w:r>
      <w:r>
        <w:rPr>
          <w:rFonts w:hint="eastAsia"/>
        </w:rPr>
        <w:t>的末端</w:t>
      </w:r>
      <w:r>
        <w:rPr>
          <w:rFonts w:hint="eastAsia"/>
        </w:rPr>
        <w:t>:</w:t>
      </w:r>
    </w:p>
    <w:p w14:paraId="6F4432B6" w14:textId="0C9FECAF" w:rsidR="00631390" w:rsidRDefault="006313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4C25F" wp14:editId="6053DF07">
                <wp:simplePos x="0" y="0"/>
                <wp:positionH relativeFrom="column">
                  <wp:posOffset>723569</wp:posOffset>
                </wp:positionH>
                <wp:positionV relativeFrom="paragraph">
                  <wp:posOffset>79514</wp:posOffset>
                </wp:positionV>
                <wp:extent cx="4635196" cy="2425148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196" cy="2425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5D59" id="矩形 3" o:spid="_x0000_s1026" style="position:absolute;margin-left:56.95pt;margin-top:6.25pt;width:365pt;height:19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" filled="f" strokecolor="#ed7d31 [3205]" strokeweight="1pt"/>
            </w:pict>
          </mc:Fallback>
        </mc:AlternateContent>
      </w:r>
      <w:r w:rsidRPr="00631390">
        <w:drawing>
          <wp:inline distT="0" distB="0" distL="0" distR="0" wp14:anchorId="2DC506F3" wp14:editId="3E52DE0A">
            <wp:extent cx="5943600" cy="34347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95" w14:textId="674D1BCB" w:rsidR="00631390" w:rsidRDefault="00631390">
      <w:r>
        <w:rPr>
          <w:rFonts w:hint="eastAsia"/>
        </w:rPr>
        <w:t>這裡我使用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創建函式</w:t>
      </w:r>
      <w:r w:rsidRPr="00631390">
        <w:t>OS_TCBInit</w:t>
      </w:r>
      <w:r>
        <w:rPr>
          <w:rFonts w:hint="eastAsia"/>
        </w:rPr>
        <w:t>()</w:t>
      </w:r>
      <w:r>
        <w:rPr>
          <w:rFonts w:hint="eastAsia"/>
        </w:rPr>
        <w:t>中所使用的</w:t>
      </w:r>
      <w:r>
        <w:rPr>
          <w:rFonts w:hint="eastAsia"/>
        </w:rPr>
        <w:t>p</w:t>
      </w:r>
      <w:r>
        <w:t>tcb</w:t>
      </w:r>
      <w:r>
        <w:rPr>
          <w:rFonts w:hint="eastAsia"/>
        </w:rPr>
        <w:t>來擷取資訊，因為它包含了所需的</w:t>
      </w:r>
      <w:r>
        <w:rPr>
          <w:rFonts w:hint="eastAsia"/>
        </w:rPr>
        <w:t>TCB</w:t>
      </w:r>
      <w:r>
        <w:rPr>
          <w:rFonts w:hint="eastAsia"/>
        </w:rPr>
        <w:t>資料，能指出前後</w:t>
      </w:r>
      <w:r>
        <w:rPr>
          <w:rFonts w:hint="eastAsia"/>
        </w:rPr>
        <w:t>TCB</w:t>
      </w:r>
      <w:r>
        <w:rPr>
          <w:rFonts w:hint="eastAsia"/>
        </w:rPr>
        <w:t>與自身位址，再用</w:t>
      </w:r>
      <w:r>
        <w:rPr>
          <w:rFonts w:hint="eastAsia"/>
        </w:rPr>
        <w:t>t</w:t>
      </w:r>
      <w:r>
        <w:t>askcreated</w:t>
      </w:r>
      <w:r>
        <w:rPr>
          <w:rFonts w:hint="eastAsia"/>
        </w:rPr>
        <w:t>變數來計算是否創立完所有</w:t>
      </w:r>
      <w:r>
        <w:rPr>
          <w:rFonts w:hint="eastAsia"/>
        </w:rPr>
        <w:t>TCB</w:t>
      </w:r>
      <w:r>
        <w:rPr>
          <w:rFonts w:hint="eastAsia"/>
        </w:rPr>
        <w:t>，最後輸出所有</w:t>
      </w:r>
      <w:r>
        <w:rPr>
          <w:rFonts w:hint="eastAsia"/>
        </w:rPr>
        <w:t>TCB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inked list</w:t>
      </w:r>
    </w:p>
    <w:p w14:paraId="14302BD1" w14:textId="170DA813" w:rsidR="00631390" w:rsidRDefault="00631390"/>
    <w:p w14:paraId="493DF163" w14:textId="2A812256" w:rsidR="00631390" w:rsidRDefault="00631390" w:rsidP="00631390">
      <w:pPr>
        <w:pStyle w:val="1"/>
      </w:pPr>
      <w:r>
        <w:rPr>
          <w:rFonts w:hint="eastAsia"/>
        </w:rPr>
        <w:t>PART I</w:t>
      </w:r>
      <w:r>
        <w:rPr>
          <w:rFonts w:hint="eastAsia"/>
        </w:rPr>
        <w:t>I</w:t>
      </w:r>
    </w:p>
    <w:p w14:paraId="01F5AEC2" w14:textId="721B6521" w:rsidR="00631390" w:rsidRDefault="00A778CD">
      <w:r w:rsidRPr="00A778CD">
        <w:drawing>
          <wp:inline distT="0" distB="0" distL="0" distR="0" wp14:anchorId="4D03E73A" wp14:editId="796FF192">
            <wp:extent cx="5943600" cy="24980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29B" w14:textId="1C3B8F68" w:rsidR="00A778CD" w:rsidRPr="00A778CD" w:rsidRDefault="00A778CD" w:rsidP="00A778CD">
      <w:r>
        <w:rPr>
          <w:rFonts w:hint="eastAsia"/>
        </w:rPr>
        <w:t>在上次</w:t>
      </w:r>
      <w:r>
        <w:rPr>
          <w:rFonts w:hint="eastAsia"/>
        </w:rPr>
        <w:t>Lab</w:t>
      </w:r>
      <w:r>
        <w:rPr>
          <w:rFonts w:hint="eastAsia"/>
        </w:rPr>
        <w:t>的</w:t>
      </w:r>
      <w:r w:rsidRPr="00A778CD">
        <w:t>InputFile()</w:t>
      </w:r>
      <w:r>
        <w:rPr>
          <w:rFonts w:hint="eastAsia"/>
        </w:rPr>
        <w:t>中新增</w:t>
      </w:r>
      <w:r>
        <w:rPr>
          <w:rFonts w:hint="eastAsia"/>
        </w:rPr>
        <w:t>此段程式來重新依據</w:t>
      </w:r>
      <w:r>
        <w:t>Periodic</w:t>
      </w:r>
      <w:r>
        <w:rPr>
          <w:rFonts w:hint="eastAsia"/>
        </w:rPr>
        <w:t>排列</w:t>
      </w:r>
      <w:r>
        <w:rPr>
          <w:rFonts w:hint="eastAsia"/>
        </w:rPr>
        <w:t>P</w:t>
      </w:r>
      <w:r>
        <w:t>riority</w:t>
      </w:r>
    </w:p>
    <w:p w14:paraId="2003A883" w14:textId="2DC99C62" w:rsidR="00A778CD" w:rsidRDefault="00A778CD">
      <w:pPr>
        <w:rPr>
          <w:rFonts w:hint="eastAsia"/>
        </w:rPr>
      </w:pPr>
    </w:p>
    <w:sectPr w:rsidR="00A77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D0"/>
    <w:rsid w:val="002D00D0"/>
    <w:rsid w:val="00337881"/>
    <w:rsid w:val="003F0D5D"/>
    <w:rsid w:val="0062189C"/>
    <w:rsid w:val="00631390"/>
    <w:rsid w:val="00767C72"/>
    <w:rsid w:val="00A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C913"/>
  <w15:chartTrackingRefBased/>
  <w15:docId w15:val="{69B20F99-9862-49E1-AB8F-B1FB7906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3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黃</dc:creator>
  <cp:keywords/>
  <dc:description/>
  <cp:lastModifiedBy>柏誠 黃</cp:lastModifiedBy>
  <cp:revision>3</cp:revision>
  <dcterms:created xsi:type="dcterms:W3CDTF">2025-03-26T09:15:00Z</dcterms:created>
  <dcterms:modified xsi:type="dcterms:W3CDTF">2025-03-27T06:12:00Z</dcterms:modified>
</cp:coreProperties>
</file>