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rtgage-agreement"/>
    <w:p>
      <w:pPr>
        <w:pStyle w:val="Heading2"/>
      </w:pPr>
      <w:r>
        <w:t xml:space="preserve">Mortgage Agreement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Mortgage Agreement ("Agreement") is made and entered into on [Date], by and between:</w:t>
      </w:r>
    </w:p>
    <w:p>
      <w:pPr>
        <w:pStyle w:val="BodyText"/>
      </w:pPr>
      <w:r>
        <w:rPr>
          <w:b/>
          <w:bCs/>
          <w:i/>
          <w:iCs/>
        </w:rPr>
        <w:t xml:space="preserve">Lender (Mortgagee):</w:t>
      </w:r>
      <w:r>
        <w:rPr>
          <w:i/>
          <w:iCs/>
        </w:rPr>
        <w:t xml:space="preserve"> </w:t>
      </w:r>
      <w:r>
        <w:rPr>
          <w:i/>
          <w:iCs/>
        </w:rPr>
        <w:t xml:space="preserve">[Lender’s Full Name / Company Name]</w:t>
      </w:r>
      <w:r>
        <w:br/>
      </w:r>
      <w:r>
        <w:rPr>
          <w:i/>
          <w:iCs/>
        </w:rPr>
        <w:t xml:space="preserve">Address: [Lender’s Address]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  <w:i/>
          <w:iCs/>
        </w:rPr>
        <w:t xml:space="preserve">Borrower (Mortgagor):</w:t>
      </w:r>
      <w:r>
        <w:rPr>
          <w:i/>
          <w:iCs/>
        </w:rPr>
        <w:t xml:space="preserve"> </w:t>
      </w:r>
      <w:r>
        <w:rPr>
          <w:i/>
          <w:iCs/>
        </w:rPr>
        <w:t xml:space="preserve">[Borrower’s Full Name]</w:t>
      </w:r>
      <w:r>
        <w:br/>
      </w:r>
      <w:r>
        <w:rPr>
          <w:i/>
          <w:iCs/>
        </w:rPr>
        <w:t xml:space="preserve">Address: [Borrower’s Address]</w:t>
      </w:r>
    </w:p>
    <w:p>
      <w:pPr>
        <w:pStyle w:val="BodyText"/>
      </w:pPr>
      <w:r>
        <w:br/>
      </w:r>
    </w:p>
    <w:bookmarkStart w:id="9" w:name="section"/>
    <w:p>
      <w:pPr>
        <w:pStyle w:val="Heading3"/>
      </w:pPr>
      <w:r>
        <w:br/>
      </w:r>
    </w:p>
    <w:bookmarkEnd w:id="9"/>
    <w:bookmarkStart w:id="10" w:name="property-as-collateral"/>
    <w:p>
      <w:pPr>
        <w:pStyle w:val="Heading3"/>
      </w:pPr>
      <w:r>
        <w:t xml:space="preserve">1. Property as Collateral</w:t>
      </w:r>
    </w:p>
    <w:p>
      <w:pPr>
        <w:pStyle w:val="FirstParagraph"/>
      </w:pPr>
      <w:r>
        <w:t xml:space="preserve">The Borrower hereby grants the Lender a mortgage lien on the real property located at:</w:t>
      </w:r>
      <w:r>
        <w:br/>
      </w:r>
      <w:r>
        <w:rPr>
          <w:b/>
          <w:bCs/>
        </w:rPr>
        <w:t xml:space="preserve">[Full Legal Description or Address of Property]</w:t>
      </w:r>
      <w:r>
        <w:br/>
      </w:r>
      <w:r>
        <w:t xml:space="preserve">(the "Property"), to secure the repayment of the loan described in this Agreement.</w:t>
      </w:r>
    </w:p>
    <w:bookmarkEnd w:id="10"/>
    <w:bookmarkStart w:id="11" w:name="section-1"/>
    <w:p>
      <w:pPr>
        <w:pStyle w:val="Heading3"/>
      </w:pPr>
      <w:r>
        <w:br/>
      </w:r>
    </w:p>
    <w:bookmarkEnd w:id="11"/>
    <w:bookmarkStart w:id="12" w:name="loan-terms"/>
    <w:p>
      <w:pPr>
        <w:pStyle w:val="Heading3"/>
      </w:pPr>
      <w:r>
        <w:t xml:space="preserve">2. Loan Terms</w:t>
      </w:r>
    </w:p>
    <w:p>
      <w:pPr>
        <w:pStyle w:val="FirstParagraph"/>
      </w:pPr>
      <w:r>
        <w:t xml:space="preserve">The loan amount shall be $[Loan Amount], with an annual interest rate of [X]% and a loan term of [Number] years. Repayment shall be made in equal monthly installments of $[Installment Amount], beginning on [Start Date].</w:t>
      </w:r>
    </w:p>
    <w:bookmarkEnd w:id="12"/>
    <w:bookmarkStart w:id="13" w:name="section-2"/>
    <w:p>
      <w:pPr>
        <w:pStyle w:val="Heading3"/>
      </w:pPr>
      <w:r>
        <w:br/>
      </w:r>
    </w:p>
    <w:bookmarkEnd w:id="13"/>
    <w:bookmarkStart w:id="14" w:name="payment-method"/>
    <w:p>
      <w:pPr>
        <w:pStyle w:val="Heading3"/>
      </w:pPr>
      <w:r>
        <w:t xml:space="preserve">3. Payment Method</w:t>
      </w:r>
    </w:p>
    <w:p>
      <w:pPr>
        <w:pStyle w:val="FirstParagraph"/>
      </w:pPr>
      <w:r>
        <w:t xml:space="preserve">All payments shall be made via [Payment Method] to [Lender's Payment Information]. Payments shall be due on the [Day] of each month. Late payments may be subject to a late fee of $[Fee Amount].</w:t>
      </w:r>
    </w:p>
    <w:bookmarkEnd w:id="14"/>
    <w:bookmarkStart w:id="15" w:name="section-3"/>
    <w:p>
      <w:pPr>
        <w:pStyle w:val="Heading3"/>
      </w:pPr>
      <w:r>
        <w:br/>
      </w:r>
    </w:p>
    <w:bookmarkEnd w:id="15"/>
    <w:bookmarkStart w:id="16" w:name="use-and-maintenance-of-property"/>
    <w:p>
      <w:pPr>
        <w:pStyle w:val="Heading3"/>
      </w:pPr>
      <w:r>
        <w:t xml:space="preserve">4. Use and Maintenance of Property</w:t>
      </w:r>
    </w:p>
    <w:p>
      <w:pPr>
        <w:pStyle w:val="FirstParagraph"/>
      </w:pPr>
      <w:r>
        <w:br/>
      </w:r>
      <w:r>
        <w:t xml:space="preserve">The Borrower agrees to:</w:t>
      </w:r>
    </w:p>
    <w:p>
      <w:pPr>
        <w:numPr>
          <w:ilvl w:val="0"/>
          <w:numId w:val="1001"/>
        </w:numPr>
      </w:pPr>
      <w:r>
        <w:t xml:space="preserve">Maintain the Property in good condition</w:t>
      </w:r>
    </w:p>
    <w:p>
      <w:pPr>
        <w:numPr>
          <w:ilvl w:val="0"/>
          <w:numId w:val="1001"/>
        </w:numPr>
      </w:pPr>
      <w:r>
        <w:t xml:space="preserve">Not make major alterations without written permission from the Lender</w:t>
      </w:r>
    </w:p>
    <w:p>
      <w:pPr>
        <w:numPr>
          <w:ilvl w:val="0"/>
          <w:numId w:val="1001"/>
        </w:numPr>
      </w:pPr>
      <w:r>
        <w:t xml:space="preserve">Not use the Property for illegal or unauthorized purposes</w:t>
      </w:r>
    </w:p>
    <w:p>
      <w:pPr>
        <w:pStyle w:val="FirstParagraph"/>
      </w:pPr>
      <w:r>
        <w:br/>
      </w:r>
    </w:p>
    <w:bookmarkEnd w:id="16"/>
    <w:bookmarkStart w:id="17" w:name="section-4"/>
    <w:p>
      <w:pPr>
        <w:pStyle w:val="Heading3"/>
      </w:pPr>
      <w:r>
        <w:br/>
      </w:r>
    </w:p>
    <w:bookmarkEnd w:id="17"/>
    <w:bookmarkStart w:id="18" w:name="insurance-and-taxes"/>
    <w:p>
      <w:pPr>
        <w:pStyle w:val="Heading3"/>
      </w:pPr>
      <w:r>
        <w:t xml:space="preserve">5. Insurance and Taxes</w:t>
      </w:r>
    </w:p>
    <w:p>
      <w:pPr>
        <w:pStyle w:val="FirstParagraph"/>
      </w:pPr>
      <w:r>
        <w:t xml:space="preserve">The Borrower shall:</w:t>
      </w:r>
    </w:p>
    <w:p>
      <w:pPr>
        <w:numPr>
          <w:ilvl w:val="0"/>
          <w:numId w:val="1002"/>
        </w:numPr>
      </w:pPr>
      <w:r>
        <w:t xml:space="preserve">Maintain adequate homeowner’s insurance with the Lender listed as a loss payee</w:t>
      </w:r>
    </w:p>
    <w:p>
      <w:pPr>
        <w:numPr>
          <w:ilvl w:val="0"/>
          <w:numId w:val="1002"/>
        </w:numPr>
      </w:pPr>
      <w:r>
        <w:t xml:space="preserve">Pay all applicable property taxes and government assessments in a timely manner</w:t>
      </w:r>
    </w:p>
    <w:p>
      <w:pPr>
        <w:numPr>
          <w:ilvl w:val="0"/>
          <w:numId w:val="1000"/>
        </w:numPr>
      </w:pPr>
      <w:r>
        <w:br/>
      </w:r>
    </w:p>
    <w:bookmarkEnd w:id="18"/>
    <w:bookmarkStart w:id="19" w:name="section-5"/>
    <w:p>
      <w:pPr>
        <w:pStyle w:val="Heading3"/>
      </w:pPr>
      <w:r>
        <w:br/>
      </w:r>
    </w:p>
    <w:bookmarkEnd w:id="19"/>
    <w:bookmarkStart w:id="20" w:name="default"/>
    <w:p>
      <w:pPr>
        <w:pStyle w:val="Heading3"/>
      </w:pPr>
      <w:r>
        <w:t xml:space="preserve">6. Default</w:t>
      </w:r>
    </w:p>
    <w:p>
      <w:pPr>
        <w:pStyle w:val="FirstParagraph"/>
      </w:pPr>
      <w:r>
        <w:t xml:space="preserve">The following events shall constitute default:</w:t>
      </w:r>
    </w:p>
    <w:p>
      <w:pPr>
        <w:numPr>
          <w:ilvl w:val="0"/>
          <w:numId w:val="1003"/>
        </w:numPr>
      </w:pPr>
      <w:r>
        <w:t xml:space="preserve">Failure to make timely payments</w:t>
      </w:r>
    </w:p>
    <w:p>
      <w:pPr>
        <w:numPr>
          <w:ilvl w:val="0"/>
          <w:numId w:val="1003"/>
        </w:numPr>
      </w:pPr>
      <w:r>
        <w:t xml:space="preserve">Failure to maintain insurance or pay taxes</w:t>
      </w:r>
    </w:p>
    <w:p>
      <w:pPr>
        <w:numPr>
          <w:ilvl w:val="0"/>
          <w:numId w:val="1003"/>
        </w:numPr>
      </w:pPr>
      <w:r>
        <w:t xml:space="preserve">Transfer or sale of the Property without consent</w:t>
      </w:r>
      <w:r>
        <w:br/>
      </w:r>
      <w:r>
        <w:t xml:space="preserve">In the event of default, the Lender may initiate foreclosure proceedings in accordance with applicable law.</w:t>
      </w:r>
    </w:p>
    <w:p>
      <w:pPr>
        <w:numPr>
          <w:ilvl w:val="0"/>
          <w:numId w:val="1000"/>
        </w:numPr>
      </w:pPr>
      <w:r>
        <w:br/>
      </w:r>
    </w:p>
    <w:bookmarkEnd w:id="20"/>
    <w:bookmarkStart w:id="21" w:name="section-6"/>
    <w:p>
      <w:pPr>
        <w:pStyle w:val="Heading3"/>
      </w:pPr>
      <w:r>
        <w:br/>
      </w:r>
    </w:p>
    <w:bookmarkEnd w:id="21"/>
    <w:bookmarkStart w:id="22" w:name="right-to-foreclosure"/>
    <w:p>
      <w:pPr>
        <w:pStyle w:val="Heading3"/>
      </w:pPr>
      <w:r>
        <w:t xml:space="preserve">7. Right to Foreclosure</w:t>
      </w:r>
    </w:p>
    <w:p>
      <w:pPr>
        <w:pStyle w:val="FirstParagraph"/>
      </w:pPr>
      <w:r>
        <w:t xml:space="preserve">If the Borrower defaults under this Agreement, the Lender has the right to foreclose on the Property and recover the outstanding balance of the loan through legal means.</w:t>
      </w:r>
    </w:p>
    <w:bookmarkEnd w:id="22"/>
    <w:bookmarkStart w:id="23" w:name="section-7"/>
    <w:p>
      <w:pPr>
        <w:pStyle w:val="Heading3"/>
      </w:pPr>
      <w:r>
        <w:br/>
      </w:r>
    </w:p>
    <w:bookmarkEnd w:id="23"/>
    <w:bookmarkStart w:id="24" w:name="governing-law"/>
    <w:p>
      <w:pPr>
        <w:pStyle w:val="Heading3"/>
      </w:pPr>
      <w:r>
        <w:t xml:space="preserve">8. Governing Law</w:t>
      </w:r>
    </w:p>
    <w:p>
      <w:pPr>
        <w:pStyle w:val="FirstParagraph"/>
      </w:pPr>
      <w:r>
        <w:t xml:space="preserve">This Agreement shall be governed by and construed in accordance with the laws of [State/Country].</w:t>
      </w:r>
    </w:p>
    <w:bookmarkEnd w:id="24"/>
    <w:bookmarkStart w:id="25" w:name="section-8"/>
    <w:p>
      <w:pPr>
        <w:pStyle w:val="Heading3"/>
      </w:pPr>
      <w:r>
        <w:br/>
      </w:r>
    </w:p>
    <w:bookmarkEnd w:id="25"/>
    <w:bookmarkStart w:id="26" w:name="entire-agreement"/>
    <w:p>
      <w:pPr>
        <w:pStyle w:val="Heading3"/>
      </w:pPr>
      <w:r>
        <w:t xml:space="preserve">9. Entire Agreement</w:t>
      </w:r>
    </w:p>
    <w:p>
      <w:pPr>
        <w:pStyle w:val="FirstParagraph"/>
      </w:pPr>
      <w:r>
        <w:t xml:space="preserve">This document contains the entire understanding between the Parties and supersedes all prior oral or written agreements relating to the subject matter.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Mortgage Agreement as of the date first written above.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  <w:i/>
          <w:iCs/>
        </w:rPr>
        <w:t xml:space="preserve">Lender Signature</w:t>
      </w:r>
      <w:r>
        <w:br/>
      </w:r>
      <w:r>
        <w:rPr>
          <w:i/>
          <w:iCs/>
        </w:rPr>
        <w:t xml:space="preserve">Name:</w:t>
      </w:r>
      <w:r>
        <w:br/>
      </w:r>
      <w:r>
        <w:rPr>
          <w:i/>
          <w:iCs/>
        </w:rPr>
        <w:t xml:space="preserve">Date: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  <w:i/>
          <w:iCs/>
        </w:rPr>
        <w:t xml:space="preserve">Borrower Signature</w:t>
      </w:r>
      <w:r>
        <w:br/>
      </w:r>
      <w:r>
        <w:rPr>
          <w:i/>
          <w:iCs/>
        </w:rPr>
        <w:t xml:space="preserve">Name:</w:t>
      </w:r>
      <w:r>
        <w:br/>
      </w:r>
      <w:r>
        <w:rPr>
          <w:i/>
          <w:iCs/>
        </w:rPr>
        <w:t xml:space="preserve">Date:</w:t>
      </w:r>
    </w:p>
    <w:p>
      <w:pPr>
        <w:pStyle w:val="BodyText"/>
      </w:pPr>
      <w:r>
        <w:br/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2025-10-09T17:41:45Z</dcterms:created>
  <dcterms:modified xsi:type="dcterms:W3CDTF">2025-10-09T17:41:45Z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