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20"/>
        <w:gridCol w:w="1911"/>
        <w:gridCol w:w="1917"/>
        <w:gridCol w:w="1902"/>
        <w:gridCol w:w="9"/>
        <w:gridCol w:w="1912"/>
      </w:tblGrid>
      <w:tr w:rsidR="00560EBE" w:rsidTr="00E10522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571" w:type="dxa"/>
            <w:gridSpan w:val="6"/>
            <w:shd w:val="clear" w:color="auto" w:fill="BFBFBF" w:themeFill="background1" w:themeFillShade="BF"/>
          </w:tcPr>
          <w:p w:rsidR="00560EBE" w:rsidRPr="00657522" w:rsidRDefault="00251855" w:rsidP="00E10522">
            <w:pPr>
              <w:jc w:val="center"/>
              <w:rPr>
                <w:shd w:val="pct15" w:color="auto" w:fill="FFFFFF"/>
              </w:rPr>
            </w:pPr>
            <w:r w:rsidRPr="00657522">
              <w:t>Тестирование производительности браузеров</w:t>
            </w:r>
          </w:p>
        </w:tc>
      </w:tr>
      <w:tr w:rsidR="00E10522" w:rsidTr="00E10522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rPr>
          <w:cnfStyle w:val="000000010000"/>
        </w:trPr>
        <w:tc>
          <w:tcPr>
            <w:cnfStyle w:val="001000000000"/>
            <w:tcW w:w="1916" w:type="dxa"/>
          </w:tcPr>
          <w:p w:rsidR="00560EBE" w:rsidRDefault="00560EBE" w:rsidP="00E10522">
            <w:pPr>
              <w:jc w:val="center"/>
            </w:pPr>
          </w:p>
        </w:tc>
        <w:tc>
          <w:tcPr>
            <w:tcW w:w="1912" w:type="dxa"/>
          </w:tcPr>
          <w:p w:rsidR="00560EBE" w:rsidRPr="00560EBE" w:rsidRDefault="00560EBE" w:rsidP="00E10522">
            <w:pPr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MC Edge</w:t>
            </w:r>
          </w:p>
        </w:tc>
        <w:tc>
          <w:tcPr>
            <w:tcW w:w="1918" w:type="dxa"/>
          </w:tcPr>
          <w:p w:rsidR="00560EBE" w:rsidRPr="00560EBE" w:rsidRDefault="00560EBE" w:rsidP="00E10522">
            <w:pPr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</w:tc>
        <w:tc>
          <w:tcPr>
            <w:tcW w:w="1912" w:type="dxa"/>
            <w:gridSpan w:val="2"/>
          </w:tcPr>
          <w:p w:rsidR="00560EBE" w:rsidRPr="00560EBE" w:rsidRDefault="00560EBE" w:rsidP="00E10522">
            <w:pPr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Mozi</w:t>
            </w:r>
            <w:r w:rsidR="00657522">
              <w:rPr>
                <w:lang w:val="en-US"/>
              </w:rPr>
              <w:t>l</w:t>
            </w:r>
            <w:r>
              <w:rPr>
                <w:lang w:val="en-US"/>
              </w:rPr>
              <w:t xml:space="preserve">la </w:t>
            </w:r>
            <w:r w:rsidR="00657522">
              <w:rPr>
                <w:lang w:val="en-US"/>
              </w:rPr>
              <w:t>Firef</w:t>
            </w:r>
            <w:r>
              <w:rPr>
                <w:lang w:val="en-US"/>
              </w:rPr>
              <w:t>ox</w:t>
            </w:r>
          </w:p>
        </w:tc>
        <w:tc>
          <w:tcPr>
            <w:tcW w:w="1913" w:type="dxa"/>
          </w:tcPr>
          <w:p w:rsidR="00560EBE" w:rsidRPr="00560EBE" w:rsidRDefault="00560EBE" w:rsidP="00E10522">
            <w:pPr>
              <w:jc w:val="center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Yandex</w:t>
            </w:r>
          </w:p>
        </w:tc>
      </w:tr>
      <w:tr w:rsidR="00F8453C" w:rsidTr="00E10522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rPr>
          <w:cnfStyle w:val="000000100000"/>
        </w:trPr>
        <w:tc>
          <w:tcPr>
            <w:cnfStyle w:val="001000000000"/>
            <w:tcW w:w="1916" w:type="dxa"/>
          </w:tcPr>
          <w:p w:rsidR="00560EBE" w:rsidRPr="00560EBE" w:rsidRDefault="00560EBE" w:rsidP="00E105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JetStream2</w:t>
            </w:r>
          </w:p>
        </w:tc>
        <w:tc>
          <w:tcPr>
            <w:tcW w:w="1912" w:type="dxa"/>
          </w:tcPr>
          <w:p w:rsidR="00560EBE" w:rsidRPr="00251855" w:rsidRDefault="00251855" w:rsidP="00E105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251855">
              <w:rPr>
                <w:rFonts w:ascii="Times New Roman" w:hAnsi="Times New Roman" w:cs="Times New Roman"/>
                <w:sz w:val="24"/>
              </w:rPr>
              <w:t>81.503</w:t>
            </w:r>
          </w:p>
        </w:tc>
        <w:tc>
          <w:tcPr>
            <w:tcW w:w="1918" w:type="dxa"/>
          </w:tcPr>
          <w:p w:rsidR="00560EBE" w:rsidRPr="00251855" w:rsidRDefault="00251855" w:rsidP="00E10522">
            <w:pPr>
              <w:jc w:val="center"/>
              <w:cnfStyle w:val="000000100000"/>
              <w:rPr>
                <w:rFonts w:ascii="Times New Roman" w:hAnsi="Times New Roman" w:cs="Times New Roman"/>
              </w:rPr>
            </w:pPr>
            <w:r w:rsidRPr="00251855">
              <w:rPr>
                <w:rFonts w:ascii="Times New Roman" w:hAnsi="Times New Roman" w:cs="Times New Roman"/>
              </w:rPr>
              <w:t>131.762</w:t>
            </w:r>
          </w:p>
        </w:tc>
        <w:tc>
          <w:tcPr>
            <w:tcW w:w="1912" w:type="dxa"/>
            <w:gridSpan w:val="2"/>
          </w:tcPr>
          <w:p w:rsidR="00560EBE" w:rsidRDefault="00251855" w:rsidP="00E10522">
            <w:pPr>
              <w:jc w:val="center"/>
              <w:cnfStyle w:val="000000100000"/>
            </w:pPr>
            <w:r w:rsidRPr="00251855">
              <w:rPr>
                <w:rFonts w:ascii="Times New Roman" w:hAnsi="Times New Roman" w:cs="Times New Roman"/>
                <w:sz w:val="24"/>
              </w:rPr>
              <w:t>59.037</w:t>
            </w:r>
          </w:p>
        </w:tc>
        <w:tc>
          <w:tcPr>
            <w:tcW w:w="1913" w:type="dxa"/>
          </w:tcPr>
          <w:p w:rsidR="00560EBE" w:rsidRPr="00657522" w:rsidRDefault="00657522" w:rsidP="00E10522">
            <w:pPr>
              <w:jc w:val="center"/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657522">
              <w:rPr>
                <w:rFonts w:ascii="Times New Roman" w:hAnsi="Times New Roman" w:cs="Times New Roman"/>
                <w:sz w:val="24"/>
                <w:lang w:val="en-US"/>
              </w:rPr>
              <w:t>125.334</w:t>
            </w:r>
          </w:p>
        </w:tc>
      </w:tr>
      <w:tr w:rsidR="00E10522" w:rsidTr="00E10522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rPr>
          <w:cnfStyle w:val="000000010000"/>
        </w:trPr>
        <w:tc>
          <w:tcPr>
            <w:cnfStyle w:val="001000000000"/>
            <w:tcW w:w="1916" w:type="dxa"/>
          </w:tcPr>
          <w:p w:rsidR="00560EBE" w:rsidRPr="00560EBE" w:rsidRDefault="00560EBE" w:rsidP="00E105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Motion mark</w:t>
            </w:r>
          </w:p>
        </w:tc>
        <w:tc>
          <w:tcPr>
            <w:tcW w:w="1912" w:type="dxa"/>
          </w:tcPr>
          <w:p w:rsidR="00560EBE" w:rsidRPr="00657522" w:rsidRDefault="00657522" w:rsidP="00E10522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657522">
              <w:rPr>
                <w:rFonts w:ascii="Times New Roman" w:hAnsi="Times New Roman" w:cs="Times New Roman"/>
                <w:sz w:val="24"/>
              </w:rPr>
              <w:t>585.99</w:t>
            </w:r>
          </w:p>
        </w:tc>
        <w:tc>
          <w:tcPr>
            <w:tcW w:w="1918" w:type="dxa"/>
          </w:tcPr>
          <w:p w:rsidR="00560EBE" w:rsidRPr="000F5AFD" w:rsidRDefault="000F5AFD" w:rsidP="00E10522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0F5AFD">
              <w:rPr>
                <w:rFonts w:ascii="Times New Roman" w:hAnsi="Times New Roman" w:cs="Times New Roman"/>
                <w:sz w:val="24"/>
              </w:rPr>
              <w:t>559.15</w:t>
            </w:r>
          </w:p>
        </w:tc>
        <w:tc>
          <w:tcPr>
            <w:tcW w:w="1912" w:type="dxa"/>
            <w:gridSpan w:val="2"/>
          </w:tcPr>
          <w:p w:rsidR="00560EBE" w:rsidRPr="000F5AFD" w:rsidRDefault="000F5AFD" w:rsidP="00E10522">
            <w:pPr>
              <w:jc w:val="center"/>
              <w:cnfStyle w:val="000000010000"/>
              <w:rPr>
                <w:rFonts w:ascii="Times New Roman" w:hAnsi="Times New Roman" w:cs="Times New Roman"/>
                <w:sz w:val="24"/>
                <w:szCs w:val="24"/>
              </w:rPr>
            </w:pPr>
            <w:r w:rsidRPr="000F5AFD">
              <w:rPr>
                <w:rFonts w:ascii="Times New Roman" w:hAnsi="Times New Roman" w:cs="Times New Roman"/>
                <w:sz w:val="24"/>
                <w:szCs w:val="24"/>
              </w:rPr>
              <w:t>382.44</w:t>
            </w:r>
          </w:p>
        </w:tc>
        <w:tc>
          <w:tcPr>
            <w:tcW w:w="1913" w:type="dxa"/>
          </w:tcPr>
          <w:p w:rsidR="00560EBE" w:rsidRPr="00F8453C" w:rsidRDefault="00F8453C" w:rsidP="00E10522">
            <w:pPr>
              <w:jc w:val="center"/>
              <w:cnfStyle w:val="000000010000"/>
              <w:rPr>
                <w:rFonts w:ascii="Times New Roman" w:hAnsi="Times New Roman" w:cs="Times New Roman"/>
              </w:rPr>
            </w:pPr>
            <w:r w:rsidRPr="00F8453C">
              <w:rPr>
                <w:rFonts w:ascii="Times New Roman" w:hAnsi="Times New Roman" w:cs="Times New Roman"/>
                <w:sz w:val="24"/>
              </w:rPr>
              <w:t>370.65</w:t>
            </w:r>
          </w:p>
        </w:tc>
      </w:tr>
      <w:tr w:rsidR="00F8453C" w:rsidTr="00E10522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  <w:tblCellMar>
            <w:top w:w="0" w:type="dxa"/>
            <w:bottom w:w="0" w:type="dxa"/>
          </w:tblCellMar>
          <w:tblLook w:val="04A0"/>
        </w:tblPrEx>
        <w:trPr>
          <w:cnfStyle w:val="000000100000"/>
        </w:trPr>
        <w:tc>
          <w:tcPr>
            <w:cnfStyle w:val="001000000000"/>
            <w:tcW w:w="1916" w:type="dxa"/>
          </w:tcPr>
          <w:p w:rsidR="00560EBE" w:rsidRPr="00560EBE" w:rsidRDefault="00560EBE" w:rsidP="00E105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speedometer</w:t>
            </w:r>
          </w:p>
        </w:tc>
        <w:tc>
          <w:tcPr>
            <w:tcW w:w="1912" w:type="dxa"/>
            <w:tcBorders>
              <w:right w:val="single" w:sz="4" w:space="0" w:color="auto"/>
            </w:tcBorders>
          </w:tcPr>
          <w:p w:rsidR="00560EBE" w:rsidRPr="00F8453C" w:rsidRDefault="00F8453C" w:rsidP="00E105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8453C">
              <w:rPr>
                <w:rFonts w:ascii="Times New Roman" w:hAnsi="Times New Roman" w:cs="Times New Roman"/>
                <w:sz w:val="24"/>
              </w:rPr>
              <w:t>107</w:t>
            </w:r>
          </w:p>
        </w:tc>
        <w:tc>
          <w:tcPr>
            <w:tcW w:w="1918" w:type="dxa"/>
            <w:tcBorders>
              <w:left w:val="single" w:sz="4" w:space="0" w:color="auto"/>
            </w:tcBorders>
          </w:tcPr>
          <w:p w:rsidR="00560EBE" w:rsidRPr="00F8453C" w:rsidRDefault="00F8453C" w:rsidP="00E105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8453C">
              <w:rPr>
                <w:rFonts w:ascii="Times New Roman" w:hAnsi="Times New Roman" w:cs="Times New Roman"/>
                <w:sz w:val="24"/>
              </w:rPr>
              <w:t>136</w:t>
            </w:r>
          </w:p>
        </w:tc>
        <w:tc>
          <w:tcPr>
            <w:tcW w:w="1912" w:type="dxa"/>
            <w:gridSpan w:val="2"/>
          </w:tcPr>
          <w:p w:rsidR="00560EBE" w:rsidRPr="00F8453C" w:rsidRDefault="00F8453C" w:rsidP="00E105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8453C">
              <w:rPr>
                <w:rFonts w:ascii="Times New Roman" w:hAnsi="Times New Roman" w:cs="Times New Roman"/>
                <w:sz w:val="24"/>
              </w:rPr>
              <w:t>92</w:t>
            </w:r>
          </w:p>
        </w:tc>
        <w:tc>
          <w:tcPr>
            <w:tcW w:w="1913" w:type="dxa"/>
          </w:tcPr>
          <w:p w:rsidR="00560EBE" w:rsidRPr="00F8453C" w:rsidRDefault="00F8453C" w:rsidP="00E105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8453C">
              <w:rPr>
                <w:rFonts w:ascii="Times New Roman" w:hAnsi="Times New Roman" w:cs="Times New Roman"/>
                <w:sz w:val="24"/>
              </w:rPr>
              <w:t>116</w:t>
            </w:r>
          </w:p>
        </w:tc>
      </w:tr>
      <w:tr w:rsidR="00E10522" w:rsidTr="00E10522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1920" w:type="dxa"/>
            <w:tcBorders>
              <w:bottom w:val="single" w:sz="4" w:space="0" w:color="auto"/>
            </w:tcBorders>
          </w:tcPr>
          <w:p w:rsidR="00E10522" w:rsidRPr="00E10522" w:rsidRDefault="00E10522" w:rsidP="00E10522">
            <w:pPr>
              <w:jc w:val="center"/>
              <w:rPr>
                <w:b/>
              </w:rPr>
            </w:pPr>
            <w:r w:rsidRPr="00E10522">
              <w:rPr>
                <w:b/>
              </w:rPr>
              <w:t>Ср.значение</w:t>
            </w:r>
          </w:p>
        </w:tc>
        <w:tc>
          <w:tcPr>
            <w:tcW w:w="1908" w:type="dxa"/>
          </w:tcPr>
          <w:p w:rsidR="00E10522" w:rsidRPr="00E10522" w:rsidRDefault="00E10522" w:rsidP="00E105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0522">
              <w:rPr>
                <w:rFonts w:ascii="Times New Roman" w:hAnsi="Times New Roman" w:cs="Times New Roman"/>
                <w:sz w:val="24"/>
              </w:rPr>
              <w:t>258.16</w:t>
            </w:r>
          </w:p>
        </w:tc>
        <w:tc>
          <w:tcPr>
            <w:tcW w:w="1918" w:type="dxa"/>
          </w:tcPr>
          <w:p w:rsidR="00E10522" w:rsidRPr="00E10522" w:rsidRDefault="00E10522" w:rsidP="00E1052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E10522">
              <w:rPr>
                <w:rFonts w:ascii="Times New Roman" w:hAnsi="Times New Roman" w:cs="Times New Roman"/>
                <w:sz w:val="24"/>
                <w:lang w:val="en-US"/>
              </w:rPr>
              <w:t>275,63</w:t>
            </w:r>
          </w:p>
        </w:tc>
        <w:tc>
          <w:tcPr>
            <w:tcW w:w="1903" w:type="dxa"/>
          </w:tcPr>
          <w:p w:rsidR="00E10522" w:rsidRPr="00E10522" w:rsidRDefault="00E10522" w:rsidP="00E1052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E10522">
              <w:rPr>
                <w:rFonts w:ascii="Times New Roman" w:hAnsi="Times New Roman" w:cs="Times New Roman"/>
                <w:sz w:val="24"/>
                <w:lang w:val="en-US"/>
              </w:rPr>
              <w:t>177,81</w:t>
            </w:r>
          </w:p>
        </w:tc>
        <w:tc>
          <w:tcPr>
            <w:tcW w:w="1922" w:type="dxa"/>
            <w:gridSpan w:val="2"/>
          </w:tcPr>
          <w:p w:rsidR="00E10522" w:rsidRPr="00E10522" w:rsidRDefault="00E10522" w:rsidP="00E105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0522"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  <w:r w:rsidRPr="00E10522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</w:tbl>
    <w:p w:rsidR="00196D07" w:rsidRPr="00E10522" w:rsidRDefault="00E10522">
      <w:r>
        <w:t>Калистратов Артём Дмитриевич 21-ИС-1</w:t>
      </w:r>
    </w:p>
    <w:sectPr w:rsidR="00196D07" w:rsidRPr="00E10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560EBE"/>
    <w:rsid w:val="000F5AFD"/>
    <w:rsid w:val="00196D07"/>
    <w:rsid w:val="00251855"/>
    <w:rsid w:val="00560EBE"/>
    <w:rsid w:val="00657522"/>
    <w:rsid w:val="00E10522"/>
    <w:rsid w:val="00F84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E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Light Grid"/>
    <w:basedOn w:val="a1"/>
    <w:uiPriority w:val="62"/>
    <w:rsid w:val="00560E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E9300-56F5-410F-B8E1-061C8B60F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</dc:creator>
  <cp:keywords/>
  <dc:description/>
  <cp:lastModifiedBy>Student 2</cp:lastModifiedBy>
  <cp:revision>3</cp:revision>
  <dcterms:created xsi:type="dcterms:W3CDTF">2023-06-05T09:40:00Z</dcterms:created>
  <dcterms:modified xsi:type="dcterms:W3CDTF">2023-06-05T10:45:00Z</dcterms:modified>
</cp:coreProperties>
</file>