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png" ContentType="image/png"/>
  <Override PartName="/word/footer1.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78"/>
        <w:rPr>
          <w:rFonts w:ascii="Times New Roman"/>
        </w:rPr>
      </w:pPr>
    </w:p>
    <w:p>
      <w:pPr>
        <w:spacing w:before="0"/>
        <w:ind w:left="0" w:right="358" w:firstLine="0"/>
        <w:jc w:val="center"/>
        <w:rPr>
          <w:b/>
          <w:sz w:val="18"/>
        </w:rPr>
      </w:pPr>
      <w:r>
        <w:rPr>
          <w:b/>
          <w:color w:val="494949"/>
          <w:sz w:val="18"/>
          <w:u w:val="single" w:color="494949"/>
        </w:rPr>
        <w:t>Offer</w:t>
      </w:r>
      <w:r>
        <w:rPr>
          <w:b/>
          <w:color w:val="494949"/>
          <w:spacing w:val="1"/>
          <w:sz w:val="18"/>
          <w:u w:val="single" w:color="494949"/>
        </w:rPr>
        <w:t> </w:t>
      </w:r>
      <w:r>
        <w:rPr>
          <w:b/>
          <w:color w:val="494949"/>
          <w:sz w:val="18"/>
          <w:u w:val="single" w:color="494949"/>
        </w:rPr>
        <w:t>Letter</w:t>
      </w:r>
      <w:r>
        <w:rPr>
          <w:b/>
          <w:color w:val="494949"/>
          <w:spacing w:val="2"/>
          <w:sz w:val="18"/>
          <w:u w:val="single" w:color="494949"/>
        </w:rPr>
        <w:t> </w:t>
      </w:r>
      <w:r>
        <w:rPr>
          <w:b/>
          <w:color w:val="494949"/>
          <w:sz w:val="18"/>
          <w:u w:val="single" w:color="494949"/>
        </w:rPr>
        <w:t>of</w:t>
      </w:r>
      <w:r>
        <w:rPr>
          <w:b/>
          <w:color w:val="494949"/>
          <w:spacing w:val="2"/>
          <w:sz w:val="18"/>
          <w:u w:val="single" w:color="494949"/>
        </w:rPr>
        <w:t> </w:t>
      </w:r>
      <w:r>
        <w:rPr>
          <w:b/>
          <w:color w:val="494949"/>
          <w:spacing w:val="-2"/>
          <w:sz w:val="18"/>
          <w:u w:val="single" w:color="494949"/>
        </w:rPr>
        <w:t>Internship</w:t>
      </w:r>
    </w:p>
    <w:p>
      <w:pPr>
        <w:pStyle w:val="BodyText"/>
        <w:spacing w:before="108"/>
        <w:rPr>
          <w:b/>
        </w:rPr>
      </w:pPr>
    </w:p>
    <w:p>
      <w:pPr>
        <w:pStyle w:val="BodyText"/>
        <w:ind w:left="-1"/>
      </w:pPr>
      <w:r>
        <w:rPr>
          <w:color w:val="494949"/>
          <w:spacing w:val="-2"/>
        </w:rPr>
        <w:t>22/12/2025</w:t>
      </w:r>
    </w:p>
    <w:p>
      <w:pPr>
        <w:pStyle w:val="BodyText"/>
        <w:spacing w:before="126"/>
      </w:pPr>
    </w:p>
    <w:p>
      <w:pPr>
        <w:spacing w:before="1"/>
        <w:ind w:left="-1" w:right="0" w:firstLine="0"/>
        <w:jc w:val="left"/>
        <w:rPr>
          <w:b/>
          <w:sz w:val="16"/>
        </w:rPr>
      </w:pPr>
      <w:r>
        <w:rPr>
          <w:b/>
          <w:color w:val="494949"/>
          <w:sz w:val="16"/>
        </w:rPr>
        <w:t>Akshita</w:t>
      </w:r>
      <w:r>
        <w:rPr>
          <w:b/>
          <w:color w:val="494949"/>
          <w:spacing w:val="17"/>
          <w:sz w:val="16"/>
        </w:rPr>
        <w:t> </w:t>
      </w:r>
      <w:r>
        <w:rPr>
          <w:b/>
          <w:color w:val="494949"/>
          <w:spacing w:val="-2"/>
          <w:sz w:val="16"/>
        </w:rPr>
        <w:t>Sharma</w:t>
      </w:r>
    </w:p>
    <w:p>
      <w:pPr>
        <w:spacing w:before="74"/>
        <w:ind w:left="-1" w:right="0" w:firstLine="0"/>
        <w:jc w:val="left"/>
        <w:rPr>
          <w:sz w:val="16"/>
        </w:rPr>
      </w:pPr>
      <w:r>
        <w:rPr>
          <w:color w:val="494949"/>
          <w:sz w:val="16"/>
        </w:rPr>
        <w:t>Hno</w:t>
      </w:r>
      <w:r>
        <w:rPr>
          <w:color w:val="494949"/>
          <w:spacing w:val="7"/>
          <w:sz w:val="16"/>
        </w:rPr>
        <w:t> </w:t>
      </w:r>
      <w:r>
        <w:rPr>
          <w:color w:val="494949"/>
          <w:sz w:val="16"/>
        </w:rPr>
        <w:t>518,</w:t>
      </w:r>
      <w:r>
        <w:rPr>
          <w:color w:val="494949"/>
          <w:spacing w:val="7"/>
          <w:sz w:val="16"/>
        </w:rPr>
        <w:t> </w:t>
      </w:r>
      <w:r>
        <w:rPr>
          <w:color w:val="494949"/>
          <w:sz w:val="16"/>
        </w:rPr>
        <w:t>Sidco</w:t>
      </w:r>
      <w:r>
        <w:rPr>
          <w:color w:val="494949"/>
          <w:spacing w:val="7"/>
          <w:sz w:val="16"/>
        </w:rPr>
        <w:t> </w:t>
      </w:r>
      <w:r>
        <w:rPr>
          <w:color w:val="494949"/>
          <w:sz w:val="16"/>
        </w:rPr>
        <w:t>Shivalik</w:t>
      </w:r>
      <w:r>
        <w:rPr>
          <w:color w:val="494949"/>
          <w:spacing w:val="7"/>
          <w:sz w:val="16"/>
        </w:rPr>
        <w:t> </w:t>
      </w:r>
      <w:r>
        <w:rPr>
          <w:color w:val="494949"/>
          <w:sz w:val="16"/>
        </w:rPr>
        <w:t>Apartments</w:t>
      </w:r>
      <w:r>
        <w:rPr>
          <w:color w:val="494949"/>
          <w:sz w:val="18"/>
        </w:rPr>
        <w:t>,</w:t>
      </w:r>
      <w:r>
        <w:rPr>
          <w:color w:val="494949"/>
          <w:spacing w:val="7"/>
          <w:sz w:val="18"/>
        </w:rPr>
        <w:t> </w:t>
      </w:r>
      <w:r>
        <w:rPr>
          <w:color w:val="494949"/>
          <w:sz w:val="16"/>
        </w:rPr>
        <w:t>Gurgaon,</w:t>
      </w:r>
      <w:r>
        <w:rPr>
          <w:color w:val="494949"/>
          <w:spacing w:val="7"/>
          <w:sz w:val="16"/>
        </w:rPr>
        <w:t> </w:t>
      </w:r>
      <w:r>
        <w:rPr>
          <w:color w:val="494949"/>
          <w:sz w:val="16"/>
        </w:rPr>
        <w:t>Haryana,</w:t>
      </w:r>
      <w:r>
        <w:rPr>
          <w:color w:val="494949"/>
          <w:spacing w:val="7"/>
          <w:sz w:val="16"/>
        </w:rPr>
        <w:t> </w:t>
      </w:r>
      <w:r>
        <w:rPr>
          <w:color w:val="494949"/>
          <w:spacing w:val="-2"/>
          <w:sz w:val="16"/>
        </w:rPr>
        <w:t>122050</w:t>
      </w:r>
    </w:p>
    <w:p>
      <w:pPr>
        <w:pStyle w:val="BodyText"/>
        <w:spacing w:before="131"/>
        <w:rPr>
          <w:sz w:val="16"/>
        </w:rPr>
      </w:pPr>
    </w:p>
    <w:p>
      <w:pPr>
        <w:spacing w:before="1"/>
        <w:ind w:left="-1" w:right="0" w:firstLine="0"/>
        <w:jc w:val="left"/>
        <w:rPr>
          <w:sz w:val="18"/>
        </w:rPr>
      </w:pPr>
      <w:r>
        <w:rPr>
          <w:color w:val="494949"/>
          <w:sz w:val="18"/>
        </w:rPr>
        <w:t>Dear</w:t>
      </w:r>
      <w:r>
        <w:rPr>
          <w:color w:val="494949"/>
          <w:spacing w:val="3"/>
          <w:sz w:val="18"/>
        </w:rPr>
        <w:t> </w:t>
      </w:r>
      <w:r>
        <w:rPr>
          <w:b/>
          <w:color w:val="494949"/>
          <w:sz w:val="16"/>
        </w:rPr>
        <w:t>Akshita</w:t>
      </w:r>
      <w:r>
        <w:rPr>
          <w:b/>
          <w:color w:val="494949"/>
          <w:spacing w:val="5"/>
          <w:sz w:val="16"/>
        </w:rPr>
        <w:t> </w:t>
      </w:r>
      <w:r>
        <w:rPr>
          <w:b/>
          <w:color w:val="494949"/>
          <w:spacing w:val="-2"/>
          <w:sz w:val="16"/>
        </w:rPr>
        <w:t>Sharma</w:t>
      </w:r>
      <w:r>
        <w:rPr>
          <w:color w:val="494949"/>
          <w:spacing w:val="-2"/>
          <w:sz w:val="18"/>
        </w:rPr>
        <w:t>,</w:t>
      </w:r>
    </w:p>
    <w:p>
      <w:pPr>
        <w:pStyle w:val="BodyText"/>
        <w:spacing w:before="146"/>
        <w:rPr>
          <w:sz w:val="16"/>
        </w:rPr>
      </w:pPr>
    </w:p>
    <w:p>
      <w:pPr>
        <w:pStyle w:val="BodyText"/>
        <w:spacing w:line="300" w:lineRule="auto" w:before="1"/>
        <w:ind w:left="-1" w:right="402"/>
        <w:jc w:val="both"/>
      </w:pPr>
      <w:r>
        <w:rPr>
          <w:color w:val="494949"/>
        </w:rPr>
        <w:t>This has reference to your application for an internship at </w:t>
      </w:r>
      <w:r>
        <w:rPr>
          <w:b/>
          <w:color w:val="494949"/>
        </w:rPr>
        <w:t>Cigna Health Solutions India Private Limited </w:t>
      </w:r>
      <w:r>
        <w:rPr>
          <w:color w:val="494949"/>
        </w:rPr>
        <w:t>conducting business</w:t>
      </w:r>
      <w:r>
        <w:rPr>
          <w:color w:val="494949"/>
          <w:spacing w:val="-2"/>
        </w:rPr>
        <w:t> </w:t>
      </w:r>
      <w:r>
        <w:rPr>
          <w:color w:val="494949"/>
        </w:rPr>
        <w:t>as</w:t>
      </w:r>
      <w:r>
        <w:rPr>
          <w:color w:val="494949"/>
          <w:spacing w:val="-1"/>
        </w:rPr>
        <w:t> </w:t>
      </w:r>
      <w:r>
        <w:rPr>
          <w:b/>
          <w:color w:val="494949"/>
        </w:rPr>
        <w:t>Evernorth</w:t>
      </w:r>
      <w:r>
        <w:rPr>
          <w:b/>
          <w:color w:val="494949"/>
          <w:spacing w:val="-2"/>
        </w:rPr>
        <w:t> </w:t>
      </w:r>
      <w:r>
        <w:rPr>
          <w:b/>
          <w:color w:val="494949"/>
        </w:rPr>
        <w:t>Health</w:t>
      </w:r>
      <w:r>
        <w:rPr>
          <w:b/>
          <w:color w:val="494949"/>
          <w:spacing w:val="-2"/>
        </w:rPr>
        <w:t> </w:t>
      </w:r>
      <w:r>
        <w:rPr>
          <w:b/>
          <w:color w:val="494949"/>
        </w:rPr>
        <w:t>Services</w:t>
      </w:r>
      <w:r>
        <w:rPr>
          <w:b/>
          <w:color w:val="494949"/>
          <w:spacing w:val="-2"/>
        </w:rPr>
        <w:t> </w:t>
      </w:r>
      <w:r>
        <w:rPr>
          <w:color w:val="494949"/>
        </w:rPr>
        <w:t>(“Evernorth”/“We”).</w:t>
      </w:r>
      <w:r>
        <w:rPr>
          <w:color w:val="494949"/>
          <w:spacing w:val="-2"/>
        </w:rPr>
        <w:t> </w:t>
      </w:r>
      <w:r>
        <w:rPr>
          <w:color w:val="494949"/>
        </w:rPr>
        <w:t>We</w:t>
      </w:r>
      <w:r>
        <w:rPr>
          <w:color w:val="494949"/>
          <w:spacing w:val="-2"/>
        </w:rPr>
        <w:t> </w:t>
      </w:r>
      <w:r>
        <w:rPr>
          <w:color w:val="494949"/>
        </w:rPr>
        <w:t>are</w:t>
      </w:r>
      <w:r>
        <w:rPr>
          <w:color w:val="494949"/>
          <w:spacing w:val="-2"/>
        </w:rPr>
        <w:t> </w:t>
      </w:r>
      <w:r>
        <w:rPr>
          <w:color w:val="494949"/>
        </w:rPr>
        <w:t>pleased</w:t>
      </w:r>
      <w:r>
        <w:rPr>
          <w:color w:val="494949"/>
          <w:spacing w:val="-2"/>
        </w:rPr>
        <w:t> </w:t>
      </w:r>
      <w:r>
        <w:rPr>
          <w:color w:val="494949"/>
        </w:rPr>
        <w:t>to</w:t>
      </w:r>
      <w:r>
        <w:rPr>
          <w:color w:val="494949"/>
          <w:spacing w:val="-2"/>
        </w:rPr>
        <w:t> </w:t>
      </w:r>
      <w:r>
        <w:rPr>
          <w:color w:val="494949"/>
        </w:rPr>
        <w:t>engage</w:t>
      </w:r>
      <w:r>
        <w:rPr>
          <w:color w:val="494949"/>
          <w:spacing w:val="-2"/>
        </w:rPr>
        <w:t> </w:t>
      </w:r>
      <w:r>
        <w:rPr>
          <w:color w:val="494949"/>
        </w:rPr>
        <w:t>you</w:t>
      </w:r>
      <w:r>
        <w:rPr>
          <w:color w:val="494949"/>
          <w:spacing w:val="-2"/>
        </w:rPr>
        <w:t> </w:t>
      </w:r>
      <w:r>
        <w:rPr>
          <w:color w:val="494949"/>
        </w:rPr>
        <w:t>as</w:t>
      </w:r>
      <w:r>
        <w:rPr>
          <w:color w:val="494949"/>
          <w:spacing w:val="-2"/>
        </w:rPr>
        <w:t> </w:t>
      </w:r>
      <w:r>
        <w:rPr>
          <w:color w:val="494949"/>
        </w:rPr>
        <w:t>an</w:t>
      </w:r>
      <w:r>
        <w:rPr>
          <w:color w:val="494949"/>
          <w:spacing w:val="-2"/>
        </w:rPr>
        <w:t> </w:t>
      </w:r>
      <w:r>
        <w:rPr>
          <w:color w:val="494949"/>
        </w:rPr>
        <w:t>“Intern”</w:t>
      </w:r>
      <w:r>
        <w:rPr>
          <w:color w:val="494949"/>
          <w:spacing w:val="-2"/>
        </w:rPr>
        <w:t> </w:t>
      </w:r>
      <w:r>
        <w:rPr>
          <w:color w:val="494949"/>
        </w:rPr>
        <w:t>in</w:t>
      </w:r>
      <w:r>
        <w:rPr>
          <w:color w:val="494949"/>
          <w:spacing w:val="-1"/>
        </w:rPr>
        <w:t> </w:t>
      </w:r>
      <w:r>
        <w:rPr>
          <w:b/>
          <w:color w:val="494949"/>
        </w:rPr>
        <w:t>Evernorth </w:t>
      </w:r>
      <w:r>
        <w:rPr>
          <w:color w:val="494949"/>
        </w:rPr>
        <w:t>during</w:t>
      </w:r>
      <w:r>
        <w:rPr>
          <w:color w:val="494949"/>
          <w:spacing w:val="-8"/>
        </w:rPr>
        <w:t> </w:t>
      </w:r>
      <w:r>
        <w:rPr>
          <w:color w:val="494949"/>
        </w:rPr>
        <w:t>the</w:t>
      </w:r>
      <w:r>
        <w:rPr>
          <w:color w:val="494949"/>
          <w:spacing w:val="-10"/>
        </w:rPr>
        <w:t> </w:t>
      </w:r>
      <w:r>
        <w:rPr>
          <w:color w:val="494949"/>
        </w:rPr>
        <w:t>Tenure</w:t>
      </w:r>
      <w:r>
        <w:rPr>
          <w:color w:val="494949"/>
          <w:spacing w:val="-8"/>
        </w:rPr>
        <w:t> </w:t>
      </w:r>
      <w:r>
        <w:rPr>
          <w:color w:val="494949"/>
        </w:rPr>
        <w:t>(hereinafter</w:t>
      </w:r>
      <w:r>
        <w:rPr>
          <w:color w:val="494949"/>
          <w:spacing w:val="-8"/>
        </w:rPr>
        <w:t> </w:t>
      </w:r>
      <w:r>
        <w:rPr>
          <w:color w:val="494949"/>
        </w:rPr>
        <w:t>deﬁned)</w:t>
      </w:r>
      <w:r>
        <w:rPr>
          <w:color w:val="494949"/>
          <w:spacing w:val="-8"/>
        </w:rPr>
        <w:t> </w:t>
      </w:r>
      <w:r>
        <w:rPr>
          <w:color w:val="494949"/>
        </w:rPr>
        <w:t>on</w:t>
      </w:r>
      <w:r>
        <w:rPr>
          <w:color w:val="494949"/>
          <w:spacing w:val="-8"/>
        </w:rPr>
        <w:t> </w:t>
      </w:r>
      <w:r>
        <w:rPr>
          <w:color w:val="494949"/>
        </w:rPr>
        <w:t>the</w:t>
      </w:r>
      <w:r>
        <w:rPr>
          <w:color w:val="494949"/>
          <w:spacing w:val="-8"/>
        </w:rPr>
        <w:t> </w:t>
      </w:r>
      <w:r>
        <w:rPr>
          <w:color w:val="494949"/>
        </w:rPr>
        <w:t>following</w:t>
      </w:r>
      <w:r>
        <w:rPr>
          <w:color w:val="494949"/>
          <w:spacing w:val="-8"/>
        </w:rPr>
        <w:t> </w:t>
      </w:r>
      <w:r>
        <w:rPr>
          <w:color w:val="494949"/>
        </w:rPr>
        <w:t>terms</w:t>
      </w:r>
      <w:r>
        <w:rPr>
          <w:color w:val="494949"/>
          <w:spacing w:val="-8"/>
        </w:rPr>
        <w:t> </w:t>
      </w:r>
      <w:r>
        <w:rPr>
          <w:color w:val="494949"/>
        </w:rPr>
        <w:t>and</w:t>
      </w:r>
      <w:r>
        <w:rPr>
          <w:color w:val="494949"/>
          <w:spacing w:val="-8"/>
        </w:rPr>
        <w:t> </w:t>
      </w:r>
      <w:r>
        <w:rPr>
          <w:color w:val="494949"/>
        </w:rPr>
        <w:t>conditions</w:t>
      </w:r>
      <w:r>
        <w:rPr>
          <w:color w:val="494949"/>
          <w:spacing w:val="-8"/>
        </w:rPr>
        <w:t> </w:t>
      </w:r>
      <w:r>
        <w:rPr>
          <w:color w:val="494949"/>
        </w:rPr>
        <w:t>(“Internship</w:t>
      </w:r>
      <w:r>
        <w:rPr>
          <w:color w:val="494949"/>
          <w:spacing w:val="-8"/>
        </w:rPr>
        <w:t> </w:t>
      </w:r>
      <w:r>
        <w:rPr>
          <w:color w:val="494949"/>
        </w:rPr>
        <w:t>Agreement”)</w:t>
      </w:r>
      <w:r>
        <w:rPr>
          <w:color w:val="494949"/>
          <w:spacing w:val="-8"/>
        </w:rPr>
        <w:t> </w:t>
      </w:r>
      <w:r>
        <w:rPr>
          <w:color w:val="494949"/>
        </w:rPr>
        <w:t>at</w:t>
      </w:r>
      <w:r>
        <w:rPr>
          <w:color w:val="494949"/>
          <w:spacing w:val="-8"/>
        </w:rPr>
        <w:t> </w:t>
      </w:r>
      <w:r>
        <w:rPr>
          <w:color w:val="494949"/>
        </w:rPr>
        <w:t>Hyderabad Innovation Hub (HIH) and in accordance with the general rules/policies of </w:t>
      </w:r>
      <w:r>
        <w:rPr>
          <w:b/>
          <w:color w:val="494949"/>
        </w:rPr>
        <w:t>Evernorth </w:t>
      </w:r>
      <w:r>
        <w:rPr>
          <w:color w:val="494949"/>
        </w:rPr>
        <w:t>as may be amended from time to time:</w:t>
      </w:r>
    </w:p>
    <w:p>
      <w:pPr>
        <w:pStyle w:val="BodyText"/>
        <w:spacing w:before="53"/>
      </w:pPr>
    </w:p>
    <w:p>
      <w:pPr>
        <w:pStyle w:val="Heading1"/>
        <w:numPr>
          <w:ilvl w:val="0"/>
          <w:numId w:val="1"/>
        </w:numPr>
        <w:tabs>
          <w:tab w:pos="1120" w:val="left" w:leader="none"/>
        </w:tabs>
        <w:spacing w:line="240" w:lineRule="auto" w:before="0" w:after="0"/>
        <w:ind w:left="1120" w:right="0" w:hanging="281"/>
        <w:jc w:val="left"/>
      </w:pPr>
      <w:r>
        <w:rPr>
          <w:color w:val="494949"/>
        </w:rPr>
        <w:t>Internship</w:t>
      </w:r>
      <w:r>
        <w:rPr>
          <w:color w:val="494949"/>
          <w:spacing w:val="-6"/>
        </w:rPr>
        <w:t> </w:t>
      </w:r>
      <w:r>
        <w:rPr>
          <w:color w:val="494949"/>
        </w:rPr>
        <w:t>Duration</w:t>
      </w:r>
      <w:r>
        <w:rPr>
          <w:color w:val="494949"/>
          <w:spacing w:val="-5"/>
        </w:rPr>
        <w:t> </w:t>
      </w:r>
      <w:r>
        <w:rPr>
          <w:color w:val="494949"/>
        </w:rPr>
        <w:t>and</w:t>
      </w:r>
      <w:r>
        <w:rPr>
          <w:color w:val="494949"/>
          <w:spacing w:val="-5"/>
        </w:rPr>
        <w:t> </w:t>
      </w:r>
      <w:r>
        <w:rPr>
          <w:color w:val="494949"/>
          <w:spacing w:val="-2"/>
        </w:rPr>
        <w:t>Stipend:</w:t>
      </w:r>
    </w:p>
    <w:p>
      <w:pPr>
        <w:pStyle w:val="BodyText"/>
        <w:spacing w:before="108"/>
        <w:rPr>
          <w:b/>
        </w:rPr>
      </w:pPr>
    </w:p>
    <w:p>
      <w:pPr>
        <w:pStyle w:val="BodyText"/>
        <w:spacing w:line="300" w:lineRule="auto"/>
        <w:ind w:left="1679" w:right="358"/>
        <w:jc w:val="both"/>
      </w:pPr>
      <w:r>
        <w:rPr>
          <w:color w:val="494949"/>
        </w:rPr>
        <w:t>The duration of your Internship with </w:t>
      </w:r>
      <w:r>
        <w:rPr>
          <w:b/>
          <w:color w:val="494949"/>
        </w:rPr>
        <w:t>Evernorth </w:t>
      </w:r>
      <w:r>
        <w:rPr>
          <w:color w:val="494949"/>
        </w:rPr>
        <w:t>will commence from </w:t>
      </w:r>
      <w:r>
        <w:rPr>
          <w:b/>
          <w:color w:val="494949"/>
        </w:rPr>
        <w:t>12th January 2026 </w:t>
      </w:r>
      <w:r>
        <w:rPr>
          <w:color w:val="494949"/>
        </w:rPr>
        <w:t>for a period of 6 months. During the Tenure, you shall be receiving a stipend amount of </w:t>
      </w:r>
      <w:r>
        <w:rPr>
          <w:b/>
          <w:color w:val="494949"/>
          <w:sz w:val="16"/>
        </w:rPr>
        <w:t>₹40,000.00</w:t>
      </w:r>
      <w:r>
        <w:rPr>
          <w:b/>
          <w:color w:val="494949"/>
          <w:spacing w:val="40"/>
          <w:sz w:val="16"/>
        </w:rPr>
        <w:t> </w:t>
      </w:r>
      <w:r>
        <w:rPr>
          <w:color w:val="494949"/>
        </w:rPr>
        <w:t>per month. Your Internship timings will be as per the business need, and you will be provided weekly holidays and other mandatory holidays as declared by </w:t>
      </w:r>
      <w:r>
        <w:rPr>
          <w:b/>
          <w:color w:val="494949"/>
        </w:rPr>
        <w:t>Evernorth </w:t>
      </w:r>
      <w:r>
        <w:rPr>
          <w:color w:val="494949"/>
        </w:rPr>
        <w:t>and as per </w:t>
      </w:r>
      <w:r>
        <w:rPr>
          <w:b/>
          <w:color w:val="494949"/>
        </w:rPr>
        <w:t>Evernorth </w:t>
      </w:r>
      <w:r>
        <w:rPr>
          <w:color w:val="494949"/>
        </w:rPr>
        <w:t>Policies, which may be subject to change from time to time.</w:t>
      </w:r>
    </w:p>
    <w:p>
      <w:pPr>
        <w:pStyle w:val="BodyText"/>
        <w:spacing w:before="54"/>
      </w:pPr>
    </w:p>
    <w:p>
      <w:pPr>
        <w:pStyle w:val="Heading1"/>
        <w:numPr>
          <w:ilvl w:val="0"/>
          <w:numId w:val="1"/>
        </w:numPr>
        <w:tabs>
          <w:tab w:pos="1197" w:val="left" w:leader="none"/>
        </w:tabs>
        <w:spacing w:line="240" w:lineRule="auto" w:before="0" w:after="0"/>
        <w:ind w:left="1197" w:right="0" w:hanging="358"/>
        <w:jc w:val="left"/>
      </w:pPr>
      <w:r>
        <w:rPr>
          <w:color w:val="494949"/>
        </w:rPr>
        <w:t>Intern</w:t>
      </w:r>
      <w:r>
        <w:rPr>
          <w:color w:val="494949"/>
          <w:spacing w:val="-1"/>
        </w:rPr>
        <w:t> </w:t>
      </w:r>
      <w:r>
        <w:rPr>
          <w:color w:val="494949"/>
          <w:spacing w:val="-2"/>
        </w:rPr>
        <w:t>Responsibilities:</w:t>
      </w:r>
    </w:p>
    <w:p>
      <w:pPr>
        <w:pStyle w:val="BodyText"/>
        <w:spacing w:before="108"/>
        <w:rPr>
          <w:b/>
        </w:rPr>
      </w:pPr>
    </w:p>
    <w:p>
      <w:pPr>
        <w:pStyle w:val="ListParagraph"/>
        <w:numPr>
          <w:ilvl w:val="1"/>
          <w:numId w:val="1"/>
        </w:numPr>
        <w:tabs>
          <w:tab w:pos="1825" w:val="left" w:leader="none"/>
        </w:tabs>
        <w:spacing w:line="300" w:lineRule="auto" w:before="0" w:after="0"/>
        <w:ind w:left="1679" w:right="402" w:firstLine="0"/>
        <w:jc w:val="left"/>
        <w:rPr>
          <w:sz w:val="18"/>
        </w:rPr>
      </w:pPr>
      <w:r>
        <w:rPr>
          <w:color w:val="494949"/>
          <w:sz w:val="18"/>
        </w:rPr>
        <w:t>You</w:t>
      </w:r>
      <w:r>
        <w:rPr>
          <w:color w:val="494949"/>
          <w:spacing w:val="32"/>
          <w:sz w:val="18"/>
        </w:rPr>
        <w:t> </w:t>
      </w:r>
      <w:r>
        <w:rPr>
          <w:color w:val="494949"/>
          <w:sz w:val="18"/>
        </w:rPr>
        <w:t>shall</w:t>
      </w:r>
      <w:r>
        <w:rPr>
          <w:color w:val="494949"/>
          <w:spacing w:val="32"/>
          <w:sz w:val="18"/>
        </w:rPr>
        <w:t> </w:t>
      </w:r>
      <w:r>
        <w:rPr>
          <w:color w:val="494949"/>
          <w:sz w:val="18"/>
        </w:rPr>
        <w:t>adhere</w:t>
      </w:r>
      <w:r>
        <w:rPr>
          <w:color w:val="494949"/>
          <w:spacing w:val="32"/>
          <w:sz w:val="18"/>
        </w:rPr>
        <w:t> </w:t>
      </w:r>
      <w:r>
        <w:rPr>
          <w:color w:val="494949"/>
          <w:sz w:val="18"/>
        </w:rPr>
        <w:t>to</w:t>
      </w:r>
      <w:r>
        <w:rPr>
          <w:color w:val="494949"/>
          <w:spacing w:val="33"/>
          <w:sz w:val="18"/>
        </w:rPr>
        <w:t> </w:t>
      </w:r>
      <w:r>
        <w:rPr>
          <w:b/>
          <w:color w:val="494949"/>
          <w:sz w:val="18"/>
        </w:rPr>
        <w:t>Evernorth</w:t>
      </w:r>
      <w:r>
        <w:rPr>
          <w:b/>
          <w:color w:val="494949"/>
          <w:spacing w:val="32"/>
          <w:sz w:val="18"/>
        </w:rPr>
        <w:t> </w:t>
      </w:r>
      <w:r>
        <w:rPr>
          <w:color w:val="494949"/>
          <w:sz w:val="18"/>
        </w:rPr>
        <w:t>policies,</w:t>
      </w:r>
      <w:r>
        <w:rPr>
          <w:color w:val="494949"/>
          <w:spacing w:val="32"/>
          <w:sz w:val="18"/>
        </w:rPr>
        <w:t> </w:t>
      </w:r>
      <w:r>
        <w:rPr>
          <w:color w:val="494949"/>
          <w:sz w:val="18"/>
        </w:rPr>
        <w:t>including</w:t>
      </w:r>
      <w:r>
        <w:rPr>
          <w:color w:val="494949"/>
          <w:spacing w:val="32"/>
          <w:sz w:val="18"/>
        </w:rPr>
        <w:t> </w:t>
      </w:r>
      <w:r>
        <w:rPr>
          <w:color w:val="494949"/>
          <w:sz w:val="18"/>
        </w:rPr>
        <w:t>but</w:t>
      </w:r>
      <w:r>
        <w:rPr>
          <w:color w:val="494949"/>
          <w:spacing w:val="32"/>
          <w:sz w:val="18"/>
        </w:rPr>
        <w:t> </w:t>
      </w:r>
      <w:r>
        <w:rPr>
          <w:color w:val="494949"/>
          <w:sz w:val="18"/>
        </w:rPr>
        <w:t>not</w:t>
      </w:r>
      <w:r>
        <w:rPr>
          <w:color w:val="494949"/>
          <w:spacing w:val="32"/>
          <w:sz w:val="18"/>
        </w:rPr>
        <w:t> </w:t>
      </w:r>
      <w:r>
        <w:rPr>
          <w:color w:val="494949"/>
          <w:sz w:val="18"/>
        </w:rPr>
        <w:t>limited</w:t>
      </w:r>
      <w:r>
        <w:rPr>
          <w:color w:val="494949"/>
          <w:spacing w:val="32"/>
          <w:sz w:val="18"/>
        </w:rPr>
        <w:t> </w:t>
      </w:r>
      <w:r>
        <w:rPr>
          <w:color w:val="494949"/>
          <w:sz w:val="18"/>
        </w:rPr>
        <w:t>to</w:t>
      </w:r>
      <w:r>
        <w:rPr>
          <w:color w:val="494949"/>
          <w:spacing w:val="32"/>
          <w:sz w:val="18"/>
        </w:rPr>
        <w:t> </w:t>
      </w:r>
      <w:r>
        <w:rPr>
          <w:color w:val="494949"/>
          <w:sz w:val="18"/>
        </w:rPr>
        <w:t>policies</w:t>
      </w:r>
      <w:r>
        <w:rPr>
          <w:color w:val="494949"/>
          <w:spacing w:val="32"/>
          <w:sz w:val="18"/>
        </w:rPr>
        <w:t> </w:t>
      </w:r>
      <w:r>
        <w:rPr>
          <w:color w:val="494949"/>
          <w:sz w:val="18"/>
        </w:rPr>
        <w:t>pertaining</w:t>
      </w:r>
      <w:r>
        <w:rPr>
          <w:color w:val="494949"/>
          <w:spacing w:val="32"/>
          <w:sz w:val="18"/>
        </w:rPr>
        <w:t> </w:t>
      </w:r>
      <w:r>
        <w:rPr>
          <w:color w:val="494949"/>
          <w:sz w:val="18"/>
        </w:rPr>
        <w:t>to security and professional conduct and integrity.</w:t>
      </w:r>
    </w:p>
    <w:p>
      <w:pPr>
        <w:pStyle w:val="ListParagraph"/>
        <w:numPr>
          <w:ilvl w:val="1"/>
          <w:numId w:val="1"/>
        </w:numPr>
        <w:tabs>
          <w:tab w:pos="1830" w:val="left" w:leader="none"/>
        </w:tabs>
        <w:spacing w:line="300" w:lineRule="auto" w:before="0" w:after="0"/>
        <w:ind w:left="1679" w:right="402" w:firstLine="0"/>
        <w:jc w:val="left"/>
        <w:rPr>
          <w:sz w:val="18"/>
        </w:rPr>
      </w:pPr>
      <w:r>
        <w:rPr>
          <w:color w:val="494949"/>
          <w:sz w:val="18"/>
        </w:rPr>
        <w:t>Maintain</w:t>
      </w:r>
      <w:r>
        <w:rPr>
          <w:color w:val="494949"/>
          <w:spacing w:val="32"/>
          <w:sz w:val="18"/>
        </w:rPr>
        <w:t> </w:t>
      </w:r>
      <w:r>
        <w:rPr>
          <w:color w:val="494949"/>
          <w:sz w:val="18"/>
        </w:rPr>
        <w:t>conﬁdential</w:t>
      </w:r>
      <w:r>
        <w:rPr>
          <w:color w:val="494949"/>
          <w:spacing w:val="32"/>
          <w:sz w:val="18"/>
        </w:rPr>
        <w:t> </w:t>
      </w:r>
      <w:r>
        <w:rPr>
          <w:color w:val="494949"/>
          <w:sz w:val="18"/>
        </w:rPr>
        <w:t>information</w:t>
      </w:r>
      <w:r>
        <w:rPr>
          <w:color w:val="494949"/>
          <w:spacing w:val="32"/>
          <w:sz w:val="18"/>
        </w:rPr>
        <w:t> </w:t>
      </w:r>
      <w:r>
        <w:rPr>
          <w:color w:val="494949"/>
          <w:sz w:val="18"/>
        </w:rPr>
        <w:t>received</w:t>
      </w:r>
      <w:r>
        <w:rPr>
          <w:color w:val="494949"/>
          <w:spacing w:val="32"/>
          <w:sz w:val="18"/>
        </w:rPr>
        <w:t> </w:t>
      </w:r>
      <w:r>
        <w:rPr>
          <w:color w:val="494949"/>
          <w:sz w:val="18"/>
        </w:rPr>
        <w:t>regarding</w:t>
      </w:r>
      <w:r>
        <w:rPr>
          <w:color w:val="494949"/>
          <w:spacing w:val="32"/>
          <w:sz w:val="18"/>
        </w:rPr>
        <w:t> </w:t>
      </w:r>
      <w:r>
        <w:rPr>
          <w:b/>
          <w:color w:val="494949"/>
          <w:sz w:val="18"/>
        </w:rPr>
        <w:t>Evernorth</w:t>
      </w:r>
      <w:r>
        <w:rPr>
          <w:b/>
          <w:color w:val="494949"/>
          <w:spacing w:val="32"/>
          <w:sz w:val="18"/>
        </w:rPr>
        <w:t> </w:t>
      </w:r>
      <w:r>
        <w:rPr>
          <w:color w:val="494949"/>
          <w:sz w:val="18"/>
        </w:rPr>
        <w:t>during</w:t>
      </w:r>
      <w:r>
        <w:rPr>
          <w:color w:val="494949"/>
          <w:spacing w:val="32"/>
          <w:sz w:val="18"/>
        </w:rPr>
        <w:t> </w:t>
      </w:r>
      <w:r>
        <w:rPr>
          <w:color w:val="494949"/>
          <w:sz w:val="18"/>
        </w:rPr>
        <w:t>your</w:t>
      </w:r>
      <w:r>
        <w:rPr>
          <w:color w:val="494949"/>
          <w:spacing w:val="29"/>
          <w:sz w:val="18"/>
        </w:rPr>
        <w:t> </w:t>
      </w:r>
      <w:r>
        <w:rPr>
          <w:color w:val="494949"/>
          <w:sz w:val="18"/>
        </w:rPr>
        <w:t>Tenure</w:t>
      </w:r>
      <w:r>
        <w:rPr>
          <w:color w:val="494949"/>
          <w:spacing w:val="32"/>
          <w:sz w:val="18"/>
        </w:rPr>
        <w:t> </w:t>
      </w:r>
      <w:r>
        <w:rPr>
          <w:color w:val="494949"/>
          <w:sz w:val="18"/>
        </w:rPr>
        <w:t>in</w:t>
      </w:r>
      <w:r>
        <w:rPr>
          <w:color w:val="494949"/>
          <w:spacing w:val="32"/>
          <w:sz w:val="18"/>
        </w:rPr>
        <w:t> </w:t>
      </w:r>
      <w:r>
        <w:rPr>
          <w:color w:val="494949"/>
          <w:sz w:val="18"/>
        </w:rPr>
        <w:t>the strictest of conﬁdence.</w:t>
      </w:r>
    </w:p>
    <w:p>
      <w:pPr>
        <w:pStyle w:val="ListParagraph"/>
        <w:numPr>
          <w:ilvl w:val="1"/>
          <w:numId w:val="1"/>
        </w:numPr>
        <w:tabs>
          <w:tab w:pos="1807" w:val="left" w:leader="none"/>
        </w:tabs>
        <w:spacing w:line="300" w:lineRule="auto" w:before="0" w:after="0"/>
        <w:ind w:left="1679" w:right="402" w:firstLine="0"/>
        <w:jc w:val="left"/>
        <w:rPr>
          <w:sz w:val="18"/>
        </w:rPr>
      </w:pPr>
      <w:r>
        <w:rPr>
          <w:color w:val="494949"/>
          <w:sz w:val="18"/>
        </w:rPr>
        <w:t>Participate actively, responsibly and with due diligence in delivering the assigned tasks </w:t>
      </w:r>
      <w:r>
        <w:rPr>
          <w:color w:val="494949"/>
          <w:sz w:val="18"/>
        </w:rPr>
        <w:t>and </w:t>
      </w:r>
      <w:r>
        <w:rPr>
          <w:color w:val="494949"/>
          <w:spacing w:val="-2"/>
          <w:sz w:val="18"/>
        </w:rPr>
        <w:t>projects.</w:t>
      </w:r>
    </w:p>
    <w:p>
      <w:pPr>
        <w:pStyle w:val="ListParagraph"/>
        <w:numPr>
          <w:ilvl w:val="1"/>
          <w:numId w:val="1"/>
        </w:numPr>
        <w:tabs>
          <w:tab w:pos="1783" w:val="left" w:leader="none"/>
        </w:tabs>
        <w:spacing w:line="240" w:lineRule="auto" w:before="0" w:after="0"/>
        <w:ind w:left="1783" w:right="0" w:hanging="104"/>
        <w:jc w:val="left"/>
        <w:rPr>
          <w:sz w:val="18"/>
        </w:rPr>
      </w:pPr>
      <w:r>
        <w:rPr>
          <w:color w:val="494949"/>
          <w:spacing w:val="-2"/>
          <w:sz w:val="18"/>
        </w:rPr>
        <w:t>Seek</w:t>
      </w:r>
      <w:r>
        <w:rPr>
          <w:color w:val="494949"/>
          <w:spacing w:val="1"/>
          <w:sz w:val="18"/>
        </w:rPr>
        <w:t> </w:t>
      </w:r>
      <w:r>
        <w:rPr>
          <w:color w:val="494949"/>
          <w:spacing w:val="-2"/>
          <w:sz w:val="18"/>
        </w:rPr>
        <w:t>guidance</w:t>
      </w:r>
      <w:r>
        <w:rPr>
          <w:color w:val="494949"/>
          <w:spacing w:val="2"/>
          <w:sz w:val="18"/>
        </w:rPr>
        <w:t> </w:t>
      </w:r>
      <w:r>
        <w:rPr>
          <w:color w:val="494949"/>
          <w:spacing w:val="-2"/>
          <w:sz w:val="18"/>
        </w:rPr>
        <w:t>and</w:t>
      </w:r>
      <w:r>
        <w:rPr>
          <w:color w:val="494949"/>
          <w:spacing w:val="2"/>
          <w:sz w:val="18"/>
        </w:rPr>
        <w:t> </w:t>
      </w:r>
      <w:r>
        <w:rPr>
          <w:color w:val="494949"/>
          <w:spacing w:val="-2"/>
          <w:sz w:val="18"/>
        </w:rPr>
        <w:t>clariﬁcation</w:t>
      </w:r>
      <w:r>
        <w:rPr>
          <w:color w:val="494949"/>
          <w:spacing w:val="2"/>
          <w:sz w:val="18"/>
        </w:rPr>
        <w:t> </w:t>
      </w:r>
      <w:r>
        <w:rPr>
          <w:color w:val="494949"/>
          <w:spacing w:val="-2"/>
          <w:sz w:val="18"/>
        </w:rPr>
        <w:t>from</w:t>
      </w:r>
      <w:r>
        <w:rPr>
          <w:color w:val="494949"/>
          <w:spacing w:val="2"/>
          <w:sz w:val="18"/>
        </w:rPr>
        <w:t> </w:t>
      </w:r>
      <w:r>
        <w:rPr>
          <w:color w:val="494949"/>
          <w:spacing w:val="-2"/>
          <w:sz w:val="18"/>
        </w:rPr>
        <w:t>supervisors/mentors</w:t>
      </w:r>
      <w:r>
        <w:rPr>
          <w:color w:val="494949"/>
          <w:spacing w:val="2"/>
          <w:sz w:val="18"/>
        </w:rPr>
        <w:t> </w:t>
      </w:r>
      <w:r>
        <w:rPr>
          <w:color w:val="494949"/>
          <w:spacing w:val="-2"/>
          <w:sz w:val="18"/>
        </w:rPr>
        <w:t>when</w:t>
      </w:r>
      <w:r>
        <w:rPr>
          <w:color w:val="494949"/>
          <w:spacing w:val="2"/>
          <w:sz w:val="18"/>
        </w:rPr>
        <w:t> </w:t>
      </w:r>
      <w:r>
        <w:rPr>
          <w:color w:val="494949"/>
          <w:spacing w:val="-2"/>
          <w:sz w:val="18"/>
        </w:rPr>
        <w:t>needed.</w:t>
      </w:r>
    </w:p>
    <w:p>
      <w:pPr>
        <w:pStyle w:val="ListParagraph"/>
        <w:numPr>
          <w:ilvl w:val="1"/>
          <w:numId w:val="1"/>
        </w:numPr>
        <w:tabs>
          <w:tab w:pos="1783" w:val="left" w:leader="none"/>
        </w:tabs>
        <w:spacing w:line="240" w:lineRule="auto" w:before="54" w:after="0"/>
        <w:ind w:left="1783" w:right="0" w:hanging="104"/>
        <w:jc w:val="left"/>
        <w:rPr>
          <w:sz w:val="18"/>
        </w:rPr>
      </w:pPr>
      <w:r>
        <w:rPr>
          <w:color w:val="494949"/>
          <w:spacing w:val="-2"/>
          <w:sz w:val="18"/>
        </w:rPr>
        <w:t>Maintain regular attendance and</w:t>
      </w:r>
      <w:r>
        <w:rPr>
          <w:color w:val="494949"/>
          <w:spacing w:val="-1"/>
          <w:sz w:val="18"/>
        </w:rPr>
        <w:t> </w:t>
      </w:r>
      <w:r>
        <w:rPr>
          <w:color w:val="494949"/>
          <w:spacing w:val="-2"/>
          <w:sz w:val="18"/>
        </w:rPr>
        <w:t>punctuality during the</w:t>
      </w:r>
      <w:r>
        <w:rPr>
          <w:color w:val="494949"/>
          <w:spacing w:val="-4"/>
          <w:sz w:val="18"/>
        </w:rPr>
        <w:t> </w:t>
      </w:r>
      <w:r>
        <w:rPr>
          <w:color w:val="494949"/>
          <w:spacing w:val="-2"/>
          <w:sz w:val="18"/>
        </w:rPr>
        <w:t>Tenure.</w:t>
      </w:r>
    </w:p>
    <w:p>
      <w:pPr>
        <w:pStyle w:val="ListParagraph"/>
        <w:spacing w:after="0" w:line="240" w:lineRule="auto"/>
        <w:jc w:val="left"/>
        <w:rPr>
          <w:sz w:val="18"/>
        </w:rPr>
        <w:sectPr>
          <w:headerReference w:type="default" r:id="rId5"/>
          <w:footerReference w:type="default" r:id="rId6"/>
          <w:type w:val="continuous"/>
          <w:pgSz w:w="12240" w:h="15840"/>
          <w:pgMar w:header="1440" w:footer="1949" w:top="2520" w:bottom="2140" w:left="1440" w:right="1080"/>
          <w:pgNumType w:start="1"/>
        </w:sectPr>
      </w:pPr>
    </w:p>
    <w:p>
      <w:pPr>
        <w:pStyle w:val="BodyText"/>
      </w:pPr>
    </w:p>
    <w:p>
      <w:pPr>
        <w:pStyle w:val="BodyText"/>
      </w:pPr>
    </w:p>
    <w:p>
      <w:pPr>
        <w:pStyle w:val="BodyText"/>
        <w:spacing w:before="5"/>
      </w:pPr>
    </w:p>
    <w:p>
      <w:pPr>
        <w:pStyle w:val="Heading1"/>
        <w:numPr>
          <w:ilvl w:val="0"/>
          <w:numId w:val="1"/>
        </w:numPr>
        <w:tabs>
          <w:tab w:pos="1197" w:val="left" w:leader="none"/>
        </w:tabs>
        <w:spacing w:line="240" w:lineRule="auto" w:before="1" w:after="0"/>
        <w:ind w:left="1197" w:right="0" w:hanging="358"/>
        <w:jc w:val="left"/>
      </w:pPr>
      <w:r>
        <w:rPr>
          <w:color w:val="494949"/>
        </w:rPr>
        <w:t>Proprietary</w:t>
      </w:r>
      <w:r>
        <w:rPr>
          <w:color w:val="494949"/>
          <w:spacing w:val="-2"/>
        </w:rPr>
        <w:t> Rights:</w:t>
      </w:r>
    </w:p>
    <w:p>
      <w:pPr>
        <w:pStyle w:val="BodyText"/>
        <w:spacing w:before="107"/>
        <w:rPr>
          <w:b/>
        </w:rPr>
      </w:pPr>
    </w:p>
    <w:p>
      <w:pPr>
        <w:pStyle w:val="ListParagraph"/>
        <w:numPr>
          <w:ilvl w:val="1"/>
          <w:numId w:val="1"/>
        </w:numPr>
        <w:tabs>
          <w:tab w:pos="1793" w:val="left" w:leader="none"/>
        </w:tabs>
        <w:spacing w:line="300" w:lineRule="auto" w:before="0" w:after="0"/>
        <w:ind w:left="1679" w:right="402" w:firstLine="0"/>
        <w:jc w:val="both"/>
        <w:rPr>
          <w:sz w:val="18"/>
        </w:rPr>
      </w:pPr>
      <w:r>
        <w:rPr>
          <w:color w:val="494949"/>
          <w:sz w:val="18"/>
        </w:rPr>
        <w:t>While</w:t>
      </w:r>
      <w:r>
        <w:rPr>
          <w:color w:val="494949"/>
          <w:spacing w:val="-2"/>
          <w:sz w:val="18"/>
        </w:rPr>
        <w:t> </w:t>
      </w:r>
      <w:r>
        <w:rPr>
          <w:color w:val="494949"/>
          <w:sz w:val="18"/>
        </w:rPr>
        <w:t>interning</w:t>
      </w:r>
      <w:r>
        <w:rPr>
          <w:color w:val="494949"/>
          <w:spacing w:val="-2"/>
          <w:sz w:val="18"/>
        </w:rPr>
        <w:t> </w:t>
      </w:r>
      <w:r>
        <w:rPr>
          <w:color w:val="494949"/>
          <w:sz w:val="18"/>
        </w:rPr>
        <w:t>with</w:t>
      </w:r>
      <w:r>
        <w:rPr>
          <w:color w:val="494949"/>
          <w:spacing w:val="-2"/>
          <w:sz w:val="18"/>
        </w:rPr>
        <w:t> </w:t>
      </w:r>
      <w:r>
        <w:rPr>
          <w:b/>
          <w:color w:val="494949"/>
          <w:sz w:val="18"/>
        </w:rPr>
        <w:t>Evernorth</w:t>
      </w:r>
      <w:r>
        <w:rPr>
          <w:color w:val="494949"/>
          <w:sz w:val="18"/>
        </w:rPr>
        <w:t>,</w:t>
      </w:r>
      <w:r>
        <w:rPr>
          <w:color w:val="494949"/>
          <w:spacing w:val="-2"/>
          <w:sz w:val="18"/>
        </w:rPr>
        <w:t> </w:t>
      </w:r>
      <w:r>
        <w:rPr>
          <w:color w:val="494949"/>
          <w:sz w:val="18"/>
        </w:rPr>
        <w:t>it</w:t>
      </w:r>
      <w:r>
        <w:rPr>
          <w:color w:val="494949"/>
          <w:spacing w:val="-2"/>
          <w:sz w:val="18"/>
        </w:rPr>
        <w:t> </w:t>
      </w:r>
      <w:r>
        <w:rPr>
          <w:color w:val="494949"/>
          <w:sz w:val="18"/>
        </w:rPr>
        <w:t>is</w:t>
      </w:r>
      <w:r>
        <w:rPr>
          <w:color w:val="494949"/>
          <w:spacing w:val="-2"/>
          <w:sz w:val="18"/>
        </w:rPr>
        <w:t> </w:t>
      </w:r>
      <w:r>
        <w:rPr>
          <w:color w:val="494949"/>
          <w:sz w:val="18"/>
        </w:rPr>
        <w:t>understood</w:t>
      </w:r>
      <w:r>
        <w:rPr>
          <w:color w:val="494949"/>
          <w:spacing w:val="-2"/>
          <w:sz w:val="18"/>
        </w:rPr>
        <w:t> </w:t>
      </w:r>
      <w:r>
        <w:rPr>
          <w:color w:val="494949"/>
          <w:sz w:val="18"/>
        </w:rPr>
        <w:t>that</w:t>
      </w:r>
      <w:r>
        <w:rPr>
          <w:color w:val="494949"/>
          <w:spacing w:val="-2"/>
          <w:sz w:val="18"/>
        </w:rPr>
        <w:t> </w:t>
      </w:r>
      <w:r>
        <w:rPr>
          <w:color w:val="494949"/>
          <w:sz w:val="18"/>
        </w:rPr>
        <w:t>any</w:t>
      </w:r>
      <w:r>
        <w:rPr>
          <w:color w:val="494949"/>
          <w:spacing w:val="-2"/>
          <w:sz w:val="18"/>
        </w:rPr>
        <w:t> </w:t>
      </w:r>
      <w:r>
        <w:rPr>
          <w:color w:val="494949"/>
          <w:sz w:val="18"/>
        </w:rPr>
        <w:t>work/projects</w:t>
      </w:r>
      <w:r>
        <w:rPr>
          <w:color w:val="494949"/>
          <w:spacing w:val="-2"/>
          <w:sz w:val="18"/>
        </w:rPr>
        <w:t> </w:t>
      </w:r>
      <w:r>
        <w:rPr>
          <w:color w:val="494949"/>
          <w:sz w:val="18"/>
        </w:rPr>
        <w:t>or</w:t>
      </w:r>
      <w:r>
        <w:rPr>
          <w:color w:val="494949"/>
          <w:spacing w:val="-2"/>
          <w:sz w:val="18"/>
        </w:rPr>
        <w:t> </w:t>
      </w:r>
      <w:r>
        <w:rPr>
          <w:color w:val="494949"/>
          <w:sz w:val="18"/>
        </w:rPr>
        <w:t>intellectual</w:t>
      </w:r>
      <w:r>
        <w:rPr>
          <w:color w:val="494949"/>
          <w:spacing w:val="-2"/>
          <w:sz w:val="18"/>
        </w:rPr>
        <w:t> </w:t>
      </w:r>
      <w:r>
        <w:rPr>
          <w:color w:val="494949"/>
          <w:sz w:val="18"/>
        </w:rPr>
        <w:t>property that you develop, whether individually or as part of a team, will become the exclusive property of </w:t>
      </w:r>
      <w:r>
        <w:rPr>
          <w:b/>
          <w:color w:val="494949"/>
          <w:sz w:val="18"/>
        </w:rPr>
        <w:t>Evernorth</w:t>
      </w:r>
      <w:r>
        <w:rPr>
          <w:color w:val="494949"/>
          <w:sz w:val="18"/>
        </w:rPr>
        <w:t>.</w:t>
      </w:r>
    </w:p>
    <w:p>
      <w:pPr>
        <w:pStyle w:val="ListParagraph"/>
        <w:numPr>
          <w:ilvl w:val="1"/>
          <w:numId w:val="1"/>
        </w:numPr>
        <w:tabs>
          <w:tab w:pos="1804" w:val="left" w:leader="none"/>
        </w:tabs>
        <w:spacing w:line="300" w:lineRule="auto" w:before="0" w:after="0"/>
        <w:ind w:left="1679" w:right="402" w:firstLine="0"/>
        <w:jc w:val="both"/>
        <w:rPr>
          <w:sz w:val="18"/>
        </w:rPr>
      </w:pPr>
      <w:r>
        <w:rPr>
          <w:color w:val="494949"/>
          <w:sz w:val="18"/>
        </w:rPr>
        <w:t>This includes tangible and intangible rights such as trademarks, copyrights, inventions, and </w:t>
      </w:r>
      <w:r>
        <w:rPr>
          <w:color w:val="494949"/>
          <w:spacing w:val="-2"/>
          <w:sz w:val="18"/>
        </w:rPr>
        <w:t>more.</w:t>
      </w:r>
    </w:p>
    <w:p>
      <w:pPr>
        <w:pStyle w:val="ListParagraph"/>
        <w:numPr>
          <w:ilvl w:val="1"/>
          <w:numId w:val="1"/>
        </w:numPr>
        <w:tabs>
          <w:tab w:pos="1785" w:val="left" w:leader="none"/>
        </w:tabs>
        <w:spacing w:line="300" w:lineRule="auto" w:before="0" w:after="0"/>
        <w:ind w:left="1679" w:right="402" w:firstLine="0"/>
        <w:jc w:val="both"/>
        <w:rPr>
          <w:sz w:val="18"/>
        </w:rPr>
      </w:pPr>
      <w:r>
        <w:rPr>
          <w:color w:val="494949"/>
          <w:sz w:val="18"/>
        </w:rPr>
        <w:t>You</w:t>
      </w:r>
      <w:r>
        <w:rPr>
          <w:color w:val="494949"/>
          <w:spacing w:val="-10"/>
          <w:sz w:val="18"/>
        </w:rPr>
        <w:t> </w:t>
      </w:r>
      <w:r>
        <w:rPr>
          <w:color w:val="494949"/>
          <w:sz w:val="18"/>
        </w:rPr>
        <w:t>shall</w:t>
      </w:r>
      <w:r>
        <w:rPr>
          <w:color w:val="494949"/>
          <w:spacing w:val="-10"/>
          <w:sz w:val="18"/>
        </w:rPr>
        <w:t> </w:t>
      </w:r>
      <w:r>
        <w:rPr>
          <w:color w:val="494949"/>
          <w:sz w:val="18"/>
        </w:rPr>
        <w:t>have</w:t>
      </w:r>
      <w:r>
        <w:rPr>
          <w:color w:val="494949"/>
          <w:spacing w:val="-10"/>
          <w:sz w:val="18"/>
        </w:rPr>
        <w:t> </w:t>
      </w:r>
      <w:r>
        <w:rPr>
          <w:color w:val="494949"/>
          <w:sz w:val="18"/>
        </w:rPr>
        <w:t>no</w:t>
      </w:r>
      <w:r>
        <w:rPr>
          <w:color w:val="494949"/>
          <w:spacing w:val="-10"/>
          <w:sz w:val="18"/>
        </w:rPr>
        <w:t> </w:t>
      </w:r>
      <w:r>
        <w:rPr>
          <w:color w:val="494949"/>
          <w:sz w:val="18"/>
        </w:rPr>
        <w:t>rights</w:t>
      </w:r>
      <w:r>
        <w:rPr>
          <w:color w:val="494949"/>
          <w:spacing w:val="-10"/>
          <w:sz w:val="18"/>
        </w:rPr>
        <w:t> </w:t>
      </w:r>
      <w:r>
        <w:rPr>
          <w:color w:val="494949"/>
          <w:sz w:val="18"/>
        </w:rPr>
        <w:t>or</w:t>
      </w:r>
      <w:r>
        <w:rPr>
          <w:color w:val="494949"/>
          <w:spacing w:val="-10"/>
          <w:sz w:val="18"/>
        </w:rPr>
        <w:t> </w:t>
      </w:r>
      <w:r>
        <w:rPr>
          <w:color w:val="494949"/>
          <w:sz w:val="18"/>
        </w:rPr>
        <w:t>claims</w:t>
      </w:r>
      <w:r>
        <w:rPr>
          <w:color w:val="494949"/>
          <w:spacing w:val="-10"/>
          <w:sz w:val="18"/>
        </w:rPr>
        <w:t> </w:t>
      </w:r>
      <w:r>
        <w:rPr>
          <w:color w:val="494949"/>
          <w:sz w:val="18"/>
        </w:rPr>
        <w:t>whatsoever</w:t>
      </w:r>
      <w:r>
        <w:rPr>
          <w:color w:val="494949"/>
          <w:spacing w:val="-10"/>
          <w:sz w:val="18"/>
        </w:rPr>
        <w:t> </w:t>
      </w:r>
      <w:r>
        <w:rPr>
          <w:color w:val="494949"/>
          <w:sz w:val="18"/>
        </w:rPr>
        <w:t>in</w:t>
      </w:r>
      <w:r>
        <w:rPr>
          <w:color w:val="494949"/>
          <w:spacing w:val="-10"/>
          <w:sz w:val="18"/>
        </w:rPr>
        <w:t> </w:t>
      </w:r>
      <w:r>
        <w:rPr>
          <w:color w:val="494949"/>
          <w:sz w:val="18"/>
        </w:rPr>
        <w:t>respect</w:t>
      </w:r>
      <w:r>
        <w:rPr>
          <w:color w:val="494949"/>
          <w:spacing w:val="-10"/>
          <w:sz w:val="18"/>
        </w:rPr>
        <w:t> </w:t>
      </w:r>
      <w:r>
        <w:rPr>
          <w:color w:val="494949"/>
          <w:sz w:val="18"/>
        </w:rPr>
        <w:t>of</w:t>
      </w:r>
      <w:r>
        <w:rPr>
          <w:color w:val="494949"/>
          <w:spacing w:val="-10"/>
          <w:sz w:val="18"/>
        </w:rPr>
        <w:t> </w:t>
      </w:r>
      <w:r>
        <w:rPr>
          <w:color w:val="494949"/>
          <w:sz w:val="18"/>
        </w:rPr>
        <w:t>such</w:t>
      </w:r>
      <w:r>
        <w:rPr>
          <w:color w:val="494949"/>
          <w:spacing w:val="-10"/>
          <w:sz w:val="18"/>
        </w:rPr>
        <w:t> </w:t>
      </w:r>
      <w:r>
        <w:rPr>
          <w:color w:val="494949"/>
          <w:sz w:val="18"/>
        </w:rPr>
        <w:t>intellectual</w:t>
      </w:r>
      <w:r>
        <w:rPr>
          <w:color w:val="494949"/>
          <w:spacing w:val="-10"/>
          <w:sz w:val="18"/>
        </w:rPr>
        <w:t> </w:t>
      </w:r>
      <w:r>
        <w:rPr>
          <w:color w:val="494949"/>
          <w:sz w:val="18"/>
        </w:rPr>
        <w:t>property,</w:t>
      </w:r>
      <w:r>
        <w:rPr>
          <w:color w:val="494949"/>
          <w:spacing w:val="-10"/>
          <w:sz w:val="18"/>
        </w:rPr>
        <w:t> </w:t>
      </w:r>
      <w:r>
        <w:rPr>
          <w:color w:val="494949"/>
          <w:sz w:val="18"/>
        </w:rPr>
        <w:t>and</w:t>
      </w:r>
      <w:r>
        <w:rPr>
          <w:color w:val="494949"/>
          <w:spacing w:val="-10"/>
          <w:sz w:val="18"/>
        </w:rPr>
        <w:t> </w:t>
      </w:r>
      <w:r>
        <w:rPr>
          <w:color w:val="494949"/>
          <w:sz w:val="18"/>
        </w:rPr>
        <w:t>they shall automatically vest with and/or stand assigned to </w:t>
      </w:r>
      <w:r>
        <w:rPr>
          <w:b/>
          <w:color w:val="494949"/>
          <w:sz w:val="18"/>
        </w:rPr>
        <w:t>Evernorth</w:t>
      </w:r>
      <w:r>
        <w:rPr>
          <w:color w:val="494949"/>
          <w:sz w:val="18"/>
        </w:rPr>
        <w:t>.</w:t>
      </w:r>
    </w:p>
    <w:p>
      <w:pPr>
        <w:pStyle w:val="ListParagraph"/>
        <w:numPr>
          <w:ilvl w:val="1"/>
          <w:numId w:val="1"/>
        </w:numPr>
        <w:tabs>
          <w:tab w:pos="1855" w:val="left" w:leader="none"/>
        </w:tabs>
        <w:spacing w:line="300" w:lineRule="auto" w:before="0" w:after="0"/>
        <w:ind w:left="1679" w:right="402" w:firstLine="0"/>
        <w:jc w:val="both"/>
        <w:rPr>
          <w:sz w:val="18"/>
        </w:rPr>
      </w:pPr>
      <w:r>
        <w:rPr>
          <w:color w:val="494949"/>
          <w:sz w:val="18"/>
        </w:rPr>
        <w:t>“Intellectual Property” includes trademarks, copyrights, discoveries, inventions, licenses (software or otherwise), information, processes and similar proprietary rights, protocols, customer/client information or other written material.</w:t>
      </w:r>
    </w:p>
    <w:p>
      <w:pPr>
        <w:pStyle w:val="BodyText"/>
        <w:spacing w:before="54"/>
      </w:pPr>
    </w:p>
    <w:p>
      <w:pPr>
        <w:pStyle w:val="Heading1"/>
        <w:numPr>
          <w:ilvl w:val="0"/>
          <w:numId w:val="1"/>
        </w:numPr>
        <w:tabs>
          <w:tab w:pos="1197" w:val="left" w:leader="none"/>
        </w:tabs>
        <w:spacing w:line="240" w:lineRule="auto" w:before="0" w:after="0"/>
        <w:ind w:left="1197" w:right="0" w:hanging="358"/>
        <w:jc w:val="left"/>
      </w:pPr>
      <w:r>
        <w:rPr>
          <w:color w:val="494949"/>
        </w:rPr>
        <w:t>Code</w:t>
      </w:r>
      <w:r>
        <w:rPr>
          <w:color w:val="494949"/>
          <w:spacing w:val="1"/>
        </w:rPr>
        <w:t> </w:t>
      </w:r>
      <w:r>
        <w:rPr>
          <w:color w:val="494949"/>
        </w:rPr>
        <w:t>of</w:t>
      </w:r>
      <w:r>
        <w:rPr>
          <w:color w:val="494949"/>
          <w:spacing w:val="2"/>
        </w:rPr>
        <w:t> </w:t>
      </w:r>
      <w:r>
        <w:rPr>
          <w:color w:val="494949"/>
          <w:spacing w:val="-2"/>
        </w:rPr>
        <w:t>Conduct:</w:t>
      </w:r>
    </w:p>
    <w:p>
      <w:pPr>
        <w:pStyle w:val="BodyText"/>
        <w:spacing w:before="108"/>
        <w:rPr>
          <w:b/>
        </w:rPr>
      </w:pPr>
    </w:p>
    <w:p>
      <w:pPr>
        <w:pStyle w:val="BodyText"/>
        <w:spacing w:line="300" w:lineRule="auto"/>
        <w:ind w:left="1679" w:right="402"/>
        <w:jc w:val="both"/>
      </w:pPr>
      <w:r>
        <w:rPr>
          <w:color w:val="494949"/>
        </w:rPr>
        <w:t>You shall always comply with the policies of </w:t>
      </w:r>
      <w:r>
        <w:rPr>
          <w:b/>
          <w:color w:val="494949"/>
        </w:rPr>
        <w:t>Evernorth </w:t>
      </w:r>
      <w:r>
        <w:rPr>
          <w:color w:val="494949"/>
        </w:rPr>
        <w:t>and are required to maintain high standards of conduct and excellence in rendering your services to </w:t>
      </w:r>
      <w:r>
        <w:rPr>
          <w:b/>
          <w:color w:val="494949"/>
        </w:rPr>
        <w:t>Evernorth </w:t>
      </w:r>
      <w:r>
        <w:rPr>
          <w:color w:val="494949"/>
        </w:rPr>
        <w:t>and in adherence with the </w:t>
      </w:r>
      <w:r>
        <w:rPr>
          <w:b/>
          <w:color w:val="494949"/>
        </w:rPr>
        <w:t>Evernorth </w:t>
      </w:r>
      <w:r>
        <w:rPr>
          <w:color w:val="494949"/>
        </w:rPr>
        <w:t>Code of Conduct in letter and spirit. You will be governed by the rules, regulations</w:t>
      </w:r>
      <w:r>
        <w:rPr>
          <w:color w:val="494949"/>
          <w:spacing w:val="-7"/>
        </w:rPr>
        <w:t> </w:t>
      </w:r>
      <w:r>
        <w:rPr>
          <w:color w:val="494949"/>
        </w:rPr>
        <w:t>&amp;</w:t>
      </w:r>
      <w:r>
        <w:rPr>
          <w:color w:val="494949"/>
          <w:spacing w:val="-7"/>
        </w:rPr>
        <w:t> </w:t>
      </w:r>
      <w:r>
        <w:rPr>
          <w:color w:val="494949"/>
        </w:rPr>
        <w:t>policies</w:t>
      </w:r>
      <w:r>
        <w:rPr>
          <w:color w:val="494949"/>
          <w:spacing w:val="-7"/>
        </w:rPr>
        <w:t> </w:t>
      </w:r>
      <w:r>
        <w:rPr>
          <w:color w:val="494949"/>
        </w:rPr>
        <w:t>of</w:t>
      </w:r>
      <w:r>
        <w:rPr>
          <w:color w:val="494949"/>
          <w:spacing w:val="-7"/>
        </w:rPr>
        <w:t> </w:t>
      </w:r>
      <w:r>
        <w:rPr>
          <w:color w:val="494949"/>
        </w:rPr>
        <w:t>the</w:t>
      </w:r>
      <w:r>
        <w:rPr>
          <w:color w:val="494949"/>
          <w:spacing w:val="-7"/>
        </w:rPr>
        <w:t> </w:t>
      </w:r>
      <w:r>
        <w:rPr>
          <w:color w:val="494949"/>
        </w:rPr>
        <w:t>Company</w:t>
      </w:r>
      <w:r>
        <w:rPr>
          <w:color w:val="494949"/>
          <w:spacing w:val="-7"/>
        </w:rPr>
        <w:t> </w:t>
      </w:r>
      <w:r>
        <w:rPr>
          <w:color w:val="494949"/>
        </w:rPr>
        <w:t>prevailing</w:t>
      </w:r>
      <w:r>
        <w:rPr>
          <w:color w:val="494949"/>
          <w:spacing w:val="-7"/>
        </w:rPr>
        <w:t> </w:t>
      </w:r>
      <w:r>
        <w:rPr>
          <w:color w:val="494949"/>
        </w:rPr>
        <w:t>now</w:t>
      </w:r>
      <w:r>
        <w:rPr>
          <w:color w:val="494949"/>
          <w:spacing w:val="-7"/>
        </w:rPr>
        <w:t> </w:t>
      </w:r>
      <w:r>
        <w:rPr>
          <w:color w:val="494949"/>
        </w:rPr>
        <w:t>and</w:t>
      </w:r>
      <w:r>
        <w:rPr>
          <w:color w:val="494949"/>
          <w:spacing w:val="-7"/>
        </w:rPr>
        <w:t> </w:t>
      </w:r>
      <w:r>
        <w:rPr>
          <w:color w:val="494949"/>
        </w:rPr>
        <w:t>also</w:t>
      </w:r>
      <w:r>
        <w:rPr>
          <w:color w:val="494949"/>
          <w:spacing w:val="-7"/>
        </w:rPr>
        <w:t> </w:t>
      </w:r>
      <w:r>
        <w:rPr>
          <w:color w:val="494949"/>
        </w:rPr>
        <w:t>that</w:t>
      </w:r>
      <w:r>
        <w:rPr>
          <w:color w:val="494949"/>
          <w:spacing w:val="-7"/>
        </w:rPr>
        <w:t> </w:t>
      </w:r>
      <w:r>
        <w:rPr>
          <w:color w:val="494949"/>
        </w:rPr>
        <w:t>may</w:t>
      </w:r>
      <w:r>
        <w:rPr>
          <w:color w:val="494949"/>
          <w:spacing w:val="-7"/>
        </w:rPr>
        <w:t> </w:t>
      </w:r>
      <w:r>
        <w:rPr>
          <w:color w:val="494949"/>
        </w:rPr>
        <w:t>be</w:t>
      </w:r>
      <w:r>
        <w:rPr>
          <w:color w:val="494949"/>
          <w:spacing w:val="-7"/>
        </w:rPr>
        <w:t> </w:t>
      </w:r>
      <w:r>
        <w:rPr>
          <w:color w:val="494949"/>
        </w:rPr>
        <w:t>introduced</w:t>
      </w:r>
      <w:r>
        <w:rPr>
          <w:color w:val="494949"/>
          <w:spacing w:val="-7"/>
        </w:rPr>
        <w:t> </w:t>
      </w:r>
      <w:r>
        <w:rPr>
          <w:color w:val="494949"/>
        </w:rPr>
        <w:t>in</w:t>
      </w:r>
      <w:r>
        <w:rPr>
          <w:color w:val="494949"/>
          <w:spacing w:val="-7"/>
        </w:rPr>
        <w:t> </w:t>
      </w:r>
      <w:r>
        <w:rPr>
          <w:color w:val="494949"/>
        </w:rPr>
        <w:t>future.</w:t>
      </w:r>
    </w:p>
    <w:p>
      <w:pPr>
        <w:pStyle w:val="BodyText"/>
        <w:spacing w:before="54"/>
      </w:pPr>
    </w:p>
    <w:p>
      <w:pPr>
        <w:pStyle w:val="Heading1"/>
        <w:numPr>
          <w:ilvl w:val="0"/>
          <w:numId w:val="1"/>
        </w:numPr>
        <w:tabs>
          <w:tab w:pos="1197" w:val="left" w:leader="none"/>
        </w:tabs>
        <w:spacing w:line="240" w:lineRule="auto" w:before="0" w:after="0"/>
        <w:ind w:left="1197" w:right="0" w:hanging="358"/>
        <w:jc w:val="left"/>
      </w:pPr>
      <w:r>
        <w:rPr>
          <w:color w:val="494949"/>
          <w:spacing w:val="-2"/>
        </w:rPr>
        <w:t>Termination:</w:t>
      </w:r>
    </w:p>
    <w:p>
      <w:pPr>
        <w:pStyle w:val="BodyText"/>
        <w:spacing w:before="107"/>
        <w:rPr>
          <w:b/>
        </w:rPr>
      </w:pPr>
    </w:p>
    <w:p>
      <w:pPr>
        <w:pStyle w:val="ListParagraph"/>
        <w:numPr>
          <w:ilvl w:val="1"/>
          <w:numId w:val="1"/>
        </w:numPr>
        <w:tabs>
          <w:tab w:pos="1807" w:val="left" w:leader="none"/>
        </w:tabs>
        <w:spacing w:line="300" w:lineRule="auto" w:before="1" w:after="0"/>
        <w:ind w:left="1679" w:right="402" w:firstLine="0"/>
        <w:jc w:val="both"/>
        <w:rPr>
          <w:sz w:val="18"/>
        </w:rPr>
      </w:pPr>
      <w:r>
        <w:rPr>
          <w:color w:val="494949"/>
          <w:sz w:val="18"/>
        </w:rPr>
        <w:t>Your internship is subject to the accuracy and genuineness of the information, records and documents</w:t>
      </w:r>
      <w:r>
        <w:rPr>
          <w:color w:val="494949"/>
          <w:spacing w:val="-11"/>
          <w:sz w:val="18"/>
        </w:rPr>
        <w:t> </w:t>
      </w:r>
      <w:r>
        <w:rPr>
          <w:color w:val="494949"/>
          <w:sz w:val="18"/>
        </w:rPr>
        <w:t>provided</w:t>
      </w:r>
      <w:r>
        <w:rPr>
          <w:color w:val="494949"/>
          <w:spacing w:val="-11"/>
          <w:sz w:val="18"/>
        </w:rPr>
        <w:t> </w:t>
      </w:r>
      <w:r>
        <w:rPr>
          <w:color w:val="494949"/>
          <w:sz w:val="18"/>
        </w:rPr>
        <w:t>by</w:t>
      </w:r>
      <w:r>
        <w:rPr>
          <w:color w:val="494949"/>
          <w:spacing w:val="-12"/>
          <w:sz w:val="18"/>
        </w:rPr>
        <w:t> </w:t>
      </w:r>
      <w:r>
        <w:rPr>
          <w:color w:val="494949"/>
          <w:sz w:val="18"/>
        </w:rPr>
        <w:t>you</w:t>
      </w:r>
      <w:r>
        <w:rPr>
          <w:color w:val="494949"/>
          <w:spacing w:val="-11"/>
          <w:sz w:val="18"/>
        </w:rPr>
        <w:t> </w:t>
      </w:r>
      <w:r>
        <w:rPr>
          <w:color w:val="494949"/>
          <w:sz w:val="18"/>
        </w:rPr>
        <w:t>for</w:t>
      </w:r>
      <w:r>
        <w:rPr>
          <w:color w:val="494949"/>
          <w:spacing w:val="-11"/>
          <w:sz w:val="18"/>
        </w:rPr>
        <w:t> </w:t>
      </w:r>
      <w:r>
        <w:rPr>
          <w:color w:val="494949"/>
          <w:sz w:val="18"/>
        </w:rPr>
        <w:t>application</w:t>
      </w:r>
      <w:r>
        <w:rPr>
          <w:color w:val="494949"/>
          <w:spacing w:val="-11"/>
          <w:sz w:val="18"/>
        </w:rPr>
        <w:t> </w:t>
      </w:r>
      <w:r>
        <w:rPr>
          <w:color w:val="494949"/>
          <w:sz w:val="18"/>
        </w:rPr>
        <w:t>for</w:t>
      </w:r>
      <w:r>
        <w:rPr>
          <w:color w:val="494949"/>
          <w:spacing w:val="-11"/>
          <w:sz w:val="18"/>
        </w:rPr>
        <w:t> </w:t>
      </w:r>
      <w:r>
        <w:rPr>
          <w:color w:val="494949"/>
          <w:sz w:val="18"/>
        </w:rPr>
        <w:t>Internship</w:t>
      </w:r>
      <w:r>
        <w:rPr>
          <w:color w:val="494949"/>
          <w:spacing w:val="-11"/>
          <w:sz w:val="18"/>
        </w:rPr>
        <w:t> </w:t>
      </w:r>
      <w:r>
        <w:rPr>
          <w:color w:val="494949"/>
          <w:sz w:val="18"/>
        </w:rPr>
        <w:t>including</w:t>
      </w:r>
      <w:r>
        <w:rPr>
          <w:color w:val="494949"/>
          <w:spacing w:val="-11"/>
          <w:sz w:val="18"/>
        </w:rPr>
        <w:t> </w:t>
      </w:r>
      <w:r>
        <w:rPr>
          <w:color w:val="494949"/>
          <w:sz w:val="18"/>
        </w:rPr>
        <w:t>but</w:t>
      </w:r>
      <w:r>
        <w:rPr>
          <w:color w:val="494949"/>
          <w:spacing w:val="-11"/>
          <w:sz w:val="18"/>
        </w:rPr>
        <w:t> </w:t>
      </w:r>
      <w:r>
        <w:rPr>
          <w:color w:val="494949"/>
          <w:sz w:val="18"/>
        </w:rPr>
        <w:t>not</w:t>
      </w:r>
      <w:r>
        <w:rPr>
          <w:color w:val="494949"/>
          <w:spacing w:val="-12"/>
          <w:sz w:val="18"/>
        </w:rPr>
        <w:t> </w:t>
      </w:r>
      <w:r>
        <w:rPr>
          <w:color w:val="494949"/>
          <w:sz w:val="18"/>
        </w:rPr>
        <w:t>limited</w:t>
      </w:r>
      <w:r>
        <w:rPr>
          <w:color w:val="494949"/>
          <w:spacing w:val="-11"/>
          <w:sz w:val="18"/>
        </w:rPr>
        <w:t> </w:t>
      </w:r>
      <w:r>
        <w:rPr>
          <w:color w:val="494949"/>
          <w:sz w:val="18"/>
        </w:rPr>
        <w:t>to</w:t>
      </w:r>
      <w:r>
        <w:rPr>
          <w:color w:val="494949"/>
          <w:spacing w:val="-11"/>
          <w:sz w:val="18"/>
        </w:rPr>
        <w:t> </w:t>
      </w:r>
      <w:r>
        <w:rPr>
          <w:color w:val="494949"/>
          <w:sz w:val="18"/>
        </w:rPr>
        <w:t>documents regarding your education.</w:t>
      </w:r>
    </w:p>
    <w:p>
      <w:pPr>
        <w:pStyle w:val="ListParagraph"/>
        <w:numPr>
          <w:ilvl w:val="1"/>
          <w:numId w:val="1"/>
        </w:numPr>
        <w:tabs>
          <w:tab w:pos="1809" w:val="left" w:leader="none"/>
        </w:tabs>
        <w:spacing w:line="300" w:lineRule="auto" w:before="0" w:after="0"/>
        <w:ind w:left="1679" w:right="402" w:firstLine="0"/>
        <w:jc w:val="both"/>
        <w:rPr>
          <w:sz w:val="18"/>
        </w:rPr>
      </w:pPr>
      <w:r>
        <w:rPr>
          <w:color w:val="494949"/>
          <w:sz w:val="18"/>
        </w:rPr>
        <w:t>Should </w:t>
      </w:r>
      <w:r>
        <w:rPr>
          <w:b/>
          <w:color w:val="494949"/>
          <w:sz w:val="18"/>
        </w:rPr>
        <w:t>Evernorth </w:t>
      </w:r>
      <w:r>
        <w:rPr>
          <w:color w:val="494949"/>
          <w:sz w:val="18"/>
        </w:rPr>
        <w:t>determine at any time that you have provided false, forged, or inaccurate information or documents, or that you have withheld relevant information or </w:t>
      </w:r>
      <w:r>
        <w:rPr>
          <w:color w:val="494949"/>
          <w:sz w:val="18"/>
        </w:rPr>
        <w:t>misrepresented facts, </w:t>
      </w:r>
      <w:r>
        <w:rPr>
          <w:b/>
          <w:color w:val="494949"/>
          <w:sz w:val="18"/>
        </w:rPr>
        <w:t>Evernorth </w:t>
      </w:r>
      <w:r>
        <w:rPr>
          <w:color w:val="494949"/>
          <w:sz w:val="18"/>
        </w:rPr>
        <w:t>reserves the right to forthwith terminate your internship at any time with or without prior notice.</w:t>
      </w:r>
    </w:p>
    <w:p>
      <w:pPr>
        <w:pStyle w:val="ListParagraph"/>
        <w:numPr>
          <w:ilvl w:val="1"/>
          <w:numId w:val="1"/>
        </w:numPr>
        <w:tabs>
          <w:tab w:pos="1817" w:val="left" w:leader="none"/>
        </w:tabs>
        <w:spacing w:line="300" w:lineRule="auto" w:before="0" w:after="0"/>
        <w:ind w:left="1679" w:right="402" w:firstLine="0"/>
        <w:jc w:val="both"/>
        <w:rPr>
          <w:sz w:val="18"/>
        </w:rPr>
      </w:pPr>
      <w:r>
        <w:rPr>
          <w:color w:val="494949"/>
          <w:sz w:val="18"/>
        </w:rPr>
        <w:t>Either </w:t>
      </w:r>
      <w:r>
        <w:rPr>
          <w:b/>
          <w:color w:val="494949"/>
          <w:sz w:val="18"/>
        </w:rPr>
        <w:t>Evernorth </w:t>
      </w:r>
      <w:r>
        <w:rPr>
          <w:color w:val="494949"/>
          <w:sz w:val="18"/>
        </w:rPr>
        <w:t>or the intern may terminate the Internship at any time upon prior written notice. </w:t>
      </w:r>
      <w:r>
        <w:rPr>
          <w:b/>
          <w:color w:val="494949"/>
          <w:sz w:val="18"/>
        </w:rPr>
        <w:t>Evernorth </w:t>
      </w:r>
      <w:r>
        <w:rPr>
          <w:color w:val="494949"/>
          <w:sz w:val="18"/>
        </w:rPr>
        <w:t>further reserves the right to terminate your internship if your conduct is in violation of the </w:t>
      </w:r>
      <w:r>
        <w:rPr>
          <w:b/>
          <w:color w:val="494949"/>
          <w:sz w:val="18"/>
        </w:rPr>
        <w:t>Evernorth </w:t>
      </w:r>
      <w:r>
        <w:rPr>
          <w:color w:val="494949"/>
          <w:sz w:val="18"/>
        </w:rPr>
        <w:t>Policies or against the interest of </w:t>
      </w:r>
      <w:r>
        <w:rPr>
          <w:b/>
          <w:color w:val="494949"/>
          <w:sz w:val="18"/>
        </w:rPr>
        <w:t>Evernorth</w:t>
      </w:r>
      <w:r>
        <w:rPr>
          <w:color w:val="494949"/>
          <w:sz w:val="18"/>
        </w:rPr>
        <w:t>.</w:t>
      </w:r>
    </w:p>
    <w:p>
      <w:pPr>
        <w:pStyle w:val="ListParagraph"/>
        <w:numPr>
          <w:ilvl w:val="1"/>
          <w:numId w:val="1"/>
        </w:numPr>
        <w:tabs>
          <w:tab w:pos="1804" w:val="left" w:leader="none"/>
        </w:tabs>
        <w:spacing w:line="300" w:lineRule="auto" w:before="0" w:after="0"/>
        <w:ind w:left="1679" w:right="402" w:firstLine="0"/>
        <w:jc w:val="both"/>
        <w:rPr>
          <w:sz w:val="18"/>
        </w:rPr>
      </w:pPr>
      <w:r>
        <w:rPr>
          <w:b/>
          <w:color w:val="494949"/>
          <w:sz w:val="18"/>
        </w:rPr>
        <w:t>Evernorth </w:t>
      </w:r>
      <w:r>
        <w:rPr>
          <w:color w:val="494949"/>
          <w:sz w:val="18"/>
        </w:rPr>
        <w:t>reserves the right to terminate your internship if your performance is found to be unsatisfactory at any time during the Tenure, with or without prior notice.</w:t>
      </w:r>
    </w:p>
    <w:p>
      <w:pPr>
        <w:pStyle w:val="ListParagraph"/>
        <w:numPr>
          <w:ilvl w:val="1"/>
          <w:numId w:val="1"/>
        </w:numPr>
        <w:tabs>
          <w:tab w:pos="1795" w:val="left" w:leader="none"/>
        </w:tabs>
        <w:spacing w:line="300" w:lineRule="auto" w:before="0" w:after="0"/>
        <w:ind w:left="1679" w:right="402" w:firstLine="0"/>
        <w:jc w:val="both"/>
        <w:rPr>
          <w:sz w:val="18"/>
        </w:rPr>
      </w:pPr>
      <w:r>
        <w:rPr>
          <w:color w:val="494949"/>
          <w:sz w:val="18"/>
        </w:rPr>
        <w:t>In the event of termination of your Internship by you or </w:t>
      </w:r>
      <w:r>
        <w:rPr>
          <w:b/>
          <w:color w:val="494949"/>
          <w:sz w:val="18"/>
        </w:rPr>
        <w:t>Evernorth</w:t>
      </w:r>
      <w:r>
        <w:rPr>
          <w:color w:val="494949"/>
          <w:sz w:val="18"/>
        </w:rPr>
        <w:t>, you shall not be entitled to </w:t>
      </w:r>
      <w:r>
        <w:rPr>
          <w:color w:val="494949"/>
          <w:spacing w:val="-2"/>
          <w:sz w:val="18"/>
        </w:rPr>
        <w:t>stipend.</w:t>
      </w:r>
    </w:p>
    <w:p>
      <w:pPr>
        <w:pStyle w:val="ListParagraph"/>
        <w:spacing w:after="0" w:line="300" w:lineRule="auto"/>
        <w:jc w:val="both"/>
        <w:rPr>
          <w:sz w:val="18"/>
        </w:rPr>
        <w:sectPr>
          <w:pgSz w:w="12240" w:h="15840"/>
          <w:pgMar w:header="1440" w:footer="1949" w:top="2520" w:bottom="2140" w:left="1440" w:right="1080"/>
        </w:sectPr>
      </w:pPr>
    </w:p>
    <w:p>
      <w:pPr>
        <w:pStyle w:val="BodyText"/>
      </w:pPr>
    </w:p>
    <w:p>
      <w:pPr>
        <w:pStyle w:val="BodyText"/>
      </w:pPr>
    </w:p>
    <w:p>
      <w:pPr>
        <w:pStyle w:val="BodyText"/>
        <w:spacing w:before="5"/>
      </w:pPr>
    </w:p>
    <w:p>
      <w:pPr>
        <w:pStyle w:val="Heading1"/>
        <w:numPr>
          <w:ilvl w:val="0"/>
          <w:numId w:val="1"/>
        </w:numPr>
        <w:tabs>
          <w:tab w:pos="1197" w:val="left" w:leader="none"/>
        </w:tabs>
        <w:spacing w:line="240" w:lineRule="auto" w:before="1" w:after="0"/>
        <w:ind w:left="1197" w:right="0" w:hanging="358"/>
        <w:jc w:val="left"/>
      </w:pPr>
      <w:r>
        <w:rPr>
          <w:color w:val="494949"/>
          <w:spacing w:val="-2"/>
        </w:rPr>
        <w:t>Conﬁdentiality:</w:t>
      </w:r>
    </w:p>
    <w:p>
      <w:pPr>
        <w:pStyle w:val="BodyText"/>
        <w:spacing w:before="107"/>
        <w:rPr>
          <w:b/>
        </w:rPr>
      </w:pPr>
    </w:p>
    <w:p>
      <w:pPr>
        <w:pStyle w:val="BodyText"/>
        <w:spacing w:line="300" w:lineRule="auto"/>
        <w:ind w:left="1679" w:right="402"/>
        <w:jc w:val="both"/>
      </w:pPr>
      <w:r>
        <w:rPr>
          <w:color w:val="494949"/>
        </w:rPr>
        <w:t>“Conﬁdential</w:t>
      </w:r>
      <w:r>
        <w:rPr>
          <w:color w:val="494949"/>
          <w:spacing w:val="-3"/>
        </w:rPr>
        <w:t> </w:t>
      </w:r>
      <w:r>
        <w:rPr>
          <w:color w:val="494949"/>
        </w:rPr>
        <w:t>Information”</w:t>
      </w:r>
      <w:r>
        <w:rPr>
          <w:color w:val="494949"/>
          <w:spacing w:val="-3"/>
        </w:rPr>
        <w:t> </w:t>
      </w:r>
      <w:r>
        <w:rPr>
          <w:color w:val="494949"/>
        </w:rPr>
        <w:t>means</w:t>
      </w:r>
      <w:r>
        <w:rPr>
          <w:color w:val="494949"/>
          <w:spacing w:val="-3"/>
        </w:rPr>
        <w:t> </w:t>
      </w:r>
      <w:r>
        <w:rPr>
          <w:color w:val="494949"/>
        </w:rPr>
        <w:t>all</w:t>
      </w:r>
      <w:r>
        <w:rPr>
          <w:color w:val="494949"/>
          <w:spacing w:val="-3"/>
        </w:rPr>
        <w:t> </w:t>
      </w:r>
      <w:r>
        <w:rPr>
          <w:color w:val="494949"/>
        </w:rPr>
        <w:t>information</w:t>
      </w:r>
      <w:r>
        <w:rPr>
          <w:color w:val="494949"/>
          <w:spacing w:val="-3"/>
        </w:rPr>
        <w:t> </w:t>
      </w:r>
      <w:r>
        <w:rPr>
          <w:color w:val="494949"/>
        </w:rPr>
        <w:t>that</w:t>
      </w:r>
      <w:r>
        <w:rPr>
          <w:color w:val="494949"/>
          <w:spacing w:val="-3"/>
        </w:rPr>
        <w:t> </w:t>
      </w:r>
      <w:r>
        <w:rPr>
          <w:color w:val="494949"/>
        </w:rPr>
        <w:t>is:</w:t>
      </w:r>
      <w:r>
        <w:rPr>
          <w:color w:val="494949"/>
          <w:spacing w:val="-3"/>
        </w:rPr>
        <w:t> </w:t>
      </w:r>
      <w:r>
        <w:rPr>
          <w:color w:val="494949"/>
        </w:rPr>
        <w:t>(a)</w:t>
      </w:r>
      <w:r>
        <w:rPr>
          <w:color w:val="494949"/>
          <w:spacing w:val="-3"/>
        </w:rPr>
        <w:t> </w:t>
      </w:r>
      <w:r>
        <w:rPr>
          <w:color w:val="494949"/>
        </w:rPr>
        <w:t>disclosed</w:t>
      </w:r>
      <w:r>
        <w:rPr>
          <w:color w:val="494949"/>
          <w:spacing w:val="-3"/>
        </w:rPr>
        <w:t> </w:t>
      </w:r>
      <w:r>
        <w:rPr>
          <w:color w:val="494949"/>
        </w:rPr>
        <w:t>to</w:t>
      </w:r>
      <w:r>
        <w:rPr>
          <w:color w:val="494949"/>
          <w:spacing w:val="-3"/>
        </w:rPr>
        <w:t> </w:t>
      </w:r>
      <w:r>
        <w:rPr>
          <w:color w:val="494949"/>
        </w:rPr>
        <w:t>or</w:t>
      </w:r>
      <w:r>
        <w:rPr>
          <w:color w:val="494949"/>
          <w:spacing w:val="-3"/>
        </w:rPr>
        <w:t> </w:t>
      </w:r>
      <w:r>
        <w:rPr>
          <w:color w:val="494949"/>
        </w:rPr>
        <w:t>known</w:t>
      </w:r>
      <w:r>
        <w:rPr>
          <w:color w:val="494949"/>
          <w:spacing w:val="-3"/>
        </w:rPr>
        <w:t> </w:t>
      </w:r>
      <w:r>
        <w:rPr>
          <w:color w:val="494949"/>
        </w:rPr>
        <w:t>by</w:t>
      </w:r>
      <w:r>
        <w:rPr>
          <w:color w:val="494949"/>
          <w:spacing w:val="-3"/>
        </w:rPr>
        <w:t> </w:t>
      </w:r>
      <w:r>
        <w:rPr>
          <w:color w:val="494949"/>
        </w:rPr>
        <w:t>the</w:t>
      </w:r>
      <w:r>
        <w:rPr>
          <w:color w:val="494949"/>
          <w:spacing w:val="-3"/>
        </w:rPr>
        <w:t> </w:t>
      </w:r>
      <w:r>
        <w:rPr>
          <w:color w:val="494949"/>
        </w:rPr>
        <w:t>Intern as a consequence of or through your engagement with the Company, and (b) not generally known to persons, corporations, organizations or others outside of the Company. </w:t>
      </w:r>
      <w:r>
        <w:rPr>
          <w:color w:val="494949"/>
        </w:rPr>
        <w:t>Conﬁdential Information includes, but is not limited to, technical or non-technical data, formulas, computer programs, devices, methods, techniques, processes, ﬁnancial data, personnel data, customer speciﬁc information, conﬁdential customer lists, production and sales information, supplier speciﬁc information, cost information, marketing plans and strategies, or other data or information that constitutes a trade secret, whether relating to the (i) Evernorth, (ii) Parent Companies, (iii) Aﬃliates, or (iv) customers of either of the entities mentioned at (i), (ii), (iii).</w:t>
      </w:r>
    </w:p>
    <w:p>
      <w:pPr>
        <w:pStyle w:val="BodyText"/>
        <w:spacing w:before="54"/>
      </w:pPr>
    </w:p>
    <w:p>
      <w:pPr>
        <w:pStyle w:val="BodyText"/>
        <w:spacing w:line="300" w:lineRule="auto"/>
        <w:ind w:left="1679" w:right="357"/>
        <w:jc w:val="both"/>
      </w:pPr>
      <w:r>
        <w:rPr>
          <w:color w:val="494949"/>
        </w:rPr>
        <w:t>You acknowledge and undertake not to divulge, unauthorizedly disclose or utilize conﬁdential information or information relating to general business operations of </w:t>
      </w:r>
      <w:r>
        <w:rPr>
          <w:b/>
          <w:color w:val="494949"/>
        </w:rPr>
        <w:t>Evernorth </w:t>
      </w:r>
      <w:r>
        <w:rPr>
          <w:color w:val="494949"/>
        </w:rPr>
        <w:t>(including but not limited to information relating to ﬁnancial information, research, design, development, manufacture, and sale of products of </w:t>
      </w:r>
      <w:r>
        <w:rPr>
          <w:b/>
          <w:color w:val="494949"/>
        </w:rPr>
        <w:t>Evernorth</w:t>
      </w:r>
      <w:r>
        <w:rPr>
          <w:color w:val="494949"/>
        </w:rPr>
        <w:t>, drawings, plans, processes, or other data </w:t>
      </w:r>
      <w:r>
        <w:rPr>
          <w:color w:val="494949"/>
        </w:rPr>
        <w:t>of </w:t>
      </w:r>
      <w:r>
        <w:rPr>
          <w:b/>
          <w:color w:val="494949"/>
        </w:rPr>
        <w:t>Evernorth </w:t>
      </w:r>
      <w:r>
        <w:rPr>
          <w:color w:val="494949"/>
        </w:rPr>
        <w:t>not generally known or available outside of </w:t>
      </w:r>
      <w:r>
        <w:rPr>
          <w:b/>
          <w:color w:val="494949"/>
        </w:rPr>
        <w:t>Evernorth</w:t>
      </w:r>
      <w:r>
        <w:rPr>
          <w:color w:val="494949"/>
        </w:rPr>
        <w:t>), except with the prior written consent of </w:t>
      </w:r>
      <w:r>
        <w:rPr>
          <w:b/>
          <w:color w:val="494949"/>
        </w:rPr>
        <w:t>Evernorth</w:t>
      </w:r>
      <w:r>
        <w:rPr>
          <w:color w:val="494949"/>
        </w:rPr>
        <w:t>.</w:t>
      </w:r>
    </w:p>
    <w:p>
      <w:pPr>
        <w:pStyle w:val="BodyText"/>
        <w:spacing w:before="54"/>
      </w:pPr>
    </w:p>
    <w:p>
      <w:pPr>
        <w:pStyle w:val="BodyText"/>
        <w:spacing w:line="300" w:lineRule="auto"/>
        <w:ind w:left="1679" w:right="402"/>
        <w:jc w:val="both"/>
      </w:pPr>
      <w:r>
        <w:rPr>
          <w:color w:val="494949"/>
        </w:rPr>
        <w:t>The obligation for maintaining conﬁdentiality of the information of </w:t>
      </w:r>
      <w:r>
        <w:rPr>
          <w:b/>
          <w:color w:val="494949"/>
        </w:rPr>
        <w:t>Evernorth </w:t>
      </w:r>
      <w:r>
        <w:rPr>
          <w:color w:val="494949"/>
        </w:rPr>
        <w:t>applies not only during</w:t>
      </w:r>
      <w:r>
        <w:rPr>
          <w:color w:val="494949"/>
          <w:spacing w:val="-1"/>
        </w:rPr>
        <w:t> </w:t>
      </w:r>
      <w:r>
        <w:rPr>
          <w:color w:val="494949"/>
        </w:rPr>
        <w:t>the</w:t>
      </w:r>
      <w:r>
        <w:rPr>
          <w:color w:val="494949"/>
          <w:spacing w:val="-4"/>
        </w:rPr>
        <w:t> </w:t>
      </w:r>
      <w:r>
        <w:rPr>
          <w:color w:val="494949"/>
        </w:rPr>
        <w:t>Tenure</w:t>
      </w:r>
      <w:r>
        <w:rPr>
          <w:color w:val="494949"/>
          <w:spacing w:val="-1"/>
        </w:rPr>
        <w:t> </w:t>
      </w:r>
      <w:r>
        <w:rPr>
          <w:color w:val="494949"/>
        </w:rPr>
        <w:t>but</w:t>
      </w:r>
      <w:r>
        <w:rPr>
          <w:color w:val="494949"/>
          <w:spacing w:val="-1"/>
        </w:rPr>
        <w:t> </w:t>
      </w:r>
      <w:r>
        <w:rPr>
          <w:color w:val="494949"/>
        </w:rPr>
        <w:t>also</w:t>
      </w:r>
      <w:r>
        <w:rPr>
          <w:color w:val="494949"/>
          <w:spacing w:val="-1"/>
        </w:rPr>
        <w:t> </w:t>
      </w:r>
      <w:r>
        <w:rPr>
          <w:color w:val="494949"/>
        </w:rPr>
        <w:t>thereafter.</w:t>
      </w:r>
      <w:r>
        <w:rPr>
          <w:color w:val="494949"/>
          <w:spacing w:val="-1"/>
        </w:rPr>
        <w:t> </w:t>
      </w:r>
      <w:r>
        <w:rPr>
          <w:b/>
          <w:color w:val="494949"/>
        </w:rPr>
        <w:t>Evernorth</w:t>
      </w:r>
      <w:r>
        <w:rPr>
          <w:b/>
          <w:color w:val="494949"/>
          <w:spacing w:val="-1"/>
        </w:rPr>
        <w:t> </w:t>
      </w:r>
      <w:r>
        <w:rPr>
          <w:color w:val="494949"/>
        </w:rPr>
        <w:t>reserves</w:t>
      </w:r>
      <w:r>
        <w:rPr>
          <w:color w:val="494949"/>
          <w:spacing w:val="-1"/>
        </w:rPr>
        <w:t> </w:t>
      </w:r>
      <w:r>
        <w:rPr>
          <w:color w:val="494949"/>
        </w:rPr>
        <w:t>the</w:t>
      </w:r>
      <w:r>
        <w:rPr>
          <w:color w:val="494949"/>
          <w:spacing w:val="-1"/>
        </w:rPr>
        <w:t> </w:t>
      </w:r>
      <w:r>
        <w:rPr>
          <w:color w:val="494949"/>
        </w:rPr>
        <w:t>right</w:t>
      </w:r>
      <w:r>
        <w:rPr>
          <w:color w:val="494949"/>
          <w:spacing w:val="-1"/>
        </w:rPr>
        <w:t> </w:t>
      </w:r>
      <w:r>
        <w:rPr>
          <w:color w:val="494949"/>
        </w:rPr>
        <w:t>to</w:t>
      </w:r>
      <w:r>
        <w:rPr>
          <w:color w:val="494949"/>
          <w:spacing w:val="-1"/>
        </w:rPr>
        <w:t> </w:t>
      </w:r>
      <w:r>
        <w:rPr>
          <w:color w:val="494949"/>
        </w:rPr>
        <w:t>initiate</w:t>
      </w:r>
      <w:r>
        <w:rPr>
          <w:color w:val="494949"/>
          <w:spacing w:val="-1"/>
        </w:rPr>
        <w:t> </w:t>
      </w:r>
      <w:r>
        <w:rPr>
          <w:color w:val="494949"/>
        </w:rPr>
        <w:t>disciplinary</w:t>
      </w:r>
      <w:r>
        <w:rPr>
          <w:color w:val="494949"/>
          <w:spacing w:val="-1"/>
        </w:rPr>
        <w:t> </w:t>
      </w:r>
      <w:r>
        <w:rPr>
          <w:color w:val="494949"/>
        </w:rPr>
        <w:t>action including leading up to termination of Internship and initiating appropriate legal action in the event of your violation of the terms of this Internship Agreement.</w:t>
      </w:r>
    </w:p>
    <w:p>
      <w:pPr>
        <w:pStyle w:val="BodyText"/>
        <w:spacing w:before="53"/>
      </w:pPr>
    </w:p>
    <w:p>
      <w:pPr>
        <w:pStyle w:val="Heading1"/>
        <w:numPr>
          <w:ilvl w:val="0"/>
          <w:numId w:val="1"/>
        </w:numPr>
        <w:tabs>
          <w:tab w:pos="1197" w:val="left" w:leader="none"/>
        </w:tabs>
        <w:spacing w:line="240" w:lineRule="auto" w:before="1" w:after="0"/>
        <w:ind w:left="1197" w:right="0" w:hanging="358"/>
        <w:jc w:val="left"/>
      </w:pPr>
      <w:r>
        <w:rPr>
          <w:color w:val="494949"/>
          <w:spacing w:val="-2"/>
        </w:rPr>
        <w:t>Indemnity:</w:t>
      </w:r>
    </w:p>
    <w:p>
      <w:pPr>
        <w:pStyle w:val="BodyText"/>
        <w:spacing w:before="107"/>
        <w:rPr>
          <w:b/>
        </w:rPr>
      </w:pPr>
    </w:p>
    <w:p>
      <w:pPr>
        <w:pStyle w:val="BodyText"/>
        <w:spacing w:line="300" w:lineRule="auto"/>
        <w:ind w:left="1679" w:right="402"/>
        <w:jc w:val="both"/>
      </w:pPr>
      <w:r>
        <w:rPr>
          <w:color w:val="494949"/>
        </w:rPr>
        <w:t>You</w:t>
      </w:r>
      <w:r>
        <w:rPr>
          <w:color w:val="494949"/>
          <w:spacing w:val="-6"/>
        </w:rPr>
        <w:t> </w:t>
      </w:r>
      <w:r>
        <w:rPr>
          <w:color w:val="494949"/>
        </w:rPr>
        <w:t>hereby</w:t>
      </w:r>
      <w:r>
        <w:rPr>
          <w:color w:val="494949"/>
          <w:spacing w:val="-6"/>
        </w:rPr>
        <w:t> </w:t>
      </w:r>
      <w:r>
        <w:rPr>
          <w:color w:val="494949"/>
        </w:rPr>
        <w:t>agrees</w:t>
      </w:r>
      <w:r>
        <w:rPr>
          <w:color w:val="494949"/>
          <w:spacing w:val="-6"/>
        </w:rPr>
        <w:t> </w:t>
      </w:r>
      <w:r>
        <w:rPr>
          <w:color w:val="494949"/>
        </w:rPr>
        <w:t>to</w:t>
      </w:r>
      <w:r>
        <w:rPr>
          <w:color w:val="494949"/>
          <w:spacing w:val="-6"/>
        </w:rPr>
        <w:t> </w:t>
      </w:r>
      <w:r>
        <w:rPr>
          <w:color w:val="494949"/>
        </w:rPr>
        <w:t>indemnify</w:t>
      </w:r>
      <w:r>
        <w:rPr>
          <w:color w:val="494949"/>
          <w:spacing w:val="-6"/>
        </w:rPr>
        <w:t> </w:t>
      </w:r>
      <w:r>
        <w:rPr>
          <w:color w:val="494949"/>
        </w:rPr>
        <w:t>and</w:t>
      </w:r>
      <w:r>
        <w:rPr>
          <w:color w:val="494949"/>
          <w:spacing w:val="-6"/>
        </w:rPr>
        <w:t> </w:t>
      </w:r>
      <w:r>
        <w:rPr>
          <w:color w:val="494949"/>
        </w:rPr>
        <w:t>shall</w:t>
      </w:r>
      <w:r>
        <w:rPr>
          <w:color w:val="494949"/>
          <w:spacing w:val="-6"/>
        </w:rPr>
        <w:t> </w:t>
      </w:r>
      <w:r>
        <w:rPr>
          <w:color w:val="494949"/>
        </w:rPr>
        <w:t>keep</w:t>
      </w:r>
      <w:r>
        <w:rPr>
          <w:color w:val="494949"/>
          <w:spacing w:val="-6"/>
        </w:rPr>
        <w:t> </w:t>
      </w:r>
      <w:r>
        <w:rPr>
          <w:color w:val="494949"/>
        </w:rPr>
        <w:t>the</w:t>
      </w:r>
      <w:r>
        <w:rPr>
          <w:color w:val="494949"/>
          <w:spacing w:val="-6"/>
        </w:rPr>
        <w:t> </w:t>
      </w:r>
      <w:r>
        <w:rPr>
          <w:color w:val="494949"/>
        </w:rPr>
        <w:t>Company,</w:t>
      </w:r>
      <w:r>
        <w:rPr>
          <w:color w:val="494949"/>
          <w:spacing w:val="-6"/>
        </w:rPr>
        <w:t> </w:t>
      </w:r>
      <w:r>
        <w:rPr>
          <w:color w:val="494949"/>
        </w:rPr>
        <w:t>the</w:t>
      </w:r>
      <w:r>
        <w:rPr>
          <w:color w:val="494949"/>
          <w:spacing w:val="-6"/>
        </w:rPr>
        <w:t> </w:t>
      </w:r>
      <w:r>
        <w:rPr>
          <w:color w:val="494949"/>
        </w:rPr>
        <w:t>Parent</w:t>
      </w:r>
      <w:r>
        <w:rPr>
          <w:color w:val="494949"/>
          <w:spacing w:val="-6"/>
        </w:rPr>
        <w:t> </w:t>
      </w:r>
      <w:r>
        <w:rPr>
          <w:color w:val="494949"/>
        </w:rPr>
        <w:t>Company,</w:t>
      </w:r>
      <w:r>
        <w:rPr>
          <w:color w:val="494949"/>
          <w:spacing w:val="-6"/>
        </w:rPr>
        <w:t> </w:t>
      </w:r>
      <w:r>
        <w:rPr>
          <w:color w:val="494949"/>
        </w:rPr>
        <w:t>its</w:t>
      </w:r>
      <w:r>
        <w:rPr>
          <w:color w:val="494949"/>
          <w:spacing w:val="-6"/>
        </w:rPr>
        <w:t> </w:t>
      </w:r>
      <w:r>
        <w:rPr>
          <w:color w:val="494949"/>
        </w:rPr>
        <w:t>Aﬃliates, and</w:t>
      </w:r>
      <w:r>
        <w:rPr>
          <w:color w:val="494949"/>
          <w:spacing w:val="-5"/>
        </w:rPr>
        <w:t> </w:t>
      </w:r>
      <w:r>
        <w:rPr>
          <w:color w:val="494949"/>
        </w:rPr>
        <w:t>their</w:t>
      </w:r>
      <w:r>
        <w:rPr>
          <w:color w:val="494949"/>
          <w:spacing w:val="-5"/>
        </w:rPr>
        <w:t> </w:t>
      </w:r>
      <w:r>
        <w:rPr>
          <w:color w:val="494949"/>
        </w:rPr>
        <w:t>directors,</w:t>
      </w:r>
      <w:r>
        <w:rPr>
          <w:color w:val="494949"/>
          <w:spacing w:val="-5"/>
        </w:rPr>
        <w:t> </w:t>
      </w:r>
      <w:r>
        <w:rPr>
          <w:color w:val="494949"/>
        </w:rPr>
        <w:t>oﬃcers,</w:t>
      </w:r>
      <w:r>
        <w:rPr>
          <w:color w:val="494949"/>
          <w:spacing w:val="-5"/>
        </w:rPr>
        <w:t> </w:t>
      </w:r>
      <w:r>
        <w:rPr>
          <w:color w:val="494949"/>
        </w:rPr>
        <w:t>employees,</w:t>
      </w:r>
      <w:r>
        <w:rPr>
          <w:color w:val="494949"/>
          <w:spacing w:val="-5"/>
        </w:rPr>
        <w:t> </w:t>
      </w:r>
      <w:r>
        <w:rPr>
          <w:color w:val="494949"/>
        </w:rPr>
        <w:t>agents</w:t>
      </w:r>
      <w:r>
        <w:rPr>
          <w:color w:val="494949"/>
          <w:spacing w:val="-5"/>
        </w:rPr>
        <w:t> </w:t>
      </w:r>
      <w:r>
        <w:rPr>
          <w:color w:val="494949"/>
        </w:rPr>
        <w:t>and/or</w:t>
      </w:r>
      <w:r>
        <w:rPr>
          <w:color w:val="494949"/>
          <w:spacing w:val="-5"/>
        </w:rPr>
        <w:t> </w:t>
      </w:r>
      <w:r>
        <w:rPr>
          <w:color w:val="494949"/>
        </w:rPr>
        <w:t>representatives</w:t>
      </w:r>
      <w:r>
        <w:rPr>
          <w:color w:val="494949"/>
          <w:spacing w:val="-5"/>
        </w:rPr>
        <w:t> </w:t>
      </w:r>
      <w:r>
        <w:rPr>
          <w:color w:val="494949"/>
        </w:rPr>
        <w:t>indemniﬁed</w:t>
      </w:r>
      <w:r>
        <w:rPr>
          <w:color w:val="494949"/>
          <w:spacing w:val="-5"/>
        </w:rPr>
        <w:t> </w:t>
      </w:r>
      <w:r>
        <w:rPr>
          <w:color w:val="494949"/>
        </w:rPr>
        <w:t>of,</w:t>
      </w:r>
      <w:r>
        <w:rPr>
          <w:color w:val="494949"/>
          <w:spacing w:val="-5"/>
        </w:rPr>
        <w:t> </w:t>
      </w:r>
      <w:r>
        <w:rPr>
          <w:color w:val="494949"/>
        </w:rPr>
        <w:t>from</w:t>
      </w:r>
      <w:r>
        <w:rPr>
          <w:color w:val="494949"/>
          <w:spacing w:val="-5"/>
        </w:rPr>
        <w:t> </w:t>
      </w:r>
      <w:r>
        <w:rPr>
          <w:color w:val="494949"/>
        </w:rPr>
        <w:t>and against</w:t>
      </w:r>
      <w:r>
        <w:rPr>
          <w:color w:val="494949"/>
          <w:spacing w:val="-1"/>
        </w:rPr>
        <w:t> </w:t>
      </w:r>
      <w:r>
        <w:rPr>
          <w:color w:val="494949"/>
        </w:rPr>
        <w:t>any</w:t>
      </w:r>
      <w:r>
        <w:rPr>
          <w:color w:val="494949"/>
          <w:spacing w:val="-1"/>
        </w:rPr>
        <w:t> </w:t>
      </w:r>
      <w:r>
        <w:rPr>
          <w:color w:val="494949"/>
        </w:rPr>
        <w:t>and</w:t>
      </w:r>
      <w:r>
        <w:rPr>
          <w:color w:val="494949"/>
          <w:spacing w:val="-1"/>
        </w:rPr>
        <w:t> </w:t>
      </w:r>
      <w:r>
        <w:rPr>
          <w:color w:val="494949"/>
        </w:rPr>
        <w:t>all</w:t>
      </w:r>
      <w:r>
        <w:rPr>
          <w:color w:val="494949"/>
          <w:spacing w:val="-1"/>
        </w:rPr>
        <w:t> </w:t>
      </w:r>
      <w:r>
        <w:rPr>
          <w:color w:val="494949"/>
        </w:rPr>
        <w:t>losses,</w:t>
      </w:r>
      <w:r>
        <w:rPr>
          <w:color w:val="494949"/>
          <w:spacing w:val="-1"/>
        </w:rPr>
        <w:t> </w:t>
      </w:r>
      <w:r>
        <w:rPr>
          <w:color w:val="494949"/>
        </w:rPr>
        <w:t>ﬁnes,</w:t>
      </w:r>
      <w:r>
        <w:rPr>
          <w:color w:val="494949"/>
          <w:spacing w:val="-1"/>
        </w:rPr>
        <w:t> </w:t>
      </w:r>
      <w:r>
        <w:rPr>
          <w:color w:val="494949"/>
        </w:rPr>
        <w:t>penalties,</w:t>
      </w:r>
      <w:r>
        <w:rPr>
          <w:color w:val="494949"/>
          <w:spacing w:val="-1"/>
        </w:rPr>
        <w:t> </w:t>
      </w:r>
      <w:r>
        <w:rPr>
          <w:color w:val="494949"/>
        </w:rPr>
        <w:t>costs,</w:t>
      </w:r>
      <w:r>
        <w:rPr>
          <w:color w:val="494949"/>
          <w:spacing w:val="-1"/>
        </w:rPr>
        <w:t> </w:t>
      </w:r>
      <w:r>
        <w:rPr>
          <w:color w:val="494949"/>
        </w:rPr>
        <w:t>claims,</w:t>
      </w:r>
      <w:r>
        <w:rPr>
          <w:color w:val="494949"/>
          <w:spacing w:val="-1"/>
        </w:rPr>
        <w:t> </w:t>
      </w:r>
      <w:r>
        <w:rPr>
          <w:color w:val="494949"/>
        </w:rPr>
        <w:t>expenses,</w:t>
      </w:r>
      <w:r>
        <w:rPr>
          <w:color w:val="494949"/>
          <w:spacing w:val="-1"/>
        </w:rPr>
        <w:t> </w:t>
      </w:r>
      <w:r>
        <w:rPr>
          <w:color w:val="494949"/>
        </w:rPr>
        <w:t>charges,</w:t>
      </w:r>
      <w:r>
        <w:rPr>
          <w:color w:val="494949"/>
          <w:spacing w:val="-1"/>
        </w:rPr>
        <w:t> </w:t>
      </w:r>
      <w:r>
        <w:rPr>
          <w:color w:val="494949"/>
        </w:rPr>
        <w:t>demands,</w:t>
      </w:r>
      <w:r>
        <w:rPr>
          <w:color w:val="494949"/>
          <w:spacing w:val="-1"/>
        </w:rPr>
        <w:t> </w:t>
      </w:r>
      <w:r>
        <w:rPr>
          <w:color w:val="494949"/>
        </w:rPr>
        <w:t>actions and liabilities whatsoever arising due to any misrepresentation and/or breach by the Intern of the</w:t>
      </w:r>
      <w:r>
        <w:rPr>
          <w:color w:val="494949"/>
          <w:spacing w:val="-1"/>
        </w:rPr>
        <w:t> </w:t>
      </w:r>
      <w:r>
        <w:rPr>
          <w:color w:val="494949"/>
        </w:rPr>
        <w:t>terms</w:t>
      </w:r>
      <w:r>
        <w:rPr>
          <w:color w:val="494949"/>
          <w:spacing w:val="-1"/>
        </w:rPr>
        <w:t> </w:t>
      </w:r>
      <w:r>
        <w:rPr>
          <w:color w:val="494949"/>
        </w:rPr>
        <w:t>hereof,</w:t>
      </w:r>
      <w:r>
        <w:rPr>
          <w:color w:val="494949"/>
          <w:spacing w:val="-1"/>
        </w:rPr>
        <w:t> </w:t>
      </w:r>
      <w:r>
        <w:rPr>
          <w:color w:val="494949"/>
        </w:rPr>
        <w:t>and/or</w:t>
      </w:r>
      <w:r>
        <w:rPr>
          <w:color w:val="494949"/>
          <w:spacing w:val="-1"/>
        </w:rPr>
        <w:t> </w:t>
      </w:r>
      <w:r>
        <w:rPr>
          <w:color w:val="494949"/>
        </w:rPr>
        <w:t>any</w:t>
      </w:r>
      <w:r>
        <w:rPr>
          <w:color w:val="494949"/>
          <w:spacing w:val="-1"/>
        </w:rPr>
        <w:t> </w:t>
      </w:r>
      <w:r>
        <w:rPr>
          <w:color w:val="494949"/>
        </w:rPr>
        <w:t>and</w:t>
      </w:r>
      <w:r>
        <w:rPr>
          <w:color w:val="494949"/>
          <w:spacing w:val="-1"/>
        </w:rPr>
        <w:t> </w:t>
      </w:r>
      <w:r>
        <w:rPr>
          <w:color w:val="494949"/>
        </w:rPr>
        <w:t>all</w:t>
      </w:r>
      <w:r>
        <w:rPr>
          <w:color w:val="494949"/>
          <w:spacing w:val="-1"/>
        </w:rPr>
        <w:t> </w:t>
      </w:r>
      <w:r>
        <w:rPr>
          <w:color w:val="494949"/>
        </w:rPr>
        <w:t>wrongful</w:t>
      </w:r>
      <w:r>
        <w:rPr>
          <w:color w:val="494949"/>
          <w:spacing w:val="-1"/>
        </w:rPr>
        <w:t> </w:t>
      </w:r>
      <w:r>
        <w:rPr>
          <w:color w:val="494949"/>
        </w:rPr>
        <w:t>and/or</w:t>
      </w:r>
      <w:r>
        <w:rPr>
          <w:color w:val="494949"/>
          <w:spacing w:val="-1"/>
        </w:rPr>
        <w:t> </w:t>
      </w:r>
      <w:r>
        <w:rPr>
          <w:color w:val="494949"/>
        </w:rPr>
        <w:t>capricious</w:t>
      </w:r>
      <w:r>
        <w:rPr>
          <w:color w:val="494949"/>
          <w:spacing w:val="-1"/>
        </w:rPr>
        <w:t> </w:t>
      </w:r>
      <w:r>
        <w:rPr>
          <w:color w:val="494949"/>
        </w:rPr>
        <w:t>acts</w:t>
      </w:r>
      <w:r>
        <w:rPr>
          <w:color w:val="494949"/>
          <w:spacing w:val="-1"/>
        </w:rPr>
        <w:t> </w:t>
      </w:r>
      <w:r>
        <w:rPr>
          <w:color w:val="494949"/>
        </w:rPr>
        <w:t>for</w:t>
      </w:r>
      <w:r>
        <w:rPr>
          <w:color w:val="494949"/>
          <w:spacing w:val="-1"/>
        </w:rPr>
        <w:t> </w:t>
      </w:r>
      <w:r>
        <w:rPr>
          <w:color w:val="494949"/>
        </w:rPr>
        <w:t>and</w:t>
      </w:r>
      <w:r>
        <w:rPr>
          <w:color w:val="494949"/>
          <w:spacing w:val="-1"/>
        </w:rPr>
        <w:t> </w:t>
      </w:r>
      <w:r>
        <w:rPr>
          <w:color w:val="494949"/>
        </w:rPr>
        <w:t>during</w:t>
      </w:r>
      <w:r>
        <w:rPr>
          <w:color w:val="494949"/>
          <w:spacing w:val="-1"/>
        </w:rPr>
        <w:t> </w:t>
      </w:r>
      <w:r>
        <w:rPr>
          <w:color w:val="494949"/>
        </w:rPr>
        <w:t>the</w:t>
      </w:r>
      <w:r>
        <w:rPr>
          <w:color w:val="494949"/>
          <w:spacing w:val="-1"/>
        </w:rPr>
        <w:t> </w:t>
      </w:r>
      <w:r>
        <w:rPr>
          <w:color w:val="494949"/>
        </w:rPr>
        <w:t>term</w:t>
      </w:r>
      <w:r>
        <w:rPr>
          <w:color w:val="494949"/>
          <w:spacing w:val="-1"/>
        </w:rPr>
        <w:t> </w:t>
      </w:r>
      <w:r>
        <w:rPr>
          <w:color w:val="494949"/>
        </w:rPr>
        <w:t>of his internship.</w:t>
      </w:r>
    </w:p>
    <w:p>
      <w:pPr>
        <w:pStyle w:val="BodyText"/>
        <w:spacing w:before="54"/>
      </w:pPr>
    </w:p>
    <w:p>
      <w:pPr>
        <w:pStyle w:val="Heading1"/>
        <w:numPr>
          <w:ilvl w:val="0"/>
          <w:numId w:val="1"/>
        </w:numPr>
        <w:tabs>
          <w:tab w:pos="1197" w:val="left" w:leader="none"/>
        </w:tabs>
        <w:spacing w:line="240" w:lineRule="auto" w:before="0" w:after="0"/>
        <w:ind w:left="1197" w:right="0" w:hanging="358"/>
        <w:jc w:val="left"/>
      </w:pPr>
      <w:r>
        <w:rPr>
          <w:color w:val="494949"/>
          <w:spacing w:val="-2"/>
        </w:rPr>
        <w:t>Privacy:</w:t>
      </w:r>
    </w:p>
    <w:p>
      <w:pPr>
        <w:pStyle w:val="BodyText"/>
        <w:spacing w:before="108"/>
        <w:rPr>
          <w:b/>
        </w:rPr>
      </w:pPr>
    </w:p>
    <w:p>
      <w:pPr>
        <w:pStyle w:val="BodyText"/>
        <w:spacing w:line="300" w:lineRule="auto"/>
        <w:ind w:left="1679" w:right="402"/>
        <w:jc w:val="both"/>
      </w:pPr>
      <w:r>
        <w:rPr>
          <w:color w:val="494949"/>
        </w:rPr>
        <w:t>You will be providing to </w:t>
      </w:r>
      <w:r>
        <w:rPr>
          <w:b/>
          <w:color w:val="494949"/>
        </w:rPr>
        <w:t>Evernorth </w:t>
      </w:r>
      <w:r>
        <w:rPr>
          <w:color w:val="494949"/>
        </w:rPr>
        <w:t>certain information about yourself, including </w:t>
      </w:r>
      <w:r>
        <w:rPr>
          <w:color w:val="494949"/>
        </w:rPr>
        <w:t>personal, ﬁnancial information, and sensitive personal data or information (“Personal Information”). You hereby</w:t>
      </w:r>
      <w:r>
        <w:rPr>
          <w:color w:val="494949"/>
          <w:spacing w:val="1"/>
        </w:rPr>
        <w:t> </w:t>
      </w:r>
      <w:r>
        <w:rPr>
          <w:color w:val="494949"/>
        </w:rPr>
        <w:t>agree</w:t>
      </w:r>
      <w:r>
        <w:rPr>
          <w:color w:val="494949"/>
          <w:spacing w:val="2"/>
        </w:rPr>
        <w:t> </w:t>
      </w:r>
      <w:r>
        <w:rPr>
          <w:color w:val="494949"/>
        </w:rPr>
        <w:t>that</w:t>
      </w:r>
      <w:r>
        <w:rPr>
          <w:color w:val="494949"/>
          <w:spacing w:val="2"/>
        </w:rPr>
        <w:t> </w:t>
      </w:r>
      <w:r>
        <w:rPr>
          <w:b/>
          <w:color w:val="494949"/>
        </w:rPr>
        <w:t>Evernorth</w:t>
      </w:r>
      <w:r>
        <w:rPr>
          <w:b/>
          <w:color w:val="494949"/>
          <w:spacing w:val="2"/>
        </w:rPr>
        <w:t> </w:t>
      </w:r>
      <w:r>
        <w:rPr>
          <w:color w:val="494949"/>
        </w:rPr>
        <w:t>may</w:t>
      </w:r>
      <w:r>
        <w:rPr>
          <w:color w:val="494949"/>
          <w:spacing w:val="1"/>
        </w:rPr>
        <w:t> </w:t>
      </w:r>
      <w:r>
        <w:rPr>
          <w:color w:val="494949"/>
        </w:rPr>
        <w:t>use</w:t>
      </w:r>
      <w:r>
        <w:rPr>
          <w:color w:val="494949"/>
          <w:spacing w:val="2"/>
        </w:rPr>
        <w:t> </w:t>
      </w:r>
      <w:r>
        <w:rPr>
          <w:color w:val="494949"/>
        </w:rPr>
        <w:t>and</w:t>
      </w:r>
      <w:r>
        <w:rPr>
          <w:color w:val="494949"/>
          <w:spacing w:val="2"/>
        </w:rPr>
        <w:t> </w:t>
      </w:r>
      <w:r>
        <w:rPr>
          <w:color w:val="494949"/>
        </w:rPr>
        <w:t>retain</w:t>
      </w:r>
      <w:r>
        <w:rPr>
          <w:color w:val="494949"/>
          <w:spacing w:val="2"/>
        </w:rPr>
        <w:t> </w:t>
      </w:r>
      <w:r>
        <w:rPr>
          <w:color w:val="494949"/>
        </w:rPr>
        <w:t>your</w:t>
      </w:r>
      <w:r>
        <w:rPr>
          <w:color w:val="494949"/>
          <w:spacing w:val="2"/>
        </w:rPr>
        <w:t> </w:t>
      </w:r>
      <w:r>
        <w:rPr>
          <w:color w:val="494949"/>
        </w:rPr>
        <w:t>Personal</w:t>
      </w:r>
      <w:r>
        <w:rPr>
          <w:color w:val="494949"/>
          <w:spacing w:val="1"/>
        </w:rPr>
        <w:t> </w:t>
      </w:r>
      <w:r>
        <w:rPr>
          <w:color w:val="494949"/>
        </w:rPr>
        <w:t>Information</w:t>
      </w:r>
      <w:r>
        <w:rPr>
          <w:color w:val="494949"/>
          <w:spacing w:val="2"/>
        </w:rPr>
        <w:t> </w:t>
      </w:r>
      <w:r>
        <w:rPr>
          <w:color w:val="494949"/>
        </w:rPr>
        <w:t>for</w:t>
      </w:r>
      <w:r>
        <w:rPr>
          <w:color w:val="494949"/>
          <w:spacing w:val="2"/>
        </w:rPr>
        <w:t> </w:t>
      </w:r>
      <w:r>
        <w:rPr>
          <w:color w:val="494949"/>
        </w:rPr>
        <w:t>lawful</w:t>
      </w:r>
      <w:r>
        <w:rPr>
          <w:color w:val="494949"/>
          <w:spacing w:val="2"/>
        </w:rPr>
        <w:t> </w:t>
      </w:r>
      <w:r>
        <w:rPr>
          <w:color w:val="494949"/>
          <w:spacing w:val="-2"/>
        </w:rPr>
        <w:t>purposes</w:t>
      </w:r>
    </w:p>
    <w:p>
      <w:pPr>
        <w:pStyle w:val="BodyText"/>
        <w:spacing w:after="0" w:line="300" w:lineRule="auto"/>
        <w:jc w:val="both"/>
        <w:sectPr>
          <w:pgSz w:w="12240" w:h="15840"/>
          <w:pgMar w:header="1440" w:footer="1949" w:top="2520" w:bottom="2140" w:left="1440" w:right="1080"/>
        </w:sectPr>
      </w:pPr>
    </w:p>
    <w:p>
      <w:pPr>
        <w:pStyle w:val="BodyText"/>
        <w:spacing w:before="167"/>
      </w:pPr>
    </w:p>
    <w:p>
      <w:pPr>
        <w:spacing w:before="1"/>
        <w:ind w:left="1679" w:right="0" w:firstLine="0"/>
        <w:jc w:val="both"/>
        <w:rPr>
          <w:b/>
          <w:sz w:val="18"/>
        </w:rPr>
      </w:pPr>
      <w:r>
        <w:rPr>
          <w:color w:val="494949"/>
          <w:sz w:val="18"/>
        </w:rPr>
        <w:t>and</w:t>
      </w:r>
      <w:r>
        <w:rPr>
          <w:color w:val="494949"/>
          <w:spacing w:val="4"/>
          <w:sz w:val="18"/>
        </w:rPr>
        <w:t> </w:t>
      </w:r>
      <w:r>
        <w:rPr>
          <w:color w:val="494949"/>
          <w:sz w:val="18"/>
        </w:rPr>
        <w:t>to</w:t>
      </w:r>
      <w:r>
        <w:rPr>
          <w:color w:val="494949"/>
          <w:spacing w:val="5"/>
          <w:sz w:val="18"/>
        </w:rPr>
        <w:t> </w:t>
      </w:r>
      <w:r>
        <w:rPr>
          <w:color w:val="494949"/>
          <w:sz w:val="18"/>
        </w:rPr>
        <w:t>the</w:t>
      </w:r>
      <w:r>
        <w:rPr>
          <w:color w:val="494949"/>
          <w:spacing w:val="4"/>
          <w:sz w:val="18"/>
        </w:rPr>
        <w:t> </w:t>
      </w:r>
      <w:r>
        <w:rPr>
          <w:color w:val="494949"/>
          <w:sz w:val="18"/>
        </w:rPr>
        <w:t>extent</w:t>
      </w:r>
      <w:r>
        <w:rPr>
          <w:color w:val="494949"/>
          <w:spacing w:val="5"/>
          <w:sz w:val="18"/>
        </w:rPr>
        <w:t> </w:t>
      </w:r>
      <w:r>
        <w:rPr>
          <w:color w:val="494949"/>
          <w:sz w:val="18"/>
        </w:rPr>
        <w:t>deemed</w:t>
      </w:r>
      <w:r>
        <w:rPr>
          <w:color w:val="494949"/>
          <w:spacing w:val="4"/>
          <w:sz w:val="18"/>
        </w:rPr>
        <w:t> </w:t>
      </w:r>
      <w:r>
        <w:rPr>
          <w:color w:val="494949"/>
          <w:sz w:val="18"/>
        </w:rPr>
        <w:t>necessary</w:t>
      </w:r>
      <w:r>
        <w:rPr>
          <w:color w:val="494949"/>
          <w:spacing w:val="5"/>
          <w:sz w:val="18"/>
        </w:rPr>
        <w:t> </w:t>
      </w:r>
      <w:r>
        <w:rPr>
          <w:color w:val="494949"/>
          <w:sz w:val="18"/>
        </w:rPr>
        <w:t>by</w:t>
      </w:r>
      <w:r>
        <w:rPr>
          <w:color w:val="494949"/>
          <w:spacing w:val="4"/>
          <w:sz w:val="18"/>
        </w:rPr>
        <w:t> </w:t>
      </w:r>
      <w:r>
        <w:rPr>
          <w:b/>
          <w:color w:val="494949"/>
          <w:sz w:val="18"/>
        </w:rPr>
        <w:t>Evernorth</w:t>
      </w:r>
      <w:r>
        <w:rPr>
          <w:b/>
          <w:color w:val="494949"/>
          <w:spacing w:val="5"/>
          <w:sz w:val="18"/>
        </w:rPr>
        <w:t> </w:t>
      </w:r>
      <w:r>
        <w:rPr>
          <w:color w:val="494949"/>
          <w:sz w:val="18"/>
        </w:rPr>
        <w:t>in</w:t>
      </w:r>
      <w:r>
        <w:rPr>
          <w:color w:val="494949"/>
          <w:spacing w:val="5"/>
          <w:sz w:val="18"/>
        </w:rPr>
        <w:t> </w:t>
      </w:r>
      <w:r>
        <w:rPr>
          <w:color w:val="494949"/>
          <w:sz w:val="18"/>
        </w:rPr>
        <w:t>relation</w:t>
      </w:r>
      <w:r>
        <w:rPr>
          <w:color w:val="494949"/>
          <w:spacing w:val="4"/>
          <w:sz w:val="18"/>
        </w:rPr>
        <w:t> </w:t>
      </w:r>
      <w:r>
        <w:rPr>
          <w:color w:val="494949"/>
          <w:sz w:val="18"/>
        </w:rPr>
        <w:t>to</w:t>
      </w:r>
      <w:r>
        <w:rPr>
          <w:color w:val="494949"/>
          <w:spacing w:val="5"/>
          <w:sz w:val="18"/>
        </w:rPr>
        <w:t> </w:t>
      </w:r>
      <w:r>
        <w:rPr>
          <w:color w:val="494949"/>
          <w:sz w:val="18"/>
        </w:rPr>
        <w:t>your</w:t>
      </w:r>
      <w:r>
        <w:rPr>
          <w:color w:val="494949"/>
          <w:spacing w:val="4"/>
          <w:sz w:val="18"/>
        </w:rPr>
        <w:t> </w:t>
      </w:r>
      <w:r>
        <w:rPr>
          <w:color w:val="494949"/>
          <w:sz w:val="18"/>
        </w:rPr>
        <w:t>Internship</w:t>
      </w:r>
      <w:r>
        <w:rPr>
          <w:color w:val="494949"/>
          <w:spacing w:val="5"/>
          <w:sz w:val="18"/>
        </w:rPr>
        <w:t> </w:t>
      </w:r>
      <w:r>
        <w:rPr>
          <w:color w:val="494949"/>
          <w:sz w:val="18"/>
        </w:rPr>
        <w:t>with</w:t>
      </w:r>
      <w:r>
        <w:rPr>
          <w:color w:val="494949"/>
          <w:spacing w:val="4"/>
          <w:sz w:val="18"/>
        </w:rPr>
        <w:t> </w:t>
      </w:r>
      <w:r>
        <w:rPr>
          <w:b/>
          <w:color w:val="494949"/>
          <w:spacing w:val="-2"/>
          <w:sz w:val="18"/>
        </w:rPr>
        <w:t>Evernorth</w:t>
      </w:r>
    </w:p>
    <w:p>
      <w:pPr>
        <w:pStyle w:val="BodyText"/>
        <w:spacing w:before="54"/>
        <w:ind w:left="1679"/>
        <w:jc w:val="both"/>
      </w:pPr>
      <w:r>
        <w:rPr>
          <w:color w:val="494949"/>
        </w:rPr>
        <w:t>and</w:t>
      </w:r>
      <w:r>
        <w:rPr>
          <w:color w:val="494949"/>
          <w:spacing w:val="-9"/>
        </w:rPr>
        <w:t> </w:t>
      </w:r>
      <w:r>
        <w:rPr>
          <w:color w:val="494949"/>
        </w:rPr>
        <w:t>for</w:t>
      </w:r>
      <w:r>
        <w:rPr>
          <w:color w:val="494949"/>
          <w:spacing w:val="-8"/>
        </w:rPr>
        <w:t> </w:t>
      </w:r>
      <w:r>
        <w:rPr>
          <w:color w:val="494949"/>
        </w:rPr>
        <w:t>ancillary</w:t>
      </w:r>
      <w:r>
        <w:rPr>
          <w:color w:val="494949"/>
          <w:spacing w:val="-9"/>
        </w:rPr>
        <w:t> </w:t>
      </w:r>
      <w:r>
        <w:rPr>
          <w:color w:val="494949"/>
          <w:spacing w:val="-2"/>
        </w:rPr>
        <w:t>purposes.</w:t>
      </w:r>
    </w:p>
    <w:p>
      <w:pPr>
        <w:pStyle w:val="BodyText"/>
        <w:spacing w:before="107"/>
      </w:pPr>
    </w:p>
    <w:p>
      <w:pPr>
        <w:pStyle w:val="Heading1"/>
        <w:numPr>
          <w:ilvl w:val="0"/>
          <w:numId w:val="1"/>
        </w:numPr>
        <w:tabs>
          <w:tab w:pos="1197" w:val="left" w:leader="none"/>
        </w:tabs>
        <w:spacing w:line="240" w:lineRule="auto" w:before="1" w:after="0"/>
        <w:ind w:left="1197" w:right="0" w:hanging="358"/>
        <w:jc w:val="left"/>
      </w:pPr>
      <w:r>
        <w:rPr>
          <w:color w:val="494949"/>
        </w:rPr>
        <w:t>Return</w:t>
      </w:r>
      <w:r>
        <w:rPr>
          <w:color w:val="494949"/>
          <w:spacing w:val="-1"/>
        </w:rPr>
        <w:t> </w:t>
      </w:r>
      <w:r>
        <w:rPr>
          <w:color w:val="494949"/>
        </w:rPr>
        <w:t>of Evernorth</w:t>
      </w:r>
      <w:r>
        <w:rPr>
          <w:color w:val="494949"/>
          <w:spacing w:val="-1"/>
        </w:rPr>
        <w:t> </w:t>
      </w:r>
      <w:r>
        <w:rPr>
          <w:color w:val="494949"/>
          <w:spacing w:val="-2"/>
        </w:rPr>
        <w:t>Assets:</w:t>
      </w:r>
    </w:p>
    <w:p>
      <w:pPr>
        <w:pStyle w:val="BodyText"/>
        <w:spacing w:before="107"/>
        <w:rPr>
          <w:b/>
        </w:rPr>
      </w:pPr>
    </w:p>
    <w:p>
      <w:pPr>
        <w:pStyle w:val="ListParagraph"/>
        <w:numPr>
          <w:ilvl w:val="1"/>
          <w:numId w:val="1"/>
        </w:numPr>
        <w:tabs>
          <w:tab w:pos="1796" w:val="left" w:leader="none"/>
        </w:tabs>
        <w:spacing w:line="300" w:lineRule="auto" w:before="0" w:after="0"/>
        <w:ind w:left="1679" w:right="402" w:firstLine="0"/>
        <w:jc w:val="both"/>
        <w:rPr>
          <w:sz w:val="18"/>
        </w:rPr>
      </w:pPr>
      <w:r>
        <w:rPr>
          <w:color w:val="494949"/>
          <w:sz w:val="18"/>
        </w:rPr>
        <w:t>On completion or prior termination of your Internship, you shall return to </w:t>
      </w:r>
      <w:r>
        <w:rPr>
          <w:b/>
          <w:color w:val="494949"/>
          <w:sz w:val="18"/>
        </w:rPr>
        <w:t>Evernorth </w:t>
      </w:r>
      <w:r>
        <w:rPr>
          <w:color w:val="494949"/>
          <w:sz w:val="18"/>
        </w:rPr>
        <w:t>all </w:t>
      </w:r>
      <w:r>
        <w:rPr>
          <w:color w:val="494949"/>
          <w:sz w:val="18"/>
        </w:rPr>
        <w:t>assets of </w:t>
      </w:r>
      <w:r>
        <w:rPr>
          <w:b/>
          <w:color w:val="494949"/>
          <w:sz w:val="18"/>
        </w:rPr>
        <w:t>Evernorth </w:t>
      </w:r>
      <w:r>
        <w:rPr>
          <w:color w:val="494949"/>
          <w:sz w:val="18"/>
        </w:rPr>
        <w:t>which are in your possession, including documents, computers, software, computer disks, data ﬁles, and all other information of </w:t>
      </w:r>
      <w:r>
        <w:rPr>
          <w:b/>
          <w:color w:val="494949"/>
          <w:sz w:val="18"/>
        </w:rPr>
        <w:t>Evernorth </w:t>
      </w:r>
      <w:r>
        <w:rPr>
          <w:color w:val="494949"/>
          <w:sz w:val="18"/>
        </w:rPr>
        <w:t>(collectively “Evernorth </w:t>
      </w:r>
      <w:r>
        <w:rPr>
          <w:color w:val="494949"/>
          <w:spacing w:val="-2"/>
          <w:sz w:val="18"/>
        </w:rPr>
        <w:t>Assets”).</w:t>
      </w:r>
    </w:p>
    <w:p>
      <w:pPr>
        <w:pStyle w:val="ListParagraph"/>
        <w:numPr>
          <w:ilvl w:val="1"/>
          <w:numId w:val="1"/>
        </w:numPr>
        <w:tabs>
          <w:tab w:pos="1794" w:val="left" w:leader="none"/>
        </w:tabs>
        <w:spacing w:line="300" w:lineRule="auto" w:before="0" w:after="0"/>
        <w:ind w:left="1679" w:right="402" w:firstLine="0"/>
        <w:jc w:val="both"/>
        <w:rPr>
          <w:sz w:val="18"/>
        </w:rPr>
      </w:pPr>
      <w:r>
        <w:rPr>
          <w:color w:val="494949"/>
          <w:sz w:val="18"/>
        </w:rPr>
        <w:t>You shall neither retain nor archive such information nor make copies of the same or backup of ﬁles, documents including but not limited to recordings, screenshots, etc., for any purpose </w:t>
      </w:r>
      <w:r>
        <w:rPr>
          <w:color w:val="494949"/>
          <w:spacing w:val="-2"/>
          <w:sz w:val="18"/>
        </w:rPr>
        <w:t>whatsoever.</w:t>
      </w:r>
    </w:p>
    <w:p>
      <w:pPr>
        <w:pStyle w:val="ListParagraph"/>
        <w:numPr>
          <w:ilvl w:val="1"/>
          <w:numId w:val="1"/>
        </w:numPr>
        <w:tabs>
          <w:tab w:pos="1821" w:val="left" w:leader="none"/>
        </w:tabs>
        <w:spacing w:line="300" w:lineRule="auto" w:before="0" w:after="0"/>
        <w:ind w:left="1679" w:right="358" w:firstLine="0"/>
        <w:jc w:val="both"/>
        <w:rPr>
          <w:sz w:val="18"/>
        </w:rPr>
      </w:pPr>
      <w:r>
        <w:rPr>
          <w:color w:val="494949"/>
          <w:sz w:val="18"/>
        </w:rPr>
        <w:t>In the event of your failure to return </w:t>
      </w:r>
      <w:r>
        <w:rPr>
          <w:b/>
          <w:color w:val="494949"/>
          <w:sz w:val="18"/>
        </w:rPr>
        <w:t>Evernorth </w:t>
      </w:r>
      <w:r>
        <w:rPr>
          <w:color w:val="494949"/>
          <w:sz w:val="18"/>
        </w:rPr>
        <w:t>Assets at the time of completion or prior termination of your Internship or the failure to comply or positively aﬃrm on the return of the </w:t>
      </w:r>
      <w:r>
        <w:rPr>
          <w:b/>
          <w:color w:val="494949"/>
          <w:sz w:val="18"/>
        </w:rPr>
        <w:t>Evernorth </w:t>
      </w:r>
      <w:r>
        <w:rPr>
          <w:color w:val="494949"/>
          <w:sz w:val="18"/>
        </w:rPr>
        <w:t>Assets, </w:t>
      </w:r>
      <w:r>
        <w:rPr>
          <w:b/>
          <w:color w:val="494949"/>
          <w:sz w:val="18"/>
        </w:rPr>
        <w:t>Evernorth </w:t>
      </w:r>
      <w:r>
        <w:rPr>
          <w:color w:val="494949"/>
          <w:sz w:val="18"/>
        </w:rPr>
        <w:t>reserves the right to initiate appropriate legal action against you, including initiation of criminal prosecution.</w:t>
      </w:r>
    </w:p>
    <w:p>
      <w:pPr>
        <w:pStyle w:val="BodyText"/>
        <w:spacing w:before="54"/>
      </w:pPr>
    </w:p>
    <w:p>
      <w:pPr>
        <w:pStyle w:val="Heading1"/>
        <w:numPr>
          <w:ilvl w:val="0"/>
          <w:numId w:val="1"/>
        </w:numPr>
        <w:tabs>
          <w:tab w:pos="1195" w:val="left" w:leader="none"/>
        </w:tabs>
        <w:spacing w:line="240" w:lineRule="auto" w:before="0" w:after="0"/>
        <w:ind w:left="1195" w:right="0" w:hanging="356"/>
        <w:jc w:val="left"/>
      </w:pPr>
      <w:r>
        <w:rPr>
          <w:color w:val="494949"/>
        </w:rPr>
        <w:t>No</w:t>
      </w:r>
      <w:r>
        <w:rPr>
          <w:color w:val="494949"/>
          <w:spacing w:val="-5"/>
        </w:rPr>
        <w:t> </w:t>
      </w:r>
      <w:r>
        <w:rPr>
          <w:color w:val="494949"/>
        </w:rPr>
        <w:t>Employment</w:t>
      </w:r>
      <w:r>
        <w:rPr>
          <w:color w:val="494949"/>
          <w:spacing w:val="-5"/>
        </w:rPr>
        <w:t> </w:t>
      </w:r>
      <w:r>
        <w:rPr>
          <w:color w:val="494949"/>
          <w:spacing w:val="-2"/>
        </w:rPr>
        <w:t>Guarantee:</w:t>
      </w:r>
    </w:p>
    <w:p>
      <w:pPr>
        <w:pStyle w:val="BodyText"/>
        <w:spacing w:before="108"/>
        <w:rPr>
          <w:b/>
        </w:rPr>
      </w:pPr>
    </w:p>
    <w:p>
      <w:pPr>
        <w:pStyle w:val="BodyText"/>
        <w:spacing w:line="300" w:lineRule="auto"/>
        <w:ind w:left="1679" w:right="402"/>
        <w:jc w:val="both"/>
      </w:pPr>
      <w:r>
        <w:rPr>
          <w:color w:val="494949"/>
        </w:rPr>
        <w:t>Internship with </w:t>
      </w:r>
      <w:r>
        <w:rPr>
          <w:b/>
          <w:color w:val="494949"/>
        </w:rPr>
        <w:t>Evernorth </w:t>
      </w:r>
      <w:r>
        <w:rPr>
          <w:color w:val="494949"/>
        </w:rPr>
        <w:t>does not guarantee future employment with </w:t>
      </w:r>
      <w:r>
        <w:rPr>
          <w:b/>
          <w:color w:val="494949"/>
        </w:rPr>
        <w:t>Evernorth </w:t>
      </w:r>
      <w:r>
        <w:rPr>
          <w:color w:val="494949"/>
        </w:rPr>
        <w:t>or it’s parent Company or Aﬃliates Companies. Your engagement with </w:t>
      </w:r>
      <w:r>
        <w:rPr>
          <w:b/>
          <w:color w:val="494949"/>
        </w:rPr>
        <w:t>Evernorth </w:t>
      </w:r>
      <w:r>
        <w:rPr>
          <w:color w:val="494949"/>
        </w:rPr>
        <w:t>is purely as an intern, and you shall not be entitled to any employee beneﬁts/claims available to employees as per applicable laws. Your Internship shall not be construed as employment with </w:t>
      </w:r>
      <w:r>
        <w:rPr>
          <w:b/>
          <w:color w:val="494949"/>
        </w:rPr>
        <w:t>Evernorth</w:t>
      </w:r>
      <w:r>
        <w:rPr>
          <w:color w:val="494949"/>
        </w:rPr>
        <w:t>.</w:t>
      </w:r>
    </w:p>
    <w:p>
      <w:pPr>
        <w:pStyle w:val="BodyText"/>
        <w:spacing w:before="53"/>
      </w:pPr>
    </w:p>
    <w:p>
      <w:pPr>
        <w:pStyle w:val="Heading1"/>
        <w:numPr>
          <w:ilvl w:val="0"/>
          <w:numId w:val="1"/>
        </w:numPr>
        <w:tabs>
          <w:tab w:pos="1195" w:val="left" w:leader="none"/>
        </w:tabs>
        <w:spacing w:line="240" w:lineRule="auto" w:before="1" w:after="0"/>
        <w:ind w:left="1195" w:right="0" w:hanging="356"/>
        <w:jc w:val="left"/>
      </w:pPr>
      <w:r>
        <w:rPr>
          <w:color w:val="494949"/>
          <w:spacing w:val="-2"/>
        </w:rPr>
        <w:t>Relationship:</w:t>
      </w:r>
    </w:p>
    <w:p>
      <w:pPr>
        <w:pStyle w:val="BodyText"/>
        <w:spacing w:before="107"/>
        <w:rPr>
          <w:b/>
        </w:rPr>
      </w:pPr>
    </w:p>
    <w:p>
      <w:pPr>
        <w:pStyle w:val="BodyText"/>
        <w:spacing w:line="300" w:lineRule="auto" w:before="1"/>
        <w:ind w:left="1679" w:right="402"/>
        <w:jc w:val="both"/>
      </w:pPr>
      <w:r>
        <w:rPr>
          <w:color w:val="494949"/>
        </w:rPr>
        <w:t>Nothing in this Internship Agreement creates any special relationship between </w:t>
      </w:r>
      <w:r>
        <w:rPr>
          <w:b/>
          <w:color w:val="494949"/>
        </w:rPr>
        <w:t>Evernorth </w:t>
      </w:r>
      <w:r>
        <w:rPr>
          <w:color w:val="494949"/>
        </w:rPr>
        <w:t>and you, such as a partnership, joint venture, or employee/employer relationship, and neither party has</w:t>
      </w:r>
      <w:r>
        <w:rPr>
          <w:color w:val="494949"/>
          <w:spacing w:val="-1"/>
        </w:rPr>
        <w:t> </w:t>
      </w:r>
      <w:r>
        <w:rPr>
          <w:color w:val="494949"/>
        </w:rPr>
        <w:t>the</w:t>
      </w:r>
      <w:r>
        <w:rPr>
          <w:color w:val="494949"/>
          <w:spacing w:val="-1"/>
        </w:rPr>
        <w:t> </w:t>
      </w:r>
      <w:r>
        <w:rPr>
          <w:color w:val="494949"/>
        </w:rPr>
        <w:t>authority</w:t>
      </w:r>
      <w:r>
        <w:rPr>
          <w:color w:val="494949"/>
          <w:spacing w:val="-1"/>
        </w:rPr>
        <w:t> </w:t>
      </w:r>
      <w:r>
        <w:rPr>
          <w:color w:val="494949"/>
        </w:rPr>
        <w:t>to,</w:t>
      </w:r>
      <w:r>
        <w:rPr>
          <w:color w:val="494949"/>
          <w:spacing w:val="-1"/>
        </w:rPr>
        <w:t> </w:t>
      </w:r>
      <w:r>
        <w:rPr>
          <w:color w:val="494949"/>
        </w:rPr>
        <w:t>and</w:t>
      </w:r>
      <w:r>
        <w:rPr>
          <w:color w:val="494949"/>
          <w:spacing w:val="-1"/>
        </w:rPr>
        <w:t> </w:t>
      </w:r>
      <w:r>
        <w:rPr>
          <w:color w:val="494949"/>
        </w:rPr>
        <w:t>will</w:t>
      </w:r>
      <w:r>
        <w:rPr>
          <w:color w:val="494949"/>
          <w:spacing w:val="-1"/>
        </w:rPr>
        <w:t> </w:t>
      </w:r>
      <w:r>
        <w:rPr>
          <w:color w:val="494949"/>
        </w:rPr>
        <w:t>not,</w:t>
      </w:r>
      <w:r>
        <w:rPr>
          <w:color w:val="494949"/>
          <w:spacing w:val="-1"/>
        </w:rPr>
        <w:t> </w:t>
      </w:r>
      <w:r>
        <w:rPr>
          <w:color w:val="494949"/>
        </w:rPr>
        <w:t>act</w:t>
      </w:r>
      <w:r>
        <w:rPr>
          <w:color w:val="494949"/>
          <w:spacing w:val="-1"/>
        </w:rPr>
        <w:t> </w:t>
      </w:r>
      <w:r>
        <w:rPr>
          <w:color w:val="494949"/>
        </w:rPr>
        <w:t>as</w:t>
      </w:r>
      <w:r>
        <w:rPr>
          <w:color w:val="494949"/>
          <w:spacing w:val="-1"/>
        </w:rPr>
        <w:t> </w:t>
      </w:r>
      <w:r>
        <w:rPr>
          <w:color w:val="494949"/>
        </w:rPr>
        <w:t>agent</w:t>
      </w:r>
      <w:r>
        <w:rPr>
          <w:color w:val="494949"/>
          <w:spacing w:val="-1"/>
        </w:rPr>
        <w:t> </w:t>
      </w:r>
      <w:r>
        <w:rPr>
          <w:color w:val="494949"/>
        </w:rPr>
        <w:t>for</w:t>
      </w:r>
      <w:r>
        <w:rPr>
          <w:color w:val="494949"/>
          <w:spacing w:val="-1"/>
        </w:rPr>
        <w:t> </w:t>
      </w:r>
      <w:r>
        <w:rPr>
          <w:color w:val="494949"/>
        </w:rPr>
        <w:t>or</w:t>
      </w:r>
      <w:r>
        <w:rPr>
          <w:color w:val="494949"/>
          <w:spacing w:val="-1"/>
        </w:rPr>
        <w:t> </w:t>
      </w:r>
      <w:r>
        <w:rPr>
          <w:color w:val="494949"/>
        </w:rPr>
        <w:t>on</w:t>
      </w:r>
      <w:r>
        <w:rPr>
          <w:color w:val="494949"/>
          <w:spacing w:val="-1"/>
        </w:rPr>
        <w:t> </w:t>
      </w:r>
      <w:r>
        <w:rPr>
          <w:color w:val="494949"/>
        </w:rPr>
        <w:t>behalf</w:t>
      </w:r>
      <w:r>
        <w:rPr>
          <w:color w:val="494949"/>
          <w:spacing w:val="-1"/>
        </w:rPr>
        <w:t> </w:t>
      </w:r>
      <w:r>
        <w:rPr>
          <w:color w:val="494949"/>
        </w:rPr>
        <w:t>of</w:t>
      </w:r>
      <w:r>
        <w:rPr>
          <w:color w:val="494949"/>
          <w:spacing w:val="-1"/>
        </w:rPr>
        <w:t> </w:t>
      </w:r>
      <w:r>
        <w:rPr>
          <w:color w:val="494949"/>
        </w:rPr>
        <w:t>the</w:t>
      </w:r>
      <w:r>
        <w:rPr>
          <w:color w:val="494949"/>
          <w:spacing w:val="-1"/>
        </w:rPr>
        <w:t> </w:t>
      </w:r>
      <w:r>
        <w:rPr>
          <w:color w:val="494949"/>
        </w:rPr>
        <w:t>other</w:t>
      </w:r>
      <w:r>
        <w:rPr>
          <w:color w:val="494949"/>
          <w:spacing w:val="-1"/>
        </w:rPr>
        <w:t> </w:t>
      </w:r>
      <w:r>
        <w:rPr>
          <w:color w:val="494949"/>
        </w:rPr>
        <w:t>party</w:t>
      </w:r>
      <w:r>
        <w:rPr>
          <w:color w:val="494949"/>
          <w:spacing w:val="-1"/>
        </w:rPr>
        <w:t> </w:t>
      </w:r>
      <w:r>
        <w:rPr>
          <w:color w:val="494949"/>
        </w:rPr>
        <w:t>or</w:t>
      </w:r>
      <w:r>
        <w:rPr>
          <w:color w:val="494949"/>
          <w:spacing w:val="-1"/>
        </w:rPr>
        <w:t> </w:t>
      </w:r>
      <w:r>
        <w:rPr>
          <w:color w:val="494949"/>
        </w:rPr>
        <w:t>represent</w:t>
      </w:r>
      <w:r>
        <w:rPr>
          <w:color w:val="494949"/>
          <w:spacing w:val="-1"/>
        </w:rPr>
        <w:t> </w:t>
      </w:r>
      <w:r>
        <w:rPr>
          <w:color w:val="494949"/>
        </w:rPr>
        <w:t>or bind the other party in any manner.</w:t>
      </w:r>
    </w:p>
    <w:p>
      <w:pPr>
        <w:pStyle w:val="BodyText"/>
        <w:spacing w:after="0" w:line="300" w:lineRule="auto"/>
        <w:jc w:val="both"/>
        <w:sectPr>
          <w:pgSz w:w="12240" w:h="15840"/>
          <w:pgMar w:header="1440" w:footer="1949" w:top="2520" w:bottom="2140" w:left="1440" w:right="1080"/>
        </w:sectPr>
      </w:pPr>
    </w:p>
    <w:p>
      <w:pPr>
        <w:pStyle w:val="BodyText"/>
      </w:pPr>
    </w:p>
    <w:p>
      <w:pPr>
        <w:pStyle w:val="BodyText"/>
      </w:pPr>
    </w:p>
    <w:p>
      <w:pPr>
        <w:pStyle w:val="BodyText"/>
        <w:spacing w:before="5"/>
      </w:pPr>
    </w:p>
    <w:p>
      <w:pPr>
        <w:pStyle w:val="BodyText"/>
        <w:spacing w:line="300" w:lineRule="auto" w:before="1"/>
        <w:ind w:left="-1" w:right="337"/>
      </w:pPr>
      <w:r>
        <w:rPr>
          <w:color w:val="494949"/>
        </w:rPr>
        <w:t>We look forward to the prospect of enhancing your knowledge by interacting with our team. Please acknowledge</w:t>
      </w:r>
      <w:r>
        <w:rPr>
          <w:color w:val="494949"/>
          <w:spacing w:val="80"/>
        </w:rPr>
        <w:t> </w:t>
      </w:r>
      <w:r>
        <w:rPr>
          <w:color w:val="494949"/>
        </w:rPr>
        <w:t>receipt of this letter at your earliest convenience and feel free to contact us with any questions that you may have.</w:t>
      </w:r>
    </w:p>
    <w:p>
      <w:pPr>
        <w:pStyle w:val="BodyText"/>
        <w:spacing w:before="53"/>
      </w:pPr>
    </w:p>
    <w:p>
      <w:pPr>
        <w:pStyle w:val="BodyText"/>
        <w:spacing w:line="300" w:lineRule="auto"/>
        <w:ind w:left="-1" w:right="337"/>
      </w:pPr>
      <w:r>
        <w:rPr>
          <w:color w:val="494949"/>
        </w:rPr>
        <w:t>Your signature below will acknowledge that you have read, understood, and agreed to the terms and conditions </w:t>
      </w:r>
      <w:r>
        <w:rPr>
          <w:color w:val="494949"/>
        </w:rPr>
        <w:t>of the Offer.</w:t>
      </w:r>
    </w:p>
    <w:p>
      <w:pPr>
        <w:pStyle w:val="BodyText"/>
        <w:rPr>
          <w:sz w:val="20"/>
        </w:rPr>
      </w:pPr>
    </w:p>
    <w:p>
      <w:pPr>
        <w:pStyle w:val="BodyText"/>
        <w:spacing w:before="102"/>
        <w:rPr>
          <w:sz w:val="20"/>
        </w:rPr>
      </w:pPr>
      <w:r>
        <w:rPr>
          <w:sz w:val="20"/>
        </w:rPr>
        <w:drawing>
          <wp:anchor distT="0" distB="0" distL="0" distR="0" allowOverlap="1" layoutInCell="1" locked="0" behindDoc="1" simplePos="0" relativeHeight="487587840">
            <wp:simplePos x="0" y="0"/>
            <wp:positionH relativeFrom="page">
              <wp:posOffset>1018784</wp:posOffset>
            </wp:positionH>
            <wp:positionV relativeFrom="paragraph">
              <wp:posOffset>232819</wp:posOffset>
            </wp:positionV>
            <wp:extent cx="2239317" cy="784098"/>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2239317" cy="784098"/>
                    </a:xfrm>
                    <a:prstGeom prst="rect">
                      <a:avLst/>
                    </a:prstGeom>
                  </pic:spPr>
                </pic:pic>
              </a:graphicData>
            </a:graphic>
          </wp:anchor>
        </w:drawing>
      </w:r>
    </w:p>
    <w:p>
      <w:pPr>
        <w:pStyle w:val="BodyText"/>
        <w:spacing w:before="6"/>
        <w:rPr>
          <w:sz w:val="8"/>
        </w:rPr>
      </w:pPr>
    </w:p>
    <w:p>
      <w:pPr>
        <w:pStyle w:val="BodyText"/>
        <w:spacing w:after="0"/>
        <w:rPr>
          <w:sz w:val="8"/>
        </w:rPr>
        <w:sectPr>
          <w:pgSz w:w="12240" w:h="15840"/>
          <w:pgMar w:header="1440" w:footer="1949" w:top="2520" w:bottom="2140" w:left="1440" w:right="1080"/>
        </w:sectPr>
      </w:pPr>
    </w:p>
    <w:p>
      <w:pPr>
        <w:pStyle w:val="Heading1"/>
        <w:spacing w:before="112"/>
        <w:ind w:left="89" w:firstLine="0"/>
      </w:pPr>
      <w:r>
        <w:rPr>
          <w:color w:val="494949"/>
        </w:rPr>
        <w:t>Yadhu</w:t>
      </w:r>
      <w:r>
        <w:rPr>
          <w:color w:val="494949"/>
          <w:spacing w:val="-8"/>
        </w:rPr>
        <w:t> </w:t>
      </w:r>
      <w:r>
        <w:rPr>
          <w:color w:val="494949"/>
        </w:rPr>
        <w:t>Kishore</w:t>
      </w:r>
      <w:r>
        <w:rPr>
          <w:color w:val="494949"/>
          <w:spacing w:val="-7"/>
        </w:rPr>
        <w:t> </w:t>
      </w:r>
      <w:r>
        <w:rPr>
          <w:color w:val="494949"/>
          <w:spacing w:val="-2"/>
        </w:rPr>
        <w:t>Nandikolla</w:t>
      </w:r>
    </w:p>
    <w:p>
      <w:pPr>
        <w:spacing w:before="54"/>
        <w:ind w:left="89" w:right="0" w:firstLine="0"/>
        <w:jc w:val="left"/>
        <w:rPr>
          <w:b/>
          <w:sz w:val="18"/>
        </w:rPr>
      </w:pPr>
      <w:r>
        <w:rPr>
          <w:b/>
          <w:color w:val="494949"/>
          <w:sz w:val="18"/>
        </w:rPr>
        <w:t>Head</w:t>
      </w:r>
      <w:r>
        <w:rPr>
          <w:b/>
          <w:color w:val="494949"/>
          <w:spacing w:val="-6"/>
          <w:sz w:val="18"/>
        </w:rPr>
        <w:t> </w:t>
      </w:r>
      <w:r>
        <w:rPr>
          <w:b/>
          <w:color w:val="494949"/>
          <w:sz w:val="18"/>
        </w:rPr>
        <w:t>of</w:t>
      </w:r>
      <w:r>
        <w:rPr>
          <w:b/>
          <w:color w:val="494949"/>
          <w:spacing w:val="-6"/>
          <w:sz w:val="18"/>
        </w:rPr>
        <w:t> </w:t>
      </w:r>
      <w:r>
        <w:rPr>
          <w:b/>
          <w:color w:val="494949"/>
          <w:sz w:val="18"/>
        </w:rPr>
        <w:t>HR</w:t>
      </w:r>
      <w:r>
        <w:rPr>
          <w:b/>
          <w:color w:val="494949"/>
          <w:spacing w:val="-6"/>
          <w:sz w:val="18"/>
        </w:rPr>
        <w:t> </w:t>
      </w:r>
      <w:r>
        <w:rPr>
          <w:b/>
          <w:color w:val="494949"/>
          <w:sz w:val="18"/>
        </w:rPr>
        <w:t>–</w:t>
      </w:r>
      <w:r>
        <w:rPr>
          <w:b/>
          <w:color w:val="494949"/>
          <w:spacing w:val="-5"/>
          <w:sz w:val="18"/>
        </w:rPr>
        <w:t> </w:t>
      </w:r>
      <w:r>
        <w:rPr>
          <w:b/>
          <w:color w:val="494949"/>
          <w:sz w:val="18"/>
        </w:rPr>
        <w:t>Hyderabad</w:t>
      </w:r>
      <w:r>
        <w:rPr>
          <w:b/>
          <w:color w:val="494949"/>
          <w:spacing w:val="-6"/>
          <w:sz w:val="18"/>
        </w:rPr>
        <w:t> </w:t>
      </w:r>
      <w:r>
        <w:rPr>
          <w:b/>
          <w:color w:val="494949"/>
          <w:sz w:val="18"/>
        </w:rPr>
        <w:t>Innovation</w:t>
      </w:r>
      <w:r>
        <w:rPr>
          <w:b/>
          <w:color w:val="494949"/>
          <w:spacing w:val="-6"/>
          <w:sz w:val="18"/>
        </w:rPr>
        <w:t> </w:t>
      </w:r>
      <w:r>
        <w:rPr>
          <w:b/>
          <w:color w:val="494949"/>
          <w:spacing w:val="-5"/>
          <w:sz w:val="18"/>
        </w:rPr>
        <w:t>Hub</w:t>
      </w:r>
    </w:p>
    <w:p>
      <w:pPr>
        <w:spacing w:before="52"/>
        <w:ind w:left="89" w:right="0" w:firstLine="0"/>
        <w:jc w:val="left"/>
        <w:rPr>
          <w:sz w:val="15"/>
        </w:rPr>
      </w:pPr>
      <w:r>
        <w:rPr>
          <w:color w:val="494949"/>
          <w:spacing w:val="-2"/>
          <w:sz w:val="15"/>
        </w:rPr>
        <w:t>22/12/2025</w:t>
      </w:r>
    </w:p>
    <w:p>
      <w:pPr>
        <w:spacing w:before="101"/>
        <w:ind w:left="89" w:right="0" w:firstLine="0"/>
        <w:jc w:val="left"/>
        <w:rPr>
          <w:b/>
          <w:sz w:val="16"/>
        </w:rPr>
      </w:pPr>
      <w:r>
        <w:rPr/>
        <w:br w:type="column"/>
      </w:r>
      <w:r>
        <w:rPr>
          <w:b/>
          <w:color w:val="494949"/>
          <w:sz w:val="16"/>
        </w:rPr>
        <w:t>Akshita</w:t>
      </w:r>
      <w:r>
        <w:rPr>
          <w:b/>
          <w:color w:val="494949"/>
          <w:spacing w:val="17"/>
          <w:sz w:val="16"/>
        </w:rPr>
        <w:t> </w:t>
      </w:r>
      <w:r>
        <w:rPr>
          <w:b/>
          <w:color w:val="494949"/>
          <w:spacing w:val="-2"/>
          <w:sz w:val="16"/>
        </w:rPr>
        <w:t>Sharma</w:t>
      </w:r>
    </w:p>
    <w:sectPr>
      <w:type w:val="continuous"/>
      <w:pgSz w:w="12240" w:h="15840"/>
      <w:pgMar w:header="1440" w:footer="1949" w:top="2520" w:bottom="2140" w:left="1440" w:right="1080"/>
      <w:cols w:num="2" w:equalWidth="0">
        <w:col w:w="3760" w:space="2790"/>
        <w:col w:w="3170"/>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Roboto">
    <w:altName w:val="Roboto"/>
    <w:charset w:val="1"/>
    <w:family w:val="auto"/>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511040">
              <wp:simplePos x="0" y="0"/>
              <wp:positionH relativeFrom="page">
                <wp:posOffset>908099</wp:posOffset>
              </wp:positionH>
              <wp:positionV relativeFrom="page">
                <wp:posOffset>8680983</wp:posOffset>
              </wp:positionV>
              <wp:extent cx="5932805" cy="36576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5932805" cy="365760"/>
                      </a:xfrm>
                      <a:prstGeom prst="rect">
                        <a:avLst/>
                      </a:prstGeom>
                    </wps:spPr>
                    <wps:txbx>
                      <w:txbxContent>
                        <w:p>
                          <w:pPr>
                            <w:spacing w:before="16"/>
                            <w:ind w:left="37" w:right="1" w:firstLine="0"/>
                            <w:jc w:val="center"/>
                            <w:rPr>
                              <w:b/>
                              <w:sz w:val="15"/>
                            </w:rPr>
                          </w:pPr>
                          <w:r>
                            <w:rPr>
                              <w:b/>
                              <w:color w:val="494949"/>
                              <w:sz w:val="15"/>
                            </w:rPr>
                            <w:t>Cigna</w:t>
                          </w:r>
                          <w:r>
                            <w:rPr>
                              <w:b/>
                              <w:color w:val="494949"/>
                              <w:spacing w:val="-5"/>
                              <w:sz w:val="15"/>
                            </w:rPr>
                            <w:t> </w:t>
                          </w:r>
                          <w:r>
                            <w:rPr>
                              <w:b/>
                              <w:color w:val="494949"/>
                              <w:sz w:val="15"/>
                            </w:rPr>
                            <w:t>Health</w:t>
                          </w:r>
                          <w:r>
                            <w:rPr>
                              <w:b/>
                              <w:color w:val="494949"/>
                              <w:spacing w:val="-4"/>
                              <w:sz w:val="15"/>
                            </w:rPr>
                            <w:t> </w:t>
                          </w:r>
                          <w:r>
                            <w:rPr>
                              <w:b/>
                              <w:color w:val="494949"/>
                              <w:sz w:val="15"/>
                            </w:rPr>
                            <w:t>Solutions</w:t>
                          </w:r>
                          <w:r>
                            <w:rPr>
                              <w:b/>
                              <w:color w:val="494949"/>
                              <w:spacing w:val="-4"/>
                              <w:sz w:val="15"/>
                            </w:rPr>
                            <w:t> </w:t>
                          </w:r>
                          <w:r>
                            <w:rPr>
                              <w:b/>
                              <w:color w:val="494949"/>
                              <w:sz w:val="15"/>
                            </w:rPr>
                            <w:t>India</w:t>
                          </w:r>
                          <w:r>
                            <w:rPr>
                              <w:b/>
                              <w:color w:val="494949"/>
                              <w:spacing w:val="-4"/>
                              <w:sz w:val="15"/>
                            </w:rPr>
                            <w:t> </w:t>
                          </w:r>
                          <w:r>
                            <w:rPr>
                              <w:b/>
                              <w:color w:val="494949"/>
                              <w:sz w:val="15"/>
                            </w:rPr>
                            <w:t>Private</w:t>
                          </w:r>
                          <w:r>
                            <w:rPr>
                              <w:b/>
                              <w:color w:val="494949"/>
                              <w:spacing w:val="-5"/>
                              <w:sz w:val="15"/>
                            </w:rPr>
                            <w:t> Ltd</w:t>
                          </w:r>
                        </w:p>
                        <w:p>
                          <w:pPr>
                            <w:spacing w:before="0"/>
                            <w:ind w:left="0" w:right="0" w:firstLine="0"/>
                            <w:jc w:val="center"/>
                            <w:rPr>
                              <w:sz w:val="15"/>
                            </w:rPr>
                          </w:pPr>
                          <w:r>
                            <w:rPr>
                              <w:b/>
                              <w:color w:val="494949"/>
                              <w:spacing w:val="-2"/>
                              <w:sz w:val="15"/>
                            </w:rPr>
                            <w:t>Registered</w:t>
                          </w:r>
                          <w:r>
                            <w:rPr>
                              <w:b/>
                              <w:color w:val="494949"/>
                              <w:sz w:val="15"/>
                            </w:rPr>
                            <w:t> </w:t>
                          </w:r>
                          <w:r>
                            <w:rPr>
                              <w:b/>
                              <w:color w:val="494949"/>
                              <w:spacing w:val="-2"/>
                              <w:sz w:val="15"/>
                            </w:rPr>
                            <w:t>Oﬃce:</w:t>
                          </w:r>
                          <w:r>
                            <w:rPr>
                              <w:b/>
                              <w:color w:val="494949"/>
                              <w:sz w:val="15"/>
                            </w:rPr>
                            <w:t> </w:t>
                          </w:r>
                          <w:r>
                            <w:rPr>
                              <w:color w:val="494949"/>
                              <w:spacing w:val="-2"/>
                              <w:sz w:val="15"/>
                            </w:rPr>
                            <w:t>Building</w:t>
                          </w:r>
                          <w:r>
                            <w:rPr>
                              <w:color w:val="494949"/>
                              <w:spacing w:val="1"/>
                              <w:sz w:val="15"/>
                            </w:rPr>
                            <w:t> </w:t>
                          </w:r>
                          <w:r>
                            <w:rPr>
                              <w:color w:val="494949"/>
                              <w:spacing w:val="-2"/>
                              <w:sz w:val="15"/>
                            </w:rPr>
                            <w:t>2,</w:t>
                          </w:r>
                          <w:r>
                            <w:rPr>
                              <w:color w:val="494949"/>
                              <w:sz w:val="15"/>
                            </w:rPr>
                            <w:t> </w:t>
                          </w:r>
                          <w:r>
                            <w:rPr>
                              <w:color w:val="494949"/>
                              <w:spacing w:val="-2"/>
                              <w:sz w:val="15"/>
                            </w:rPr>
                            <w:t>1st</w:t>
                          </w:r>
                          <w:r>
                            <w:rPr>
                              <w:color w:val="494949"/>
                              <w:spacing w:val="1"/>
                              <w:sz w:val="15"/>
                            </w:rPr>
                            <w:t> </w:t>
                          </w:r>
                          <w:r>
                            <w:rPr>
                              <w:color w:val="494949"/>
                              <w:spacing w:val="-2"/>
                              <w:sz w:val="15"/>
                            </w:rPr>
                            <w:t>Floor,</w:t>
                          </w:r>
                          <w:r>
                            <w:rPr>
                              <w:color w:val="494949"/>
                              <w:sz w:val="15"/>
                            </w:rPr>
                            <w:t> </w:t>
                          </w:r>
                          <w:r>
                            <w:rPr>
                              <w:color w:val="494949"/>
                              <w:spacing w:val="-2"/>
                              <w:sz w:val="15"/>
                            </w:rPr>
                            <w:t>Prestige Technology</w:t>
                          </w:r>
                          <w:r>
                            <w:rPr>
                              <w:color w:val="494949"/>
                              <w:spacing w:val="1"/>
                              <w:sz w:val="15"/>
                            </w:rPr>
                            <w:t> </w:t>
                          </w:r>
                          <w:r>
                            <w:rPr>
                              <w:color w:val="494949"/>
                              <w:spacing w:val="-2"/>
                              <w:sz w:val="15"/>
                            </w:rPr>
                            <w:t>Park-IV,</w:t>
                          </w:r>
                          <w:r>
                            <w:rPr>
                              <w:color w:val="494949"/>
                              <w:sz w:val="15"/>
                            </w:rPr>
                            <w:t> </w:t>
                          </w:r>
                          <w:r>
                            <w:rPr>
                              <w:color w:val="494949"/>
                              <w:spacing w:val="-2"/>
                              <w:sz w:val="15"/>
                            </w:rPr>
                            <w:t>Outer</w:t>
                          </w:r>
                          <w:r>
                            <w:rPr>
                              <w:color w:val="494949"/>
                              <w:spacing w:val="1"/>
                              <w:sz w:val="15"/>
                            </w:rPr>
                            <w:t> </w:t>
                          </w:r>
                          <w:r>
                            <w:rPr>
                              <w:color w:val="494949"/>
                              <w:spacing w:val="-2"/>
                              <w:sz w:val="15"/>
                            </w:rPr>
                            <w:t>Ring</w:t>
                          </w:r>
                          <w:r>
                            <w:rPr>
                              <w:color w:val="494949"/>
                              <w:sz w:val="15"/>
                            </w:rPr>
                            <w:t> </w:t>
                          </w:r>
                          <w:r>
                            <w:rPr>
                              <w:color w:val="494949"/>
                              <w:spacing w:val="-2"/>
                              <w:sz w:val="15"/>
                            </w:rPr>
                            <w:t>Road,</w:t>
                          </w:r>
                          <w:r>
                            <w:rPr>
                              <w:color w:val="494949"/>
                              <w:sz w:val="15"/>
                            </w:rPr>
                            <w:t> </w:t>
                          </w:r>
                          <w:r>
                            <w:rPr>
                              <w:color w:val="494949"/>
                              <w:spacing w:val="-2"/>
                              <w:sz w:val="15"/>
                            </w:rPr>
                            <w:t>Marathahalli</w:t>
                          </w:r>
                          <w:r>
                            <w:rPr>
                              <w:color w:val="494949"/>
                              <w:spacing w:val="1"/>
                              <w:sz w:val="15"/>
                            </w:rPr>
                            <w:t> </w:t>
                          </w:r>
                          <w:r>
                            <w:rPr>
                              <w:color w:val="494949"/>
                              <w:spacing w:val="-2"/>
                              <w:sz w:val="15"/>
                            </w:rPr>
                            <w:t>Colony,</w:t>
                          </w:r>
                          <w:r>
                            <w:rPr>
                              <w:color w:val="494949"/>
                              <w:sz w:val="15"/>
                            </w:rPr>
                            <w:t> </w:t>
                          </w:r>
                          <w:r>
                            <w:rPr>
                              <w:color w:val="494949"/>
                              <w:spacing w:val="-2"/>
                              <w:sz w:val="15"/>
                            </w:rPr>
                            <w:t>Bangalore</w:t>
                          </w:r>
                          <w:r>
                            <w:rPr>
                              <w:color w:val="494949"/>
                              <w:spacing w:val="1"/>
                              <w:sz w:val="15"/>
                            </w:rPr>
                            <w:t> </w:t>
                          </w:r>
                          <w:r>
                            <w:rPr>
                              <w:color w:val="494949"/>
                              <w:spacing w:val="-2"/>
                              <w:sz w:val="15"/>
                            </w:rPr>
                            <w:t>North,</w:t>
                          </w:r>
                          <w:r>
                            <w:rPr>
                              <w:color w:val="494949"/>
                              <w:sz w:val="15"/>
                            </w:rPr>
                            <w:t> </w:t>
                          </w:r>
                          <w:r>
                            <w:rPr>
                              <w:color w:val="494949"/>
                              <w:spacing w:val="-2"/>
                              <w:sz w:val="15"/>
                            </w:rPr>
                            <w:t>Karnataka,</w:t>
                          </w:r>
                          <w:r>
                            <w:rPr>
                              <w:color w:val="494949"/>
                              <w:sz w:val="15"/>
                            </w:rPr>
                            <w:t> </w:t>
                          </w:r>
                          <w:r>
                            <w:rPr>
                              <w:color w:val="494949"/>
                              <w:spacing w:val="-2"/>
                              <w:sz w:val="15"/>
                            </w:rPr>
                            <w:t>India</w:t>
                          </w:r>
                        </w:p>
                        <w:p>
                          <w:pPr>
                            <w:spacing w:before="0"/>
                            <w:ind w:left="37" w:right="0" w:firstLine="0"/>
                            <w:jc w:val="center"/>
                            <w:rPr>
                              <w:sz w:val="15"/>
                            </w:rPr>
                          </w:pPr>
                          <w:r>
                            <w:rPr>
                              <w:color w:val="494949"/>
                              <w:spacing w:val="-2"/>
                              <w:sz w:val="15"/>
                            </w:rPr>
                            <w:t>-</w:t>
                          </w:r>
                          <w:r>
                            <w:rPr>
                              <w:color w:val="494949"/>
                              <w:spacing w:val="5"/>
                              <w:sz w:val="15"/>
                            </w:rPr>
                            <w:t> </w:t>
                          </w:r>
                          <w:r>
                            <w:rPr>
                              <w:color w:val="494949"/>
                              <w:spacing w:val="-2"/>
                              <w:sz w:val="15"/>
                            </w:rPr>
                            <w:t>560037</w:t>
                          </w:r>
                          <w:r>
                            <w:rPr>
                              <w:color w:val="494949"/>
                              <w:spacing w:val="6"/>
                              <w:sz w:val="15"/>
                            </w:rPr>
                            <w:t> </w:t>
                          </w:r>
                          <w:r>
                            <w:rPr>
                              <w:color w:val="494949"/>
                              <w:spacing w:val="-2"/>
                              <w:sz w:val="15"/>
                            </w:rPr>
                            <w:t>CIN:</w:t>
                          </w:r>
                          <w:r>
                            <w:rPr>
                              <w:color w:val="494949"/>
                              <w:spacing w:val="6"/>
                              <w:sz w:val="15"/>
                            </w:rPr>
                            <w:t> </w:t>
                          </w:r>
                          <w:r>
                            <w:rPr>
                              <w:color w:val="494949"/>
                              <w:spacing w:val="-2"/>
                              <w:sz w:val="15"/>
                            </w:rPr>
                            <w:t>U93090KA2011FTC2193037,</w:t>
                          </w:r>
                          <w:r>
                            <w:rPr>
                              <w:color w:val="494949"/>
                              <w:spacing w:val="6"/>
                              <w:sz w:val="15"/>
                            </w:rPr>
                            <w:t> </w:t>
                          </w:r>
                          <w:r>
                            <w:rPr>
                              <w:color w:val="494949"/>
                              <w:spacing w:val="-2"/>
                              <w:sz w:val="15"/>
                            </w:rPr>
                            <w:t>Website:</w:t>
                          </w:r>
                          <w:r>
                            <w:rPr>
                              <w:color w:val="494949"/>
                              <w:spacing w:val="7"/>
                              <w:sz w:val="15"/>
                            </w:rPr>
                            <w:t> </w:t>
                          </w:r>
                          <w:hyperlink r:id="rId1">
                            <w:r>
                              <w:rPr>
                                <w:color w:val="0000ED"/>
                                <w:spacing w:val="-2"/>
                                <w:sz w:val="15"/>
                                <w:u w:val="single" w:color="0000ED"/>
                              </w:rPr>
                              <w:t>www.c</w:t>
                            </w:r>
                            <w:r>
                              <w:rPr>
                                <w:color w:val="0000ED"/>
                                <w:spacing w:val="-2"/>
                                <w:sz w:val="15"/>
                              </w:rPr>
                              <w:t>ig</w:t>
                            </w:r>
                            <w:r>
                              <w:rPr>
                                <w:color w:val="0000ED"/>
                                <w:spacing w:val="-2"/>
                                <w:sz w:val="15"/>
                                <w:u w:val="single" w:color="0000ED"/>
                              </w:rPr>
                              <w:t>na.com</w:t>
                            </w:r>
                          </w:hyperlink>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71.503914pt;margin-top:683.541992pt;width:467.15pt;height:28.8pt;mso-position-horizontal-relative:page;mso-position-vertical-relative:page;z-index:-15805440" type="#_x0000_t202" id="docshape1" filled="false" stroked="false">
              <v:textbox inset="0,0,0,0">
                <w:txbxContent>
                  <w:p>
                    <w:pPr>
                      <w:spacing w:before="16"/>
                      <w:ind w:left="37" w:right="1" w:firstLine="0"/>
                      <w:jc w:val="center"/>
                      <w:rPr>
                        <w:b/>
                        <w:sz w:val="15"/>
                      </w:rPr>
                    </w:pPr>
                    <w:r>
                      <w:rPr>
                        <w:b/>
                        <w:color w:val="494949"/>
                        <w:sz w:val="15"/>
                      </w:rPr>
                      <w:t>Cigna</w:t>
                    </w:r>
                    <w:r>
                      <w:rPr>
                        <w:b/>
                        <w:color w:val="494949"/>
                        <w:spacing w:val="-5"/>
                        <w:sz w:val="15"/>
                      </w:rPr>
                      <w:t> </w:t>
                    </w:r>
                    <w:r>
                      <w:rPr>
                        <w:b/>
                        <w:color w:val="494949"/>
                        <w:sz w:val="15"/>
                      </w:rPr>
                      <w:t>Health</w:t>
                    </w:r>
                    <w:r>
                      <w:rPr>
                        <w:b/>
                        <w:color w:val="494949"/>
                        <w:spacing w:val="-4"/>
                        <w:sz w:val="15"/>
                      </w:rPr>
                      <w:t> </w:t>
                    </w:r>
                    <w:r>
                      <w:rPr>
                        <w:b/>
                        <w:color w:val="494949"/>
                        <w:sz w:val="15"/>
                      </w:rPr>
                      <w:t>Solutions</w:t>
                    </w:r>
                    <w:r>
                      <w:rPr>
                        <w:b/>
                        <w:color w:val="494949"/>
                        <w:spacing w:val="-4"/>
                        <w:sz w:val="15"/>
                      </w:rPr>
                      <w:t> </w:t>
                    </w:r>
                    <w:r>
                      <w:rPr>
                        <w:b/>
                        <w:color w:val="494949"/>
                        <w:sz w:val="15"/>
                      </w:rPr>
                      <w:t>India</w:t>
                    </w:r>
                    <w:r>
                      <w:rPr>
                        <w:b/>
                        <w:color w:val="494949"/>
                        <w:spacing w:val="-4"/>
                        <w:sz w:val="15"/>
                      </w:rPr>
                      <w:t> </w:t>
                    </w:r>
                    <w:r>
                      <w:rPr>
                        <w:b/>
                        <w:color w:val="494949"/>
                        <w:sz w:val="15"/>
                      </w:rPr>
                      <w:t>Private</w:t>
                    </w:r>
                    <w:r>
                      <w:rPr>
                        <w:b/>
                        <w:color w:val="494949"/>
                        <w:spacing w:val="-5"/>
                        <w:sz w:val="15"/>
                      </w:rPr>
                      <w:t> Ltd</w:t>
                    </w:r>
                  </w:p>
                  <w:p>
                    <w:pPr>
                      <w:spacing w:before="0"/>
                      <w:ind w:left="0" w:right="0" w:firstLine="0"/>
                      <w:jc w:val="center"/>
                      <w:rPr>
                        <w:sz w:val="15"/>
                      </w:rPr>
                    </w:pPr>
                    <w:r>
                      <w:rPr>
                        <w:b/>
                        <w:color w:val="494949"/>
                        <w:spacing w:val="-2"/>
                        <w:sz w:val="15"/>
                      </w:rPr>
                      <w:t>Registered</w:t>
                    </w:r>
                    <w:r>
                      <w:rPr>
                        <w:b/>
                        <w:color w:val="494949"/>
                        <w:sz w:val="15"/>
                      </w:rPr>
                      <w:t> </w:t>
                    </w:r>
                    <w:r>
                      <w:rPr>
                        <w:b/>
                        <w:color w:val="494949"/>
                        <w:spacing w:val="-2"/>
                        <w:sz w:val="15"/>
                      </w:rPr>
                      <w:t>Oﬃce:</w:t>
                    </w:r>
                    <w:r>
                      <w:rPr>
                        <w:b/>
                        <w:color w:val="494949"/>
                        <w:sz w:val="15"/>
                      </w:rPr>
                      <w:t> </w:t>
                    </w:r>
                    <w:r>
                      <w:rPr>
                        <w:color w:val="494949"/>
                        <w:spacing w:val="-2"/>
                        <w:sz w:val="15"/>
                      </w:rPr>
                      <w:t>Building</w:t>
                    </w:r>
                    <w:r>
                      <w:rPr>
                        <w:color w:val="494949"/>
                        <w:spacing w:val="1"/>
                        <w:sz w:val="15"/>
                      </w:rPr>
                      <w:t> </w:t>
                    </w:r>
                    <w:r>
                      <w:rPr>
                        <w:color w:val="494949"/>
                        <w:spacing w:val="-2"/>
                        <w:sz w:val="15"/>
                      </w:rPr>
                      <w:t>2,</w:t>
                    </w:r>
                    <w:r>
                      <w:rPr>
                        <w:color w:val="494949"/>
                        <w:sz w:val="15"/>
                      </w:rPr>
                      <w:t> </w:t>
                    </w:r>
                    <w:r>
                      <w:rPr>
                        <w:color w:val="494949"/>
                        <w:spacing w:val="-2"/>
                        <w:sz w:val="15"/>
                      </w:rPr>
                      <w:t>1st</w:t>
                    </w:r>
                    <w:r>
                      <w:rPr>
                        <w:color w:val="494949"/>
                        <w:spacing w:val="1"/>
                        <w:sz w:val="15"/>
                      </w:rPr>
                      <w:t> </w:t>
                    </w:r>
                    <w:r>
                      <w:rPr>
                        <w:color w:val="494949"/>
                        <w:spacing w:val="-2"/>
                        <w:sz w:val="15"/>
                      </w:rPr>
                      <w:t>Floor,</w:t>
                    </w:r>
                    <w:r>
                      <w:rPr>
                        <w:color w:val="494949"/>
                        <w:sz w:val="15"/>
                      </w:rPr>
                      <w:t> </w:t>
                    </w:r>
                    <w:r>
                      <w:rPr>
                        <w:color w:val="494949"/>
                        <w:spacing w:val="-2"/>
                        <w:sz w:val="15"/>
                      </w:rPr>
                      <w:t>Prestige Technology</w:t>
                    </w:r>
                    <w:r>
                      <w:rPr>
                        <w:color w:val="494949"/>
                        <w:spacing w:val="1"/>
                        <w:sz w:val="15"/>
                      </w:rPr>
                      <w:t> </w:t>
                    </w:r>
                    <w:r>
                      <w:rPr>
                        <w:color w:val="494949"/>
                        <w:spacing w:val="-2"/>
                        <w:sz w:val="15"/>
                      </w:rPr>
                      <w:t>Park-IV,</w:t>
                    </w:r>
                    <w:r>
                      <w:rPr>
                        <w:color w:val="494949"/>
                        <w:sz w:val="15"/>
                      </w:rPr>
                      <w:t> </w:t>
                    </w:r>
                    <w:r>
                      <w:rPr>
                        <w:color w:val="494949"/>
                        <w:spacing w:val="-2"/>
                        <w:sz w:val="15"/>
                      </w:rPr>
                      <w:t>Outer</w:t>
                    </w:r>
                    <w:r>
                      <w:rPr>
                        <w:color w:val="494949"/>
                        <w:spacing w:val="1"/>
                        <w:sz w:val="15"/>
                      </w:rPr>
                      <w:t> </w:t>
                    </w:r>
                    <w:r>
                      <w:rPr>
                        <w:color w:val="494949"/>
                        <w:spacing w:val="-2"/>
                        <w:sz w:val="15"/>
                      </w:rPr>
                      <w:t>Ring</w:t>
                    </w:r>
                    <w:r>
                      <w:rPr>
                        <w:color w:val="494949"/>
                        <w:sz w:val="15"/>
                      </w:rPr>
                      <w:t> </w:t>
                    </w:r>
                    <w:r>
                      <w:rPr>
                        <w:color w:val="494949"/>
                        <w:spacing w:val="-2"/>
                        <w:sz w:val="15"/>
                      </w:rPr>
                      <w:t>Road,</w:t>
                    </w:r>
                    <w:r>
                      <w:rPr>
                        <w:color w:val="494949"/>
                        <w:sz w:val="15"/>
                      </w:rPr>
                      <w:t> </w:t>
                    </w:r>
                    <w:r>
                      <w:rPr>
                        <w:color w:val="494949"/>
                        <w:spacing w:val="-2"/>
                        <w:sz w:val="15"/>
                      </w:rPr>
                      <w:t>Marathahalli</w:t>
                    </w:r>
                    <w:r>
                      <w:rPr>
                        <w:color w:val="494949"/>
                        <w:spacing w:val="1"/>
                        <w:sz w:val="15"/>
                      </w:rPr>
                      <w:t> </w:t>
                    </w:r>
                    <w:r>
                      <w:rPr>
                        <w:color w:val="494949"/>
                        <w:spacing w:val="-2"/>
                        <w:sz w:val="15"/>
                      </w:rPr>
                      <w:t>Colony,</w:t>
                    </w:r>
                    <w:r>
                      <w:rPr>
                        <w:color w:val="494949"/>
                        <w:sz w:val="15"/>
                      </w:rPr>
                      <w:t> </w:t>
                    </w:r>
                    <w:r>
                      <w:rPr>
                        <w:color w:val="494949"/>
                        <w:spacing w:val="-2"/>
                        <w:sz w:val="15"/>
                      </w:rPr>
                      <w:t>Bangalore</w:t>
                    </w:r>
                    <w:r>
                      <w:rPr>
                        <w:color w:val="494949"/>
                        <w:spacing w:val="1"/>
                        <w:sz w:val="15"/>
                      </w:rPr>
                      <w:t> </w:t>
                    </w:r>
                    <w:r>
                      <w:rPr>
                        <w:color w:val="494949"/>
                        <w:spacing w:val="-2"/>
                        <w:sz w:val="15"/>
                      </w:rPr>
                      <w:t>North,</w:t>
                    </w:r>
                    <w:r>
                      <w:rPr>
                        <w:color w:val="494949"/>
                        <w:sz w:val="15"/>
                      </w:rPr>
                      <w:t> </w:t>
                    </w:r>
                    <w:r>
                      <w:rPr>
                        <w:color w:val="494949"/>
                        <w:spacing w:val="-2"/>
                        <w:sz w:val="15"/>
                      </w:rPr>
                      <w:t>Karnataka,</w:t>
                    </w:r>
                    <w:r>
                      <w:rPr>
                        <w:color w:val="494949"/>
                        <w:sz w:val="15"/>
                      </w:rPr>
                      <w:t> </w:t>
                    </w:r>
                    <w:r>
                      <w:rPr>
                        <w:color w:val="494949"/>
                        <w:spacing w:val="-2"/>
                        <w:sz w:val="15"/>
                      </w:rPr>
                      <w:t>India</w:t>
                    </w:r>
                  </w:p>
                  <w:p>
                    <w:pPr>
                      <w:spacing w:before="0"/>
                      <w:ind w:left="37" w:right="0" w:firstLine="0"/>
                      <w:jc w:val="center"/>
                      <w:rPr>
                        <w:sz w:val="15"/>
                      </w:rPr>
                    </w:pPr>
                    <w:r>
                      <w:rPr>
                        <w:color w:val="494949"/>
                        <w:spacing w:val="-2"/>
                        <w:sz w:val="15"/>
                      </w:rPr>
                      <w:t>-</w:t>
                    </w:r>
                    <w:r>
                      <w:rPr>
                        <w:color w:val="494949"/>
                        <w:spacing w:val="5"/>
                        <w:sz w:val="15"/>
                      </w:rPr>
                      <w:t> </w:t>
                    </w:r>
                    <w:r>
                      <w:rPr>
                        <w:color w:val="494949"/>
                        <w:spacing w:val="-2"/>
                        <w:sz w:val="15"/>
                      </w:rPr>
                      <w:t>560037</w:t>
                    </w:r>
                    <w:r>
                      <w:rPr>
                        <w:color w:val="494949"/>
                        <w:spacing w:val="6"/>
                        <w:sz w:val="15"/>
                      </w:rPr>
                      <w:t> </w:t>
                    </w:r>
                    <w:r>
                      <w:rPr>
                        <w:color w:val="494949"/>
                        <w:spacing w:val="-2"/>
                        <w:sz w:val="15"/>
                      </w:rPr>
                      <w:t>CIN:</w:t>
                    </w:r>
                    <w:r>
                      <w:rPr>
                        <w:color w:val="494949"/>
                        <w:spacing w:val="6"/>
                        <w:sz w:val="15"/>
                      </w:rPr>
                      <w:t> </w:t>
                    </w:r>
                    <w:r>
                      <w:rPr>
                        <w:color w:val="494949"/>
                        <w:spacing w:val="-2"/>
                        <w:sz w:val="15"/>
                      </w:rPr>
                      <w:t>U93090KA2011FTC2193037,</w:t>
                    </w:r>
                    <w:r>
                      <w:rPr>
                        <w:color w:val="494949"/>
                        <w:spacing w:val="6"/>
                        <w:sz w:val="15"/>
                      </w:rPr>
                      <w:t> </w:t>
                    </w:r>
                    <w:r>
                      <w:rPr>
                        <w:color w:val="494949"/>
                        <w:spacing w:val="-2"/>
                        <w:sz w:val="15"/>
                      </w:rPr>
                      <w:t>Website:</w:t>
                    </w:r>
                    <w:r>
                      <w:rPr>
                        <w:color w:val="494949"/>
                        <w:spacing w:val="7"/>
                        <w:sz w:val="15"/>
                      </w:rPr>
                      <w:t> </w:t>
                    </w:r>
                    <w:hyperlink r:id="rId1">
                      <w:r>
                        <w:rPr>
                          <w:color w:val="0000ED"/>
                          <w:spacing w:val="-2"/>
                          <w:sz w:val="15"/>
                          <w:u w:val="single" w:color="0000ED"/>
                        </w:rPr>
                        <w:t>www.c</w:t>
                      </w:r>
                      <w:r>
                        <w:rPr>
                          <w:color w:val="0000ED"/>
                          <w:spacing w:val="-2"/>
                          <w:sz w:val="15"/>
                        </w:rPr>
                        <w:t>ig</w:t>
                      </w:r>
                      <w:r>
                        <w:rPr>
                          <w:color w:val="0000ED"/>
                          <w:spacing w:val="-2"/>
                          <w:sz w:val="15"/>
                          <w:u w:val="single" w:color="0000ED"/>
                        </w:rPr>
                        <w:t>na.com</w:t>
                      </w:r>
                    </w:hyperlink>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510528">
          <wp:simplePos x="0" y="0"/>
          <wp:positionH relativeFrom="page">
            <wp:posOffset>914400</wp:posOffset>
          </wp:positionH>
          <wp:positionV relativeFrom="page">
            <wp:posOffset>914400</wp:posOffset>
          </wp:positionV>
          <wp:extent cx="2000250" cy="685800"/>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1" cstate="print"/>
                  <a:stretch>
                    <a:fillRect/>
                  </a:stretch>
                </pic:blipFill>
                <pic:spPr>
                  <a:xfrm>
                    <a:off x="0" y="0"/>
                    <a:ext cx="2000250" cy="685800"/>
                  </a:xfrm>
                  <a:prstGeom prst="rect">
                    <a:avLst/>
                  </a:prstGeom>
                </pic:spPr>
              </pic:pic>
            </a:graphicData>
          </a:graphic>
        </wp:anchor>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1122" w:hanging="283"/>
        <w:jc w:val="left"/>
      </w:pPr>
      <w:rPr>
        <w:rFonts w:hint="default" w:ascii="Roboto" w:hAnsi="Roboto" w:eastAsia="Roboto" w:cs="Roboto"/>
        <w:b w:val="0"/>
        <w:bCs w:val="0"/>
        <w:i w:val="0"/>
        <w:iCs w:val="0"/>
        <w:color w:val="494949"/>
        <w:spacing w:val="0"/>
        <w:w w:val="99"/>
        <w:sz w:val="18"/>
        <w:szCs w:val="18"/>
        <w:lang w:val="en-US" w:eastAsia="en-US" w:bidi="ar-SA"/>
      </w:rPr>
    </w:lvl>
    <w:lvl w:ilvl="1">
      <w:start w:val="0"/>
      <w:numFmt w:val="bullet"/>
      <w:lvlText w:val="•"/>
      <w:lvlJc w:val="left"/>
      <w:pPr>
        <w:ind w:left="1680" w:hanging="148"/>
      </w:pPr>
      <w:rPr>
        <w:rFonts w:hint="default" w:ascii="Roboto" w:hAnsi="Roboto" w:eastAsia="Roboto" w:cs="Roboto"/>
        <w:b w:val="0"/>
        <w:bCs w:val="0"/>
        <w:i w:val="0"/>
        <w:iCs w:val="0"/>
        <w:color w:val="494949"/>
        <w:spacing w:val="0"/>
        <w:w w:val="99"/>
        <w:sz w:val="18"/>
        <w:szCs w:val="18"/>
        <w:lang w:val="en-US" w:eastAsia="en-US" w:bidi="ar-SA"/>
      </w:rPr>
    </w:lvl>
    <w:lvl w:ilvl="2">
      <w:start w:val="0"/>
      <w:numFmt w:val="bullet"/>
      <w:lvlText w:val="•"/>
      <w:lvlJc w:val="left"/>
      <w:pPr>
        <w:ind w:left="2573" w:hanging="148"/>
      </w:pPr>
      <w:rPr>
        <w:rFonts w:hint="default"/>
        <w:lang w:val="en-US" w:eastAsia="en-US" w:bidi="ar-SA"/>
      </w:rPr>
    </w:lvl>
    <w:lvl w:ilvl="3">
      <w:start w:val="0"/>
      <w:numFmt w:val="bullet"/>
      <w:lvlText w:val="•"/>
      <w:lvlJc w:val="left"/>
      <w:pPr>
        <w:ind w:left="3466" w:hanging="148"/>
      </w:pPr>
      <w:rPr>
        <w:rFonts w:hint="default"/>
        <w:lang w:val="en-US" w:eastAsia="en-US" w:bidi="ar-SA"/>
      </w:rPr>
    </w:lvl>
    <w:lvl w:ilvl="4">
      <w:start w:val="0"/>
      <w:numFmt w:val="bullet"/>
      <w:lvlText w:val="•"/>
      <w:lvlJc w:val="left"/>
      <w:pPr>
        <w:ind w:left="4360" w:hanging="148"/>
      </w:pPr>
      <w:rPr>
        <w:rFonts w:hint="default"/>
        <w:lang w:val="en-US" w:eastAsia="en-US" w:bidi="ar-SA"/>
      </w:rPr>
    </w:lvl>
    <w:lvl w:ilvl="5">
      <w:start w:val="0"/>
      <w:numFmt w:val="bullet"/>
      <w:lvlText w:val="•"/>
      <w:lvlJc w:val="left"/>
      <w:pPr>
        <w:ind w:left="5253" w:hanging="148"/>
      </w:pPr>
      <w:rPr>
        <w:rFonts w:hint="default"/>
        <w:lang w:val="en-US" w:eastAsia="en-US" w:bidi="ar-SA"/>
      </w:rPr>
    </w:lvl>
    <w:lvl w:ilvl="6">
      <w:start w:val="0"/>
      <w:numFmt w:val="bullet"/>
      <w:lvlText w:val="•"/>
      <w:lvlJc w:val="left"/>
      <w:pPr>
        <w:ind w:left="6146" w:hanging="148"/>
      </w:pPr>
      <w:rPr>
        <w:rFonts w:hint="default"/>
        <w:lang w:val="en-US" w:eastAsia="en-US" w:bidi="ar-SA"/>
      </w:rPr>
    </w:lvl>
    <w:lvl w:ilvl="7">
      <w:start w:val="0"/>
      <w:numFmt w:val="bullet"/>
      <w:lvlText w:val="•"/>
      <w:lvlJc w:val="left"/>
      <w:pPr>
        <w:ind w:left="7040" w:hanging="148"/>
      </w:pPr>
      <w:rPr>
        <w:rFonts w:hint="default"/>
        <w:lang w:val="en-US" w:eastAsia="en-US" w:bidi="ar-SA"/>
      </w:rPr>
    </w:lvl>
    <w:lvl w:ilvl="8">
      <w:start w:val="0"/>
      <w:numFmt w:val="bullet"/>
      <w:lvlText w:val="•"/>
      <w:lvlJc w:val="left"/>
      <w:pPr>
        <w:ind w:left="7933" w:hanging="148"/>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Roboto" w:hAnsi="Roboto" w:eastAsia="Roboto" w:cs="Roboto"/>
      <w:lang w:val="en-US" w:eastAsia="en-US" w:bidi="ar-SA"/>
    </w:rPr>
  </w:style>
  <w:style w:styleId="BodyText" w:type="paragraph">
    <w:name w:val="Body Text"/>
    <w:basedOn w:val="Normal"/>
    <w:uiPriority w:val="1"/>
    <w:qFormat/>
    <w:pPr/>
    <w:rPr>
      <w:rFonts w:ascii="Roboto" w:hAnsi="Roboto" w:eastAsia="Roboto" w:cs="Roboto"/>
      <w:sz w:val="18"/>
      <w:szCs w:val="18"/>
      <w:lang w:val="en-US" w:eastAsia="en-US" w:bidi="ar-SA"/>
    </w:rPr>
  </w:style>
  <w:style w:styleId="Heading1" w:type="paragraph">
    <w:name w:val="Heading 1"/>
    <w:basedOn w:val="Normal"/>
    <w:uiPriority w:val="1"/>
    <w:qFormat/>
    <w:pPr>
      <w:ind w:left="1197" w:hanging="358"/>
      <w:outlineLvl w:val="1"/>
    </w:pPr>
    <w:rPr>
      <w:rFonts w:ascii="Roboto" w:hAnsi="Roboto" w:eastAsia="Roboto" w:cs="Roboto"/>
      <w:b/>
      <w:bCs/>
      <w:sz w:val="18"/>
      <w:szCs w:val="18"/>
      <w:lang w:val="en-US" w:eastAsia="en-US" w:bidi="ar-SA"/>
    </w:rPr>
  </w:style>
  <w:style w:styleId="ListParagraph" w:type="paragraph">
    <w:name w:val="List Paragraph"/>
    <w:basedOn w:val="Normal"/>
    <w:uiPriority w:val="1"/>
    <w:qFormat/>
    <w:pPr>
      <w:ind w:left="1679" w:right="402"/>
    </w:pPr>
    <w:rPr>
      <w:rFonts w:ascii="Roboto" w:hAnsi="Roboto" w:eastAsia="Roboto" w:cs="Roboto"/>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2.jpeg"/><Relationship Id="rId8"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hyperlink" Target="https://apc01.safelinks.protection.outlook.com/?url=http%3A%2F%2Fwww.cigna.com%2F&amp;data=05%7C02%7CAnupama.Rammohan%40affiliate.ansr.com%7Ca684ea380213490aba0708dc16e9627d%7Cb08407bb0b204d4cbba589a41710caaa%7C0%7C0%7C638410439034780389%7CUnknown%7CTWFpbGZsb3d8eyJWIjoiMC4wLjAwMDAiLCJQIjoiV2luMzIiLCJBTiI6Ik1haWwiLCJXVCI6Mn0%3D%7C3000%7C%7C%7C&amp;sdata=7%2FjDMDWh9yhId6RQTHDwaUzIG3vYcZH6UegAlyfsW%2BQ%3D&amp;reserved=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Writer Document HTML Printing Run</dc:title>
  <dcterms:created xsi:type="dcterms:W3CDTF">2026-04-27T18:27:43Z</dcterms:created>
  <dcterms:modified xsi:type="dcterms:W3CDTF">2026-04-27T18:27:43Z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2025-12-23T00:00:00Z</vt:filetime>
  </property>
  <property fmtid="{D5CDD505-2E9C-101B-9397-08002B2CF9AE}" pid="3" name="Creator">
    <vt:lpwstr>Chromium</vt:lpwstr>
  </property>
  <property fmtid="{D5CDD505-2E9C-101B-9397-08002B2CF9AE}" pid="4" name="LastSaved">
    <vt:filetime>2026-04-27T00:00:00Z</vt:filetime>
  </property>
  <property fmtid="{D5CDD505-2E9C-101B-9397-08002B2CF9AE}" pid="5" name="Producer">
    <vt:lpwstr>Skia/PDF m115</vt:lpwstr>
  </property>
</Properties>
</file>