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F0441" w14:textId="35877502" w:rsidR="0066718E" w:rsidRDefault="006F6020" w:rsidP="006F6020">
      <w:pPr>
        <w:jc w:val="center"/>
      </w:pPr>
      <w:r>
        <w:rPr>
          <w:noProof/>
        </w:rPr>
        <w:drawing>
          <wp:inline distT="0" distB="0" distL="0" distR="0" wp14:anchorId="4421DAD8" wp14:editId="38F42F24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fri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E3A1" w14:textId="77777777" w:rsidR="006F6020" w:rsidRPr="006F6020" w:rsidRDefault="006F6020" w:rsidP="006F6020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6F6020">
        <w:rPr>
          <w:rFonts w:ascii="Helvetica" w:eastAsia="Times New Roman" w:hAnsi="Helvetica" w:cs="Helvetica"/>
          <w:color w:val="333333"/>
          <w:sz w:val="36"/>
          <w:szCs w:val="36"/>
        </w:rPr>
        <w:t>RISE™ 72</w:t>
      </w:r>
    </w:p>
    <w:p w14:paraId="22F45C0D" w14:textId="77777777" w:rsidR="006F6020" w:rsidRPr="006F6020" w:rsidRDefault="006F6020" w:rsidP="006F6020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F6020">
        <w:rPr>
          <w:rFonts w:ascii="Helvetica" w:eastAsia="Times New Roman" w:hAnsi="Helvetica" w:cs="Helvetica"/>
          <w:color w:val="333333"/>
          <w:sz w:val="21"/>
          <w:szCs w:val="21"/>
        </w:rPr>
        <w:t>135V Low Voltage Startup</w:t>
      </w:r>
    </w:p>
    <w:p w14:paraId="137C19EB" w14:textId="77652D94" w:rsidR="006F6020" w:rsidRPr="006F6020" w:rsidRDefault="006F6020" w:rsidP="006F6020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F6020">
        <w:rPr>
          <w:rFonts w:ascii="Helvetica" w:eastAsia="Times New Roman" w:hAnsi="Helvetica" w:cs="Helvetica"/>
          <w:color w:val="333333"/>
          <w:sz w:val="21"/>
          <w:szCs w:val="21"/>
        </w:rPr>
        <w:t>Control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6F6020">
        <w:rPr>
          <w:rFonts w:ascii="Helvetica" w:eastAsia="Times New Roman" w:hAnsi="Helvetica" w:cs="Helvetica"/>
          <w:color w:val="333333"/>
          <w:sz w:val="21"/>
          <w:szCs w:val="21"/>
        </w:rPr>
        <w:t>&amp;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bookmarkStart w:id="0" w:name="_GoBack"/>
      <w:bookmarkEnd w:id="0"/>
      <w:r w:rsidRPr="006F6020">
        <w:rPr>
          <w:rFonts w:ascii="Helvetica" w:eastAsia="Times New Roman" w:hAnsi="Helvetica" w:cs="Helvetica"/>
          <w:color w:val="333333"/>
          <w:sz w:val="21"/>
          <w:szCs w:val="21"/>
        </w:rPr>
        <w:t>Child Lock</w:t>
      </w:r>
    </w:p>
    <w:p w14:paraId="1AFB12E2" w14:textId="77777777" w:rsidR="006F6020" w:rsidRPr="006F6020" w:rsidRDefault="006F6020" w:rsidP="006F6020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F6020">
        <w:rPr>
          <w:rFonts w:ascii="Helvetica" w:eastAsia="Times New Roman" w:hAnsi="Helvetica" w:cs="Helvetica"/>
          <w:color w:val="333333"/>
          <w:sz w:val="21"/>
          <w:szCs w:val="21"/>
        </w:rPr>
        <w:t>Color Sliver</w:t>
      </w:r>
    </w:p>
    <w:p w14:paraId="2D1018A8" w14:textId="77777777" w:rsidR="006F6020" w:rsidRPr="006F6020" w:rsidRDefault="006F6020" w:rsidP="006F6020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F6020">
        <w:rPr>
          <w:rFonts w:ascii="Helvetica" w:eastAsia="Times New Roman" w:hAnsi="Helvetica" w:cs="Helvetica"/>
          <w:color w:val="333333"/>
          <w:sz w:val="21"/>
          <w:szCs w:val="21"/>
        </w:rPr>
        <w:t>French Door</w:t>
      </w:r>
    </w:p>
    <w:p w14:paraId="5D8EB37B" w14:textId="77777777" w:rsidR="006F6020" w:rsidRPr="006F6020" w:rsidRDefault="006F6020" w:rsidP="006F6020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F602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Rs.91,783</w:t>
      </w:r>
    </w:p>
    <w:p w14:paraId="28A0AC83" w14:textId="20047782" w:rsidR="006F6020" w:rsidRDefault="006F6020" w:rsidP="006F6020">
      <w:pPr>
        <w:jc w:val="center"/>
      </w:pPr>
    </w:p>
    <w:sectPr w:rsidR="006F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E20D2"/>
    <w:multiLevelType w:val="multilevel"/>
    <w:tmpl w:val="9F66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0B"/>
    <w:rsid w:val="0066718E"/>
    <w:rsid w:val="006F6020"/>
    <w:rsid w:val="0072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5285"/>
  <w15:chartTrackingRefBased/>
  <w15:docId w15:val="{5F7CDBD2-6734-4007-AEDA-EBB786F3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60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602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2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2022-02-18T14:27:00Z</dcterms:created>
  <dcterms:modified xsi:type="dcterms:W3CDTF">2022-02-18T14:28:00Z</dcterms:modified>
</cp:coreProperties>
</file>