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B1BF0" w14:textId="77777777" w:rsidR="00314B4B" w:rsidRDefault="00000000">
      <w:pPr>
        <w:pStyle w:val="Title"/>
      </w:pPr>
      <w:r>
        <w:t>Healthcare Use Case: Patient Registration Module</w:t>
      </w:r>
    </w:p>
    <w:p w14:paraId="3B6B82BB" w14:textId="77777777" w:rsidR="00314B4B" w:rsidRDefault="00000000">
      <w:pPr>
        <w:pStyle w:val="Heading1"/>
      </w:pPr>
      <w:r>
        <w:t>Use Case ID:</w:t>
      </w:r>
    </w:p>
    <w:p w14:paraId="268310C8" w14:textId="77777777" w:rsidR="00314B4B" w:rsidRDefault="00000000">
      <w:r>
        <w:t>UC-PatientRegistration01</w:t>
      </w:r>
    </w:p>
    <w:p w14:paraId="0D27A220" w14:textId="77777777" w:rsidR="00314B4B" w:rsidRDefault="00000000">
      <w:pPr>
        <w:pStyle w:val="Heading1"/>
      </w:pPr>
      <w:r>
        <w:t>Title:</w:t>
      </w:r>
    </w:p>
    <w:p w14:paraId="44835475" w14:textId="77777777" w:rsidR="00314B4B" w:rsidRDefault="00000000">
      <w:r>
        <w:t>Patient Registration Workflow Automation</w:t>
      </w:r>
    </w:p>
    <w:p w14:paraId="73453D49" w14:textId="77777777" w:rsidR="008D3C11" w:rsidRDefault="008D3C11">
      <w:pPr>
        <w:pStyle w:val="Heading1"/>
      </w:pPr>
      <w:r w:rsidRPr="008D3C11">
        <w:t xml:space="preserve">Description: </w:t>
      </w:r>
      <w:r w:rsidRPr="008D3C11">
        <w:rPr>
          <w:rFonts w:asciiTheme="minorHAnsi" w:eastAsiaTheme="minorEastAsia" w:hAnsiTheme="minorHAnsi" w:cstheme="minorBidi"/>
          <w:b w:val="0"/>
          <w:bCs w:val="0"/>
          <w:color w:val="auto"/>
          <w:sz w:val="22"/>
          <w:szCs w:val="22"/>
        </w:rPr>
        <w:t>This use case encompasses functionalities related to managing patient registrations in the hospital system. It involves creating and storing new patient records while ensuring data integrity and adherence to privacy standards.</w:t>
      </w:r>
    </w:p>
    <w:p w14:paraId="7D4BD422" w14:textId="3A8AA0BD" w:rsidR="00314B4B" w:rsidRDefault="00000000">
      <w:pPr>
        <w:pStyle w:val="Heading1"/>
      </w:pPr>
      <w:r>
        <w:t>Primary Actor:</w:t>
      </w:r>
    </w:p>
    <w:p w14:paraId="61160F11" w14:textId="136FC010" w:rsidR="00314B4B" w:rsidRDefault="00000000">
      <w:r>
        <w:t>Hospital Staff</w:t>
      </w:r>
      <w:r w:rsidR="008D3C11">
        <w:t>,</w:t>
      </w:r>
      <w:r w:rsidR="008D3C11" w:rsidRPr="008D3C11">
        <w:t xml:space="preserve"> </w:t>
      </w:r>
      <w:r w:rsidR="008D3C11" w:rsidRPr="008D3C11">
        <w:t>Registration System</w:t>
      </w:r>
    </w:p>
    <w:p w14:paraId="264CDC9D" w14:textId="77777777" w:rsidR="00314B4B" w:rsidRDefault="00000000">
      <w:pPr>
        <w:pStyle w:val="Heading1"/>
      </w:pPr>
      <w:r>
        <w:t>Stakeholders and Interests:</w:t>
      </w:r>
    </w:p>
    <w:p w14:paraId="6DB839EA" w14:textId="77777777" w:rsidR="00314B4B" w:rsidRDefault="00000000">
      <w:r>
        <w:t>Hospital Staff: Streamline patient data management, ensure accuracy and integrity.</w:t>
      </w:r>
      <w:r>
        <w:br/>
        <w:t>Patients: Smooth, confidential, and secure registration process.</w:t>
      </w:r>
      <w:r>
        <w:br/>
        <w:t>Hospital Management: Efficient, reliable system for operational efficiency.</w:t>
      </w:r>
    </w:p>
    <w:p w14:paraId="4F92BFC4" w14:textId="77777777" w:rsidR="00314B4B" w:rsidRDefault="00000000">
      <w:pPr>
        <w:pStyle w:val="Heading1"/>
      </w:pPr>
      <w:r>
        <w:t>Preconditions:</w:t>
      </w:r>
    </w:p>
    <w:p w14:paraId="4BD3A27C" w14:textId="77777777" w:rsidR="00314B4B" w:rsidRDefault="00000000">
      <w:r>
        <w:t>The patient registration system is fully operational.</w:t>
      </w:r>
      <w:r>
        <w:br/>
        <w:t>Hospital staff have secure access and are authorized to operate the registration module.</w:t>
      </w:r>
    </w:p>
    <w:p w14:paraId="110D588D" w14:textId="77777777" w:rsidR="00314B4B" w:rsidRDefault="00000000">
      <w:pPr>
        <w:pStyle w:val="Heading1"/>
      </w:pPr>
      <w:r>
        <w:t>Success Guarantee (Postconditions):</w:t>
      </w:r>
    </w:p>
    <w:p w14:paraId="480AC31B" w14:textId="77777777" w:rsidR="00314B4B" w:rsidRDefault="00000000">
      <w:r>
        <w:t>Patient data is accurately recorded and captured in the system.</w:t>
      </w:r>
      <w:r>
        <w:br/>
        <w:t>A unique Patient ID is generated for each patient.</w:t>
      </w:r>
      <w:r>
        <w:br/>
        <w:t>Staff receive a confirmation message validating successful registration.</w:t>
      </w:r>
    </w:p>
    <w:p w14:paraId="5FEBD140" w14:textId="77777777" w:rsidR="00314B4B" w:rsidRDefault="00000000">
      <w:pPr>
        <w:pStyle w:val="Heading1"/>
      </w:pPr>
      <w:r>
        <w:t>Main Success Scenario (Basic Flow):</w:t>
      </w:r>
    </w:p>
    <w:p w14:paraId="74C77A69" w14:textId="77777777" w:rsidR="00314B4B" w:rsidRDefault="00000000">
      <w:r>
        <w:t>Access System: Staff logs into 'Register Patient' page.</w:t>
      </w:r>
      <w:r>
        <w:br/>
        <w:t>Enter Data: Staff inputs patient details.</w:t>
      </w:r>
      <w:r>
        <w:br/>
      </w:r>
      <w:r>
        <w:lastRenderedPageBreak/>
        <w:t>Record Creation: System validates data and creates a new record.</w:t>
      </w:r>
      <w:r>
        <w:br/>
        <w:t>ID Generation: System generates a unique Patient ID.</w:t>
      </w:r>
      <w:r>
        <w:br/>
        <w:t>Confirmation: System confirms successful recording of patient details.</w:t>
      </w:r>
    </w:p>
    <w:p w14:paraId="23AFF925" w14:textId="77777777" w:rsidR="00314B4B" w:rsidRDefault="00000000">
      <w:pPr>
        <w:pStyle w:val="Heading1"/>
      </w:pPr>
      <w:r>
        <w:t>Extensions (Alternative Flows):</w:t>
      </w:r>
    </w:p>
    <w:p w14:paraId="30F5C29B" w14:textId="77777777" w:rsidR="00314B4B" w:rsidRDefault="00000000">
      <w:r>
        <w:t>a. Missing Information: System prompts for required fields.</w:t>
      </w:r>
      <w:r>
        <w:br/>
        <w:t>b. Duplicate Entry: System checks for existing records to prevent duplicates.</w:t>
      </w:r>
    </w:p>
    <w:p w14:paraId="5F3776B2" w14:textId="77777777" w:rsidR="00314B4B" w:rsidRDefault="00000000">
      <w:pPr>
        <w:pStyle w:val="Heading1"/>
      </w:pPr>
      <w:r>
        <w:t>Special Requirements:</w:t>
      </w:r>
    </w:p>
    <w:p w14:paraId="6DD161F4" w14:textId="77777777" w:rsidR="00314B4B" w:rsidRDefault="00000000">
      <w:r>
        <w:t>Compliance with health information privacy laws.</w:t>
      </w:r>
      <w:r>
        <w:br/>
        <w:t>User interface is intuitive and accessible.</w:t>
      </w:r>
    </w:p>
    <w:p w14:paraId="14A7BEEF" w14:textId="77777777" w:rsidR="00314B4B" w:rsidRDefault="00000000">
      <w:pPr>
        <w:pStyle w:val="Heading1"/>
      </w:pPr>
      <w:r>
        <w:t>Technology and Data Variations List:</w:t>
      </w:r>
    </w:p>
    <w:p w14:paraId="0254A2E1" w14:textId="77777777" w:rsidR="00314B4B" w:rsidRDefault="00000000">
      <w:r>
        <w:t>System supports multiple browsers and devices.</w:t>
      </w:r>
    </w:p>
    <w:p w14:paraId="03F9533B" w14:textId="77777777" w:rsidR="00314B4B" w:rsidRDefault="00000000">
      <w:pPr>
        <w:pStyle w:val="Heading1"/>
      </w:pPr>
      <w:r>
        <w:t>Frequency of Occurrence:</w:t>
      </w:r>
    </w:p>
    <w:p w14:paraId="0EFAA879" w14:textId="77777777" w:rsidR="00314B4B" w:rsidRDefault="00000000">
      <w:r>
        <w:t>Registrations occur frequently, multiple times daily.</w:t>
      </w:r>
    </w:p>
    <w:p w14:paraId="411DF09B" w14:textId="77777777" w:rsidR="00314B4B" w:rsidRDefault="00000000">
      <w:pPr>
        <w:pStyle w:val="Heading1"/>
      </w:pPr>
      <w:r>
        <w:t>Miscellaneous:</w:t>
      </w:r>
    </w:p>
    <w:p w14:paraId="34A43FEA" w14:textId="77777777" w:rsidR="00314B4B" w:rsidRDefault="00000000">
      <w:r>
        <w:t>System logs all registration activities for auditing.</w:t>
      </w:r>
    </w:p>
    <w:p w14:paraId="1C34CED3" w14:textId="77777777" w:rsidR="00314B4B" w:rsidRDefault="00000000">
      <w:pPr>
        <w:pStyle w:val="Heading1"/>
      </w:pPr>
      <w:r>
        <w:t>Data-driven Approach:</w:t>
      </w:r>
    </w:p>
    <w:p w14:paraId="30EF2DD3" w14:textId="77777777" w:rsidR="00314B4B" w:rsidRDefault="00000000">
      <w:r>
        <w:t>Cucumber Scenario Outline is used for testing various data sets.</w:t>
      </w:r>
    </w:p>
    <w:p w14:paraId="62BDC1D4" w14:textId="77777777" w:rsidR="00314B4B" w:rsidRDefault="00000000">
      <w:pPr>
        <w:pStyle w:val="Heading1"/>
      </w:pPr>
      <w:r>
        <w:t>Test Data:</w:t>
      </w:r>
    </w:p>
    <w:p w14:paraId="24C1DB7A" w14:textId="77777777" w:rsidR="00314B4B" w:rsidRDefault="00000000">
      <w:r>
        <w:t>Included in the scenario outlines and examples.</w:t>
      </w:r>
    </w:p>
    <w:p w14:paraId="3C0D9BA8" w14:textId="77777777" w:rsidR="00314B4B" w:rsidRDefault="00000000">
      <w:pPr>
        <w:pStyle w:val="Heading1"/>
      </w:pPr>
      <w:r>
        <w:t>Teardown:</w:t>
      </w:r>
    </w:p>
    <w:p w14:paraId="711948AE" w14:textId="77777777" w:rsidR="00314B4B" w:rsidRDefault="00000000">
      <w:r>
        <w:t>System cleans up all test data post-execution.</w:t>
      </w:r>
    </w:p>
    <w:p w14:paraId="72063471" w14:textId="77777777" w:rsidR="00314B4B" w:rsidRDefault="00000000">
      <w:pPr>
        <w:pStyle w:val="Heading1"/>
      </w:pPr>
      <w:r>
        <w:t>Version Control:</w:t>
      </w:r>
    </w:p>
    <w:p w14:paraId="7316CF5B" w14:textId="77777777" w:rsidR="00314B4B" w:rsidRDefault="00000000">
      <w:r>
        <w:t>Feature files, step definitions, configurations are in a Git repository.</w:t>
      </w:r>
    </w:p>
    <w:p w14:paraId="4D1DBD16" w14:textId="77777777" w:rsidR="00314B4B" w:rsidRDefault="00000000">
      <w:pPr>
        <w:pStyle w:val="Heading1"/>
      </w:pPr>
      <w:r>
        <w:lastRenderedPageBreak/>
        <w:t>Approval:</w:t>
      </w:r>
    </w:p>
    <w:p w14:paraId="08EBC58B" w14:textId="77777777" w:rsidR="00314B4B" w:rsidRDefault="00000000">
      <w:r>
        <w:t>[Stakeholder Name]</w:t>
      </w:r>
      <w:r>
        <w:br/>
        <w:t>[Title]</w:t>
      </w:r>
      <w:r>
        <w:br/>
        <w:t>[Date]</w:t>
      </w:r>
    </w:p>
    <w:p w14:paraId="58062316" w14:textId="77777777" w:rsidR="00314B4B" w:rsidRDefault="00000000">
      <w:pPr>
        <w:pStyle w:val="Heading1"/>
      </w:pPr>
      <w:r>
        <w:t>Enhancements for Assessment Purposes:</w:t>
      </w:r>
    </w:p>
    <w:p w14:paraId="7E7CE8AB" w14:textId="77777777" w:rsidR="00314B4B" w:rsidRDefault="00000000">
      <w:r>
        <w:t>Error Handling Scenarios: Simulate real-world scenarios.</w:t>
      </w:r>
      <w:r>
        <w:br/>
        <w:t>Security Considerations: Verify encryption and access controls.</w:t>
      </w:r>
      <w:r>
        <w:br/>
        <w:t>Performance Metrics: Benchmark system performance.</w:t>
      </w:r>
      <w:r>
        <w:br/>
        <w:t>Integration Testing: Test integration with other modules.</w:t>
      </w:r>
      <w:r>
        <w:br/>
        <w:t>Automated Regression Tests: Ensure new updates do not break functionality.</w:t>
      </w:r>
      <w:r>
        <w:br/>
        <w:t>Compliance Verification: Verify compliance with standards like HIPAA.</w:t>
      </w:r>
    </w:p>
    <w:tbl>
      <w:tblPr>
        <w:tblW w:w="10683" w:type="dxa"/>
        <w:tblInd w:w="-1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1"/>
        <w:gridCol w:w="615"/>
        <w:gridCol w:w="616"/>
        <w:gridCol w:w="624"/>
        <w:gridCol w:w="715"/>
        <w:gridCol w:w="779"/>
        <w:gridCol w:w="770"/>
        <w:gridCol w:w="1059"/>
        <w:gridCol w:w="1049"/>
        <w:gridCol w:w="769"/>
        <w:gridCol w:w="2025"/>
        <w:gridCol w:w="751"/>
      </w:tblGrid>
      <w:tr w:rsidR="00314B4B" w:rsidRPr="00963837" w14:paraId="75CA34C7" w14:textId="77777777" w:rsidTr="00963837">
        <w:tc>
          <w:tcPr>
            <w:tcW w:w="911" w:type="dxa"/>
          </w:tcPr>
          <w:p w14:paraId="18F6D49F" w14:textId="77777777" w:rsidR="00314B4B" w:rsidRPr="00963837" w:rsidRDefault="00000000">
            <w:pPr>
              <w:rPr>
                <w:sz w:val="16"/>
                <w:szCs w:val="16"/>
              </w:rPr>
            </w:pPr>
            <w:r w:rsidRPr="00963837">
              <w:rPr>
                <w:sz w:val="16"/>
                <w:szCs w:val="16"/>
              </w:rPr>
              <w:t>Salutation</w:t>
            </w:r>
          </w:p>
        </w:tc>
        <w:tc>
          <w:tcPr>
            <w:tcW w:w="615" w:type="dxa"/>
          </w:tcPr>
          <w:p w14:paraId="50478BD6" w14:textId="77777777" w:rsidR="00314B4B" w:rsidRPr="00963837" w:rsidRDefault="00000000">
            <w:pPr>
              <w:rPr>
                <w:sz w:val="16"/>
                <w:szCs w:val="16"/>
              </w:rPr>
            </w:pPr>
            <w:r w:rsidRPr="00963837">
              <w:rPr>
                <w:sz w:val="16"/>
                <w:szCs w:val="16"/>
              </w:rPr>
              <w:t>First Name</w:t>
            </w:r>
          </w:p>
        </w:tc>
        <w:tc>
          <w:tcPr>
            <w:tcW w:w="616" w:type="dxa"/>
          </w:tcPr>
          <w:p w14:paraId="63CC73CC" w14:textId="77777777" w:rsidR="00314B4B" w:rsidRPr="00963837" w:rsidRDefault="00000000">
            <w:pPr>
              <w:rPr>
                <w:sz w:val="16"/>
                <w:szCs w:val="16"/>
              </w:rPr>
            </w:pPr>
            <w:r w:rsidRPr="00963837">
              <w:rPr>
                <w:sz w:val="16"/>
                <w:szCs w:val="16"/>
              </w:rPr>
              <w:t>Last Name</w:t>
            </w:r>
          </w:p>
        </w:tc>
        <w:tc>
          <w:tcPr>
            <w:tcW w:w="624" w:type="dxa"/>
          </w:tcPr>
          <w:p w14:paraId="358337E5" w14:textId="77777777" w:rsidR="00314B4B" w:rsidRPr="00963837" w:rsidRDefault="00000000">
            <w:pPr>
              <w:rPr>
                <w:sz w:val="16"/>
                <w:szCs w:val="16"/>
              </w:rPr>
            </w:pPr>
            <w:r w:rsidRPr="00963837">
              <w:rPr>
                <w:sz w:val="16"/>
                <w:szCs w:val="16"/>
              </w:rPr>
              <w:t>Date of Birth</w:t>
            </w:r>
          </w:p>
        </w:tc>
        <w:tc>
          <w:tcPr>
            <w:tcW w:w="715" w:type="dxa"/>
          </w:tcPr>
          <w:p w14:paraId="06041D6B" w14:textId="77777777" w:rsidR="00314B4B" w:rsidRPr="00963837" w:rsidRDefault="00000000">
            <w:pPr>
              <w:rPr>
                <w:sz w:val="16"/>
                <w:szCs w:val="16"/>
              </w:rPr>
            </w:pPr>
            <w:r w:rsidRPr="00963837">
              <w:rPr>
                <w:sz w:val="16"/>
                <w:szCs w:val="16"/>
              </w:rPr>
              <w:t>Gender</w:t>
            </w:r>
          </w:p>
        </w:tc>
        <w:tc>
          <w:tcPr>
            <w:tcW w:w="779" w:type="dxa"/>
          </w:tcPr>
          <w:p w14:paraId="66E94173" w14:textId="77777777" w:rsidR="00314B4B" w:rsidRPr="00963837" w:rsidRDefault="00000000">
            <w:pPr>
              <w:rPr>
                <w:sz w:val="16"/>
                <w:szCs w:val="16"/>
              </w:rPr>
            </w:pPr>
            <w:r w:rsidRPr="00963837">
              <w:rPr>
                <w:sz w:val="16"/>
                <w:szCs w:val="16"/>
              </w:rPr>
              <w:t>Phone Number</w:t>
            </w:r>
          </w:p>
        </w:tc>
        <w:tc>
          <w:tcPr>
            <w:tcW w:w="770" w:type="dxa"/>
          </w:tcPr>
          <w:p w14:paraId="1D80BFBB" w14:textId="77777777" w:rsidR="00314B4B" w:rsidRPr="00963837" w:rsidRDefault="00000000">
            <w:pPr>
              <w:rPr>
                <w:sz w:val="16"/>
                <w:szCs w:val="16"/>
              </w:rPr>
            </w:pPr>
            <w:r w:rsidRPr="00963837">
              <w:rPr>
                <w:sz w:val="16"/>
                <w:szCs w:val="16"/>
              </w:rPr>
              <w:t>Country</w:t>
            </w:r>
          </w:p>
        </w:tc>
        <w:tc>
          <w:tcPr>
            <w:tcW w:w="1059" w:type="dxa"/>
          </w:tcPr>
          <w:p w14:paraId="6F483270" w14:textId="77777777" w:rsidR="00314B4B" w:rsidRPr="00963837" w:rsidRDefault="00000000">
            <w:pPr>
              <w:rPr>
                <w:sz w:val="16"/>
                <w:szCs w:val="16"/>
              </w:rPr>
            </w:pPr>
            <w:r w:rsidRPr="00963837">
              <w:rPr>
                <w:sz w:val="16"/>
                <w:szCs w:val="16"/>
              </w:rPr>
              <w:t>Address</w:t>
            </w:r>
          </w:p>
        </w:tc>
        <w:tc>
          <w:tcPr>
            <w:tcW w:w="1049" w:type="dxa"/>
          </w:tcPr>
          <w:p w14:paraId="3FC3D3CB" w14:textId="77777777" w:rsidR="00314B4B" w:rsidRPr="00963837" w:rsidRDefault="00000000">
            <w:pPr>
              <w:rPr>
                <w:sz w:val="16"/>
                <w:szCs w:val="16"/>
              </w:rPr>
            </w:pPr>
            <w:r w:rsidRPr="00963837">
              <w:rPr>
                <w:sz w:val="16"/>
                <w:szCs w:val="16"/>
              </w:rPr>
              <w:t>Employer Info</w:t>
            </w:r>
          </w:p>
        </w:tc>
        <w:tc>
          <w:tcPr>
            <w:tcW w:w="769" w:type="dxa"/>
          </w:tcPr>
          <w:p w14:paraId="56A0FC2B" w14:textId="77777777" w:rsidR="00314B4B" w:rsidRPr="00963837" w:rsidRDefault="00000000">
            <w:pPr>
              <w:rPr>
                <w:sz w:val="16"/>
                <w:szCs w:val="16"/>
              </w:rPr>
            </w:pPr>
            <w:r w:rsidRPr="00963837">
              <w:rPr>
                <w:sz w:val="16"/>
                <w:szCs w:val="16"/>
              </w:rPr>
              <w:t>Marital Status</w:t>
            </w:r>
          </w:p>
        </w:tc>
        <w:tc>
          <w:tcPr>
            <w:tcW w:w="2025" w:type="dxa"/>
          </w:tcPr>
          <w:p w14:paraId="78F6ED43" w14:textId="77777777" w:rsidR="00314B4B" w:rsidRPr="00963837" w:rsidRDefault="00000000">
            <w:pPr>
              <w:rPr>
                <w:sz w:val="16"/>
                <w:szCs w:val="16"/>
              </w:rPr>
            </w:pPr>
            <w:r w:rsidRPr="00963837">
              <w:rPr>
                <w:sz w:val="16"/>
                <w:szCs w:val="16"/>
              </w:rPr>
              <w:t>Email</w:t>
            </w:r>
          </w:p>
        </w:tc>
        <w:tc>
          <w:tcPr>
            <w:tcW w:w="751" w:type="dxa"/>
          </w:tcPr>
          <w:p w14:paraId="33F915E8" w14:textId="77777777" w:rsidR="00314B4B" w:rsidRPr="00963837" w:rsidRDefault="00000000">
            <w:pPr>
              <w:rPr>
                <w:sz w:val="16"/>
                <w:szCs w:val="16"/>
              </w:rPr>
            </w:pPr>
            <w:r w:rsidRPr="00963837">
              <w:rPr>
                <w:sz w:val="16"/>
                <w:szCs w:val="16"/>
              </w:rPr>
              <w:t>Dialysis Patient</w:t>
            </w:r>
          </w:p>
        </w:tc>
      </w:tr>
      <w:tr w:rsidR="00314B4B" w:rsidRPr="00963837" w14:paraId="46E3909E" w14:textId="77777777" w:rsidTr="00963837">
        <w:tc>
          <w:tcPr>
            <w:tcW w:w="911" w:type="dxa"/>
          </w:tcPr>
          <w:p w14:paraId="6957ABC7" w14:textId="77777777" w:rsidR="00314B4B" w:rsidRPr="00963837" w:rsidRDefault="00000000">
            <w:pPr>
              <w:rPr>
                <w:sz w:val="16"/>
                <w:szCs w:val="16"/>
              </w:rPr>
            </w:pPr>
            <w:r w:rsidRPr="00963837">
              <w:rPr>
                <w:sz w:val="16"/>
                <w:szCs w:val="16"/>
              </w:rPr>
              <w:t>Mr.</w:t>
            </w:r>
          </w:p>
        </w:tc>
        <w:tc>
          <w:tcPr>
            <w:tcW w:w="615" w:type="dxa"/>
          </w:tcPr>
          <w:p w14:paraId="6365EA4D" w14:textId="77777777" w:rsidR="00314B4B" w:rsidRPr="00963837" w:rsidRDefault="00000000">
            <w:pPr>
              <w:rPr>
                <w:sz w:val="16"/>
                <w:szCs w:val="16"/>
              </w:rPr>
            </w:pPr>
            <w:r w:rsidRPr="00963837">
              <w:rPr>
                <w:sz w:val="16"/>
                <w:szCs w:val="16"/>
              </w:rPr>
              <w:t>John</w:t>
            </w:r>
          </w:p>
        </w:tc>
        <w:tc>
          <w:tcPr>
            <w:tcW w:w="616" w:type="dxa"/>
          </w:tcPr>
          <w:p w14:paraId="57DA7339" w14:textId="77777777" w:rsidR="00314B4B" w:rsidRPr="00963837" w:rsidRDefault="00000000">
            <w:pPr>
              <w:rPr>
                <w:sz w:val="16"/>
                <w:szCs w:val="16"/>
              </w:rPr>
            </w:pPr>
            <w:r w:rsidRPr="00963837">
              <w:rPr>
                <w:sz w:val="16"/>
                <w:szCs w:val="16"/>
              </w:rPr>
              <w:t>Doe</w:t>
            </w:r>
          </w:p>
        </w:tc>
        <w:tc>
          <w:tcPr>
            <w:tcW w:w="624" w:type="dxa"/>
          </w:tcPr>
          <w:p w14:paraId="72833715" w14:textId="77777777" w:rsidR="00314B4B" w:rsidRPr="00963837" w:rsidRDefault="00000000">
            <w:pPr>
              <w:rPr>
                <w:sz w:val="16"/>
                <w:szCs w:val="16"/>
              </w:rPr>
            </w:pPr>
            <w:r w:rsidRPr="00963837">
              <w:rPr>
                <w:sz w:val="16"/>
                <w:szCs w:val="16"/>
              </w:rPr>
              <w:t>1985-01-23</w:t>
            </w:r>
          </w:p>
        </w:tc>
        <w:tc>
          <w:tcPr>
            <w:tcW w:w="715" w:type="dxa"/>
          </w:tcPr>
          <w:p w14:paraId="2EE5179E" w14:textId="77777777" w:rsidR="00314B4B" w:rsidRPr="00963837" w:rsidRDefault="00000000">
            <w:pPr>
              <w:rPr>
                <w:sz w:val="16"/>
                <w:szCs w:val="16"/>
              </w:rPr>
            </w:pPr>
            <w:r w:rsidRPr="00963837">
              <w:rPr>
                <w:sz w:val="16"/>
                <w:szCs w:val="16"/>
              </w:rPr>
              <w:t>Male</w:t>
            </w:r>
          </w:p>
        </w:tc>
        <w:tc>
          <w:tcPr>
            <w:tcW w:w="779" w:type="dxa"/>
          </w:tcPr>
          <w:p w14:paraId="25C7CCF6" w14:textId="77777777" w:rsidR="00314B4B" w:rsidRPr="00963837" w:rsidRDefault="00000000">
            <w:pPr>
              <w:rPr>
                <w:sz w:val="16"/>
                <w:szCs w:val="16"/>
              </w:rPr>
            </w:pPr>
            <w:r w:rsidRPr="00963837">
              <w:rPr>
                <w:sz w:val="16"/>
                <w:szCs w:val="16"/>
              </w:rPr>
              <w:t>555-1234</w:t>
            </w:r>
          </w:p>
        </w:tc>
        <w:tc>
          <w:tcPr>
            <w:tcW w:w="770" w:type="dxa"/>
          </w:tcPr>
          <w:p w14:paraId="7D0EB48F" w14:textId="77777777" w:rsidR="00314B4B" w:rsidRPr="00963837" w:rsidRDefault="00000000">
            <w:pPr>
              <w:rPr>
                <w:sz w:val="16"/>
                <w:szCs w:val="16"/>
              </w:rPr>
            </w:pPr>
            <w:r w:rsidRPr="00963837">
              <w:rPr>
                <w:sz w:val="16"/>
                <w:szCs w:val="16"/>
              </w:rPr>
              <w:t>USA</w:t>
            </w:r>
          </w:p>
        </w:tc>
        <w:tc>
          <w:tcPr>
            <w:tcW w:w="1059" w:type="dxa"/>
          </w:tcPr>
          <w:p w14:paraId="3831BED2" w14:textId="77777777" w:rsidR="00314B4B" w:rsidRPr="00963837" w:rsidRDefault="00000000">
            <w:pPr>
              <w:rPr>
                <w:sz w:val="16"/>
                <w:szCs w:val="16"/>
              </w:rPr>
            </w:pPr>
            <w:r w:rsidRPr="00963837">
              <w:rPr>
                <w:sz w:val="16"/>
                <w:szCs w:val="16"/>
              </w:rPr>
              <w:t>123 Maple Street, Anytown, USA</w:t>
            </w:r>
          </w:p>
        </w:tc>
        <w:tc>
          <w:tcPr>
            <w:tcW w:w="1049" w:type="dxa"/>
          </w:tcPr>
          <w:p w14:paraId="67725547" w14:textId="77777777" w:rsidR="00314B4B" w:rsidRPr="00963837" w:rsidRDefault="00000000">
            <w:pPr>
              <w:rPr>
                <w:sz w:val="16"/>
                <w:szCs w:val="16"/>
              </w:rPr>
            </w:pPr>
            <w:r w:rsidRPr="00963837">
              <w:rPr>
                <w:sz w:val="16"/>
                <w:szCs w:val="16"/>
              </w:rPr>
              <w:t>ABC Corporation</w:t>
            </w:r>
          </w:p>
        </w:tc>
        <w:tc>
          <w:tcPr>
            <w:tcW w:w="769" w:type="dxa"/>
          </w:tcPr>
          <w:p w14:paraId="283E8094" w14:textId="77777777" w:rsidR="00314B4B" w:rsidRPr="00963837" w:rsidRDefault="00000000">
            <w:pPr>
              <w:rPr>
                <w:sz w:val="16"/>
                <w:szCs w:val="16"/>
              </w:rPr>
            </w:pPr>
            <w:r w:rsidRPr="00963837">
              <w:rPr>
                <w:sz w:val="16"/>
                <w:szCs w:val="16"/>
              </w:rPr>
              <w:t>Single</w:t>
            </w:r>
          </w:p>
        </w:tc>
        <w:tc>
          <w:tcPr>
            <w:tcW w:w="2025" w:type="dxa"/>
          </w:tcPr>
          <w:p w14:paraId="00D763F1" w14:textId="77777777" w:rsidR="00314B4B" w:rsidRPr="00963837" w:rsidRDefault="00000000">
            <w:pPr>
              <w:rPr>
                <w:sz w:val="16"/>
                <w:szCs w:val="16"/>
              </w:rPr>
            </w:pPr>
            <w:r w:rsidRPr="00963837">
              <w:rPr>
                <w:sz w:val="16"/>
                <w:szCs w:val="16"/>
              </w:rPr>
              <w:t>johndoe@example.com</w:t>
            </w:r>
          </w:p>
        </w:tc>
        <w:tc>
          <w:tcPr>
            <w:tcW w:w="751" w:type="dxa"/>
          </w:tcPr>
          <w:p w14:paraId="6221D48A" w14:textId="77777777" w:rsidR="00314B4B" w:rsidRPr="00963837" w:rsidRDefault="00000000">
            <w:pPr>
              <w:rPr>
                <w:sz w:val="16"/>
                <w:szCs w:val="16"/>
              </w:rPr>
            </w:pPr>
            <w:r w:rsidRPr="00963837">
              <w:rPr>
                <w:sz w:val="16"/>
                <w:szCs w:val="16"/>
              </w:rPr>
              <w:t>No</w:t>
            </w:r>
          </w:p>
        </w:tc>
      </w:tr>
      <w:tr w:rsidR="00314B4B" w:rsidRPr="00963837" w14:paraId="18C0E109" w14:textId="77777777" w:rsidTr="00963837">
        <w:tc>
          <w:tcPr>
            <w:tcW w:w="911" w:type="dxa"/>
          </w:tcPr>
          <w:p w14:paraId="232FE494" w14:textId="77777777" w:rsidR="00314B4B" w:rsidRPr="00963837" w:rsidRDefault="00000000">
            <w:pPr>
              <w:rPr>
                <w:sz w:val="16"/>
                <w:szCs w:val="16"/>
              </w:rPr>
            </w:pPr>
            <w:r w:rsidRPr="00963837">
              <w:rPr>
                <w:sz w:val="16"/>
                <w:szCs w:val="16"/>
              </w:rPr>
              <w:t>Ms.</w:t>
            </w:r>
          </w:p>
        </w:tc>
        <w:tc>
          <w:tcPr>
            <w:tcW w:w="615" w:type="dxa"/>
          </w:tcPr>
          <w:p w14:paraId="7F60B9CF" w14:textId="77777777" w:rsidR="00314B4B" w:rsidRPr="00963837" w:rsidRDefault="00000000">
            <w:pPr>
              <w:rPr>
                <w:sz w:val="16"/>
                <w:szCs w:val="16"/>
              </w:rPr>
            </w:pPr>
            <w:r w:rsidRPr="00963837">
              <w:rPr>
                <w:sz w:val="16"/>
                <w:szCs w:val="16"/>
              </w:rPr>
              <w:t>Emily</w:t>
            </w:r>
          </w:p>
        </w:tc>
        <w:tc>
          <w:tcPr>
            <w:tcW w:w="616" w:type="dxa"/>
          </w:tcPr>
          <w:p w14:paraId="3CC5354F" w14:textId="77777777" w:rsidR="00314B4B" w:rsidRPr="00963837" w:rsidRDefault="00000000">
            <w:pPr>
              <w:rPr>
                <w:sz w:val="16"/>
                <w:szCs w:val="16"/>
              </w:rPr>
            </w:pPr>
            <w:r w:rsidRPr="00963837">
              <w:rPr>
                <w:sz w:val="16"/>
                <w:szCs w:val="16"/>
              </w:rPr>
              <w:t>Smith</w:t>
            </w:r>
          </w:p>
        </w:tc>
        <w:tc>
          <w:tcPr>
            <w:tcW w:w="624" w:type="dxa"/>
          </w:tcPr>
          <w:p w14:paraId="749ADBF5" w14:textId="77777777" w:rsidR="00314B4B" w:rsidRPr="00963837" w:rsidRDefault="00000000">
            <w:pPr>
              <w:rPr>
                <w:sz w:val="16"/>
                <w:szCs w:val="16"/>
              </w:rPr>
            </w:pPr>
            <w:r w:rsidRPr="00963837">
              <w:rPr>
                <w:sz w:val="16"/>
                <w:szCs w:val="16"/>
              </w:rPr>
              <w:t>1992-04-16</w:t>
            </w:r>
          </w:p>
        </w:tc>
        <w:tc>
          <w:tcPr>
            <w:tcW w:w="715" w:type="dxa"/>
          </w:tcPr>
          <w:p w14:paraId="73F5320C" w14:textId="77777777" w:rsidR="00314B4B" w:rsidRPr="00963837" w:rsidRDefault="00000000">
            <w:pPr>
              <w:rPr>
                <w:sz w:val="16"/>
                <w:szCs w:val="16"/>
              </w:rPr>
            </w:pPr>
            <w:r w:rsidRPr="00963837">
              <w:rPr>
                <w:sz w:val="16"/>
                <w:szCs w:val="16"/>
              </w:rPr>
              <w:t>Female</w:t>
            </w:r>
          </w:p>
        </w:tc>
        <w:tc>
          <w:tcPr>
            <w:tcW w:w="779" w:type="dxa"/>
          </w:tcPr>
          <w:p w14:paraId="208DF3DE" w14:textId="77777777" w:rsidR="00314B4B" w:rsidRPr="00963837" w:rsidRDefault="00000000">
            <w:pPr>
              <w:rPr>
                <w:sz w:val="16"/>
                <w:szCs w:val="16"/>
              </w:rPr>
            </w:pPr>
            <w:r w:rsidRPr="00963837">
              <w:rPr>
                <w:sz w:val="16"/>
                <w:szCs w:val="16"/>
              </w:rPr>
              <w:t>555-5678</w:t>
            </w:r>
          </w:p>
        </w:tc>
        <w:tc>
          <w:tcPr>
            <w:tcW w:w="770" w:type="dxa"/>
          </w:tcPr>
          <w:p w14:paraId="00D148B8" w14:textId="77777777" w:rsidR="00314B4B" w:rsidRPr="00963837" w:rsidRDefault="00000000">
            <w:pPr>
              <w:rPr>
                <w:sz w:val="16"/>
                <w:szCs w:val="16"/>
              </w:rPr>
            </w:pPr>
            <w:r w:rsidRPr="00963837">
              <w:rPr>
                <w:sz w:val="16"/>
                <w:szCs w:val="16"/>
              </w:rPr>
              <w:t>USA</w:t>
            </w:r>
          </w:p>
        </w:tc>
        <w:tc>
          <w:tcPr>
            <w:tcW w:w="1059" w:type="dxa"/>
          </w:tcPr>
          <w:p w14:paraId="77DF6FBD" w14:textId="77777777" w:rsidR="00314B4B" w:rsidRPr="00963837" w:rsidRDefault="00000000">
            <w:pPr>
              <w:rPr>
                <w:sz w:val="16"/>
                <w:szCs w:val="16"/>
              </w:rPr>
            </w:pPr>
            <w:r w:rsidRPr="00963837">
              <w:rPr>
                <w:sz w:val="16"/>
                <w:szCs w:val="16"/>
              </w:rPr>
              <w:t>456 Oak Avenue, Somewhere, USA</w:t>
            </w:r>
          </w:p>
        </w:tc>
        <w:tc>
          <w:tcPr>
            <w:tcW w:w="1049" w:type="dxa"/>
          </w:tcPr>
          <w:p w14:paraId="51CEAF01" w14:textId="77777777" w:rsidR="00314B4B" w:rsidRPr="00963837" w:rsidRDefault="00000000">
            <w:pPr>
              <w:rPr>
                <w:sz w:val="16"/>
                <w:szCs w:val="16"/>
              </w:rPr>
            </w:pPr>
            <w:r w:rsidRPr="00963837">
              <w:rPr>
                <w:sz w:val="16"/>
                <w:szCs w:val="16"/>
              </w:rPr>
              <w:t>XYZ Enterprises</w:t>
            </w:r>
          </w:p>
        </w:tc>
        <w:tc>
          <w:tcPr>
            <w:tcW w:w="769" w:type="dxa"/>
          </w:tcPr>
          <w:p w14:paraId="011C9CCC" w14:textId="77777777" w:rsidR="00314B4B" w:rsidRPr="00963837" w:rsidRDefault="00000000">
            <w:pPr>
              <w:rPr>
                <w:sz w:val="16"/>
                <w:szCs w:val="16"/>
              </w:rPr>
            </w:pPr>
            <w:r w:rsidRPr="00963837">
              <w:rPr>
                <w:sz w:val="16"/>
                <w:szCs w:val="16"/>
              </w:rPr>
              <w:t>Married</w:t>
            </w:r>
          </w:p>
        </w:tc>
        <w:tc>
          <w:tcPr>
            <w:tcW w:w="2025" w:type="dxa"/>
          </w:tcPr>
          <w:p w14:paraId="41B7F302" w14:textId="77777777" w:rsidR="00314B4B" w:rsidRPr="00963837" w:rsidRDefault="00000000">
            <w:pPr>
              <w:rPr>
                <w:sz w:val="16"/>
                <w:szCs w:val="16"/>
              </w:rPr>
            </w:pPr>
            <w:r w:rsidRPr="00963837">
              <w:rPr>
                <w:sz w:val="16"/>
                <w:szCs w:val="16"/>
              </w:rPr>
              <w:t>emilysmith@example.com</w:t>
            </w:r>
          </w:p>
        </w:tc>
        <w:tc>
          <w:tcPr>
            <w:tcW w:w="751" w:type="dxa"/>
          </w:tcPr>
          <w:p w14:paraId="48F276B5" w14:textId="77777777" w:rsidR="00314B4B" w:rsidRPr="00963837" w:rsidRDefault="00000000">
            <w:pPr>
              <w:rPr>
                <w:sz w:val="16"/>
                <w:szCs w:val="16"/>
              </w:rPr>
            </w:pPr>
            <w:r w:rsidRPr="00963837">
              <w:rPr>
                <w:sz w:val="16"/>
                <w:szCs w:val="16"/>
              </w:rPr>
              <w:t>No</w:t>
            </w:r>
          </w:p>
        </w:tc>
      </w:tr>
    </w:tbl>
    <w:p w14:paraId="3A85E399" w14:textId="77777777" w:rsidR="002C0A02" w:rsidRDefault="002C0A02"/>
    <w:p w14:paraId="3D792971" w14:textId="77777777" w:rsidR="00E211C1" w:rsidRDefault="00000000">
      <w:pPr>
        <w:pStyle w:val="Heading1"/>
      </w:pPr>
      <w:r>
        <w:t>Use Case for Cucumber:</w:t>
      </w:r>
    </w:p>
    <w:p w14:paraId="6C37AB1D" w14:textId="77777777" w:rsidR="00E211C1" w:rsidRDefault="00000000">
      <w:r>
        <w:t>Combined Login, Patient Registration, and OT Scheduling</w:t>
      </w:r>
    </w:p>
    <w:p w14:paraId="2EAC7A49" w14:textId="77777777" w:rsidR="00E211C1" w:rsidRDefault="00000000">
      <w:pPr>
        <w:pStyle w:val="Heading1"/>
      </w:pPr>
      <w:r>
        <w:t>Use Case ID:</w:t>
      </w:r>
    </w:p>
    <w:p w14:paraId="29DC1B03" w14:textId="77777777" w:rsidR="00E211C1" w:rsidRDefault="00000000">
      <w:r>
        <w:t>UC-HMS01</w:t>
      </w:r>
    </w:p>
    <w:p w14:paraId="7C05096B" w14:textId="77777777" w:rsidR="00E211C1" w:rsidRDefault="00000000">
      <w:pPr>
        <w:pStyle w:val="Heading1"/>
      </w:pPr>
      <w:r>
        <w:t>Title:</w:t>
      </w:r>
    </w:p>
    <w:p w14:paraId="68474B13" w14:textId="77777777" w:rsidR="00E211C1" w:rsidRDefault="00000000">
      <w:r>
        <w:t>Automation of Login, Patient Registration, and OT Scheduling Workflows</w:t>
      </w:r>
    </w:p>
    <w:p w14:paraId="121805D3" w14:textId="77777777" w:rsidR="00E211C1" w:rsidRDefault="00000000">
      <w:pPr>
        <w:pStyle w:val="Heading1"/>
      </w:pPr>
      <w:r>
        <w:t>Primary Actor:</w:t>
      </w:r>
    </w:p>
    <w:p w14:paraId="3EA43509" w14:textId="77777777" w:rsidR="00E211C1" w:rsidRDefault="00000000">
      <w:r>
        <w:t>Hospital Staff</w:t>
      </w:r>
    </w:p>
    <w:p w14:paraId="3C937BC0" w14:textId="77777777" w:rsidR="00E211C1" w:rsidRDefault="00000000">
      <w:pPr>
        <w:pStyle w:val="Heading1"/>
      </w:pPr>
      <w:r>
        <w:lastRenderedPageBreak/>
        <w:t>Stakeholders and Interests:</w:t>
      </w:r>
    </w:p>
    <w:p w14:paraId="00FF5AA8" w14:textId="77777777" w:rsidR="00E211C1" w:rsidRDefault="00000000">
      <w:r>
        <w:t>Hospital Staff: Efficient operation for login, patient registration, and OT scheduling.</w:t>
      </w:r>
      <w:r>
        <w:br/>
        <w:t>Patients: Quick and secure registration and surgery scheduling.</w:t>
      </w:r>
      <w:r>
        <w:br/>
        <w:t>Hospital Management: Integrated system for managing patient data and OT schedules.</w:t>
      </w:r>
    </w:p>
    <w:p w14:paraId="5F4593B4" w14:textId="77777777" w:rsidR="00E211C1" w:rsidRDefault="00000000">
      <w:pPr>
        <w:pStyle w:val="Heading1"/>
      </w:pPr>
      <w:r>
        <w:t>Preconditions:</w:t>
      </w:r>
    </w:p>
    <w:p w14:paraId="0B4054D5" w14:textId="77777777" w:rsidR="00E211C1" w:rsidRDefault="00000000">
      <w:r>
        <w:t>The Hospital Management System (HMS) is fully operational.</w:t>
      </w:r>
      <w:r>
        <w:br/>
        <w:t>Hospital staff have the appropriate credentials to access the HMS.</w:t>
      </w:r>
    </w:p>
    <w:p w14:paraId="3E0338A9" w14:textId="77777777" w:rsidR="00E211C1" w:rsidRDefault="00000000">
      <w:pPr>
        <w:pStyle w:val="Heading1"/>
      </w:pPr>
      <w:r>
        <w:t>Success Guarantee (Postconditions):</w:t>
      </w:r>
    </w:p>
    <w:p w14:paraId="1CA17799" w14:textId="77777777" w:rsidR="00E211C1" w:rsidRDefault="00000000">
      <w:r>
        <w:t>Staff can log in to the HMS.</w:t>
      </w:r>
      <w:r>
        <w:br/>
        <w:t>Patient data is accurately entered and stored.</w:t>
      </w:r>
      <w:r>
        <w:br/>
        <w:t>A unique Patient ID is generated.</w:t>
      </w:r>
      <w:r>
        <w:br/>
        <w:t>OT is scheduled with confirmation received.</w:t>
      </w:r>
    </w:p>
    <w:p w14:paraId="7975F801" w14:textId="77777777" w:rsidR="00E211C1" w:rsidRDefault="00000000">
      <w:pPr>
        <w:pStyle w:val="Heading1"/>
      </w:pPr>
      <w:r>
        <w:t>Main Success Scenario (Basic Flow):</w:t>
      </w:r>
    </w:p>
    <w:p w14:paraId="3DB82CE2" w14:textId="77777777" w:rsidR="00E211C1" w:rsidRDefault="00000000">
      <w:r>
        <w:t>1. Login: Staff logs into HMS.</w:t>
      </w:r>
      <w:r>
        <w:br/>
        <w:t>2. Patient Registration: Staff enters patient details, and the system creates a record.</w:t>
      </w:r>
      <w:r>
        <w:br/>
        <w:t>3. OT Scheduling: Staff schedules OT with the necessary details.</w:t>
      </w:r>
    </w:p>
    <w:p w14:paraId="5D9EB0F1" w14:textId="77777777" w:rsidR="00E211C1" w:rsidRDefault="00000000">
      <w:pPr>
        <w:pStyle w:val="Heading1"/>
      </w:pPr>
      <w:r>
        <w:t>Extensions (Alternative Flows):</w:t>
      </w:r>
    </w:p>
    <w:p w14:paraId="2BF6FB66" w14:textId="77777777" w:rsidR="00E211C1" w:rsidRDefault="00000000">
      <w:r>
        <w:t>a. Login Issues: System prompts for correct credentials.</w:t>
      </w:r>
      <w:r>
        <w:br/>
        <w:t>b. Missing Patient Information: System prompts for required fields.</w:t>
      </w:r>
      <w:r>
        <w:br/>
        <w:t>c. Duplicate Patient Entry: System prevents duplicates.</w:t>
      </w:r>
    </w:p>
    <w:p w14:paraId="3D173678" w14:textId="77777777" w:rsidR="00E211C1" w:rsidRDefault="00000000">
      <w:pPr>
        <w:pStyle w:val="Heading1"/>
      </w:pPr>
      <w:r>
        <w:t>Special Requirements:</w:t>
      </w:r>
    </w:p>
    <w:p w14:paraId="3E917F32" w14:textId="77777777" w:rsidR="00E211C1" w:rsidRDefault="00000000">
      <w:r>
        <w:t>Compliance with HIPAA.</w:t>
      </w:r>
      <w:r>
        <w:br/>
        <w:t>User-friendly and accessible HMS interface.</w:t>
      </w:r>
    </w:p>
    <w:p w14:paraId="6EC986B0" w14:textId="77777777" w:rsidR="00E211C1" w:rsidRDefault="00000000">
      <w:pPr>
        <w:pStyle w:val="Heading1"/>
      </w:pPr>
      <w:r>
        <w:t>Technology and Data Variations List:</w:t>
      </w:r>
    </w:p>
    <w:p w14:paraId="444112DC" w14:textId="77777777" w:rsidR="00E211C1" w:rsidRDefault="00000000">
      <w:r>
        <w:t>HMS accessible through multiple browsers and devices.</w:t>
      </w:r>
    </w:p>
    <w:p w14:paraId="0F7D64C1" w14:textId="77777777" w:rsidR="00E211C1" w:rsidRDefault="00000000">
      <w:pPr>
        <w:pStyle w:val="Heading1"/>
      </w:pPr>
      <w:r>
        <w:t>Frequency of Occurrence:</w:t>
      </w:r>
    </w:p>
    <w:p w14:paraId="588F09FE" w14:textId="77777777" w:rsidR="00E211C1" w:rsidRDefault="00000000">
      <w:r>
        <w:t>Routine processes occurring multiple times daily.</w:t>
      </w:r>
    </w:p>
    <w:p w14:paraId="027F32DD" w14:textId="77777777" w:rsidR="00E211C1" w:rsidRDefault="00000000">
      <w:pPr>
        <w:pStyle w:val="Heading1"/>
      </w:pPr>
      <w:r>
        <w:lastRenderedPageBreak/>
        <w:t>Miscellaneous:</w:t>
      </w:r>
    </w:p>
    <w:p w14:paraId="64CEF6BD" w14:textId="77777777" w:rsidR="00E211C1" w:rsidRDefault="00000000">
      <w:r>
        <w:t>Activities within HMS are logged for auditing.</w:t>
      </w:r>
    </w:p>
    <w:p w14:paraId="72DCA22D" w14:textId="77777777" w:rsidR="00E211C1" w:rsidRDefault="00000000">
      <w:pPr>
        <w:pStyle w:val="Heading1"/>
      </w:pPr>
      <w:r>
        <w:t>Data-driven Approach:</w:t>
      </w:r>
    </w:p>
    <w:p w14:paraId="15469050" w14:textId="77777777" w:rsidR="00E211C1" w:rsidRDefault="00000000">
      <w:r>
        <w:t>Cucumber Scenario Outlines used for diverse patient data sets.</w:t>
      </w:r>
    </w:p>
    <w:p w14:paraId="4F1AF932" w14:textId="77777777" w:rsidR="00E211C1" w:rsidRDefault="00000000">
      <w:pPr>
        <w:pStyle w:val="Heading1"/>
      </w:pPr>
      <w:r>
        <w:t>Test Data:</w:t>
      </w:r>
    </w:p>
    <w:p w14:paraId="58D6CC7A" w14:textId="77777777" w:rsidR="00E211C1" w:rsidRDefault="00000000">
      <w:r>
        <w:t>Refer to the structured data in the Cucumber scenarios.</w:t>
      </w:r>
    </w:p>
    <w:p w14:paraId="436F51F1" w14:textId="77777777" w:rsidR="00E211C1" w:rsidRDefault="00000000">
      <w:pPr>
        <w:pStyle w:val="Heading1"/>
      </w:pPr>
      <w:r>
        <w:t>Teardown:</w:t>
      </w:r>
    </w:p>
    <w:p w14:paraId="20A75A6D" w14:textId="77777777" w:rsidR="00E211C1" w:rsidRDefault="00000000">
      <w:r>
        <w:t>Post-testing, test data is purged from the system.</w:t>
      </w:r>
    </w:p>
    <w:p w14:paraId="4F44D333" w14:textId="77777777" w:rsidR="00E211C1" w:rsidRDefault="00000000">
      <w:pPr>
        <w:pStyle w:val="Heading1"/>
      </w:pPr>
      <w:r>
        <w:t>Version Control:</w:t>
      </w:r>
    </w:p>
    <w:p w14:paraId="1E672FEF" w14:textId="77777777" w:rsidR="00E211C1" w:rsidRDefault="00000000">
      <w:r>
        <w:t>Cucumber feature files and scripts in version-controlled repository.</w:t>
      </w:r>
    </w:p>
    <w:p w14:paraId="77A6A695" w14:textId="77777777" w:rsidR="00E211C1" w:rsidRDefault="00000000">
      <w:pPr>
        <w:pStyle w:val="Heading1"/>
      </w:pPr>
      <w:r>
        <w:t>Approval:</w:t>
      </w:r>
    </w:p>
    <w:p w14:paraId="4F519C43" w14:textId="77777777" w:rsidR="00E211C1" w:rsidRDefault="00000000">
      <w:r>
        <w:t>[Stakeholder Name]</w:t>
      </w:r>
      <w:r>
        <w:br/>
        <w:t>[Title]</w:t>
      </w:r>
      <w:r>
        <w:br/>
        <w:t>[Date]</w:t>
      </w:r>
    </w:p>
    <w:p w14:paraId="08E4932E" w14:textId="77777777" w:rsidR="00E211C1" w:rsidRDefault="00000000">
      <w:pPr>
        <w:pStyle w:val="Heading1"/>
      </w:pPr>
      <w:r>
        <w:t>Enhancements for Assessment Purposes:</w:t>
      </w:r>
    </w:p>
    <w:p w14:paraId="43EF0136" w14:textId="77777777" w:rsidR="00E211C1" w:rsidRDefault="00000000">
      <w:r>
        <w:t>Error handling for system downtimes or invalid entries.</w:t>
      </w:r>
      <w:r>
        <w:br/>
        <w:t>Security testing for data encryption and access controls.</w:t>
      </w:r>
      <w:r>
        <w:br/>
        <w:t>Performance metrics for system load handling.</w:t>
      </w:r>
      <w:r>
        <w:br/>
        <w:t>Integration testing with hospital ERP modules.</w:t>
      </w:r>
      <w:r>
        <w:br/>
        <w:t>Automated regression tests for existing functionalities.</w:t>
      </w:r>
      <w:r>
        <w:br/>
        <w:t>Compliance verification steps with regulatory standards.</w:t>
      </w:r>
    </w:p>
    <w:sectPr w:rsidR="00E211C1" w:rsidSect="003F1F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6156860">
    <w:abstractNumId w:val="8"/>
  </w:num>
  <w:num w:numId="2" w16cid:durableId="1007362924">
    <w:abstractNumId w:val="6"/>
  </w:num>
  <w:num w:numId="3" w16cid:durableId="2140099551">
    <w:abstractNumId w:val="5"/>
  </w:num>
  <w:num w:numId="4" w16cid:durableId="1449085997">
    <w:abstractNumId w:val="4"/>
  </w:num>
  <w:num w:numId="5" w16cid:durableId="1790782543">
    <w:abstractNumId w:val="7"/>
  </w:num>
  <w:num w:numId="6" w16cid:durableId="291057764">
    <w:abstractNumId w:val="3"/>
  </w:num>
  <w:num w:numId="7" w16cid:durableId="87121323">
    <w:abstractNumId w:val="2"/>
  </w:num>
  <w:num w:numId="8" w16cid:durableId="1773938084">
    <w:abstractNumId w:val="1"/>
  </w:num>
  <w:num w:numId="9" w16cid:durableId="1007294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0A02"/>
    <w:rsid w:val="00314B4B"/>
    <w:rsid w:val="00326F90"/>
    <w:rsid w:val="003F1FE0"/>
    <w:rsid w:val="007A4377"/>
    <w:rsid w:val="008D3C11"/>
    <w:rsid w:val="00963837"/>
    <w:rsid w:val="00AA1D8D"/>
    <w:rsid w:val="00B47730"/>
    <w:rsid w:val="00CB0664"/>
    <w:rsid w:val="00E211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D22D03"/>
  <w14:defaultImageDpi w14:val="300"/>
  <w15:docId w15:val="{A0A3ADF3-7CF7-4882-B97A-E559A7F4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Darshana para</cp:lastModifiedBy>
  <cp:revision>3</cp:revision>
  <dcterms:created xsi:type="dcterms:W3CDTF">2013-12-23T23:15:00Z</dcterms:created>
  <dcterms:modified xsi:type="dcterms:W3CDTF">2024-01-29T02:47:00Z</dcterms:modified>
  <cp:category/>
</cp:coreProperties>
</file>