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20" w:firstLine="0"/>
        <w:rPr>
          <w:b w:val="1"/>
          <w:color w:val="274e13"/>
        </w:rPr>
      </w:pPr>
      <w:r w:rsidDel="00000000" w:rsidR="00000000" w:rsidRPr="00000000">
        <w:rPr>
          <w:rtl w:val="0"/>
        </w:rPr>
      </w:r>
    </w:p>
    <w:p w:rsidR="00000000" w:rsidDel="00000000" w:rsidP="00000000" w:rsidRDefault="00000000" w:rsidRPr="00000000" w14:paraId="00000002">
      <w:pPr>
        <w:spacing w:after="120" w:line="240" w:lineRule="auto"/>
        <w:rPr>
          <w:rFonts w:ascii="Georgia" w:cs="Georgia" w:eastAsia="Georgia" w:hAnsi="Georgia"/>
          <w:b w:val="1"/>
          <w:sz w:val="48"/>
          <w:szCs w:val="48"/>
        </w:rPr>
      </w:pPr>
      <w:bookmarkStart w:colFirst="0" w:colLast="0" w:name="_1fob9te" w:id="0"/>
      <w:bookmarkEnd w:id="0"/>
      <w:r w:rsidDel="00000000" w:rsidR="00000000" w:rsidRPr="00000000">
        <w:rPr>
          <w:rtl w:val="0"/>
        </w:rPr>
      </w:r>
    </w:p>
    <w:p w:rsidR="00000000" w:rsidDel="00000000" w:rsidP="00000000" w:rsidRDefault="00000000" w:rsidRPr="00000000" w14:paraId="00000003">
      <w:pPr>
        <w:spacing w:after="120" w:line="240" w:lineRule="auto"/>
        <w:rPr>
          <w:rFonts w:ascii="Georgia" w:cs="Georgia" w:eastAsia="Georgia" w:hAnsi="Georgia"/>
          <w:b w:val="1"/>
          <w:sz w:val="48"/>
          <w:szCs w:val="48"/>
        </w:rPr>
      </w:pPr>
      <w:bookmarkStart w:colFirst="0" w:colLast="0" w:name="_722toe5b0jgp" w:id="1"/>
      <w:bookmarkEnd w:id="1"/>
      <w:r w:rsidDel="00000000" w:rsidR="00000000" w:rsidRPr="00000000">
        <w:rPr>
          <w:rtl w:val="0"/>
        </w:rPr>
      </w:r>
    </w:p>
    <w:p w:rsidR="00000000" w:rsidDel="00000000" w:rsidP="00000000" w:rsidRDefault="00000000" w:rsidRPr="00000000" w14:paraId="00000004">
      <w:pPr>
        <w:spacing w:after="120" w:line="240" w:lineRule="auto"/>
        <w:rPr>
          <w:rFonts w:ascii="Georgia" w:cs="Georgia" w:eastAsia="Georgia" w:hAnsi="Georgia"/>
          <w:b w:val="1"/>
          <w:sz w:val="48"/>
          <w:szCs w:val="48"/>
        </w:rPr>
      </w:pPr>
      <w:bookmarkStart w:colFirst="0" w:colLast="0" w:name="_obtdwtgxleag" w:id="2"/>
      <w:bookmarkEnd w:id="2"/>
      <w:r w:rsidDel="00000000" w:rsidR="00000000" w:rsidRPr="00000000">
        <w:rPr>
          <w:rFonts w:ascii="Georgia" w:cs="Georgia" w:eastAsia="Georgia" w:hAnsi="Georgia"/>
          <w:b w:val="1"/>
          <w:sz w:val="48"/>
          <w:szCs w:val="48"/>
          <w:rtl w:val="0"/>
        </w:rPr>
        <w:t xml:space="preserve">EIP Post-Production Support Manual</w:t>
      </w:r>
    </w:p>
    <w:p w:rsidR="00000000" w:rsidDel="00000000" w:rsidP="00000000" w:rsidRDefault="00000000" w:rsidRPr="00000000" w14:paraId="00000005">
      <w:pPr>
        <w:spacing w:after="240" w:line="240" w:lineRule="auto"/>
        <w:rPr>
          <w:rFonts w:ascii="Georgia" w:cs="Georgia" w:eastAsia="Georgia" w:hAnsi="Georgia"/>
          <w:sz w:val="48"/>
          <w:szCs w:val="48"/>
        </w:rPr>
      </w:pPr>
      <w:bookmarkStart w:colFirst="0" w:colLast="0" w:name="_3znysh7" w:id="3"/>
      <w:bookmarkEnd w:id="3"/>
      <w:r w:rsidDel="00000000" w:rsidR="00000000" w:rsidRPr="00000000">
        <w:rPr>
          <w:rtl w:val="0"/>
        </w:rPr>
      </w:r>
    </w:p>
    <w:p w:rsidR="00000000" w:rsidDel="00000000" w:rsidP="00000000" w:rsidRDefault="00000000" w:rsidRPr="00000000" w14:paraId="00000006">
      <w:pPr>
        <w:spacing w:line="276" w:lineRule="auto"/>
        <w:rPr>
          <w:rFonts w:ascii="Georgia" w:cs="Georgia" w:eastAsia="Georgia" w:hAnsi="Georgia"/>
          <w:sz w:val="48"/>
          <w:szCs w:val="48"/>
        </w:rPr>
      </w:pPr>
      <w:r w:rsidDel="00000000" w:rsidR="00000000" w:rsidRPr="00000000">
        <w:rPr>
          <w:rtl w:val="0"/>
        </w:rPr>
      </w:r>
    </w:p>
    <w:p w:rsidR="00000000" w:rsidDel="00000000" w:rsidP="00000000" w:rsidRDefault="00000000" w:rsidRPr="00000000" w14:paraId="00000007">
      <w:pPr>
        <w:spacing w:line="276" w:lineRule="auto"/>
        <w:rPr>
          <w:b w:val="1"/>
          <w:color w:val="274e13"/>
        </w:rPr>
      </w:pPr>
      <w:r w:rsidDel="00000000" w:rsidR="00000000" w:rsidRPr="00000000">
        <w:rPr>
          <w:rFonts w:ascii="Georgia" w:cs="Georgia" w:eastAsia="Georgia" w:hAnsi="Georgia"/>
          <w:b w:val="1"/>
          <w:sz w:val="48"/>
          <w:szCs w:val="48"/>
          <w:rtl w:val="0"/>
        </w:rPr>
        <w:t xml:space="preserve">Last Update: 12/15/2020</w:t>
      </w:r>
      <w:r w:rsidDel="00000000" w:rsidR="00000000" w:rsidRPr="00000000">
        <w:br w:type="page"/>
      </w:r>
      <w:r w:rsidDel="00000000" w:rsidR="00000000" w:rsidRPr="00000000">
        <w:rPr>
          <w:rtl w:val="0"/>
        </w:rPr>
      </w:r>
    </w:p>
    <w:p w:rsidR="00000000" w:rsidDel="00000000" w:rsidP="00000000" w:rsidRDefault="00000000" w:rsidRPr="00000000" w14:paraId="00000008">
      <w:pPr>
        <w:ind w:left="0" w:firstLine="0"/>
        <w:rPr>
          <w:b w:val="1"/>
          <w:color w:val="274e13"/>
        </w:rPr>
      </w:pPr>
      <w:r w:rsidDel="00000000" w:rsidR="00000000" w:rsidRPr="00000000">
        <w:rPr>
          <w:rtl w:val="0"/>
        </w:rPr>
      </w:r>
    </w:p>
    <w:p w:rsidR="00000000" w:rsidDel="00000000" w:rsidP="00000000" w:rsidRDefault="00000000" w:rsidRPr="00000000" w14:paraId="00000009">
      <w:pPr>
        <w:numPr>
          <w:ilvl w:val="0"/>
          <w:numId w:val="1"/>
        </w:numPr>
        <w:ind w:left="720" w:hanging="360"/>
        <w:rPr>
          <w:b w:val="1"/>
          <w:color w:val="274e13"/>
        </w:rPr>
      </w:pPr>
      <w:r w:rsidDel="00000000" w:rsidR="00000000" w:rsidRPr="00000000">
        <w:rPr>
          <w:b w:val="1"/>
          <w:color w:val="274e13"/>
          <w:rtl w:val="0"/>
        </w:rPr>
        <w:t xml:space="preserve">Mandatory field missing error for Accuity interface</w:t>
      </w:r>
    </w:p>
    <w:p w:rsidR="00000000" w:rsidDel="00000000" w:rsidP="00000000" w:rsidRDefault="00000000" w:rsidRPr="00000000" w14:paraId="0000000A">
      <w:pPr>
        <w:numPr>
          <w:ilvl w:val="1"/>
          <w:numId w:val="1"/>
        </w:numPr>
        <w:ind w:left="1440" w:hanging="360"/>
        <w:rPr>
          <w:u w:val="none"/>
        </w:rPr>
      </w:pPr>
      <w:r w:rsidDel="00000000" w:rsidR="00000000" w:rsidRPr="00000000">
        <w:rPr>
          <w:rtl w:val="0"/>
        </w:rPr>
        <w:t xml:space="preserve">Support u</w:t>
      </w:r>
      <w:r w:rsidDel="00000000" w:rsidR="00000000" w:rsidRPr="00000000">
        <w:rPr>
          <w:rtl w:val="0"/>
        </w:rPr>
        <w:t xml:space="preserve">ser receives an error notification</w:t>
      </w:r>
    </w:p>
    <w:p w:rsidR="00000000" w:rsidDel="00000000" w:rsidP="00000000" w:rsidRDefault="00000000" w:rsidRPr="00000000" w14:paraId="0000000B">
      <w:pPr>
        <w:numPr>
          <w:ilvl w:val="1"/>
          <w:numId w:val="1"/>
        </w:numPr>
        <w:ind w:left="1440" w:hanging="360"/>
        <w:rPr>
          <w:u w:val="none"/>
        </w:rPr>
      </w:pPr>
      <w:r w:rsidDel="00000000" w:rsidR="00000000" w:rsidRPr="00000000">
        <w:rPr>
          <w:rtl w:val="0"/>
        </w:rPr>
        <w:t xml:space="preserve">Support person(EAD) logs into Anypoint platform</w:t>
      </w:r>
    </w:p>
    <w:p w:rsidR="00000000" w:rsidDel="00000000" w:rsidP="00000000" w:rsidRDefault="00000000" w:rsidRPr="00000000" w14:paraId="0000000C">
      <w:pPr>
        <w:numPr>
          <w:ilvl w:val="1"/>
          <w:numId w:val="1"/>
        </w:numPr>
        <w:ind w:left="1440" w:hanging="360"/>
        <w:rPr>
          <w:u w:val="none"/>
        </w:rPr>
      </w:pPr>
      <w:r w:rsidDel="00000000" w:rsidR="00000000" w:rsidRPr="00000000">
        <w:rPr>
          <w:rtl w:val="0"/>
        </w:rPr>
        <w:t xml:space="preserve">Select accuity experience API and click on logs towards your left panel</w:t>
      </w:r>
    </w:p>
    <w:p w:rsidR="00000000" w:rsidDel="00000000" w:rsidP="00000000" w:rsidRDefault="00000000" w:rsidRPr="00000000" w14:paraId="0000000D">
      <w:pPr>
        <w:numPr>
          <w:ilvl w:val="1"/>
          <w:numId w:val="1"/>
        </w:numPr>
        <w:ind w:left="1440" w:hanging="360"/>
      </w:pPr>
      <w:r w:rsidDel="00000000" w:rsidR="00000000" w:rsidRPr="00000000">
        <w:rPr>
          <w:rtl w:val="0"/>
        </w:rPr>
        <w:t xml:space="preserve">Review the logs and </w:t>
      </w:r>
      <w:r w:rsidDel="00000000" w:rsidR="00000000" w:rsidRPr="00000000">
        <w:rPr>
          <w:rtl w:val="0"/>
        </w:rPr>
        <w:t xml:space="preserve">identify the error message saying ‘missing field’ in the response</w:t>
      </w:r>
      <w:r w:rsidDel="00000000" w:rsidR="00000000" w:rsidRPr="00000000">
        <w:rPr>
          <w:rtl w:val="0"/>
        </w:rPr>
        <w:t xml:space="preserve"> </w:t>
      </w:r>
    </w:p>
    <w:p w:rsidR="00000000" w:rsidDel="00000000" w:rsidP="00000000" w:rsidRDefault="00000000" w:rsidRPr="00000000" w14:paraId="0000000E">
      <w:pPr>
        <w:numPr>
          <w:ilvl w:val="1"/>
          <w:numId w:val="1"/>
        </w:numPr>
        <w:ind w:left="1440" w:hanging="360"/>
        <w:rPr>
          <w:u w:val="none"/>
        </w:rPr>
      </w:pPr>
      <w:r w:rsidDel="00000000" w:rsidR="00000000" w:rsidRPr="00000000">
        <w:rPr>
          <w:rtl w:val="0"/>
        </w:rPr>
        <w:t xml:space="preserve">Copy the latest correlation Id from the payload</w:t>
      </w:r>
    </w:p>
    <w:p w:rsidR="00000000" w:rsidDel="00000000" w:rsidP="00000000" w:rsidRDefault="00000000" w:rsidRPr="00000000" w14:paraId="0000000F">
      <w:pPr>
        <w:numPr>
          <w:ilvl w:val="1"/>
          <w:numId w:val="1"/>
        </w:numPr>
        <w:ind w:left="1440" w:hanging="360"/>
        <w:rPr>
          <w:u w:val="none"/>
        </w:rPr>
      </w:pPr>
      <w:r w:rsidDel="00000000" w:rsidR="00000000" w:rsidRPr="00000000">
        <w:rPr>
          <w:rtl w:val="0"/>
        </w:rPr>
        <w:t xml:space="preserve">Select accuity process and system API to confirm the latest correlation Id</w:t>
      </w:r>
    </w:p>
    <w:p w:rsidR="00000000" w:rsidDel="00000000" w:rsidP="00000000" w:rsidRDefault="00000000" w:rsidRPr="00000000" w14:paraId="00000010">
      <w:pPr>
        <w:numPr>
          <w:ilvl w:val="1"/>
          <w:numId w:val="1"/>
        </w:numPr>
        <w:ind w:left="1440" w:hanging="360"/>
        <w:rPr>
          <w:u w:val="none"/>
        </w:rPr>
      </w:pPr>
      <w:r w:rsidDel="00000000" w:rsidR="00000000" w:rsidRPr="00000000">
        <w:rPr>
          <w:rtl w:val="0"/>
        </w:rPr>
        <w:t xml:space="preserve">Click on Anypoint MQ and open the latest error message based on correlation Id </w:t>
      </w:r>
      <w:r w:rsidDel="00000000" w:rsidR="00000000" w:rsidRPr="00000000">
        <w:rPr>
          <w:b w:val="1"/>
          <w:rtl w:val="0"/>
        </w:rPr>
        <w:t xml:space="preserve">or </w:t>
      </w:r>
      <w:r w:rsidDel="00000000" w:rsidR="00000000" w:rsidRPr="00000000">
        <w:rPr>
          <w:rtl w:val="0"/>
        </w:rPr>
        <w:t xml:space="preserve">login to Azure MuleSoft integration Db and open the error payload based on correlation Id</w:t>
      </w:r>
    </w:p>
    <w:p w:rsidR="00000000" w:rsidDel="00000000" w:rsidP="00000000" w:rsidRDefault="00000000" w:rsidRPr="00000000" w14:paraId="00000011">
      <w:pPr>
        <w:numPr>
          <w:ilvl w:val="1"/>
          <w:numId w:val="1"/>
        </w:numPr>
        <w:ind w:left="1440" w:hanging="360"/>
        <w:rPr>
          <w:u w:val="none"/>
        </w:rPr>
      </w:pPr>
      <w:r w:rsidDel="00000000" w:rsidR="00000000" w:rsidRPr="00000000">
        <w:rPr>
          <w:rtl w:val="0"/>
        </w:rPr>
        <w:t xml:space="preserve">Copy the encrypted payload and decrypt the payload using the decrypt API and decryption key. Now, you will be able to view the request payload and based on SSN update the missing field in target systems (Maeve/IBS) accordingly</w:t>
      </w:r>
    </w:p>
    <w:p w:rsidR="00000000" w:rsidDel="00000000" w:rsidP="00000000" w:rsidRDefault="00000000" w:rsidRPr="00000000" w14:paraId="00000012">
      <w:pPr>
        <w:numPr>
          <w:ilvl w:val="1"/>
          <w:numId w:val="1"/>
        </w:numPr>
        <w:ind w:left="1440" w:hanging="360"/>
        <w:rPr>
          <w:u w:val="none"/>
        </w:rPr>
      </w:pPr>
      <w:r w:rsidDel="00000000" w:rsidR="00000000" w:rsidRPr="00000000">
        <w:rPr>
          <w:rtl w:val="0"/>
        </w:rPr>
        <w:t xml:space="preserve">When the accuity requests the details for the same SSN next time, the call with be successful without any issues</w:t>
      </w:r>
    </w:p>
    <w:p w:rsidR="00000000" w:rsidDel="00000000" w:rsidP="00000000" w:rsidRDefault="00000000" w:rsidRPr="00000000" w14:paraId="00000013">
      <w:pPr>
        <w:ind w:left="1440" w:firstLine="0"/>
        <w:rPr/>
      </w:pPr>
      <w:r w:rsidDel="00000000" w:rsidR="00000000" w:rsidRPr="00000000">
        <w:rPr>
          <w:rtl w:val="0"/>
        </w:rPr>
      </w:r>
    </w:p>
    <w:p w:rsidR="00000000" w:rsidDel="00000000" w:rsidP="00000000" w:rsidRDefault="00000000" w:rsidRPr="00000000" w14:paraId="00000014">
      <w:pPr>
        <w:numPr>
          <w:ilvl w:val="0"/>
          <w:numId w:val="1"/>
        </w:numPr>
        <w:ind w:left="720" w:hanging="360"/>
        <w:rPr>
          <w:b w:val="1"/>
          <w:color w:val="274e13"/>
        </w:rPr>
      </w:pPr>
      <w:r w:rsidDel="00000000" w:rsidR="00000000" w:rsidRPr="00000000">
        <w:rPr>
          <w:b w:val="1"/>
          <w:color w:val="274e13"/>
          <w:rtl w:val="0"/>
        </w:rPr>
        <w:t xml:space="preserve">500 Server Error / Timeout in Response</w:t>
      </w:r>
    </w:p>
    <w:p w:rsidR="00000000" w:rsidDel="00000000" w:rsidP="00000000" w:rsidRDefault="00000000" w:rsidRPr="00000000" w14:paraId="00000015">
      <w:pPr>
        <w:numPr>
          <w:ilvl w:val="1"/>
          <w:numId w:val="1"/>
        </w:numPr>
        <w:ind w:left="1440" w:hanging="360"/>
      </w:pPr>
      <w:r w:rsidDel="00000000" w:rsidR="00000000" w:rsidRPr="00000000">
        <w:rPr>
          <w:rtl w:val="0"/>
        </w:rPr>
        <w:t xml:space="preserve">Support u</w:t>
      </w:r>
      <w:r w:rsidDel="00000000" w:rsidR="00000000" w:rsidRPr="00000000">
        <w:rPr>
          <w:rtl w:val="0"/>
        </w:rPr>
        <w:t xml:space="preserve">ser receives an error notification</w:t>
      </w:r>
    </w:p>
    <w:p w:rsidR="00000000" w:rsidDel="00000000" w:rsidP="00000000" w:rsidRDefault="00000000" w:rsidRPr="00000000" w14:paraId="00000016">
      <w:pPr>
        <w:numPr>
          <w:ilvl w:val="1"/>
          <w:numId w:val="1"/>
        </w:numPr>
        <w:ind w:left="1440" w:hanging="360"/>
      </w:pPr>
      <w:r w:rsidDel="00000000" w:rsidR="00000000" w:rsidRPr="00000000">
        <w:rPr>
          <w:rtl w:val="0"/>
        </w:rPr>
        <w:t xml:space="preserve">Support person(EAD) logs into Anypoint platform</w:t>
      </w:r>
    </w:p>
    <w:p w:rsidR="00000000" w:rsidDel="00000000" w:rsidP="00000000" w:rsidRDefault="00000000" w:rsidRPr="00000000" w14:paraId="00000017">
      <w:pPr>
        <w:numPr>
          <w:ilvl w:val="1"/>
          <w:numId w:val="1"/>
        </w:numPr>
        <w:ind w:left="1440" w:hanging="360"/>
        <w:rPr>
          <w:u w:val="none"/>
        </w:rPr>
      </w:pPr>
      <w:r w:rsidDel="00000000" w:rsidR="00000000" w:rsidRPr="00000000">
        <w:rPr>
          <w:rtl w:val="0"/>
        </w:rPr>
        <w:t xml:space="preserve">Please note 500 server error means one of the systems involved in the interface is not available</w:t>
      </w:r>
    </w:p>
    <w:p w:rsidR="00000000" w:rsidDel="00000000" w:rsidP="00000000" w:rsidRDefault="00000000" w:rsidRPr="00000000" w14:paraId="00000018">
      <w:pPr>
        <w:numPr>
          <w:ilvl w:val="1"/>
          <w:numId w:val="1"/>
        </w:numPr>
        <w:ind w:left="1440" w:hanging="360"/>
        <w:rPr>
          <w:u w:val="none"/>
        </w:rPr>
      </w:pPr>
      <w:r w:rsidDel="00000000" w:rsidR="00000000" w:rsidRPr="00000000">
        <w:rPr>
          <w:rtl w:val="0"/>
        </w:rPr>
        <w:t xml:space="preserve">Click on the IBS system API application and verify if the IBS system API is down</w:t>
      </w:r>
    </w:p>
    <w:p w:rsidR="00000000" w:rsidDel="00000000" w:rsidP="00000000" w:rsidRDefault="00000000" w:rsidRPr="00000000" w14:paraId="00000019">
      <w:pPr>
        <w:numPr>
          <w:ilvl w:val="1"/>
          <w:numId w:val="1"/>
        </w:numPr>
        <w:ind w:left="1440" w:hanging="360"/>
        <w:rPr>
          <w:u w:val="none"/>
        </w:rPr>
      </w:pPr>
      <w:r w:rsidDel="00000000" w:rsidR="00000000" w:rsidRPr="00000000">
        <w:rPr>
          <w:rtl w:val="0"/>
        </w:rPr>
        <w:t xml:space="preserve">Click on the Maeve system API application and verify if the Maeve system API is down</w:t>
      </w:r>
    </w:p>
    <w:p w:rsidR="00000000" w:rsidDel="00000000" w:rsidP="00000000" w:rsidRDefault="00000000" w:rsidRPr="00000000" w14:paraId="0000001A">
      <w:pPr>
        <w:numPr>
          <w:ilvl w:val="1"/>
          <w:numId w:val="1"/>
        </w:numPr>
        <w:ind w:left="1440" w:hanging="360"/>
        <w:rPr>
          <w:u w:val="none"/>
        </w:rPr>
      </w:pPr>
      <w:r w:rsidDel="00000000" w:rsidR="00000000" w:rsidRPr="00000000">
        <w:rPr>
          <w:rtl w:val="0"/>
        </w:rPr>
        <w:t xml:space="preserve">Reach out to the respective system SMEs to confirm when the system will be back available</w:t>
      </w:r>
    </w:p>
    <w:p w:rsidR="00000000" w:rsidDel="00000000" w:rsidP="00000000" w:rsidRDefault="00000000" w:rsidRPr="00000000" w14:paraId="0000001B">
      <w:pPr>
        <w:ind w:left="1440" w:firstLine="0"/>
        <w:rPr/>
      </w:pPr>
      <w:r w:rsidDel="00000000" w:rsidR="00000000" w:rsidRPr="00000000">
        <w:rPr>
          <w:rtl w:val="0"/>
        </w:rPr>
      </w:r>
    </w:p>
    <w:p w:rsidR="00000000" w:rsidDel="00000000" w:rsidP="00000000" w:rsidRDefault="00000000" w:rsidRPr="00000000" w14:paraId="0000001C">
      <w:pPr>
        <w:numPr>
          <w:ilvl w:val="0"/>
          <w:numId w:val="1"/>
        </w:numPr>
        <w:ind w:left="720" w:hanging="360"/>
        <w:rPr>
          <w:b w:val="1"/>
          <w:color w:val="274e13"/>
        </w:rPr>
      </w:pPr>
      <w:r w:rsidDel="00000000" w:rsidR="00000000" w:rsidRPr="00000000">
        <w:rPr>
          <w:b w:val="1"/>
          <w:color w:val="274e13"/>
          <w:rtl w:val="0"/>
        </w:rPr>
        <w:t xml:space="preserve">Internal Dataweave / Application Error</w:t>
      </w:r>
    </w:p>
    <w:p w:rsidR="00000000" w:rsidDel="00000000" w:rsidP="00000000" w:rsidRDefault="00000000" w:rsidRPr="00000000" w14:paraId="0000001D">
      <w:pPr>
        <w:numPr>
          <w:ilvl w:val="1"/>
          <w:numId w:val="1"/>
        </w:numPr>
        <w:ind w:left="1440" w:hanging="360"/>
      </w:pPr>
      <w:r w:rsidDel="00000000" w:rsidR="00000000" w:rsidRPr="00000000">
        <w:rPr>
          <w:rtl w:val="0"/>
        </w:rPr>
        <w:t xml:space="preserve">Support user receives an error notification</w:t>
      </w:r>
    </w:p>
    <w:p w:rsidR="00000000" w:rsidDel="00000000" w:rsidP="00000000" w:rsidRDefault="00000000" w:rsidRPr="00000000" w14:paraId="0000001E">
      <w:pPr>
        <w:numPr>
          <w:ilvl w:val="1"/>
          <w:numId w:val="1"/>
        </w:numPr>
        <w:ind w:left="1440" w:hanging="360"/>
      </w:pPr>
      <w:r w:rsidDel="00000000" w:rsidR="00000000" w:rsidRPr="00000000">
        <w:rPr>
          <w:rtl w:val="0"/>
        </w:rPr>
        <w:t xml:space="preserve">Support person(EAD) logs into Anypoint platform</w:t>
      </w:r>
    </w:p>
    <w:p w:rsidR="00000000" w:rsidDel="00000000" w:rsidP="00000000" w:rsidRDefault="00000000" w:rsidRPr="00000000" w14:paraId="0000001F">
      <w:pPr>
        <w:numPr>
          <w:ilvl w:val="1"/>
          <w:numId w:val="1"/>
        </w:numPr>
        <w:ind w:left="1440" w:hanging="360"/>
      </w:pPr>
      <w:r w:rsidDel="00000000" w:rsidR="00000000" w:rsidRPr="00000000">
        <w:rPr>
          <w:rtl w:val="0"/>
        </w:rPr>
        <w:t xml:space="preserve">Select accuity experience API and click on logs towards your left panel</w:t>
      </w:r>
    </w:p>
    <w:p w:rsidR="00000000" w:rsidDel="00000000" w:rsidP="00000000" w:rsidRDefault="00000000" w:rsidRPr="00000000" w14:paraId="00000020">
      <w:pPr>
        <w:numPr>
          <w:ilvl w:val="1"/>
          <w:numId w:val="1"/>
        </w:numPr>
        <w:ind w:left="1440" w:hanging="360"/>
      </w:pPr>
      <w:r w:rsidDel="00000000" w:rsidR="00000000" w:rsidRPr="00000000">
        <w:rPr>
          <w:rtl w:val="0"/>
        </w:rPr>
        <w:t xml:space="preserve">Review the logs and </w:t>
      </w:r>
      <w:r w:rsidDel="00000000" w:rsidR="00000000" w:rsidRPr="00000000">
        <w:rPr>
          <w:rtl w:val="0"/>
        </w:rPr>
        <w:t xml:space="preserve">identify the error message saying ‘</w:t>
      </w:r>
      <w:r w:rsidDel="00000000" w:rsidR="00000000" w:rsidRPr="00000000">
        <w:rPr>
          <w:color w:val="0000ff"/>
          <w:rtl w:val="0"/>
        </w:rPr>
        <w:t xml:space="preserve">internal application</w:t>
      </w:r>
      <w:r w:rsidDel="00000000" w:rsidR="00000000" w:rsidRPr="00000000">
        <w:rPr>
          <w:rtl w:val="0"/>
        </w:rPr>
        <w:t xml:space="preserve">’ in the response</w:t>
      </w:r>
      <w:r w:rsidDel="00000000" w:rsidR="00000000" w:rsidRPr="00000000">
        <w:rPr>
          <w:rtl w:val="0"/>
        </w:rPr>
        <w:t xml:space="preserve"> </w:t>
      </w:r>
    </w:p>
    <w:p w:rsidR="00000000" w:rsidDel="00000000" w:rsidP="00000000" w:rsidRDefault="00000000" w:rsidRPr="00000000" w14:paraId="00000021">
      <w:pPr>
        <w:numPr>
          <w:ilvl w:val="1"/>
          <w:numId w:val="1"/>
        </w:numPr>
        <w:ind w:left="1440" w:hanging="360"/>
      </w:pPr>
      <w:r w:rsidDel="00000000" w:rsidR="00000000" w:rsidRPr="00000000">
        <w:rPr>
          <w:rtl w:val="0"/>
        </w:rPr>
        <w:t xml:space="preserve">Copy the latest correlation Id from the payload</w:t>
      </w:r>
    </w:p>
    <w:p w:rsidR="00000000" w:rsidDel="00000000" w:rsidP="00000000" w:rsidRDefault="00000000" w:rsidRPr="00000000" w14:paraId="00000022">
      <w:pPr>
        <w:numPr>
          <w:ilvl w:val="1"/>
          <w:numId w:val="1"/>
        </w:numPr>
        <w:ind w:left="1440" w:hanging="360"/>
      </w:pPr>
      <w:r w:rsidDel="00000000" w:rsidR="00000000" w:rsidRPr="00000000">
        <w:rPr>
          <w:rtl w:val="0"/>
        </w:rPr>
        <w:t xml:space="preserve">Select accuity process and system API to confirm the latest correlation Id</w:t>
      </w:r>
    </w:p>
    <w:p w:rsidR="00000000" w:rsidDel="00000000" w:rsidP="00000000" w:rsidRDefault="00000000" w:rsidRPr="00000000" w14:paraId="00000023">
      <w:pPr>
        <w:numPr>
          <w:ilvl w:val="1"/>
          <w:numId w:val="1"/>
        </w:numPr>
        <w:ind w:left="1440" w:hanging="360"/>
        <w:rPr>
          <w:u w:val="none"/>
        </w:rPr>
      </w:pPr>
      <w:r w:rsidDel="00000000" w:rsidR="00000000" w:rsidRPr="00000000">
        <w:rPr>
          <w:rtl w:val="0"/>
        </w:rPr>
        <w:t xml:space="preserve">Support person will download the application logs from Cloudhub</w:t>
      </w:r>
    </w:p>
    <w:p w:rsidR="00000000" w:rsidDel="00000000" w:rsidP="00000000" w:rsidRDefault="00000000" w:rsidRPr="00000000" w14:paraId="00000024">
      <w:pPr>
        <w:ind w:left="720" w:firstLine="0"/>
        <w:rPr/>
      </w:pPr>
      <w:r w:rsidDel="00000000" w:rsidR="00000000" w:rsidRPr="00000000">
        <w:rPr>
          <w:rtl w:val="0"/>
        </w:rPr>
      </w:r>
    </w:p>
    <w:p w:rsidR="00000000" w:rsidDel="00000000" w:rsidP="00000000" w:rsidRDefault="00000000" w:rsidRPr="00000000" w14:paraId="00000025">
      <w:pPr>
        <w:numPr>
          <w:ilvl w:val="0"/>
          <w:numId w:val="1"/>
        </w:numPr>
        <w:ind w:left="720" w:hanging="360"/>
        <w:rPr>
          <w:b w:val="1"/>
          <w:color w:val="274e13"/>
        </w:rPr>
      </w:pPr>
      <w:r w:rsidDel="00000000" w:rsidR="00000000" w:rsidRPr="00000000">
        <w:rPr>
          <w:b w:val="1"/>
          <w:color w:val="274e13"/>
          <w:rtl w:val="0"/>
        </w:rPr>
        <w:t xml:space="preserve">Account Type Mapping Error - if there is no account type mapping in lookup Db then we are sending ‘Other’ in response</w:t>
      </w:r>
    </w:p>
    <w:p w:rsidR="00000000" w:rsidDel="00000000" w:rsidP="00000000" w:rsidRDefault="00000000" w:rsidRPr="00000000" w14:paraId="00000026">
      <w:pPr>
        <w:numPr>
          <w:ilvl w:val="1"/>
          <w:numId w:val="1"/>
        </w:numPr>
        <w:ind w:left="1440" w:hanging="360"/>
      </w:pPr>
      <w:r w:rsidDel="00000000" w:rsidR="00000000" w:rsidRPr="00000000">
        <w:rPr>
          <w:rtl w:val="0"/>
        </w:rPr>
        <w:t xml:space="preserve">Support user receives an error notification</w:t>
      </w:r>
    </w:p>
    <w:p w:rsidR="00000000" w:rsidDel="00000000" w:rsidP="00000000" w:rsidRDefault="00000000" w:rsidRPr="00000000" w14:paraId="00000027">
      <w:pPr>
        <w:numPr>
          <w:ilvl w:val="1"/>
          <w:numId w:val="1"/>
        </w:numPr>
        <w:ind w:left="1440" w:hanging="360"/>
      </w:pPr>
      <w:r w:rsidDel="00000000" w:rsidR="00000000" w:rsidRPr="00000000">
        <w:rPr>
          <w:rtl w:val="0"/>
        </w:rPr>
        <w:t xml:space="preserve">Support person(EAD) logs into Anypoint platform</w:t>
      </w:r>
    </w:p>
    <w:p w:rsidR="00000000" w:rsidDel="00000000" w:rsidP="00000000" w:rsidRDefault="00000000" w:rsidRPr="00000000" w14:paraId="00000028">
      <w:pPr>
        <w:numPr>
          <w:ilvl w:val="1"/>
          <w:numId w:val="1"/>
        </w:numPr>
        <w:ind w:left="1440" w:hanging="360"/>
      </w:pPr>
      <w:r w:rsidDel="00000000" w:rsidR="00000000" w:rsidRPr="00000000">
        <w:rPr>
          <w:rtl w:val="0"/>
        </w:rPr>
        <w:t xml:space="preserve">Select accuity experience API and click on logs towards your left panel</w:t>
      </w:r>
    </w:p>
    <w:p w:rsidR="00000000" w:rsidDel="00000000" w:rsidP="00000000" w:rsidRDefault="00000000" w:rsidRPr="00000000" w14:paraId="00000029">
      <w:pPr>
        <w:numPr>
          <w:ilvl w:val="1"/>
          <w:numId w:val="1"/>
        </w:numPr>
        <w:ind w:left="1440" w:hanging="360"/>
      </w:pPr>
      <w:r w:rsidDel="00000000" w:rsidR="00000000" w:rsidRPr="00000000">
        <w:rPr>
          <w:rtl w:val="0"/>
        </w:rPr>
        <w:t xml:space="preserve">Review the logs and </w:t>
      </w:r>
      <w:r w:rsidDel="00000000" w:rsidR="00000000" w:rsidRPr="00000000">
        <w:rPr>
          <w:rtl w:val="0"/>
        </w:rPr>
        <w:t xml:space="preserve">identify the error message saying ‘</w:t>
      </w:r>
      <w:r w:rsidDel="00000000" w:rsidR="00000000" w:rsidRPr="00000000">
        <w:rPr>
          <w:color w:val="0000ff"/>
          <w:rtl w:val="0"/>
        </w:rPr>
        <w:t xml:space="preserve">mapping not available</w:t>
      </w:r>
      <w:r w:rsidDel="00000000" w:rsidR="00000000" w:rsidRPr="00000000">
        <w:rPr>
          <w:rtl w:val="0"/>
        </w:rPr>
        <w:t xml:space="preserve">’ in the response</w:t>
      </w:r>
      <w:r w:rsidDel="00000000" w:rsidR="00000000" w:rsidRPr="00000000">
        <w:rPr>
          <w:rtl w:val="0"/>
        </w:rPr>
        <w:t xml:space="preserve"> </w:t>
      </w:r>
    </w:p>
    <w:p w:rsidR="00000000" w:rsidDel="00000000" w:rsidP="00000000" w:rsidRDefault="00000000" w:rsidRPr="00000000" w14:paraId="0000002A">
      <w:pPr>
        <w:ind w:left="1440" w:firstLine="0"/>
        <w:rPr/>
      </w:pPr>
      <w:r w:rsidDel="00000000" w:rsidR="00000000" w:rsidRPr="00000000">
        <w:rPr>
          <w:rtl w:val="0"/>
        </w:rPr>
      </w:r>
    </w:p>
    <w:p w:rsidR="00000000" w:rsidDel="00000000" w:rsidP="00000000" w:rsidRDefault="00000000" w:rsidRPr="00000000" w14:paraId="0000002B">
      <w:pPr>
        <w:numPr>
          <w:ilvl w:val="0"/>
          <w:numId w:val="1"/>
        </w:numPr>
        <w:ind w:left="720" w:hanging="360"/>
        <w:rPr>
          <w:b w:val="1"/>
          <w:color w:val="274e13"/>
        </w:rPr>
      </w:pPr>
      <w:r w:rsidDel="00000000" w:rsidR="00000000" w:rsidRPr="00000000">
        <w:rPr>
          <w:b w:val="1"/>
          <w:color w:val="274e13"/>
          <w:rtl w:val="0"/>
        </w:rPr>
        <w:t xml:space="preserve">Mulesoft / FIS (Code connect) APIs Unavailable or Down</w:t>
      </w:r>
    </w:p>
    <w:p w:rsidR="00000000" w:rsidDel="00000000" w:rsidP="00000000" w:rsidRDefault="00000000" w:rsidRPr="00000000" w14:paraId="0000002C">
      <w:pPr>
        <w:numPr>
          <w:ilvl w:val="1"/>
          <w:numId w:val="1"/>
        </w:numPr>
        <w:ind w:left="1440" w:hanging="360"/>
        <w:rPr>
          <w:u w:val="none"/>
        </w:rPr>
      </w:pPr>
      <w:r w:rsidDel="00000000" w:rsidR="00000000" w:rsidRPr="00000000">
        <w:rPr>
          <w:rtl w:val="0"/>
        </w:rPr>
        <w:t xml:space="preserve">Brittany from Accuity confirmed that in case of unexpected downtime with our APIs, we can send an email to Accuity requesting to stop </w:t>
      </w:r>
    </w:p>
    <w:p w:rsidR="00000000" w:rsidDel="00000000" w:rsidP="00000000" w:rsidRDefault="00000000" w:rsidRPr="00000000" w14:paraId="0000002D">
      <w:pPr>
        <w:numPr>
          <w:ilvl w:val="1"/>
          <w:numId w:val="1"/>
        </w:numPr>
        <w:ind w:left="1440" w:hanging="360"/>
        <w:rPr>
          <w:u w:val="none"/>
        </w:rPr>
      </w:pPr>
      <w:r w:rsidDel="00000000" w:rsidR="00000000" w:rsidRPr="00000000">
        <w:rPr>
          <w:rtl w:val="0"/>
        </w:rPr>
        <w:t xml:space="preserve">Confirm the timeline that Runtime Manager is downtime</w:t>
      </w:r>
    </w:p>
    <w:p w:rsidR="00000000" w:rsidDel="00000000" w:rsidP="00000000" w:rsidRDefault="00000000" w:rsidRPr="00000000" w14:paraId="0000002E">
      <w:pPr>
        <w:numPr>
          <w:ilvl w:val="1"/>
          <w:numId w:val="1"/>
        </w:numPr>
        <w:ind w:left="1440" w:hanging="360"/>
        <w:rPr>
          <w:u w:val="none"/>
        </w:rPr>
      </w:pPr>
      <w:r w:rsidDel="00000000" w:rsidR="00000000" w:rsidRPr="00000000">
        <w:rPr>
          <w:rtl w:val="0"/>
        </w:rPr>
        <w:t xml:space="preserve">Login to Accuity user interface and send the responses manually based on the request email</w:t>
      </w:r>
    </w:p>
    <w:p w:rsidR="00000000" w:rsidDel="00000000" w:rsidP="00000000" w:rsidRDefault="00000000" w:rsidRPr="00000000" w14:paraId="0000002F">
      <w:pPr>
        <w:numPr>
          <w:ilvl w:val="1"/>
          <w:numId w:val="1"/>
        </w:numPr>
        <w:ind w:left="1440" w:hanging="360"/>
        <w:rPr>
          <w:u w:val="none"/>
        </w:rPr>
      </w:pPr>
      <w:r w:rsidDel="00000000" w:rsidR="00000000" w:rsidRPr="00000000">
        <w:rPr>
          <w:rtl w:val="0"/>
        </w:rPr>
        <w:t xml:space="preserve">Check with Brittany if they can still send the requests in an email</w:t>
      </w:r>
    </w:p>
    <w:p w:rsidR="00000000" w:rsidDel="00000000" w:rsidP="00000000" w:rsidRDefault="00000000" w:rsidRPr="00000000" w14:paraId="00000030">
      <w:pPr>
        <w:ind w:left="0" w:firstLine="0"/>
        <w:rPr/>
      </w:pPr>
      <w:r w:rsidDel="00000000" w:rsidR="00000000" w:rsidRPr="00000000">
        <w:rPr>
          <w:rtl w:val="0"/>
        </w:rPr>
      </w:r>
    </w:p>
    <w:p w:rsidR="00000000" w:rsidDel="00000000" w:rsidP="00000000" w:rsidRDefault="00000000" w:rsidRPr="00000000" w14:paraId="00000031">
      <w:pPr>
        <w:numPr>
          <w:ilvl w:val="0"/>
          <w:numId w:val="1"/>
        </w:numPr>
        <w:ind w:left="720" w:hanging="360"/>
        <w:rPr>
          <w:b w:val="1"/>
          <w:color w:val="274e13"/>
        </w:rPr>
      </w:pPr>
      <w:r w:rsidDel="00000000" w:rsidR="00000000" w:rsidRPr="00000000">
        <w:rPr>
          <w:b w:val="1"/>
          <w:color w:val="274e13"/>
          <w:rtl w:val="0"/>
        </w:rPr>
        <w:t xml:space="preserve">Stingray Credential Validation Error</w:t>
      </w:r>
    </w:p>
    <w:p w:rsidR="00000000" w:rsidDel="00000000" w:rsidP="00000000" w:rsidRDefault="00000000" w:rsidRPr="00000000" w14:paraId="00000032">
      <w:pPr>
        <w:numPr>
          <w:ilvl w:val="1"/>
          <w:numId w:val="1"/>
        </w:numPr>
        <w:ind w:left="1440" w:hanging="360"/>
      </w:pPr>
      <w:r w:rsidDel="00000000" w:rsidR="00000000" w:rsidRPr="00000000">
        <w:rPr>
          <w:rtl w:val="0"/>
        </w:rPr>
        <w:t xml:space="preserve">Support user receives an error notification</w:t>
      </w:r>
    </w:p>
    <w:p w:rsidR="00000000" w:rsidDel="00000000" w:rsidP="00000000" w:rsidRDefault="00000000" w:rsidRPr="00000000" w14:paraId="00000033">
      <w:pPr>
        <w:numPr>
          <w:ilvl w:val="1"/>
          <w:numId w:val="1"/>
        </w:numPr>
        <w:ind w:left="1440" w:hanging="360"/>
      </w:pPr>
      <w:r w:rsidDel="00000000" w:rsidR="00000000" w:rsidRPr="00000000">
        <w:rPr>
          <w:rtl w:val="0"/>
        </w:rPr>
        <w:t xml:space="preserve">Support person(EAD) logs into Anypoint platform</w:t>
      </w:r>
    </w:p>
    <w:p w:rsidR="00000000" w:rsidDel="00000000" w:rsidP="00000000" w:rsidRDefault="00000000" w:rsidRPr="00000000" w14:paraId="00000034">
      <w:pPr>
        <w:numPr>
          <w:ilvl w:val="1"/>
          <w:numId w:val="1"/>
        </w:numPr>
        <w:ind w:left="1440" w:hanging="360"/>
        <w:rPr>
          <w:u w:val="none"/>
        </w:rPr>
      </w:pPr>
      <w:r w:rsidDel="00000000" w:rsidR="00000000" w:rsidRPr="00000000">
        <w:rPr>
          <w:rtl w:val="0"/>
        </w:rPr>
        <w:t xml:space="preserve">Select IBS system API and click on the logs towards your left panel</w:t>
      </w:r>
    </w:p>
    <w:p w:rsidR="00000000" w:rsidDel="00000000" w:rsidP="00000000" w:rsidRDefault="00000000" w:rsidRPr="00000000" w14:paraId="00000035">
      <w:pPr>
        <w:numPr>
          <w:ilvl w:val="1"/>
          <w:numId w:val="1"/>
        </w:numPr>
        <w:ind w:left="1440" w:hanging="360"/>
        <w:rPr>
          <w:u w:val="none"/>
        </w:rPr>
      </w:pPr>
      <w:r w:rsidDel="00000000" w:rsidR="00000000" w:rsidRPr="00000000">
        <w:rPr>
          <w:rtl w:val="0"/>
        </w:rPr>
        <w:t xml:space="preserve">Review the logs and identify the error message saying ‘</w:t>
      </w:r>
      <w:r w:rsidDel="00000000" w:rsidR="00000000" w:rsidRPr="00000000">
        <w:rPr>
          <w:color w:val="0000ff"/>
          <w:rtl w:val="0"/>
        </w:rPr>
        <w:t xml:space="preserve">incorrect credentials</w:t>
      </w:r>
      <w:r w:rsidDel="00000000" w:rsidR="00000000" w:rsidRPr="00000000">
        <w:rPr>
          <w:rtl w:val="0"/>
        </w:rPr>
        <w:t xml:space="preserve">’ in the response</w:t>
      </w:r>
    </w:p>
    <w:p w:rsidR="00000000" w:rsidDel="00000000" w:rsidP="00000000" w:rsidRDefault="00000000" w:rsidRPr="00000000" w14:paraId="00000036">
      <w:pPr>
        <w:numPr>
          <w:ilvl w:val="1"/>
          <w:numId w:val="1"/>
        </w:numPr>
        <w:ind w:left="1440" w:hanging="360"/>
        <w:rPr>
          <w:u w:val="none"/>
        </w:rPr>
      </w:pPr>
      <w:r w:rsidDel="00000000" w:rsidR="00000000" w:rsidRPr="00000000">
        <w:rPr>
          <w:rtl w:val="0"/>
        </w:rPr>
        <w:t xml:space="preserve">Click on the settings and review the username and password details and update the details if needed</w:t>
      </w:r>
    </w:p>
    <w:p w:rsidR="00000000" w:rsidDel="00000000" w:rsidP="00000000" w:rsidRDefault="00000000" w:rsidRPr="00000000" w14:paraId="00000037">
      <w:pPr>
        <w:numPr>
          <w:ilvl w:val="1"/>
          <w:numId w:val="1"/>
        </w:numPr>
        <w:ind w:left="1440" w:hanging="360"/>
        <w:rPr>
          <w:u w:val="none"/>
        </w:rPr>
      </w:pPr>
      <w:r w:rsidDel="00000000" w:rsidR="00000000" w:rsidRPr="00000000">
        <w:rPr>
          <w:rtl w:val="0"/>
        </w:rPr>
        <w:t xml:space="preserve">Upon your update to the credentials, application will get restarted</w:t>
      </w:r>
    </w:p>
    <w:p w:rsidR="00000000" w:rsidDel="00000000" w:rsidP="00000000" w:rsidRDefault="00000000" w:rsidRPr="00000000" w14:paraId="00000038">
      <w:pPr>
        <w:numPr>
          <w:ilvl w:val="1"/>
          <w:numId w:val="1"/>
        </w:numPr>
        <w:ind w:left="1440" w:hanging="360"/>
        <w:rPr>
          <w:u w:val="none"/>
        </w:rPr>
      </w:pPr>
      <w:r w:rsidDel="00000000" w:rsidR="00000000" w:rsidRPr="00000000">
        <w:rPr>
          <w:rtl w:val="0"/>
        </w:rPr>
        <w:t xml:space="preserve">If there is no update needed to the credentials, make sure appName and accountName are accurate</w:t>
      </w:r>
    </w:p>
    <w:p w:rsidR="00000000" w:rsidDel="00000000" w:rsidP="00000000" w:rsidRDefault="00000000" w:rsidRPr="00000000" w14:paraId="00000039">
      <w:pPr>
        <w:ind w:left="1440" w:firstLine="0"/>
        <w:rPr/>
      </w:pPr>
      <w:r w:rsidDel="00000000" w:rsidR="00000000" w:rsidRPr="00000000">
        <w:rPr>
          <w:rtl w:val="0"/>
        </w:rPr>
      </w:r>
    </w:p>
    <w:p w:rsidR="00000000" w:rsidDel="00000000" w:rsidP="00000000" w:rsidRDefault="00000000" w:rsidRPr="00000000" w14:paraId="0000003A">
      <w:pPr>
        <w:numPr>
          <w:ilvl w:val="0"/>
          <w:numId w:val="1"/>
        </w:numPr>
        <w:ind w:left="720" w:hanging="360"/>
        <w:rPr>
          <w:b w:val="1"/>
          <w:color w:val="274e13"/>
        </w:rPr>
      </w:pPr>
      <w:r w:rsidDel="00000000" w:rsidR="00000000" w:rsidRPr="00000000">
        <w:rPr>
          <w:b w:val="1"/>
          <w:color w:val="274e13"/>
          <w:rtl w:val="0"/>
        </w:rPr>
        <w:t xml:space="preserve">Account type mapping does not exist in the Azure Db lookup table</w:t>
      </w:r>
    </w:p>
    <w:p w:rsidR="00000000" w:rsidDel="00000000" w:rsidP="00000000" w:rsidRDefault="00000000" w:rsidRPr="00000000" w14:paraId="0000003B">
      <w:pPr>
        <w:numPr>
          <w:ilvl w:val="1"/>
          <w:numId w:val="1"/>
        </w:numPr>
        <w:ind w:left="1440" w:hanging="360"/>
        <w:rPr/>
      </w:pPr>
      <w:r w:rsidDel="00000000" w:rsidR="00000000" w:rsidRPr="00000000">
        <w:rPr>
          <w:rtl w:val="0"/>
        </w:rPr>
        <w:t xml:space="preserve">We are maintaining the mapping for Account Type Codes between Accuity and WSFS in the WSFSToAccuityLookup Table (Azure)</w:t>
      </w:r>
    </w:p>
    <w:p w:rsidR="00000000" w:rsidDel="00000000" w:rsidP="00000000" w:rsidRDefault="00000000" w:rsidRPr="00000000" w14:paraId="0000003C">
      <w:pPr>
        <w:numPr>
          <w:ilvl w:val="1"/>
          <w:numId w:val="1"/>
        </w:numPr>
        <w:ind w:left="1440" w:hanging="360"/>
        <w:rPr>
          <w:u w:val="none"/>
        </w:rPr>
      </w:pPr>
      <w:r w:rsidDel="00000000" w:rsidR="00000000" w:rsidRPr="00000000">
        <w:rPr>
          <w:rtl w:val="0"/>
        </w:rPr>
        <w:t xml:space="preserve">Currently, Devon is receiving a notification to add new product codes in IBS. While you were adding the product code in IBS, please make sure to update the WSFSToAccuityLookup table in Azure (non-prod &amp; prod environments) similarly</w:t>
      </w:r>
    </w:p>
    <w:p w:rsidR="00000000" w:rsidDel="00000000" w:rsidP="00000000" w:rsidRDefault="00000000" w:rsidRPr="00000000" w14:paraId="0000003D">
      <w:pPr>
        <w:ind w:left="1440" w:firstLine="0"/>
        <w:rPr/>
      </w:pPr>
      <w:r w:rsidDel="00000000" w:rsidR="00000000" w:rsidRPr="00000000">
        <w:rPr>
          <w:rtl w:val="0"/>
        </w:rPr>
        <w:t xml:space="preserve"> </w:t>
      </w:r>
    </w:p>
    <w:p w:rsidR="00000000" w:rsidDel="00000000" w:rsidP="00000000" w:rsidRDefault="00000000" w:rsidRPr="00000000" w14:paraId="0000003E">
      <w:pPr>
        <w:numPr>
          <w:ilvl w:val="0"/>
          <w:numId w:val="1"/>
        </w:numPr>
        <w:ind w:left="720" w:hanging="360"/>
        <w:rPr>
          <w:b w:val="1"/>
          <w:color w:val="274e13"/>
          <w:u w:val="none"/>
        </w:rPr>
      </w:pPr>
      <w:r w:rsidDel="00000000" w:rsidR="00000000" w:rsidRPr="00000000">
        <w:rPr>
          <w:b w:val="1"/>
          <w:color w:val="274e13"/>
          <w:rtl w:val="0"/>
        </w:rPr>
        <w:t xml:space="preserve">Platform account created for deploying the applications to Cloudhub from gitlab. Username: mulesoft-deployment</w:t>
      </w:r>
    </w:p>
    <w:p w:rsidR="00000000" w:rsidDel="00000000" w:rsidP="00000000" w:rsidRDefault="00000000" w:rsidRPr="00000000" w14:paraId="0000003F">
      <w:pPr>
        <w:numPr>
          <w:ilvl w:val="1"/>
          <w:numId w:val="1"/>
        </w:numPr>
        <w:ind w:left="1440" w:hanging="360"/>
        <w:rPr/>
      </w:pPr>
      <w:r w:rsidDel="00000000" w:rsidR="00000000" w:rsidRPr="00000000">
        <w:rPr>
          <w:rtl w:val="0"/>
        </w:rPr>
        <w:t xml:space="preserve">Mulesoft-deployment user credentials are only used to deploy the mulesoft applications from gitlab to dev/sit/uat/prod environments</w:t>
      </w:r>
    </w:p>
    <w:p w:rsidR="00000000" w:rsidDel="00000000" w:rsidP="00000000" w:rsidRDefault="00000000" w:rsidRPr="00000000" w14:paraId="00000040">
      <w:pPr>
        <w:numPr>
          <w:ilvl w:val="1"/>
          <w:numId w:val="1"/>
        </w:numPr>
        <w:ind w:left="1440" w:hanging="360"/>
        <w:rPr>
          <w:u w:val="none"/>
        </w:rPr>
      </w:pPr>
      <w:r w:rsidDel="00000000" w:rsidR="00000000" w:rsidRPr="00000000">
        <w:rPr>
          <w:rtl w:val="0"/>
        </w:rPr>
        <w:t xml:space="preserve">Any notifications related to this user like reset password / forgot password email will be sent to the following email address </w:t>
      </w:r>
      <w:hyperlink r:id="rId6">
        <w:r w:rsidDel="00000000" w:rsidR="00000000" w:rsidRPr="00000000">
          <w:rPr>
            <w:color w:val="1155cc"/>
            <w:u w:val="single"/>
            <w:rtl w:val="0"/>
          </w:rPr>
          <w:t xml:space="preserve">DL_MuleSoft_Owner@wsfsfc.net</w:t>
        </w:r>
      </w:hyperlink>
      <w:r w:rsidDel="00000000" w:rsidR="00000000" w:rsidRPr="00000000">
        <w:rPr>
          <w:rtl w:val="0"/>
        </w:rPr>
      </w:r>
    </w:p>
    <w:p w:rsidR="00000000" w:rsidDel="00000000" w:rsidP="00000000" w:rsidRDefault="00000000" w:rsidRPr="00000000" w14:paraId="00000041">
      <w:pPr>
        <w:numPr>
          <w:ilvl w:val="1"/>
          <w:numId w:val="1"/>
        </w:numPr>
        <w:ind w:left="1440" w:hanging="360"/>
        <w:rPr>
          <w:u w:val="none"/>
        </w:rPr>
      </w:pPr>
      <w:r w:rsidDel="00000000" w:rsidR="00000000" w:rsidRPr="00000000">
        <w:rPr>
          <w:rtl w:val="0"/>
        </w:rPr>
        <w:t xml:space="preserve">Devon Smith is the primary owner and Chris Zupko is the secondary owner of this account</w:t>
      </w:r>
    </w:p>
    <w:p w:rsidR="00000000" w:rsidDel="00000000" w:rsidP="00000000" w:rsidRDefault="00000000" w:rsidRPr="00000000" w14:paraId="00000042">
      <w:pPr>
        <w:ind w:left="1440" w:firstLine="0"/>
        <w:rPr/>
      </w:pPr>
      <w:r w:rsidDel="00000000" w:rsidR="00000000" w:rsidRPr="00000000">
        <w:rPr>
          <w:rtl w:val="0"/>
        </w:rPr>
      </w:r>
    </w:p>
    <w:p w:rsidR="00000000" w:rsidDel="00000000" w:rsidP="00000000" w:rsidRDefault="00000000" w:rsidRPr="00000000" w14:paraId="00000043">
      <w:pPr>
        <w:numPr>
          <w:ilvl w:val="0"/>
          <w:numId w:val="1"/>
        </w:numPr>
        <w:ind w:left="720" w:hanging="360"/>
        <w:rPr>
          <w:b w:val="1"/>
          <w:color w:val="274e13"/>
          <w:u w:val="none"/>
        </w:rPr>
      </w:pPr>
      <w:r w:rsidDel="00000000" w:rsidR="00000000" w:rsidRPr="00000000">
        <w:rPr>
          <w:b w:val="1"/>
          <w:color w:val="274e13"/>
          <w:rtl w:val="0"/>
        </w:rPr>
        <w:t xml:space="preserve">Platform account created to pull the logs from Cloudhub to LogRhythm. Username: minfosa</w:t>
      </w:r>
    </w:p>
    <w:p w:rsidR="00000000" w:rsidDel="00000000" w:rsidP="00000000" w:rsidRDefault="00000000" w:rsidRPr="00000000" w14:paraId="00000044">
      <w:pPr>
        <w:numPr>
          <w:ilvl w:val="1"/>
          <w:numId w:val="1"/>
        </w:numPr>
        <w:ind w:left="1440" w:hanging="360"/>
        <w:rPr/>
      </w:pPr>
      <w:r w:rsidDel="00000000" w:rsidR="00000000" w:rsidRPr="00000000">
        <w:rPr>
          <w:rtl w:val="0"/>
        </w:rPr>
        <w:t xml:space="preserve">minfosa credentials are only used to pull the logs from Cloudhub and synchronize them to LogRhythm</w:t>
      </w:r>
    </w:p>
    <w:p w:rsidR="00000000" w:rsidDel="00000000" w:rsidP="00000000" w:rsidRDefault="00000000" w:rsidRPr="00000000" w14:paraId="00000045">
      <w:pPr>
        <w:numPr>
          <w:ilvl w:val="1"/>
          <w:numId w:val="1"/>
        </w:numPr>
        <w:ind w:left="1440" w:hanging="360"/>
      </w:pPr>
      <w:r w:rsidDel="00000000" w:rsidR="00000000" w:rsidRPr="00000000">
        <w:rPr>
          <w:rtl w:val="0"/>
        </w:rPr>
        <w:t xml:space="preserve">Any notifications related to this user like reset password / forgot password email will be sent to the following email address informationsecurity@wsfsbank.com</w:t>
      </w:r>
    </w:p>
    <w:p w:rsidR="00000000" w:rsidDel="00000000" w:rsidP="00000000" w:rsidRDefault="00000000" w:rsidRPr="00000000" w14:paraId="00000046">
      <w:pPr>
        <w:numPr>
          <w:ilvl w:val="1"/>
          <w:numId w:val="1"/>
        </w:numPr>
        <w:ind w:left="1440" w:hanging="360"/>
      </w:pPr>
      <w:r w:rsidDel="00000000" w:rsidR="00000000" w:rsidRPr="00000000">
        <w:rPr>
          <w:rtl w:val="0"/>
        </w:rPr>
        <w:t xml:space="preserve">Jamal Pecou is the primary owner and Jon Allen is the secondary owner of this account</w:t>
      </w:r>
    </w:p>
    <w:p w:rsidR="00000000" w:rsidDel="00000000" w:rsidP="00000000" w:rsidRDefault="00000000" w:rsidRPr="00000000" w14:paraId="00000047">
      <w:pPr>
        <w:ind w:left="1440" w:firstLine="0"/>
        <w:rPr/>
      </w:pPr>
      <w:r w:rsidDel="00000000" w:rsidR="00000000" w:rsidRPr="00000000">
        <w:rPr>
          <w:rtl w:val="0"/>
        </w:rPr>
      </w:r>
    </w:p>
    <w:p w:rsidR="00000000" w:rsidDel="00000000" w:rsidP="00000000" w:rsidRDefault="00000000" w:rsidRPr="00000000" w14:paraId="00000048">
      <w:pPr>
        <w:numPr>
          <w:ilvl w:val="0"/>
          <w:numId w:val="1"/>
        </w:numPr>
        <w:ind w:left="720" w:hanging="360"/>
        <w:rPr>
          <w:b w:val="1"/>
          <w:color w:val="274e13"/>
          <w:u w:val="none"/>
        </w:rPr>
      </w:pPr>
      <w:r w:rsidDel="00000000" w:rsidR="00000000" w:rsidRPr="00000000">
        <w:rPr>
          <w:b w:val="1"/>
          <w:color w:val="274e13"/>
          <w:rtl w:val="0"/>
        </w:rPr>
        <w:t xml:space="preserve">How to update the Deployment user password in Gitlab</w:t>
      </w:r>
    </w:p>
    <w:p w:rsidR="00000000" w:rsidDel="00000000" w:rsidP="00000000" w:rsidRDefault="00000000" w:rsidRPr="00000000" w14:paraId="00000049">
      <w:pPr>
        <w:numPr>
          <w:ilvl w:val="1"/>
          <w:numId w:val="1"/>
        </w:numPr>
        <w:ind w:left="1440" w:hanging="360"/>
        <w:rPr/>
      </w:pPr>
      <w:r w:rsidDel="00000000" w:rsidR="00000000" w:rsidRPr="00000000">
        <w:rPr>
          <w:rtl w:val="0"/>
        </w:rPr>
        <w:t xml:space="preserve">Log into Gitlab and select the EIP folder. Click on Settings to your left</w:t>
      </w:r>
    </w:p>
    <w:p w:rsidR="00000000" w:rsidDel="00000000" w:rsidP="00000000" w:rsidRDefault="00000000" w:rsidRPr="00000000" w14:paraId="0000004A">
      <w:pPr>
        <w:ind w:left="1440" w:firstLine="0"/>
        <w:rPr>
          <w:b w:val="1"/>
          <w:color w:val="274e13"/>
        </w:rPr>
      </w:pPr>
      <w:r w:rsidDel="00000000" w:rsidR="00000000" w:rsidRPr="00000000">
        <w:rPr>
          <w:b w:val="1"/>
          <w:color w:val="274e13"/>
        </w:rPr>
        <w:drawing>
          <wp:inline distB="114300" distT="114300" distL="114300" distR="114300">
            <wp:extent cx="5943600" cy="3076575"/>
            <wp:effectExtent b="0" l="0" r="0" t="0"/>
            <wp:docPr id="1"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5943600" cy="3076575"/>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numPr>
          <w:ilvl w:val="1"/>
          <w:numId w:val="1"/>
        </w:numPr>
        <w:ind w:left="1440" w:hanging="360"/>
        <w:rPr/>
      </w:pPr>
      <w:r w:rsidDel="00000000" w:rsidR="00000000" w:rsidRPr="00000000">
        <w:rPr>
          <w:rtl w:val="0"/>
        </w:rPr>
        <w:t xml:space="preserve">Click on Variables and update the CLOUDHUB_API_USERNAME &amp; CLOUDHUB_API_PASSWORD fields</w:t>
      </w:r>
    </w:p>
    <w:p w:rsidR="00000000" w:rsidDel="00000000" w:rsidP="00000000" w:rsidRDefault="00000000" w:rsidRPr="00000000" w14:paraId="0000004C">
      <w:pPr>
        <w:ind w:left="1440" w:firstLine="0"/>
        <w:rPr>
          <w:b w:val="1"/>
          <w:color w:val="274e13"/>
        </w:rPr>
      </w:pPr>
      <w:r w:rsidDel="00000000" w:rsidR="00000000" w:rsidRPr="00000000">
        <w:rPr>
          <w:b w:val="1"/>
          <w:color w:val="274e13"/>
        </w:rPr>
        <w:drawing>
          <wp:inline distB="114300" distT="114300" distL="114300" distR="114300">
            <wp:extent cx="5943600" cy="3495675"/>
            <wp:effectExtent b="0" l="0" r="0" t="0"/>
            <wp:docPr id="3"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5943600" cy="3495675"/>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numPr>
          <w:ilvl w:val="1"/>
          <w:numId w:val="1"/>
        </w:numPr>
        <w:ind w:left="1440" w:hanging="360"/>
        <w:rPr/>
      </w:pPr>
      <w:r w:rsidDel="00000000" w:rsidR="00000000" w:rsidRPr="00000000">
        <w:rPr>
          <w:rtl w:val="0"/>
        </w:rPr>
        <w:t xml:space="preserve">Following explains the meaning of each variable state</w:t>
      </w:r>
    </w:p>
    <w:p w:rsidR="00000000" w:rsidDel="00000000" w:rsidP="00000000" w:rsidRDefault="00000000" w:rsidRPr="00000000" w14:paraId="0000004E">
      <w:pPr>
        <w:numPr>
          <w:ilvl w:val="2"/>
          <w:numId w:val="1"/>
        </w:numPr>
        <w:ind w:left="2160" w:hanging="360"/>
        <w:rPr>
          <w:u w:val="none"/>
        </w:rPr>
      </w:pPr>
      <w:r w:rsidDel="00000000" w:rsidR="00000000" w:rsidRPr="00000000">
        <w:rPr>
          <w:b w:val="1"/>
          <w:rtl w:val="0"/>
        </w:rPr>
        <w:t xml:space="preserve">Masked </w:t>
      </w:r>
      <w:r w:rsidDel="00000000" w:rsidR="00000000" w:rsidRPr="00000000">
        <w:rPr>
          <w:rtl w:val="0"/>
        </w:rPr>
        <w:t xml:space="preserve">means it doesn’t show in the logs</w:t>
      </w:r>
    </w:p>
    <w:p w:rsidR="00000000" w:rsidDel="00000000" w:rsidP="00000000" w:rsidRDefault="00000000" w:rsidRPr="00000000" w14:paraId="0000004F">
      <w:pPr>
        <w:numPr>
          <w:ilvl w:val="2"/>
          <w:numId w:val="1"/>
        </w:numPr>
        <w:ind w:left="2160" w:hanging="360"/>
        <w:rPr>
          <w:u w:val="none"/>
        </w:rPr>
      </w:pPr>
      <w:r w:rsidDel="00000000" w:rsidR="00000000" w:rsidRPr="00000000">
        <w:rPr>
          <w:b w:val="1"/>
          <w:rtl w:val="0"/>
        </w:rPr>
        <w:t xml:space="preserve">Protected </w:t>
      </w:r>
      <w:r w:rsidDel="00000000" w:rsidR="00000000" w:rsidRPr="00000000">
        <w:rPr>
          <w:rtl w:val="0"/>
        </w:rPr>
        <w:t xml:space="preserve">means only certain branches have access to the variable</w:t>
      </w:r>
    </w:p>
    <w:p w:rsidR="00000000" w:rsidDel="00000000" w:rsidP="00000000" w:rsidRDefault="00000000" w:rsidRPr="00000000" w14:paraId="00000050">
      <w:pPr>
        <w:numPr>
          <w:ilvl w:val="2"/>
          <w:numId w:val="1"/>
        </w:numPr>
        <w:ind w:left="2160" w:hanging="360"/>
        <w:rPr>
          <w:u w:val="none"/>
        </w:rPr>
      </w:pPr>
      <w:r w:rsidDel="00000000" w:rsidR="00000000" w:rsidRPr="00000000">
        <w:rPr>
          <w:rtl w:val="0"/>
        </w:rPr>
        <w:t xml:space="preserve">Don’t want protected on the cloudhub variables since deploying from all branches</w:t>
      </w:r>
    </w:p>
    <w:p w:rsidR="00000000" w:rsidDel="00000000" w:rsidP="00000000" w:rsidRDefault="00000000" w:rsidRPr="00000000" w14:paraId="00000051">
      <w:pPr>
        <w:numPr>
          <w:ilvl w:val="2"/>
          <w:numId w:val="1"/>
        </w:numPr>
        <w:ind w:left="2160" w:hanging="360"/>
        <w:rPr>
          <w:u w:val="none"/>
        </w:rPr>
      </w:pPr>
      <w:r w:rsidDel="00000000" w:rsidR="00000000" w:rsidRPr="00000000">
        <w:rPr>
          <w:rtl w:val="0"/>
        </w:rPr>
        <w:t xml:space="preserve">There is a “reveal values” button at the bottom of the page. Values are starred out until that button is clicked.</w:t>
      </w:r>
    </w:p>
    <w:p w:rsidR="00000000" w:rsidDel="00000000" w:rsidP="00000000" w:rsidRDefault="00000000" w:rsidRPr="00000000" w14:paraId="00000052">
      <w:pPr>
        <w:ind w:left="720" w:firstLine="0"/>
        <w:rPr/>
      </w:pPr>
      <w:r w:rsidDel="00000000" w:rsidR="00000000" w:rsidRPr="00000000">
        <w:rPr>
          <w:rtl w:val="0"/>
        </w:rPr>
      </w:r>
    </w:p>
    <w:p w:rsidR="00000000" w:rsidDel="00000000" w:rsidP="00000000" w:rsidRDefault="00000000" w:rsidRPr="00000000" w14:paraId="00000053">
      <w:pPr>
        <w:numPr>
          <w:ilvl w:val="0"/>
          <w:numId w:val="1"/>
        </w:numPr>
        <w:ind w:left="720" w:hanging="360"/>
        <w:rPr>
          <w:b w:val="1"/>
          <w:color w:val="274e13"/>
        </w:rPr>
      </w:pPr>
      <w:r w:rsidDel="00000000" w:rsidR="00000000" w:rsidRPr="00000000">
        <w:rPr>
          <w:b w:val="1"/>
          <w:color w:val="274e13"/>
          <w:rtl w:val="0"/>
        </w:rPr>
        <w:t xml:space="preserve">Adding WSFS systems CIDR to MuleSoft VPN</w:t>
      </w:r>
    </w:p>
    <w:p w:rsidR="00000000" w:rsidDel="00000000" w:rsidP="00000000" w:rsidRDefault="00000000" w:rsidRPr="00000000" w14:paraId="00000054">
      <w:pPr>
        <w:numPr>
          <w:ilvl w:val="1"/>
          <w:numId w:val="1"/>
        </w:numPr>
        <w:ind w:left="1440" w:hanging="360"/>
        <w:rPr>
          <w:u w:val="none"/>
        </w:rPr>
      </w:pPr>
      <w:r w:rsidDel="00000000" w:rsidR="00000000" w:rsidRPr="00000000">
        <w:rPr>
          <w:rtl w:val="0"/>
        </w:rPr>
        <w:t xml:space="preserve">EAD team will review the existing CIDR notations configured in Anypoint VPN (non-prod/prod)</w:t>
      </w:r>
    </w:p>
    <w:p w:rsidR="00000000" w:rsidDel="00000000" w:rsidP="00000000" w:rsidRDefault="00000000" w:rsidRPr="00000000" w14:paraId="00000055">
      <w:pPr>
        <w:numPr>
          <w:ilvl w:val="1"/>
          <w:numId w:val="1"/>
        </w:numPr>
        <w:ind w:left="1440" w:hanging="360"/>
      </w:pPr>
      <w:r w:rsidDel="00000000" w:rsidR="00000000" w:rsidRPr="00000000">
        <w:rPr>
          <w:rtl w:val="0"/>
        </w:rPr>
        <w:t xml:space="preserve">If the required system IP range is included within the existing CIDR notation, then ignore the below steps </w:t>
      </w:r>
    </w:p>
    <w:p w:rsidR="00000000" w:rsidDel="00000000" w:rsidP="00000000" w:rsidRDefault="00000000" w:rsidRPr="00000000" w14:paraId="00000056">
      <w:pPr>
        <w:numPr>
          <w:ilvl w:val="1"/>
          <w:numId w:val="1"/>
        </w:numPr>
        <w:ind w:left="1440" w:hanging="360"/>
        <w:rPr>
          <w:u w:val="none"/>
        </w:rPr>
      </w:pPr>
      <w:r w:rsidDel="00000000" w:rsidR="00000000" w:rsidRPr="00000000">
        <w:rPr>
          <w:rtl w:val="0"/>
        </w:rPr>
        <w:t xml:space="preserve">If the required system IP range is not included in the existing CIDR notation, EAD team sends a request to InfoSec inorder to add the respective IP address / CIDR range</w:t>
      </w:r>
    </w:p>
    <w:p w:rsidR="00000000" w:rsidDel="00000000" w:rsidP="00000000" w:rsidRDefault="00000000" w:rsidRPr="00000000" w14:paraId="00000057">
      <w:pPr>
        <w:numPr>
          <w:ilvl w:val="1"/>
          <w:numId w:val="1"/>
        </w:numPr>
        <w:ind w:left="1440" w:hanging="360"/>
        <w:rPr>
          <w:u w:val="none"/>
        </w:rPr>
      </w:pPr>
      <w:r w:rsidDel="00000000" w:rsidR="00000000" w:rsidRPr="00000000">
        <w:rPr>
          <w:rtl w:val="0"/>
        </w:rPr>
        <w:t xml:space="preserve">InfoSec team logs into Anypoint platform</w:t>
      </w:r>
    </w:p>
    <w:p w:rsidR="00000000" w:rsidDel="00000000" w:rsidP="00000000" w:rsidRDefault="00000000" w:rsidRPr="00000000" w14:paraId="00000058">
      <w:pPr>
        <w:numPr>
          <w:ilvl w:val="1"/>
          <w:numId w:val="1"/>
        </w:numPr>
        <w:ind w:left="1440" w:hanging="360"/>
        <w:rPr>
          <w:u w:val="none"/>
        </w:rPr>
      </w:pPr>
      <w:r w:rsidDel="00000000" w:rsidR="00000000" w:rsidRPr="00000000">
        <w:rPr>
          <w:rtl w:val="0"/>
        </w:rPr>
        <w:t xml:space="preserve">Click on Runtime Manager and select VPN</w:t>
      </w:r>
    </w:p>
    <w:p w:rsidR="00000000" w:rsidDel="00000000" w:rsidP="00000000" w:rsidRDefault="00000000" w:rsidRPr="00000000" w14:paraId="00000059">
      <w:pPr>
        <w:numPr>
          <w:ilvl w:val="1"/>
          <w:numId w:val="1"/>
        </w:numPr>
        <w:ind w:left="1440" w:hanging="360"/>
        <w:rPr>
          <w:u w:val="none"/>
        </w:rPr>
      </w:pPr>
      <w:r w:rsidDel="00000000" w:rsidR="00000000" w:rsidRPr="00000000">
        <w:rPr>
          <w:rtl w:val="0"/>
        </w:rPr>
        <w:t xml:space="preserve">Click on wsfs-non-prod-vpn, update the IP address / CIDR range given by EAD team and then click on apply changes</w:t>
      </w:r>
    </w:p>
    <w:p w:rsidR="00000000" w:rsidDel="00000000" w:rsidP="00000000" w:rsidRDefault="00000000" w:rsidRPr="00000000" w14:paraId="0000005A">
      <w:pPr>
        <w:numPr>
          <w:ilvl w:val="1"/>
          <w:numId w:val="1"/>
        </w:numPr>
        <w:ind w:left="1440" w:hanging="360"/>
        <w:rPr>
          <w:u w:val="none"/>
        </w:rPr>
      </w:pPr>
      <w:r w:rsidDel="00000000" w:rsidR="00000000" w:rsidRPr="00000000">
        <w:rPr>
          <w:rtl w:val="0"/>
        </w:rPr>
        <w:t xml:space="preserve">InfoSec (Brandon) will open necessary ports in non-production so that MuleSoft can access the required system</w:t>
      </w:r>
    </w:p>
    <w:p w:rsidR="00000000" w:rsidDel="00000000" w:rsidP="00000000" w:rsidRDefault="00000000" w:rsidRPr="00000000" w14:paraId="0000005B">
      <w:pPr>
        <w:numPr>
          <w:ilvl w:val="1"/>
          <w:numId w:val="1"/>
        </w:numPr>
        <w:ind w:left="1440" w:hanging="360"/>
        <w:rPr>
          <w:u w:val="none"/>
        </w:rPr>
      </w:pPr>
      <w:r w:rsidDel="00000000" w:rsidR="00000000" w:rsidRPr="00000000">
        <w:rPr>
          <w:rtl w:val="0"/>
        </w:rPr>
        <w:t xml:space="preserve">EAD team to confirm that they are able to access the required system / application in non-production</w:t>
      </w:r>
    </w:p>
    <w:p w:rsidR="00000000" w:rsidDel="00000000" w:rsidP="00000000" w:rsidRDefault="00000000" w:rsidRPr="00000000" w14:paraId="0000005C">
      <w:pPr>
        <w:numPr>
          <w:ilvl w:val="1"/>
          <w:numId w:val="1"/>
        </w:numPr>
        <w:ind w:left="1440" w:hanging="360"/>
        <w:rPr>
          <w:u w:val="none"/>
        </w:rPr>
      </w:pPr>
      <w:r w:rsidDel="00000000" w:rsidR="00000000" w:rsidRPr="00000000">
        <w:rPr>
          <w:rtl w:val="0"/>
        </w:rPr>
        <w:t xml:space="preserve">Upon successful confirmation of EAD team, InfoSec should add the same CIDR range in ‘wsfs-prod-vpn’ in Anypoint platform and make necessary port changes in WSFS data center</w:t>
      </w:r>
      <w:r w:rsidDel="00000000" w:rsidR="00000000" w:rsidRPr="00000000">
        <w:rPr>
          <w:rtl w:val="0"/>
        </w:rPr>
      </w:r>
    </w:p>
    <w:p w:rsidR="00000000" w:rsidDel="00000000" w:rsidP="00000000" w:rsidRDefault="00000000" w:rsidRPr="00000000" w14:paraId="0000005D">
      <w:pPr>
        <w:ind w:left="1440" w:firstLine="0"/>
        <w:rPr/>
      </w:pPr>
      <w:r w:rsidDel="00000000" w:rsidR="00000000" w:rsidRPr="00000000">
        <w:rPr>
          <w:rtl w:val="0"/>
        </w:rPr>
      </w:r>
    </w:p>
    <w:p w:rsidR="00000000" w:rsidDel="00000000" w:rsidP="00000000" w:rsidRDefault="00000000" w:rsidRPr="00000000" w14:paraId="0000005E">
      <w:pPr>
        <w:numPr>
          <w:ilvl w:val="0"/>
          <w:numId w:val="1"/>
        </w:numPr>
        <w:ind w:left="720" w:hanging="360"/>
        <w:rPr>
          <w:b w:val="1"/>
          <w:color w:val="274e13"/>
        </w:rPr>
      </w:pPr>
      <w:r w:rsidDel="00000000" w:rsidR="00000000" w:rsidRPr="00000000">
        <w:rPr>
          <w:b w:val="1"/>
          <w:color w:val="274e13"/>
          <w:rtl w:val="0"/>
        </w:rPr>
        <w:t xml:space="preserve">How to recreate VPC</w:t>
      </w:r>
    </w:p>
    <w:p w:rsidR="00000000" w:rsidDel="00000000" w:rsidP="00000000" w:rsidRDefault="00000000" w:rsidRPr="00000000" w14:paraId="0000005F">
      <w:pPr>
        <w:numPr>
          <w:ilvl w:val="1"/>
          <w:numId w:val="1"/>
        </w:numPr>
        <w:ind w:left="1440" w:hanging="360"/>
        <w:rPr>
          <w:u w:val="none"/>
        </w:rPr>
      </w:pPr>
      <w:r w:rsidDel="00000000" w:rsidR="00000000" w:rsidRPr="00000000">
        <w:rPr>
          <w:rtl w:val="0"/>
        </w:rPr>
        <w:t xml:space="preserve">Stop the applications in Runtime Manager</w:t>
      </w:r>
    </w:p>
    <w:p w:rsidR="00000000" w:rsidDel="00000000" w:rsidP="00000000" w:rsidRDefault="00000000" w:rsidRPr="00000000" w14:paraId="00000060">
      <w:pPr>
        <w:numPr>
          <w:ilvl w:val="1"/>
          <w:numId w:val="1"/>
        </w:numPr>
        <w:ind w:left="1440" w:hanging="360"/>
        <w:rPr>
          <w:u w:val="none"/>
        </w:rPr>
      </w:pPr>
      <w:r w:rsidDel="00000000" w:rsidR="00000000" w:rsidRPr="00000000">
        <w:rPr>
          <w:rtl w:val="0"/>
        </w:rPr>
        <w:t xml:space="preserve">Remove the associated environments under VPC</w:t>
      </w:r>
    </w:p>
    <w:p w:rsidR="00000000" w:rsidDel="00000000" w:rsidP="00000000" w:rsidRDefault="00000000" w:rsidRPr="00000000" w14:paraId="00000061">
      <w:pPr>
        <w:numPr>
          <w:ilvl w:val="1"/>
          <w:numId w:val="1"/>
        </w:numPr>
        <w:ind w:left="1440" w:hanging="360"/>
        <w:rPr>
          <w:u w:val="none"/>
        </w:rPr>
      </w:pPr>
      <w:r w:rsidDel="00000000" w:rsidR="00000000" w:rsidRPr="00000000">
        <w:rPr>
          <w:rtl w:val="0"/>
        </w:rPr>
        <w:t xml:space="preserve">Restart the Applications in Run time Manager</w:t>
      </w:r>
    </w:p>
    <w:p w:rsidR="00000000" w:rsidDel="00000000" w:rsidP="00000000" w:rsidRDefault="00000000" w:rsidRPr="00000000" w14:paraId="00000062">
      <w:pPr>
        <w:numPr>
          <w:ilvl w:val="1"/>
          <w:numId w:val="1"/>
        </w:numPr>
        <w:ind w:left="1440" w:hanging="360"/>
        <w:rPr>
          <w:u w:val="none"/>
        </w:rPr>
      </w:pPr>
      <w:r w:rsidDel="00000000" w:rsidR="00000000" w:rsidRPr="00000000">
        <w:rPr>
          <w:rtl w:val="0"/>
        </w:rPr>
        <w:t xml:space="preserve">Delete Dedicated Load balancer associated with VPC</w:t>
      </w:r>
    </w:p>
    <w:p w:rsidR="00000000" w:rsidDel="00000000" w:rsidP="00000000" w:rsidRDefault="00000000" w:rsidRPr="00000000" w14:paraId="00000063">
      <w:pPr>
        <w:numPr>
          <w:ilvl w:val="1"/>
          <w:numId w:val="1"/>
        </w:numPr>
        <w:ind w:left="1440" w:hanging="360"/>
        <w:rPr>
          <w:u w:val="none"/>
        </w:rPr>
      </w:pPr>
      <w:r w:rsidDel="00000000" w:rsidR="00000000" w:rsidRPr="00000000">
        <w:rPr>
          <w:rtl w:val="0"/>
        </w:rPr>
        <w:t xml:space="preserve">Delete associated VPN</w:t>
      </w:r>
    </w:p>
    <w:p w:rsidR="00000000" w:rsidDel="00000000" w:rsidP="00000000" w:rsidRDefault="00000000" w:rsidRPr="00000000" w14:paraId="00000064">
      <w:pPr>
        <w:numPr>
          <w:ilvl w:val="1"/>
          <w:numId w:val="1"/>
        </w:numPr>
        <w:ind w:left="1440" w:hanging="360"/>
        <w:rPr>
          <w:u w:val="none"/>
        </w:rPr>
      </w:pPr>
      <w:r w:rsidDel="00000000" w:rsidR="00000000" w:rsidRPr="00000000">
        <w:rPr>
          <w:rtl w:val="0"/>
        </w:rPr>
        <w:t xml:space="preserve">Delete the VPC</w:t>
      </w:r>
    </w:p>
    <w:p w:rsidR="00000000" w:rsidDel="00000000" w:rsidP="00000000" w:rsidRDefault="00000000" w:rsidRPr="00000000" w14:paraId="00000065">
      <w:pPr>
        <w:numPr>
          <w:ilvl w:val="1"/>
          <w:numId w:val="1"/>
        </w:numPr>
        <w:ind w:left="1440" w:hanging="360"/>
        <w:rPr>
          <w:u w:val="none"/>
        </w:rPr>
      </w:pPr>
      <w:r w:rsidDel="00000000" w:rsidR="00000000" w:rsidRPr="00000000">
        <w:rPr>
          <w:rtl w:val="0"/>
        </w:rPr>
        <w:t xml:space="preserve">Now, follow the steps in platform runbook and create a VPC with updated CIDR range</w:t>
      </w:r>
    </w:p>
    <w:p w:rsidR="00000000" w:rsidDel="00000000" w:rsidP="00000000" w:rsidRDefault="00000000" w:rsidRPr="00000000" w14:paraId="00000066">
      <w:pPr>
        <w:ind w:left="1440" w:firstLine="0"/>
        <w:rPr/>
      </w:pPr>
      <w:r w:rsidDel="00000000" w:rsidR="00000000" w:rsidRPr="00000000">
        <w:rPr>
          <w:rtl w:val="0"/>
        </w:rPr>
      </w:r>
    </w:p>
    <w:p w:rsidR="00000000" w:rsidDel="00000000" w:rsidP="00000000" w:rsidRDefault="00000000" w:rsidRPr="00000000" w14:paraId="00000067">
      <w:pPr>
        <w:numPr>
          <w:ilvl w:val="0"/>
          <w:numId w:val="1"/>
        </w:numPr>
        <w:ind w:left="720" w:hanging="360"/>
        <w:rPr>
          <w:b w:val="1"/>
          <w:color w:val="274e13"/>
        </w:rPr>
      </w:pPr>
      <w:r w:rsidDel="00000000" w:rsidR="00000000" w:rsidRPr="00000000">
        <w:rPr>
          <w:b w:val="1"/>
          <w:color w:val="274e13"/>
          <w:rtl w:val="0"/>
        </w:rPr>
        <w:t xml:space="preserve">How to update certificates in DLB</w:t>
      </w:r>
    </w:p>
    <w:p w:rsidR="00000000" w:rsidDel="00000000" w:rsidP="00000000" w:rsidRDefault="00000000" w:rsidRPr="00000000" w14:paraId="00000068">
      <w:pPr>
        <w:numPr>
          <w:ilvl w:val="1"/>
          <w:numId w:val="1"/>
        </w:numPr>
        <w:ind w:left="1440" w:hanging="360"/>
        <w:rPr>
          <w:u w:val="none"/>
        </w:rPr>
      </w:pPr>
      <w:r w:rsidDel="00000000" w:rsidR="00000000" w:rsidRPr="00000000">
        <w:rPr>
          <w:rtl w:val="0"/>
        </w:rPr>
        <w:t xml:space="preserve">Prerequisites:</w:t>
      </w:r>
    </w:p>
    <w:p w:rsidR="00000000" w:rsidDel="00000000" w:rsidP="00000000" w:rsidRDefault="00000000" w:rsidRPr="00000000" w14:paraId="00000069">
      <w:pPr>
        <w:numPr>
          <w:ilvl w:val="2"/>
          <w:numId w:val="1"/>
        </w:numPr>
        <w:ind w:left="2160" w:hanging="360"/>
        <w:rPr>
          <w:u w:val="none"/>
        </w:rPr>
      </w:pPr>
      <w:r w:rsidDel="00000000" w:rsidR="00000000" w:rsidRPr="00000000">
        <w:rPr>
          <w:rtl w:val="0"/>
        </w:rPr>
        <w:t xml:space="preserve">Brandon to generate a CSR and send the public and private keys to John, steps are listed in the following document</w:t>
      </w:r>
    </w:p>
    <w:p w:rsidR="00000000" w:rsidDel="00000000" w:rsidP="00000000" w:rsidRDefault="00000000" w:rsidRPr="00000000" w14:paraId="0000006A">
      <w:pPr>
        <w:numPr>
          <w:ilvl w:val="2"/>
          <w:numId w:val="1"/>
        </w:numPr>
        <w:ind w:left="2160" w:hanging="360"/>
        <w:rPr>
          <w:u w:val="none"/>
        </w:rPr>
      </w:pPr>
      <w:r w:rsidDel="00000000" w:rsidR="00000000" w:rsidRPr="00000000">
        <w:rPr>
          <w:rtl w:val="0"/>
        </w:rPr>
        <w:t xml:space="preserve">John Bailey to get the CA signed certificate and will send the .PEM file to Brandon</w:t>
      </w:r>
    </w:p>
    <w:p w:rsidR="00000000" w:rsidDel="00000000" w:rsidP="00000000" w:rsidRDefault="00000000" w:rsidRPr="00000000" w14:paraId="0000006B">
      <w:pPr>
        <w:numPr>
          <w:ilvl w:val="2"/>
          <w:numId w:val="1"/>
        </w:numPr>
        <w:ind w:left="2160" w:hanging="360"/>
        <w:rPr>
          <w:u w:val="none"/>
        </w:rPr>
      </w:pPr>
      <w:r w:rsidDel="00000000" w:rsidR="00000000" w:rsidRPr="00000000">
        <w:rPr>
          <w:rtl w:val="0"/>
        </w:rPr>
        <w:t xml:space="preserve">Brandon / Infosec team will follow the following steps to update the cert in Anypoint platform</w:t>
      </w:r>
    </w:p>
    <w:p w:rsidR="00000000" w:rsidDel="00000000" w:rsidP="00000000" w:rsidRDefault="00000000" w:rsidRPr="00000000" w14:paraId="0000006C">
      <w:pPr>
        <w:numPr>
          <w:ilvl w:val="1"/>
          <w:numId w:val="1"/>
        </w:numPr>
        <w:ind w:left="1440" w:hanging="360"/>
        <w:rPr>
          <w:u w:val="none"/>
        </w:rPr>
      </w:pPr>
      <w:r w:rsidDel="00000000" w:rsidR="00000000" w:rsidRPr="00000000">
        <w:rPr>
          <w:rtl w:val="0"/>
        </w:rPr>
        <w:t xml:space="preserve">Sign into Anypoint Platform and select Runtime Manager</w:t>
      </w:r>
    </w:p>
    <w:p w:rsidR="00000000" w:rsidDel="00000000" w:rsidP="00000000" w:rsidRDefault="00000000" w:rsidRPr="00000000" w14:paraId="0000006D">
      <w:pPr>
        <w:numPr>
          <w:ilvl w:val="1"/>
          <w:numId w:val="1"/>
        </w:numPr>
        <w:ind w:left="1440" w:hanging="360"/>
      </w:pPr>
      <w:r w:rsidDel="00000000" w:rsidR="00000000" w:rsidRPr="00000000">
        <w:rPr>
          <w:rtl w:val="0"/>
        </w:rPr>
        <w:t xml:space="preserve">Click on ‘Load Balancer’ to your left</w:t>
      </w:r>
    </w:p>
    <w:p w:rsidR="00000000" w:rsidDel="00000000" w:rsidP="00000000" w:rsidRDefault="00000000" w:rsidRPr="00000000" w14:paraId="0000006E">
      <w:pPr>
        <w:numPr>
          <w:ilvl w:val="1"/>
          <w:numId w:val="1"/>
        </w:numPr>
        <w:ind w:left="1440" w:hanging="360"/>
        <w:rPr>
          <w:u w:val="none"/>
        </w:rPr>
      </w:pPr>
      <w:r w:rsidDel="00000000" w:rsidR="00000000" w:rsidRPr="00000000">
        <w:rPr>
          <w:rtl w:val="0"/>
        </w:rPr>
        <w:t xml:space="preserve">Select the DLB (non-prod / prod) where you want to update the certificate</w:t>
      </w:r>
    </w:p>
    <w:p w:rsidR="00000000" w:rsidDel="00000000" w:rsidP="00000000" w:rsidRDefault="00000000" w:rsidRPr="00000000" w14:paraId="0000006F">
      <w:pPr>
        <w:numPr>
          <w:ilvl w:val="1"/>
          <w:numId w:val="1"/>
        </w:numPr>
        <w:ind w:left="1440" w:hanging="360"/>
        <w:rPr>
          <w:u w:val="none"/>
        </w:rPr>
      </w:pPr>
      <w:r w:rsidDel="00000000" w:rsidR="00000000" w:rsidRPr="00000000">
        <w:rPr>
          <w:rtl w:val="0"/>
        </w:rPr>
        <w:t xml:space="preserve">Click on 'Add Certificate'</w:t>
      </w:r>
    </w:p>
    <w:p w:rsidR="00000000" w:rsidDel="00000000" w:rsidP="00000000" w:rsidRDefault="00000000" w:rsidRPr="00000000" w14:paraId="00000070">
      <w:pPr>
        <w:numPr>
          <w:ilvl w:val="1"/>
          <w:numId w:val="1"/>
        </w:numPr>
        <w:ind w:left="1440" w:hanging="360"/>
        <w:rPr>
          <w:u w:val="none"/>
        </w:rPr>
      </w:pPr>
      <w:r w:rsidDel="00000000" w:rsidR="00000000" w:rsidRPr="00000000">
        <w:rPr>
          <w:rtl w:val="0"/>
        </w:rPr>
        <w:t xml:space="preserve">Update the Public key</w:t>
      </w:r>
    </w:p>
    <w:p w:rsidR="00000000" w:rsidDel="00000000" w:rsidP="00000000" w:rsidRDefault="00000000" w:rsidRPr="00000000" w14:paraId="00000071">
      <w:pPr>
        <w:numPr>
          <w:ilvl w:val="1"/>
          <w:numId w:val="1"/>
        </w:numPr>
        <w:ind w:left="1440" w:hanging="360"/>
        <w:rPr>
          <w:u w:val="none"/>
        </w:rPr>
      </w:pPr>
      <w:r w:rsidDel="00000000" w:rsidR="00000000" w:rsidRPr="00000000">
        <w:rPr>
          <w:rtl w:val="0"/>
        </w:rPr>
        <w:t xml:space="preserve">Update the private key</w:t>
      </w:r>
    </w:p>
    <w:p w:rsidR="00000000" w:rsidDel="00000000" w:rsidP="00000000" w:rsidRDefault="00000000" w:rsidRPr="00000000" w14:paraId="00000072">
      <w:pPr>
        <w:numPr>
          <w:ilvl w:val="1"/>
          <w:numId w:val="1"/>
        </w:numPr>
        <w:ind w:left="1440" w:hanging="360"/>
        <w:rPr>
          <w:u w:val="none"/>
        </w:rPr>
      </w:pPr>
      <w:r w:rsidDel="00000000" w:rsidR="00000000" w:rsidRPr="00000000">
        <w:rPr>
          <w:rtl w:val="0"/>
        </w:rPr>
        <w:t xml:space="preserve">Click on submit and apply changes</w:t>
      </w:r>
    </w:p>
    <w:p w:rsidR="00000000" w:rsidDel="00000000" w:rsidP="00000000" w:rsidRDefault="00000000" w:rsidRPr="00000000" w14:paraId="00000073">
      <w:pPr>
        <w:ind w:left="1440" w:firstLine="0"/>
        <w:rPr/>
      </w:pPr>
      <w:r w:rsidDel="00000000" w:rsidR="00000000" w:rsidRPr="00000000">
        <w:rPr>
          <w:rtl w:val="0"/>
        </w:rPr>
      </w:r>
    </w:p>
    <w:p w:rsidR="00000000" w:rsidDel="00000000" w:rsidP="00000000" w:rsidRDefault="00000000" w:rsidRPr="00000000" w14:paraId="00000074">
      <w:pPr>
        <w:numPr>
          <w:ilvl w:val="0"/>
          <w:numId w:val="1"/>
        </w:numPr>
        <w:ind w:left="720" w:hanging="360"/>
        <w:rPr>
          <w:b w:val="1"/>
          <w:color w:val="274e13"/>
        </w:rPr>
      </w:pPr>
      <w:r w:rsidDel="00000000" w:rsidR="00000000" w:rsidRPr="00000000">
        <w:rPr>
          <w:b w:val="1"/>
          <w:color w:val="274e13"/>
          <w:rtl w:val="0"/>
        </w:rPr>
        <w:t xml:space="preserve">How to add Client Certificate in DLB</w:t>
      </w:r>
    </w:p>
    <w:p w:rsidR="00000000" w:rsidDel="00000000" w:rsidP="00000000" w:rsidRDefault="00000000" w:rsidRPr="00000000" w14:paraId="00000075">
      <w:pPr>
        <w:numPr>
          <w:ilvl w:val="1"/>
          <w:numId w:val="1"/>
        </w:numPr>
        <w:ind w:left="1440" w:hanging="360"/>
        <w:rPr>
          <w:u w:val="none"/>
        </w:rPr>
      </w:pPr>
      <w:r w:rsidDel="00000000" w:rsidR="00000000" w:rsidRPr="00000000">
        <w:rPr>
          <w:rtl w:val="0"/>
        </w:rPr>
        <w:t xml:space="preserve">Prerequisites:</w:t>
      </w:r>
    </w:p>
    <w:p w:rsidR="00000000" w:rsidDel="00000000" w:rsidP="00000000" w:rsidRDefault="00000000" w:rsidRPr="00000000" w14:paraId="00000076">
      <w:pPr>
        <w:numPr>
          <w:ilvl w:val="2"/>
          <w:numId w:val="1"/>
        </w:numPr>
        <w:ind w:left="2160" w:hanging="360"/>
        <w:rPr>
          <w:u w:val="none"/>
        </w:rPr>
      </w:pPr>
      <w:r w:rsidDel="00000000" w:rsidR="00000000" w:rsidRPr="00000000">
        <w:rPr>
          <w:rtl w:val="0"/>
        </w:rPr>
        <w:t xml:space="preserve">Make sure you have the client certificate(.pem file) sent by third party vendor</w:t>
      </w:r>
    </w:p>
    <w:p w:rsidR="00000000" w:rsidDel="00000000" w:rsidP="00000000" w:rsidRDefault="00000000" w:rsidRPr="00000000" w14:paraId="00000077">
      <w:pPr>
        <w:numPr>
          <w:ilvl w:val="1"/>
          <w:numId w:val="1"/>
        </w:numPr>
        <w:ind w:left="1440" w:hanging="360"/>
      </w:pPr>
      <w:r w:rsidDel="00000000" w:rsidR="00000000" w:rsidRPr="00000000">
        <w:rPr>
          <w:rtl w:val="0"/>
        </w:rPr>
        <w:t xml:space="preserve">Sign into Anypoint Platform and select Runtime Manager.</w:t>
      </w:r>
    </w:p>
    <w:p w:rsidR="00000000" w:rsidDel="00000000" w:rsidP="00000000" w:rsidRDefault="00000000" w:rsidRPr="00000000" w14:paraId="00000078">
      <w:pPr>
        <w:numPr>
          <w:ilvl w:val="1"/>
          <w:numId w:val="1"/>
        </w:numPr>
        <w:ind w:left="1440" w:hanging="360"/>
        <w:rPr>
          <w:u w:val="none"/>
        </w:rPr>
      </w:pPr>
      <w:r w:rsidDel="00000000" w:rsidR="00000000" w:rsidRPr="00000000">
        <w:rPr>
          <w:rtl w:val="0"/>
        </w:rPr>
        <w:t xml:space="preserve">Click on ‘Load Balancer’ to your left</w:t>
      </w:r>
    </w:p>
    <w:p w:rsidR="00000000" w:rsidDel="00000000" w:rsidP="00000000" w:rsidRDefault="00000000" w:rsidRPr="00000000" w14:paraId="00000079">
      <w:pPr>
        <w:numPr>
          <w:ilvl w:val="1"/>
          <w:numId w:val="1"/>
        </w:numPr>
        <w:ind w:left="1440" w:hanging="360"/>
      </w:pPr>
      <w:r w:rsidDel="00000000" w:rsidR="00000000" w:rsidRPr="00000000">
        <w:rPr>
          <w:rtl w:val="0"/>
        </w:rPr>
        <w:t xml:space="preserve">Select the DLB (non-prod / prod) where you want to update the certificate</w:t>
      </w:r>
    </w:p>
    <w:p w:rsidR="00000000" w:rsidDel="00000000" w:rsidP="00000000" w:rsidRDefault="00000000" w:rsidRPr="00000000" w14:paraId="0000007A">
      <w:pPr>
        <w:numPr>
          <w:ilvl w:val="1"/>
          <w:numId w:val="1"/>
        </w:numPr>
        <w:ind w:left="1440" w:hanging="360"/>
      </w:pPr>
      <w:r w:rsidDel="00000000" w:rsidR="00000000" w:rsidRPr="00000000">
        <w:rPr>
          <w:rtl w:val="0"/>
        </w:rPr>
        <w:t xml:space="preserve">Click on 'Add Certificate'</w:t>
      </w:r>
    </w:p>
    <w:p w:rsidR="00000000" w:rsidDel="00000000" w:rsidP="00000000" w:rsidRDefault="00000000" w:rsidRPr="00000000" w14:paraId="0000007B">
      <w:pPr>
        <w:numPr>
          <w:ilvl w:val="1"/>
          <w:numId w:val="1"/>
        </w:numPr>
        <w:ind w:left="1440" w:hanging="360"/>
      </w:pPr>
      <w:r w:rsidDel="00000000" w:rsidR="00000000" w:rsidRPr="00000000">
        <w:rPr>
          <w:rtl w:val="0"/>
        </w:rPr>
        <w:t xml:space="preserve">Update the client certificate under Client Certificate (Optional) section by clicking on Choose file</w:t>
      </w:r>
    </w:p>
    <w:p w:rsidR="00000000" w:rsidDel="00000000" w:rsidP="00000000" w:rsidRDefault="00000000" w:rsidRPr="00000000" w14:paraId="0000007C">
      <w:pPr>
        <w:numPr>
          <w:ilvl w:val="1"/>
          <w:numId w:val="1"/>
        </w:numPr>
        <w:ind w:left="1440" w:hanging="360"/>
      </w:pPr>
      <w:r w:rsidDel="00000000" w:rsidR="00000000" w:rsidRPr="00000000">
        <w:rPr>
          <w:rtl w:val="0"/>
        </w:rPr>
        <w:t xml:space="preserve">Click on submit and apply changes</w:t>
      </w:r>
    </w:p>
    <w:p w:rsidR="00000000" w:rsidDel="00000000" w:rsidP="00000000" w:rsidRDefault="00000000" w:rsidRPr="00000000" w14:paraId="0000007D">
      <w:pPr>
        <w:ind w:left="1440" w:firstLine="0"/>
        <w:rPr/>
      </w:pPr>
      <w:r w:rsidDel="00000000" w:rsidR="00000000" w:rsidRPr="00000000">
        <w:rPr>
          <w:rtl w:val="0"/>
        </w:rPr>
      </w:r>
    </w:p>
    <w:p w:rsidR="00000000" w:rsidDel="00000000" w:rsidP="00000000" w:rsidRDefault="00000000" w:rsidRPr="00000000" w14:paraId="0000007E">
      <w:pPr>
        <w:numPr>
          <w:ilvl w:val="0"/>
          <w:numId w:val="1"/>
        </w:numPr>
        <w:ind w:left="720" w:hanging="360"/>
        <w:rPr>
          <w:b w:val="1"/>
          <w:color w:val="274e13"/>
        </w:rPr>
      </w:pPr>
      <w:r w:rsidDel="00000000" w:rsidR="00000000" w:rsidRPr="00000000">
        <w:rPr>
          <w:b w:val="1"/>
          <w:color w:val="274e13"/>
          <w:rtl w:val="0"/>
        </w:rPr>
        <w:t xml:space="preserve">How to add multiple client certificates to DLB?</w:t>
      </w:r>
    </w:p>
    <w:p w:rsidR="00000000" w:rsidDel="00000000" w:rsidP="00000000" w:rsidRDefault="00000000" w:rsidRPr="00000000" w14:paraId="0000007F">
      <w:pPr>
        <w:numPr>
          <w:ilvl w:val="1"/>
          <w:numId w:val="1"/>
        </w:numPr>
        <w:ind w:left="1440" w:hanging="360"/>
        <w:rPr>
          <w:u w:val="none"/>
        </w:rPr>
      </w:pPr>
      <w:r w:rsidDel="00000000" w:rsidR="00000000" w:rsidRPr="00000000">
        <w:rPr>
          <w:rtl w:val="0"/>
        </w:rPr>
        <w:t xml:space="preserve">In DLB, you can only add one client certificate. In order to add multiple certs, you have to append the multiple certificates (.pem files) in a single file and attach it to DLB</w:t>
      </w:r>
    </w:p>
    <w:p w:rsidR="00000000" w:rsidDel="00000000" w:rsidP="00000000" w:rsidRDefault="00000000" w:rsidRPr="00000000" w14:paraId="00000080">
      <w:pPr>
        <w:numPr>
          <w:ilvl w:val="2"/>
          <w:numId w:val="1"/>
        </w:numPr>
        <w:ind w:left="2160" w:hanging="360"/>
        <w:rPr>
          <w:u w:val="none"/>
        </w:rPr>
      </w:pPr>
      <w:r w:rsidDel="00000000" w:rsidR="00000000" w:rsidRPr="00000000">
        <w:rPr>
          <w:rtl w:val="0"/>
        </w:rPr>
        <w:t xml:space="preserve">Open the .pem file and copy the certificate from BEGIN CERTIFICATE to END CERTIFICATE to one file</w:t>
      </w:r>
    </w:p>
    <w:p w:rsidR="00000000" w:rsidDel="00000000" w:rsidP="00000000" w:rsidRDefault="00000000" w:rsidRPr="00000000" w14:paraId="00000081">
      <w:pPr>
        <w:numPr>
          <w:ilvl w:val="2"/>
          <w:numId w:val="1"/>
        </w:numPr>
        <w:ind w:left="2160" w:hanging="360"/>
        <w:rPr>
          <w:u w:val="none"/>
        </w:rPr>
      </w:pPr>
      <w:r w:rsidDel="00000000" w:rsidR="00000000" w:rsidRPr="00000000">
        <w:rPr>
          <w:rtl w:val="0"/>
        </w:rPr>
        <w:t xml:space="preserve">Open the next client certificate (.pem file) and copy the certificate from BEGIN CERTIFICATE to END CERTIFICATE to the same file</w:t>
      </w:r>
    </w:p>
    <w:p w:rsidR="00000000" w:rsidDel="00000000" w:rsidP="00000000" w:rsidRDefault="00000000" w:rsidRPr="00000000" w14:paraId="00000082">
      <w:pPr>
        <w:numPr>
          <w:ilvl w:val="1"/>
          <w:numId w:val="1"/>
        </w:numPr>
        <w:ind w:left="1440" w:hanging="360"/>
        <w:rPr>
          <w:u w:val="none"/>
        </w:rPr>
      </w:pPr>
      <w:r w:rsidDel="00000000" w:rsidR="00000000" w:rsidRPr="00000000">
        <w:rPr>
          <w:rtl w:val="0"/>
        </w:rPr>
        <w:t xml:space="preserve">Now, attach that file in DLB</w:t>
      </w:r>
    </w:p>
    <w:p w:rsidR="00000000" w:rsidDel="00000000" w:rsidP="00000000" w:rsidRDefault="00000000" w:rsidRPr="00000000" w14:paraId="00000083">
      <w:pPr>
        <w:ind w:left="1440" w:firstLine="0"/>
        <w:rPr/>
      </w:pPr>
      <w:r w:rsidDel="00000000" w:rsidR="00000000" w:rsidRPr="00000000">
        <w:rPr>
          <w:rtl w:val="0"/>
        </w:rPr>
      </w:r>
    </w:p>
    <w:p w:rsidR="00000000" w:rsidDel="00000000" w:rsidP="00000000" w:rsidRDefault="00000000" w:rsidRPr="00000000" w14:paraId="00000084">
      <w:pPr>
        <w:numPr>
          <w:ilvl w:val="0"/>
          <w:numId w:val="1"/>
        </w:numPr>
        <w:ind w:left="720" w:hanging="360"/>
        <w:rPr>
          <w:b w:val="1"/>
          <w:color w:val="274e13"/>
        </w:rPr>
      </w:pPr>
      <w:r w:rsidDel="00000000" w:rsidR="00000000" w:rsidRPr="00000000">
        <w:rPr>
          <w:b w:val="1"/>
          <w:color w:val="274e13"/>
          <w:rtl w:val="0"/>
        </w:rPr>
        <w:t xml:space="preserve">Policy Violation Error</w:t>
      </w:r>
    </w:p>
    <w:p w:rsidR="00000000" w:rsidDel="00000000" w:rsidP="00000000" w:rsidRDefault="00000000" w:rsidRPr="00000000" w14:paraId="00000085">
      <w:pPr>
        <w:numPr>
          <w:ilvl w:val="1"/>
          <w:numId w:val="1"/>
        </w:numPr>
        <w:ind w:left="1440" w:hanging="360"/>
        <w:rPr>
          <w:u w:val="none"/>
        </w:rPr>
      </w:pPr>
      <w:r w:rsidDel="00000000" w:rsidR="00000000" w:rsidRPr="00000000">
        <w:rPr>
          <w:rtl w:val="0"/>
        </w:rPr>
        <w:t xml:space="preserve">Logrhythm will receive the logs from Cloudhub</w:t>
      </w:r>
    </w:p>
    <w:p w:rsidR="00000000" w:rsidDel="00000000" w:rsidP="00000000" w:rsidRDefault="00000000" w:rsidRPr="00000000" w14:paraId="00000086">
      <w:pPr>
        <w:numPr>
          <w:ilvl w:val="1"/>
          <w:numId w:val="1"/>
        </w:numPr>
        <w:ind w:left="1440" w:hanging="360"/>
        <w:rPr>
          <w:u w:val="none"/>
        </w:rPr>
      </w:pPr>
      <w:r w:rsidDel="00000000" w:rsidR="00000000" w:rsidRPr="00000000">
        <w:rPr>
          <w:rtl w:val="0"/>
        </w:rPr>
        <w:t xml:space="preserve">InfoSec team will create notifications inside logrhythm when policy violation happens</w:t>
      </w:r>
    </w:p>
    <w:p w:rsidR="00000000" w:rsidDel="00000000" w:rsidP="00000000" w:rsidRDefault="00000000" w:rsidRPr="00000000" w14:paraId="00000087">
      <w:pPr>
        <w:numPr>
          <w:ilvl w:val="1"/>
          <w:numId w:val="1"/>
        </w:numPr>
        <w:ind w:left="1440" w:hanging="360"/>
        <w:rPr>
          <w:u w:val="none"/>
        </w:rPr>
      </w:pPr>
      <w:r w:rsidDel="00000000" w:rsidR="00000000" w:rsidRPr="00000000">
        <w:rPr>
          <w:rtl w:val="0"/>
        </w:rPr>
        <w:t xml:space="preserve">Infosec team will reach out to EAD team incase of continuous policy violations</w:t>
      </w:r>
    </w:p>
    <w:p w:rsidR="00000000" w:rsidDel="00000000" w:rsidP="00000000" w:rsidRDefault="00000000" w:rsidRPr="00000000" w14:paraId="00000088">
      <w:pPr>
        <w:numPr>
          <w:ilvl w:val="1"/>
          <w:numId w:val="1"/>
        </w:numPr>
        <w:ind w:left="1440" w:hanging="360"/>
        <w:rPr>
          <w:u w:val="none"/>
        </w:rPr>
      </w:pPr>
      <w:r w:rsidDel="00000000" w:rsidR="00000000" w:rsidRPr="00000000">
        <w:rPr>
          <w:rtl w:val="0"/>
        </w:rPr>
        <w:t xml:space="preserve">EAD team will log into cloudhub and monitor the applications where the policy is getting violated</w:t>
      </w:r>
    </w:p>
    <w:p w:rsidR="00000000" w:rsidDel="00000000" w:rsidP="00000000" w:rsidRDefault="00000000" w:rsidRPr="00000000" w14:paraId="00000089">
      <w:pPr>
        <w:numPr>
          <w:ilvl w:val="2"/>
          <w:numId w:val="1"/>
        </w:numPr>
        <w:ind w:left="2160" w:hanging="360"/>
        <w:rPr>
          <w:u w:val="none"/>
        </w:rPr>
      </w:pPr>
      <w:r w:rsidDel="00000000" w:rsidR="00000000" w:rsidRPr="00000000">
        <w:rPr>
          <w:rtl w:val="0"/>
        </w:rPr>
        <w:t xml:space="preserve">For the Client Id Enforcement policy it does not show you against which clientId it is validating, for a reason of not exposing the clientId. If you are receiving continuous client_id policy violation error, reach out to EAD team to make sure if any of the developer using wrong client_id credentials to access the API</w:t>
      </w:r>
    </w:p>
    <w:p w:rsidR="00000000" w:rsidDel="00000000" w:rsidP="00000000" w:rsidRDefault="00000000" w:rsidRPr="00000000" w14:paraId="0000008A">
      <w:pPr>
        <w:numPr>
          <w:ilvl w:val="2"/>
          <w:numId w:val="1"/>
        </w:numPr>
        <w:ind w:left="2160" w:hanging="360"/>
        <w:rPr>
          <w:u w:val="none"/>
        </w:rPr>
      </w:pPr>
      <w:r w:rsidDel="00000000" w:rsidR="00000000" w:rsidRPr="00000000">
        <w:rPr>
          <w:rtl w:val="0"/>
        </w:rPr>
        <w:t xml:space="preserve">For the IP Whitelist policy, you will receive the source IP which is violating the API in the log message. Infosec team can look at the IP and take respective measures</w:t>
      </w:r>
    </w:p>
    <w:p w:rsidR="00000000" w:rsidDel="00000000" w:rsidP="00000000" w:rsidRDefault="00000000" w:rsidRPr="00000000" w14:paraId="0000008B">
      <w:pPr>
        <w:numPr>
          <w:ilvl w:val="1"/>
          <w:numId w:val="1"/>
        </w:numPr>
        <w:ind w:left="1440" w:hanging="360"/>
        <w:rPr>
          <w:u w:val="none"/>
        </w:rPr>
      </w:pPr>
      <w:r w:rsidDel="00000000" w:rsidR="00000000" w:rsidRPr="00000000">
        <w:rPr>
          <w:rtl w:val="0"/>
        </w:rPr>
        <w:t xml:space="preserve">If you need any additional details, create a support ticket with MuleSoft ( reach out to Devon Smith if you need assistance)</w:t>
      </w:r>
    </w:p>
    <w:p w:rsidR="00000000" w:rsidDel="00000000" w:rsidP="00000000" w:rsidRDefault="00000000" w:rsidRPr="00000000" w14:paraId="0000008C">
      <w:pPr>
        <w:ind w:left="2160" w:firstLine="0"/>
        <w:rPr/>
      </w:pPr>
      <w:r w:rsidDel="00000000" w:rsidR="00000000" w:rsidRPr="00000000">
        <w:rPr>
          <w:rtl w:val="0"/>
        </w:rPr>
      </w:r>
    </w:p>
    <w:p w:rsidR="00000000" w:rsidDel="00000000" w:rsidP="00000000" w:rsidRDefault="00000000" w:rsidRPr="00000000" w14:paraId="0000008D">
      <w:pPr>
        <w:numPr>
          <w:ilvl w:val="0"/>
          <w:numId w:val="1"/>
        </w:numPr>
        <w:ind w:left="720" w:hanging="360"/>
        <w:rPr>
          <w:b w:val="1"/>
          <w:color w:val="274e13"/>
        </w:rPr>
      </w:pPr>
      <w:r w:rsidDel="00000000" w:rsidR="00000000" w:rsidRPr="00000000">
        <w:rPr>
          <w:b w:val="1"/>
          <w:color w:val="274e13"/>
          <w:rtl w:val="0"/>
        </w:rPr>
        <w:t xml:space="preserve">How to create CPU Usage Alert</w:t>
      </w:r>
    </w:p>
    <w:p w:rsidR="00000000" w:rsidDel="00000000" w:rsidP="00000000" w:rsidRDefault="00000000" w:rsidRPr="00000000" w14:paraId="0000008E">
      <w:pPr>
        <w:numPr>
          <w:ilvl w:val="1"/>
          <w:numId w:val="1"/>
        </w:numPr>
        <w:ind w:left="1440" w:hanging="360"/>
      </w:pPr>
      <w:r w:rsidDel="00000000" w:rsidR="00000000" w:rsidRPr="00000000">
        <w:rPr>
          <w:rtl w:val="0"/>
        </w:rPr>
        <w:t xml:space="preserve">Create a custom alert in Runtime Manager for the application that you want to receive an alert</w:t>
      </w:r>
    </w:p>
    <w:p w:rsidR="00000000" w:rsidDel="00000000" w:rsidP="00000000" w:rsidRDefault="00000000" w:rsidRPr="00000000" w14:paraId="0000008F">
      <w:pPr>
        <w:numPr>
          <w:ilvl w:val="2"/>
          <w:numId w:val="1"/>
        </w:numPr>
        <w:ind w:left="2160" w:hanging="360"/>
      </w:pPr>
      <w:r w:rsidDel="00000000" w:rsidR="00000000" w:rsidRPr="00000000">
        <w:rPr>
          <w:rtl w:val="0"/>
        </w:rPr>
        <w:t xml:space="preserve">Sign into Anypoint Platform and select Runtime Manager</w:t>
      </w:r>
    </w:p>
    <w:p w:rsidR="00000000" w:rsidDel="00000000" w:rsidP="00000000" w:rsidRDefault="00000000" w:rsidRPr="00000000" w14:paraId="00000090">
      <w:pPr>
        <w:numPr>
          <w:ilvl w:val="2"/>
          <w:numId w:val="1"/>
        </w:numPr>
        <w:ind w:left="2160" w:hanging="360"/>
      </w:pPr>
      <w:r w:rsidDel="00000000" w:rsidR="00000000" w:rsidRPr="00000000">
        <w:rPr>
          <w:rtl w:val="0"/>
        </w:rPr>
        <w:t xml:space="preserve">Click on Alerts to your left and click New (+ icon)</w:t>
      </w:r>
    </w:p>
    <w:p w:rsidR="00000000" w:rsidDel="00000000" w:rsidP="00000000" w:rsidRDefault="00000000" w:rsidRPr="00000000" w14:paraId="00000091">
      <w:pPr>
        <w:numPr>
          <w:ilvl w:val="2"/>
          <w:numId w:val="1"/>
        </w:numPr>
        <w:ind w:left="2160" w:hanging="360"/>
      </w:pPr>
      <w:r w:rsidDel="00000000" w:rsidR="00000000" w:rsidRPr="00000000">
        <w:rPr>
          <w:rtl w:val="0"/>
        </w:rPr>
        <w:t xml:space="preserve">Update the details accordingly along with Recipient who should get an email alert and click on Submit</w:t>
      </w:r>
    </w:p>
    <w:p w:rsidR="00000000" w:rsidDel="00000000" w:rsidP="00000000" w:rsidRDefault="00000000" w:rsidRPr="00000000" w14:paraId="00000092">
      <w:pPr>
        <w:ind w:left="0" w:firstLine="0"/>
        <w:rPr>
          <w:b w:val="1"/>
          <w:color w:val="274e13"/>
        </w:rPr>
      </w:pPr>
      <w:r w:rsidDel="00000000" w:rsidR="00000000" w:rsidRPr="00000000">
        <w:rPr>
          <w:b w:val="1"/>
          <w:color w:val="274e13"/>
          <w:rtl w:val="0"/>
        </w:rPr>
        <w:tab/>
      </w:r>
      <w:r w:rsidDel="00000000" w:rsidR="00000000" w:rsidRPr="00000000">
        <w:rPr/>
        <w:drawing>
          <wp:inline distB="114300" distT="114300" distL="114300" distR="114300">
            <wp:extent cx="5943600" cy="4686300"/>
            <wp:effectExtent b="0" l="0" r="0" t="0"/>
            <wp:docPr id="2"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4686300"/>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numPr>
          <w:ilvl w:val="0"/>
          <w:numId w:val="1"/>
        </w:numPr>
        <w:ind w:left="720" w:hanging="360"/>
        <w:rPr>
          <w:b w:val="1"/>
          <w:color w:val="274e13"/>
        </w:rPr>
      </w:pPr>
      <w:r w:rsidDel="00000000" w:rsidR="00000000" w:rsidRPr="00000000">
        <w:rPr>
          <w:b w:val="1"/>
          <w:color w:val="274e13"/>
          <w:rtl w:val="0"/>
        </w:rPr>
        <w:t xml:space="preserve">CPU Usage Exceeded Alert</w:t>
      </w:r>
      <w:r w:rsidDel="00000000" w:rsidR="00000000" w:rsidRPr="00000000">
        <w:rPr>
          <w:rtl w:val="0"/>
        </w:rPr>
      </w:r>
    </w:p>
    <w:p w:rsidR="00000000" w:rsidDel="00000000" w:rsidP="00000000" w:rsidRDefault="00000000" w:rsidRPr="00000000" w14:paraId="00000094">
      <w:pPr>
        <w:numPr>
          <w:ilvl w:val="1"/>
          <w:numId w:val="1"/>
        </w:numPr>
        <w:ind w:left="1440" w:hanging="360"/>
        <w:rPr>
          <w:u w:val="none"/>
        </w:rPr>
      </w:pPr>
      <w:r w:rsidDel="00000000" w:rsidR="00000000" w:rsidRPr="00000000">
        <w:rPr>
          <w:rtl w:val="0"/>
        </w:rPr>
        <w:t xml:space="preserve">EAD team will receive an alert from MuleSoft platform that the CPU usage is exceeded</w:t>
      </w:r>
    </w:p>
    <w:p w:rsidR="00000000" w:rsidDel="00000000" w:rsidP="00000000" w:rsidRDefault="00000000" w:rsidRPr="00000000" w14:paraId="00000095">
      <w:pPr>
        <w:numPr>
          <w:ilvl w:val="1"/>
          <w:numId w:val="1"/>
        </w:numPr>
        <w:ind w:left="1440" w:hanging="360"/>
        <w:rPr>
          <w:u w:val="none"/>
        </w:rPr>
      </w:pPr>
      <w:r w:rsidDel="00000000" w:rsidR="00000000" w:rsidRPr="00000000">
        <w:rPr>
          <w:rtl w:val="0"/>
        </w:rPr>
        <w:t xml:space="preserve">EAD team to download the system log of the application which exceeded the limit</w:t>
      </w:r>
    </w:p>
    <w:p w:rsidR="00000000" w:rsidDel="00000000" w:rsidP="00000000" w:rsidRDefault="00000000" w:rsidRPr="00000000" w14:paraId="00000096">
      <w:pPr>
        <w:numPr>
          <w:ilvl w:val="1"/>
          <w:numId w:val="1"/>
        </w:numPr>
        <w:ind w:left="1440" w:hanging="360"/>
        <w:rPr>
          <w:u w:val="none"/>
        </w:rPr>
      </w:pPr>
      <w:r w:rsidDel="00000000" w:rsidR="00000000" w:rsidRPr="00000000">
        <w:rPr>
          <w:rtl w:val="0"/>
        </w:rPr>
        <w:t xml:space="preserve">Troubleshoot the application</w:t>
      </w:r>
    </w:p>
    <w:sectPr>
      <w:headerReference r:id="rId10" w:type="default"/>
      <w:footerReference r:id="rId1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9">
    <w:pPr>
      <w:spacing w:line="240" w:lineRule="auto"/>
      <w:jc w:val="right"/>
      <w:rPr>
        <w:sz w:val="19"/>
        <w:szCs w:val="19"/>
      </w:rPr>
    </w:pPr>
    <w:r w:rsidDel="00000000" w:rsidR="00000000" w:rsidRPr="00000000">
      <w:rPr>
        <w:sz w:val="19"/>
        <w:szCs w:val="19"/>
        <w:rtl w:val="0"/>
      </w:rPr>
      <w:t xml:space="preserve"> </w:t>
    </w:r>
  </w:p>
  <w:p w:rsidR="00000000" w:rsidDel="00000000" w:rsidP="00000000" w:rsidRDefault="00000000" w:rsidRPr="00000000" w14:paraId="0000009A">
    <w:pPr>
      <w:spacing w:line="240" w:lineRule="auto"/>
      <w:rPr>
        <w:i w:val="1"/>
        <w:color w:val="222222"/>
        <w:sz w:val="16"/>
        <w:szCs w:val="16"/>
        <w:highlight w:val="white"/>
      </w:rPr>
    </w:pPr>
    <w:r w:rsidDel="00000000" w:rsidR="00000000" w:rsidRPr="00000000">
      <w:rPr>
        <w:i w:val="1"/>
        <w:color w:val="222222"/>
        <w:sz w:val="16"/>
        <w:szCs w:val="16"/>
        <w:highlight w:val="white"/>
        <w:rtl w:val="0"/>
      </w:rPr>
      <w:t xml:space="preserve">Confidential Information for the sole benefit and use of PwC's Client</w:t>
    </w:r>
  </w:p>
  <w:p w:rsidR="00000000" w:rsidDel="00000000" w:rsidP="00000000" w:rsidRDefault="00000000" w:rsidRPr="00000000" w14:paraId="0000009B">
    <w:pPr>
      <w:spacing w:line="240" w:lineRule="auto"/>
      <w:jc w:val="right"/>
      <w:rPr/>
    </w:pPr>
    <w:r w:rsidDel="00000000" w:rsidR="00000000" w:rsidRPr="00000000">
      <w:rPr>
        <w:sz w:val="19"/>
        <w:szCs w:val="19"/>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7">
    <w:pPr>
      <w:spacing w:line="276" w:lineRule="auto"/>
      <w:rPr/>
    </w:pPr>
    <w:r w:rsidDel="00000000" w:rsidR="00000000" w:rsidRPr="00000000">
      <w:rPr/>
      <w:drawing>
        <wp:inline distB="0" distT="0" distL="0" distR="0">
          <wp:extent cx="998394" cy="328611"/>
          <wp:effectExtent b="0" l="0" r="0" t="0"/>
          <wp:docPr id="4"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998394" cy="328611"/>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98">
    <w:pPr>
      <w:spacing w:line="276" w:lineRule="auto"/>
      <w:jc w:val="right"/>
      <w:rPr/>
    </w:pPr>
    <w:r w:rsidDel="00000000" w:rsidR="00000000" w:rsidRPr="00000000">
      <w:rPr>
        <w:rtl w:val="0"/>
      </w:rPr>
      <w:t xml:space="preserve">Draft</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hyperlink" Target="mailto:DL_MuleSoft_Owner@wsfsfc.net" TargetMode="External"/><Relationship Id="rId7" Type="http://schemas.openxmlformats.org/officeDocument/2006/relationships/image" Target="media/image1.jpg"/><Relationship Id="rId8" Type="http://schemas.openxmlformats.org/officeDocument/2006/relationships/image" Target="media/image3.jp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