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91c1d14a1fa245ba"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A7E88" w14:textId="6701DB34" w:rsidR="00DD7E78" w:rsidRPr="00A7080B" w:rsidRDefault="008C29FA" w:rsidP="005B41C0">
      <w:pPr>
        <w:spacing w:line="400" w:lineRule="exact"/>
        <w:ind w:firstLineChars="200" w:firstLine="420"/>
        <w:rPr>
          <w:rFonts w:ascii="微软雅黑" w:eastAsia="微软雅黑" w:hAnsi="微软雅黑"/>
          <w:szCs w:val="24"/>
        </w:rPr>
      </w:pPr>
      <w:r w:rsidRPr="00A7080B">
        <w:rPr>
          <w:rFonts w:ascii="微软雅黑" w:eastAsia="微软雅黑" w:hAnsi="微软雅黑"/>
          <w:szCs w:val="24"/>
        </w:rPr>
        <w:t>5</w:t>
      </w:r>
      <w:r w:rsidRPr="00A7080B">
        <w:rPr>
          <w:rFonts w:ascii="微软雅黑" w:eastAsia="微软雅黑" w:hAnsi="微软雅黑" w:hint="eastAsia"/>
          <w:szCs w:val="24"/>
        </w:rPr>
        <w:t>月</w:t>
      </w:r>
      <w:r w:rsidR="00B37E89" w:rsidRPr="00A7080B">
        <w:rPr>
          <w:rFonts w:ascii="微软雅黑" w:eastAsia="微软雅黑" w:hAnsi="微软雅黑" w:hint="eastAsia"/>
          <w:szCs w:val="24"/>
        </w:rPr>
        <w:t>2</w:t>
      </w:r>
      <w:r w:rsidR="00B37E89" w:rsidRPr="00A7080B">
        <w:rPr>
          <w:rFonts w:ascii="微软雅黑" w:eastAsia="微软雅黑" w:hAnsi="微软雅黑"/>
          <w:szCs w:val="24"/>
        </w:rPr>
        <w:t>5</w:t>
      </w:r>
      <w:r w:rsidR="00B45A17" w:rsidRPr="00A7080B">
        <w:rPr>
          <w:rFonts w:ascii="微软雅黑" w:eastAsia="微软雅黑" w:hAnsi="微软雅黑" w:hint="eastAsia"/>
          <w:szCs w:val="24"/>
        </w:rPr>
        <w:t>日</w:t>
      </w:r>
      <w:r w:rsidR="00BA0F7C" w:rsidRPr="00A7080B">
        <w:rPr>
          <w:rFonts w:ascii="微软雅黑" w:eastAsia="微软雅黑" w:hAnsi="微软雅黑"/>
          <w:szCs w:val="24"/>
        </w:rPr>
        <w:t>，</w:t>
      </w:r>
      <w:r w:rsidR="007C24C0" w:rsidRPr="00A7080B">
        <w:rPr>
          <w:rFonts w:ascii="微软雅黑" w:eastAsia="微软雅黑" w:hAnsi="微软雅黑" w:hint="eastAsia"/>
          <w:szCs w:val="24"/>
        </w:rPr>
        <w:t>中国银行业协会组织其外资银行会员单位，</w:t>
      </w:r>
      <w:r w:rsidR="00761030" w:rsidRPr="00A7080B">
        <w:rPr>
          <w:rFonts w:ascii="微软雅黑" w:eastAsia="微软雅黑" w:hAnsi="微软雅黑" w:hint="eastAsia"/>
          <w:szCs w:val="24"/>
        </w:rPr>
        <w:t>东亚银行、渣打银行、花旗银行、三菱日联银行、恒生银行、三井住友银行、星展银行、德意志银行、摩根大通银行、南洋商业银行、摩根士丹利、</w:t>
      </w:r>
      <w:r w:rsidR="00B37E89" w:rsidRPr="00A7080B">
        <w:rPr>
          <w:rFonts w:ascii="微软雅黑" w:eastAsia="微软雅黑" w:hAnsi="微软雅黑" w:hint="eastAsia"/>
          <w:szCs w:val="24"/>
        </w:rPr>
        <w:t>富邦华一银行</w:t>
      </w:r>
      <w:r w:rsidR="00761030" w:rsidRPr="00A7080B">
        <w:rPr>
          <w:rFonts w:ascii="微软雅黑" w:eastAsia="微软雅黑" w:hAnsi="微软雅黑" w:hint="eastAsia"/>
          <w:szCs w:val="24"/>
        </w:rPr>
        <w:t>等</w:t>
      </w:r>
      <w:r w:rsidR="006B3503" w:rsidRPr="00A7080B">
        <w:rPr>
          <w:rFonts w:ascii="微软雅黑" w:eastAsia="微软雅黑" w:hAnsi="微软雅黑" w:hint="eastAsia"/>
          <w:szCs w:val="24"/>
        </w:rPr>
        <w:t>3</w:t>
      </w:r>
      <w:r w:rsidR="006B3503" w:rsidRPr="00A7080B">
        <w:rPr>
          <w:rFonts w:ascii="微软雅黑" w:eastAsia="微软雅黑" w:hAnsi="微软雅黑"/>
          <w:szCs w:val="24"/>
        </w:rPr>
        <w:t>0</w:t>
      </w:r>
      <w:r w:rsidR="006B3503" w:rsidRPr="00A7080B">
        <w:rPr>
          <w:rFonts w:ascii="微软雅黑" w:eastAsia="微软雅黑" w:hAnsi="微软雅黑" w:hint="eastAsia"/>
          <w:szCs w:val="24"/>
        </w:rPr>
        <w:t>余家</w:t>
      </w:r>
      <w:r w:rsidR="00616AB9" w:rsidRPr="00A7080B">
        <w:rPr>
          <w:rFonts w:ascii="微软雅黑" w:eastAsia="微软雅黑" w:hAnsi="微软雅黑" w:hint="eastAsia"/>
          <w:szCs w:val="24"/>
        </w:rPr>
        <w:t>在华</w:t>
      </w:r>
      <w:r w:rsidR="0030573E" w:rsidRPr="00A7080B">
        <w:rPr>
          <w:rFonts w:ascii="微软雅黑" w:eastAsia="微软雅黑" w:hAnsi="微软雅黑" w:hint="eastAsia"/>
          <w:szCs w:val="24"/>
        </w:rPr>
        <w:t>外资</w:t>
      </w:r>
      <w:r w:rsidR="00616AB9" w:rsidRPr="00A7080B">
        <w:rPr>
          <w:rFonts w:ascii="微软雅黑" w:eastAsia="微软雅黑" w:hAnsi="微软雅黑" w:hint="eastAsia"/>
          <w:szCs w:val="24"/>
        </w:rPr>
        <w:t>银行</w:t>
      </w:r>
      <w:r w:rsidR="0030573E" w:rsidRPr="00A7080B">
        <w:rPr>
          <w:rFonts w:ascii="微软雅黑" w:eastAsia="微软雅黑" w:hAnsi="微软雅黑" w:hint="eastAsia"/>
          <w:szCs w:val="24"/>
        </w:rPr>
        <w:t>相关</w:t>
      </w:r>
      <w:r w:rsidR="00761030" w:rsidRPr="00A7080B">
        <w:rPr>
          <w:rFonts w:ascii="微软雅黑" w:eastAsia="微软雅黑" w:hAnsi="微软雅黑" w:hint="eastAsia"/>
          <w:szCs w:val="24"/>
        </w:rPr>
        <w:t>负责人</w:t>
      </w:r>
      <w:r w:rsidR="007766E7" w:rsidRPr="00A7080B">
        <w:rPr>
          <w:rFonts w:ascii="微软雅黑" w:eastAsia="微软雅黑" w:hAnsi="微软雅黑" w:hint="eastAsia"/>
          <w:szCs w:val="24"/>
        </w:rPr>
        <w:t>“走进京东”</w:t>
      </w:r>
      <w:r w:rsidR="00BA0F7C" w:rsidRPr="00A7080B">
        <w:rPr>
          <w:rFonts w:ascii="微软雅黑" w:eastAsia="微软雅黑" w:hAnsi="微软雅黑"/>
          <w:szCs w:val="24"/>
        </w:rPr>
        <w:t>，</w:t>
      </w:r>
      <w:r w:rsidR="00761030" w:rsidRPr="00A7080B">
        <w:rPr>
          <w:rFonts w:ascii="微软雅黑" w:eastAsia="微软雅黑" w:hAnsi="微软雅黑" w:hint="eastAsia"/>
          <w:szCs w:val="24"/>
        </w:rPr>
        <w:t>参与</w:t>
      </w:r>
      <w:r w:rsidR="00BA0F7C" w:rsidRPr="00A7080B">
        <w:rPr>
          <w:rFonts w:ascii="微软雅黑" w:eastAsia="微软雅黑" w:hAnsi="微软雅黑"/>
          <w:szCs w:val="24"/>
        </w:rPr>
        <w:t>京东</w:t>
      </w:r>
      <w:r w:rsidR="00BA0F7C" w:rsidRPr="00A7080B">
        <w:rPr>
          <w:rFonts w:ascii="微软雅黑" w:eastAsia="微软雅黑" w:hAnsi="微软雅黑" w:hint="eastAsia"/>
          <w:szCs w:val="24"/>
        </w:rPr>
        <w:t>科技集团</w:t>
      </w:r>
      <w:r w:rsidR="00761030" w:rsidRPr="00A7080B">
        <w:rPr>
          <w:rFonts w:ascii="微软雅黑" w:eastAsia="微软雅黑" w:hAnsi="微软雅黑" w:hint="eastAsia"/>
          <w:szCs w:val="24"/>
        </w:rPr>
        <w:t>主办的</w:t>
      </w:r>
      <w:r w:rsidR="00BA0F7C" w:rsidRPr="00A7080B">
        <w:rPr>
          <w:rFonts w:ascii="微软雅黑" w:eastAsia="微软雅黑" w:hAnsi="微软雅黑"/>
          <w:szCs w:val="24"/>
        </w:rPr>
        <w:t>“</w:t>
      </w:r>
      <w:r w:rsidR="00BA0F7C" w:rsidRPr="00A7080B">
        <w:rPr>
          <w:rFonts w:ascii="微软雅黑" w:eastAsia="微软雅黑" w:hAnsi="微软雅黑" w:hint="eastAsia"/>
          <w:szCs w:val="24"/>
        </w:rPr>
        <w:t>数智</w:t>
      </w:r>
      <w:r w:rsidR="00761030" w:rsidRPr="00A7080B">
        <w:rPr>
          <w:rFonts w:ascii="微软雅黑" w:eastAsia="微软雅黑" w:hAnsi="微软雅黑" w:hint="eastAsia"/>
          <w:szCs w:val="24"/>
        </w:rPr>
        <w:t>金融</w:t>
      </w:r>
      <w:r w:rsidR="007766E7" w:rsidRPr="00A7080B">
        <w:rPr>
          <w:rFonts w:ascii="微软雅黑" w:eastAsia="微软雅黑" w:hAnsi="微软雅黑" w:hint="eastAsia"/>
          <w:szCs w:val="24"/>
        </w:rPr>
        <w:t>，</w:t>
      </w:r>
      <w:r w:rsidR="00761030" w:rsidRPr="00A7080B">
        <w:rPr>
          <w:rFonts w:ascii="微软雅黑" w:eastAsia="微软雅黑" w:hAnsi="微软雅黑" w:hint="eastAsia"/>
          <w:szCs w:val="24"/>
        </w:rPr>
        <w:t>云创未来</w:t>
      </w:r>
      <w:r w:rsidR="00BA0F7C" w:rsidRPr="00A7080B">
        <w:rPr>
          <w:rFonts w:ascii="微软雅黑" w:eastAsia="微软雅黑" w:hAnsi="微软雅黑"/>
          <w:szCs w:val="24"/>
        </w:rPr>
        <w:t>”主题</w:t>
      </w:r>
      <w:r w:rsidR="00761030" w:rsidRPr="00A7080B">
        <w:rPr>
          <w:rFonts w:ascii="微软雅黑" w:eastAsia="微软雅黑" w:hAnsi="微软雅黑" w:hint="eastAsia"/>
          <w:szCs w:val="24"/>
        </w:rPr>
        <w:t>研讨会</w:t>
      </w:r>
      <w:r w:rsidR="00BA0F7C" w:rsidRPr="00A7080B">
        <w:rPr>
          <w:rFonts w:ascii="微软雅黑" w:eastAsia="微软雅黑" w:hAnsi="微软雅黑"/>
          <w:szCs w:val="24"/>
        </w:rPr>
        <w:t>。</w:t>
      </w:r>
      <w:r w:rsidR="00495B68" w:rsidRPr="00A7080B">
        <w:rPr>
          <w:rFonts w:ascii="微软雅黑" w:eastAsia="微软雅黑" w:hAnsi="微软雅黑" w:hint="eastAsia"/>
          <w:szCs w:val="24"/>
        </w:rPr>
        <w:t>本次活动详细介绍了</w:t>
      </w:r>
      <w:r w:rsidR="00331AA7" w:rsidRPr="00A7080B">
        <w:rPr>
          <w:rFonts w:ascii="微软雅黑" w:eastAsia="微软雅黑" w:hAnsi="微软雅黑" w:hint="eastAsia"/>
          <w:szCs w:val="24"/>
        </w:rPr>
        <w:t>京东</w:t>
      </w:r>
      <w:r w:rsidR="00761030" w:rsidRPr="00A7080B">
        <w:rPr>
          <w:rFonts w:ascii="微软雅黑" w:eastAsia="微软雅黑" w:hAnsi="微软雅黑" w:hint="eastAsia"/>
          <w:szCs w:val="24"/>
        </w:rPr>
        <w:t>科技数字化运营实践，让来访</w:t>
      </w:r>
      <w:r w:rsidR="00495B68" w:rsidRPr="00A7080B">
        <w:rPr>
          <w:rFonts w:ascii="微软雅黑" w:eastAsia="微软雅黑" w:hAnsi="微软雅黑" w:hint="eastAsia"/>
          <w:szCs w:val="24"/>
        </w:rPr>
        <w:t>机构</w:t>
      </w:r>
      <w:r w:rsidR="00331AA7" w:rsidRPr="00A7080B">
        <w:rPr>
          <w:rFonts w:ascii="微软雅黑" w:eastAsia="微软雅黑" w:hAnsi="微软雅黑" w:hint="eastAsia"/>
          <w:szCs w:val="24"/>
        </w:rPr>
        <w:t>进一步</w:t>
      </w:r>
      <w:r w:rsidR="00F25694" w:rsidRPr="00A7080B">
        <w:rPr>
          <w:rFonts w:ascii="微软雅黑" w:eastAsia="微软雅黑" w:hAnsi="微软雅黑" w:hint="eastAsia"/>
          <w:szCs w:val="24"/>
        </w:rPr>
        <w:t>了解</w:t>
      </w:r>
      <w:r w:rsidR="00495B68" w:rsidRPr="00A7080B">
        <w:rPr>
          <w:rFonts w:ascii="微软雅黑" w:eastAsia="微软雅黑" w:hAnsi="微软雅黑" w:hint="eastAsia"/>
          <w:szCs w:val="24"/>
        </w:rPr>
        <w:t>京东科技</w:t>
      </w:r>
      <w:r w:rsidR="00761030" w:rsidRPr="00A7080B">
        <w:rPr>
          <w:rFonts w:ascii="微软雅黑" w:eastAsia="微软雅黑" w:hAnsi="微软雅黑" w:hint="eastAsia"/>
          <w:szCs w:val="24"/>
        </w:rPr>
        <w:t>为金融机构提供的</w:t>
      </w:r>
      <w:r w:rsidR="00495B68" w:rsidRPr="00A7080B">
        <w:rPr>
          <w:rFonts w:ascii="微软雅黑" w:eastAsia="微软雅黑" w:hAnsi="微软雅黑" w:hint="eastAsia"/>
          <w:szCs w:val="24"/>
        </w:rPr>
        <w:t>全方位科技服务</w:t>
      </w:r>
      <w:r w:rsidR="00D9074D" w:rsidRPr="00A7080B">
        <w:rPr>
          <w:rFonts w:ascii="微软雅黑" w:eastAsia="微软雅黑" w:hAnsi="微软雅黑" w:hint="eastAsia"/>
          <w:szCs w:val="24"/>
        </w:rPr>
        <w:t>，</w:t>
      </w:r>
      <w:r w:rsidR="00761030" w:rsidRPr="00A7080B">
        <w:rPr>
          <w:rFonts w:ascii="微软雅黑" w:eastAsia="微软雅黑" w:hAnsi="微软雅黑" w:hint="eastAsia"/>
          <w:szCs w:val="24"/>
        </w:rPr>
        <w:t>以及数智化时代金融机构</w:t>
      </w:r>
      <w:r w:rsidR="00D9074D" w:rsidRPr="00A7080B">
        <w:rPr>
          <w:rFonts w:ascii="微软雅黑" w:eastAsia="微软雅黑" w:hAnsi="微软雅黑" w:hint="eastAsia"/>
          <w:szCs w:val="24"/>
        </w:rPr>
        <w:t>转型的经验和方法。</w:t>
      </w:r>
    </w:p>
    <w:p w14:paraId="5DFAC53B" w14:textId="10274F2F" w:rsidR="004A2803" w:rsidRPr="00A7080B" w:rsidRDefault="0087762B" w:rsidP="004A2803">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随着市场竞争的加剧，</w:t>
      </w:r>
      <w:r w:rsidR="00112DA5" w:rsidRPr="00A7080B">
        <w:rPr>
          <w:rFonts w:ascii="微软雅黑" w:eastAsia="微软雅黑" w:hAnsi="微软雅黑" w:hint="eastAsia"/>
          <w:szCs w:val="24"/>
        </w:rPr>
        <w:t>金融机构的经营模式也需要做出相应</w:t>
      </w:r>
      <w:r w:rsidRPr="00A7080B">
        <w:rPr>
          <w:rFonts w:ascii="微软雅黑" w:eastAsia="微软雅黑" w:hAnsi="微软雅黑" w:hint="eastAsia"/>
          <w:szCs w:val="24"/>
        </w:rPr>
        <w:t>调整，向“职能多元化、服务场景化、能力综合化、合作伙伴化”转变，这其中，科技公司将起到重要的助力作用。</w:t>
      </w:r>
    </w:p>
    <w:p w14:paraId="77A9CF84" w14:textId="4F87C940" w:rsidR="0087762B" w:rsidRPr="00A7080B" w:rsidRDefault="00112DA5" w:rsidP="006213FB">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“近年来金融科技发展迅速，实际上很大一部分原因是科技公司在其中发挥了技术优势，今天中国银行业协会和外资金融机构来到京东科技，希望通过深入交流，能够得到很多收获和启发。”</w:t>
      </w:r>
      <w:r w:rsidR="006213FB" w:rsidRPr="00A7080B">
        <w:rPr>
          <w:rFonts w:ascii="微软雅黑" w:eastAsia="微软雅黑" w:hAnsi="微软雅黑" w:hint="eastAsia"/>
        </w:rPr>
        <w:t xml:space="preserve"> </w:t>
      </w:r>
      <w:r w:rsidR="006213FB" w:rsidRPr="00A7080B">
        <w:rPr>
          <w:rFonts w:ascii="微软雅黑" w:eastAsia="微软雅黑" w:hAnsi="微软雅黑" w:hint="eastAsia"/>
          <w:szCs w:val="24"/>
        </w:rPr>
        <w:t>中国银行业协会副秘书长周更强在研讨会中表示。</w:t>
      </w:r>
    </w:p>
    <w:p w14:paraId="08FC299D" w14:textId="4665D5E5" w:rsidR="004A2803" w:rsidRPr="00A7080B" w:rsidRDefault="004A2803" w:rsidP="004A2803">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京东科技集团金融机构合作部总经理李鲁庆表示，</w:t>
      </w:r>
      <w:r w:rsidR="006213FB" w:rsidRPr="00A7080B">
        <w:rPr>
          <w:rFonts w:ascii="微软雅黑" w:eastAsia="微软雅黑" w:hAnsi="微软雅黑" w:hint="eastAsia"/>
          <w:szCs w:val="24"/>
        </w:rPr>
        <w:t>金融数智化服务是当前京东科技三大服务方向之一，公司</w:t>
      </w:r>
      <w:r w:rsidRPr="00A7080B">
        <w:rPr>
          <w:rFonts w:ascii="微软雅黑" w:eastAsia="微软雅黑" w:hAnsi="微软雅黑" w:hint="eastAsia"/>
          <w:szCs w:val="24"/>
        </w:rPr>
        <w:t>以联结产业供应链的数智化金融云为核心，</w:t>
      </w:r>
      <w:r w:rsidRPr="00A7080B">
        <w:rPr>
          <w:rFonts w:ascii="微软雅黑" w:eastAsia="微软雅黑" w:hAnsi="微软雅黑"/>
          <w:szCs w:val="24"/>
        </w:rPr>
        <w:t>帮助金融机构在数字化转型中建立起具符合自身特色和未来需求的云原生底层能力、数据智能能力、业务创新能力、场</w:t>
      </w:r>
      <w:r w:rsidR="006213FB" w:rsidRPr="00A7080B">
        <w:rPr>
          <w:rFonts w:ascii="微软雅黑" w:eastAsia="微软雅黑" w:hAnsi="微软雅黑"/>
          <w:szCs w:val="24"/>
        </w:rPr>
        <w:t>景拓展能力、产融结合能力、智能风控能力以及全场景营销与运营能力</w:t>
      </w:r>
      <w:r w:rsidR="006213FB" w:rsidRPr="00A7080B">
        <w:rPr>
          <w:rFonts w:ascii="微软雅黑" w:eastAsia="微软雅黑" w:hAnsi="微软雅黑" w:hint="eastAsia"/>
          <w:szCs w:val="24"/>
        </w:rPr>
        <w:t>，截至目前已为包括银行、保险、基金、信托、证券公司在内的超</w:t>
      </w:r>
      <w:r w:rsidR="006213FB" w:rsidRPr="00A7080B">
        <w:rPr>
          <w:rFonts w:ascii="微软雅黑" w:eastAsia="微软雅黑" w:hAnsi="微软雅黑"/>
          <w:szCs w:val="24"/>
        </w:rPr>
        <w:t>780家各类金融机构提供了数字化服务的综合解决方案</w:t>
      </w:r>
      <w:r w:rsidR="006213FB" w:rsidRPr="00A7080B">
        <w:rPr>
          <w:rFonts w:ascii="微软雅黑" w:eastAsia="微软雅黑" w:hAnsi="微软雅黑" w:hint="eastAsia"/>
          <w:szCs w:val="24"/>
        </w:rPr>
        <w:t>。对于外资行在国内的数字化业务，公司亦已经准备好相关的解决方案。</w:t>
      </w:r>
    </w:p>
    <w:p w14:paraId="5FFE55C0" w14:textId="17A7E88B" w:rsidR="004A2803" w:rsidRPr="00A7080B" w:rsidRDefault="006213FB" w:rsidP="00112DA5">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近些年，外资银行在华业务规模不断扩大，商业模式也日渐丰富，对中资出海企业和中西部产业群客户的关注度也逐步增强。而外资银行在网点竞争上处于弱势，这促使他们更加关注网上银行和移动渠道，不断加大科技投入与合作，以更本土的方式发展业务。</w:t>
      </w:r>
    </w:p>
    <w:p w14:paraId="5D591FBA" w14:textId="4F1567E3" w:rsidR="009F0C58" w:rsidRPr="00A7080B" w:rsidRDefault="00112DA5" w:rsidP="006213FB">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针对外资银行</w:t>
      </w:r>
      <w:r w:rsidR="0000433F" w:rsidRPr="00A7080B">
        <w:rPr>
          <w:rFonts w:ascii="微软雅黑" w:eastAsia="微软雅黑" w:hAnsi="微软雅黑" w:hint="eastAsia"/>
          <w:szCs w:val="24"/>
        </w:rPr>
        <w:t>在运营管理和用户体验管理方面的需求，</w:t>
      </w:r>
      <w:r w:rsidR="002F7789" w:rsidRPr="00A7080B">
        <w:rPr>
          <w:rFonts w:ascii="微软雅黑" w:eastAsia="微软雅黑" w:hAnsi="微软雅黑" w:hint="eastAsia"/>
          <w:szCs w:val="24"/>
        </w:rPr>
        <w:t>京东科技</w:t>
      </w:r>
      <w:r w:rsidR="00D97BF0" w:rsidRPr="00A7080B">
        <w:rPr>
          <w:rFonts w:ascii="微软雅黑" w:eastAsia="微软雅黑" w:hAnsi="微软雅黑" w:hint="eastAsia"/>
          <w:szCs w:val="24"/>
        </w:rPr>
        <w:t>解决方案专家</w:t>
      </w:r>
      <w:r w:rsidR="006B3503" w:rsidRPr="00A7080B">
        <w:rPr>
          <w:rFonts w:ascii="微软雅黑" w:eastAsia="微软雅黑" w:hAnsi="微软雅黑" w:hint="eastAsia"/>
          <w:szCs w:val="24"/>
        </w:rPr>
        <w:t>介绍了京东科技的数字化实践</w:t>
      </w:r>
      <w:r w:rsidR="00D97BF0" w:rsidRPr="00A7080B">
        <w:rPr>
          <w:rFonts w:ascii="微软雅黑" w:eastAsia="微软雅黑" w:hAnsi="微软雅黑" w:hint="eastAsia"/>
          <w:szCs w:val="24"/>
        </w:rPr>
        <w:t>：</w:t>
      </w:r>
      <w:r w:rsidR="006B3503" w:rsidRPr="00A7080B">
        <w:rPr>
          <w:rFonts w:ascii="微软雅黑" w:eastAsia="微软雅黑" w:hAnsi="微软雅黑" w:hint="eastAsia"/>
          <w:szCs w:val="24"/>
        </w:rPr>
        <w:t>基于多年服务</w:t>
      </w:r>
      <w:r w:rsidR="008125EC" w:rsidRPr="00A7080B">
        <w:rPr>
          <w:rFonts w:ascii="微软雅黑" w:eastAsia="微软雅黑" w:hAnsi="微软雅黑" w:hint="eastAsia"/>
          <w:szCs w:val="24"/>
        </w:rPr>
        <w:t>近</w:t>
      </w:r>
      <w:r w:rsidR="008125EC" w:rsidRPr="00A7080B">
        <w:rPr>
          <w:rFonts w:ascii="微软雅黑" w:eastAsia="微软雅黑" w:hAnsi="微软雅黑"/>
          <w:szCs w:val="24"/>
        </w:rPr>
        <w:t>5</w:t>
      </w:r>
      <w:r w:rsidR="006B3503" w:rsidRPr="00A7080B">
        <w:rPr>
          <w:rFonts w:ascii="微软雅黑" w:eastAsia="微软雅黑" w:hAnsi="微软雅黑" w:hint="eastAsia"/>
          <w:szCs w:val="24"/>
        </w:rPr>
        <w:t>亿个人用户的一线运营经验，</w:t>
      </w:r>
      <w:r w:rsidR="001D43DD" w:rsidRPr="00A7080B">
        <w:rPr>
          <w:rFonts w:ascii="微软雅黑" w:eastAsia="微软雅黑" w:hAnsi="微软雅黑" w:hint="eastAsia"/>
          <w:szCs w:val="24"/>
        </w:rPr>
        <w:t>京东科技可以为金融机构</w:t>
      </w:r>
      <w:r w:rsidR="00E962BA" w:rsidRPr="00A7080B">
        <w:rPr>
          <w:rFonts w:ascii="微软雅黑" w:eastAsia="微软雅黑" w:hAnsi="微软雅黑" w:hint="eastAsia"/>
          <w:szCs w:val="24"/>
        </w:rPr>
        <w:t>提供</w:t>
      </w:r>
      <w:r w:rsidR="001D43DD" w:rsidRPr="00A7080B">
        <w:rPr>
          <w:rFonts w:ascii="微软雅黑" w:eastAsia="微软雅黑" w:hAnsi="微软雅黑" w:hint="eastAsia"/>
          <w:szCs w:val="24"/>
        </w:rPr>
        <w:t>全</w:t>
      </w:r>
      <w:r w:rsidR="00E962BA" w:rsidRPr="00A7080B">
        <w:rPr>
          <w:rFonts w:ascii="微软雅黑" w:eastAsia="微软雅黑" w:hAnsi="微软雅黑" w:hint="eastAsia"/>
          <w:szCs w:val="24"/>
        </w:rPr>
        <w:t>链路运营策略，</w:t>
      </w:r>
      <w:r w:rsidR="009F0C58" w:rsidRPr="00A7080B">
        <w:rPr>
          <w:rFonts w:ascii="微软雅黑" w:eastAsia="微软雅黑" w:hAnsi="微软雅黑" w:hint="eastAsia"/>
          <w:szCs w:val="24"/>
        </w:rPr>
        <w:t>包括权益、积分、活动、客群、渠道、投放</w:t>
      </w:r>
      <w:r w:rsidR="001D43DD" w:rsidRPr="00A7080B">
        <w:rPr>
          <w:rFonts w:ascii="微软雅黑" w:eastAsia="微软雅黑" w:hAnsi="微软雅黑" w:hint="eastAsia"/>
          <w:szCs w:val="24"/>
        </w:rPr>
        <w:t>策略</w:t>
      </w:r>
      <w:r w:rsidR="009F0C58" w:rsidRPr="00A7080B">
        <w:rPr>
          <w:rFonts w:ascii="微软雅黑" w:eastAsia="微软雅黑" w:hAnsi="微软雅黑" w:hint="eastAsia"/>
          <w:szCs w:val="24"/>
        </w:rPr>
        <w:t>及营销结果分析等</w:t>
      </w:r>
      <w:r w:rsidR="001D43DD" w:rsidRPr="00A7080B">
        <w:rPr>
          <w:rFonts w:ascii="微软雅黑" w:eastAsia="微软雅黑" w:hAnsi="微软雅黑" w:hint="eastAsia"/>
          <w:szCs w:val="24"/>
        </w:rPr>
        <w:t>。</w:t>
      </w:r>
      <w:r w:rsidR="00BA7789" w:rsidRPr="00A7080B">
        <w:rPr>
          <w:rFonts w:ascii="微软雅黑" w:eastAsia="微软雅黑" w:hAnsi="微软雅黑" w:hint="eastAsia"/>
          <w:szCs w:val="24"/>
        </w:rPr>
        <w:t>依托京东生态，京东科技</w:t>
      </w:r>
      <w:r w:rsidR="001D43DD" w:rsidRPr="00A7080B">
        <w:rPr>
          <w:rFonts w:ascii="微软雅黑" w:eastAsia="微软雅黑" w:hAnsi="微软雅黑" w:hint="eastAsia"/>
          <w:szCs w:val="24"/>
        </w:rPr>
        <w:t>还</w:t>
      </w:r>
      <w:r w:rsidR="00BA7789" w:rsidRPr="00A7080B">
        <w:rPr>
          <w:rFonts w:ascii="微软雅黑" w:eastAsia="微软雅黑" w:hAnsi="微软雅黑" w:hint="eastAsia"/>
          <w:szCs w:val="24"/>
        </w:rPr>
        <w:t>搭建了商品、权益和服务的复合供应链整合平台，</w:t>
      </w:r>
      <w:r w:rsidR="001D43DD" w:rsidRPr="00A7080B">
        <w:rPr>
          <w:rFonts w:ascii="微软雅黑" w:eastAsia="微软雅黑" w:hAnsi="微软雅黑" w:hint="eastAsia"/>
          <w:szCs w:val="24"/>
        </w:rPr>
        <w:t>可</w:t>
      </w:r>
      <w:r w:rsidR="00BA7789" w:rsidRPr="00A7080B">
        <w:rPr>
          <w:rFonts w:ascii="微软雅黑" w:eastAsia="微软雅黑" w:hAnsi="微软雅黑" w:hint="eastAsia"/>
          <w:szCs w:val="24"/>
        </w:rPr>
        <w:t>为金融机构提供丰富的活动类型</w:t>
      </w:r>
      <w:r w:rsidR="001D43DD" w:rsidRPr="00A7080B">
        <w:rPr>
          <w:rFonts w:ascii="微软雅黑" w:eastAsia="微软雅黑" w:hAnsi="微软雅黑" w:hint="eastAsia"/>
          <w:szCs w:val="24"/>
        </w:rPr>
        <w:t>和</w:t>
      </w:r>
      <w:r w:rsidR="00BA7789" w:rsidRPr="00A7080B">
        <w:rPr>
          <w:rFonts w:ascii="微软雅黑" w:eastAsia="微软雅黑" w:hAnsi="微软雅黑" w:hint="eastAsia"/>
          <w:szCs w:val="24"/>
        </w:rPr>
        <w:t>积分场景，以及合作商户、场景等各类卡券类权益。</w:t>
      </w:r>
      <w:r w:rsidR="008125EC" w:rsidRPr="00A7080B">
        <w:rPr>
          <w:rFonts w:ascii="微软雅黑" w:eastAsia="微软雅黑" w:hAnsi="微软雅黑" w:hint="eastAsia"/>
          <w:szCs w:val="24"/>
        </w:rPr>
        <w:t>在精准营销方面，京东科技能</w:t>
      </w:r>
      <w:r w:rsidR="001D43DD" w:rsidRPr="00A7080B">
        <w:rPr>
          <w:rFonts w:ascii="微软雅黑" w:eastAsia="微软雅黑" w:hAnsi="微软雅黑" w:hint="eastAsia"/>
          <w:szCs w:val="24"/>
        </w:rPr>
        <w:t>帮助金融机构</w:t>
      </w:r>
      <w:r w:rsidR="009F0C58" w:rsidRPr="00A7080B">
        <w:rPr>
          <w:rFonts w:ascii="微软雅黑" w:eastAsia="微软雅黑" w:hAnsi="微软雅黑" w:hint="eastAsia"/>
          <w:szCs w:val="24"/>
        </w:rPr>
        <w:t>实现精细页面配置</w:t>
      </w:r>
      <w:r w:rsidR="001D43DD" w:rsidRPr="00A7080B">
        <w:rPr>
          <w:rFonts w:ascii="微软雅黑" w:eastAsia="微软雅黑" w:hAnsi="微软雅黑" w:hint="eastAsia"/>
          <w:szCs w:val="24"/>
        </w:rPr>
        <w:t>，构建数字化自动运营体系，</w:t>
      </w:r>
      <w:r w:rsidR="009F0C58" w:rsidRPr="00A7080B">
        <w:rPr>
          <w:rFonts w:ascii="微软雅黑" w:eastAsia="微软雅黑" w:hAnsi="微软雅黑" w:hint="eastAsia"/>
          <w:szCs w:val="24"/>
        </w:rPr>
        <w:t>持续提升运营效率。</w:t>
      </w:r>
    </w:p>
    <w:p w14:paraId="2CE925EF" w14:textId="46199540" w:rsidR="00E962BA" w:rsidRPr="00A7080B" w:rsidRDefault="00E962BA" w:rsidP="006213FB">
      <w:pPr>
        <w:spacing w:line="400" w:lineRule="exact"/>
        <w:ind w:firstLineChars="200" w:firstLine="420"/>
        <w:rPr>
          <w:rFonts w:ascii="微软雅黑" w:eastAsia="微软雅黑" w:hAnsi="微软雅黑"/>
          <w:szCs w:val="24"/>
        </w:rPr>
      </w:pPr>
      <w:r w:rsidRPr="00A7080B">
        <w:rPr>
          <w:rFonts w:ascii="微软雅黑" w:eastAsia="微软雅黑" w:hAnsi="微软雅黑" w:hint="eastAsia"/>
          <w:szCs w:val="24"/>
        </w:rPr>
        <w:t>在客户体验层面，京东科技以数据智能和人工智能作为支撑，</w:t>
      </w:r>
      <w:r w:rsidR="00BA7789" w:rsidRPr="00A7080B">
        <w:rPr>
          <w:rFonts w:ascii="微软雅黑" w:eastAsia="微软雅黑" w:hAnsi="微软雅黑" w:hint="eastAsia"/>
          <w:szCs w:val="24"/>
        </w:rPr>
        <w:t>为金融机构</w:t>
      </w:r>
      <w:r w:rsidRPr="00A7080B">
        <w:rPr>
          <w:rFonts w:ascii="微软雅黑" w:eastAsia="微软雅黑" w:hAnsi="微软雅黑" w:hint="eastAsia"/>
          <w:szCs w:val="24"/>
        </w:rPr>
        <w:t>打造全链路客户体验闭环管理平台</w:t>
      </w:r>
      <w:r w:rsidR="0053135C" w:rsidRPr="00A7080B">
        <w:rPr>
          <w:rFonts w:ascii="微软雅黑" w:eastAsia="微软雅黑" w:hAnsi="微软雅黑" w:hint="eastAsia"/>
          <w:szCs w:val="24"/>
        </w:rPr>
        <w:t>，</w:t>
      </w:r>
      <w:r w:rsidR="001D43DD" w:rsidRPr="00A7080B">
        <w:rPr>
          <w:rFonts w:ascii="微软雅黑" w:eastAsia="微软雅黑" w:hAnsi="微软雅黑" w:hint="eastAsia"/>
          <w:szCs w:val="24"/>
        </w:rPr>
        <w:t>可</w:t>
      </w:r>
      <w:r w:rsidR="00BA7789" w:rsidRPr="00A7080B">
        <w:rPr>
          <w:rFonts w:ascii="微软雅黑" w:eastAsia="微软雅黑" w:hAnsi="微软雅黑" w:hint="eastAsia"/>
          <w:szCs w:val="24"/>
        </w:rPr>
        <w:t>帮助金融机构</w:t>
      </w:r>
      <w:r w:rsidR="001D43DD" w:rsidRPr="00A7080B">
        <w:rPr>
          <w:rFonts w:ascii="微软雅黑" w:eastAsia="微软雅黑" w:hAnsi="微软雅黑" w:hint="eastAsia"/>
          <w:szCs w:val="24"/>
        </w:rPr>
        <w:t>将客户</w:t>
      </w:r>
      <w:r w:rsidR="00BA7789" w:rsidRPr="00A7080B">
        <w:rPr>
          <w:rFonts w:ascii="微软雅黑" w:eastAsia="微软雅黑" w:hAnsi="微软雅黑" w:hint="eastAsia"/>
          <w:szCs w:val="24"/>
        </w:rPr>
        <w:t>调研频度升级到周或天，客户反馈响应</w:t>
      </w:r>
      <w:r w:rsidR="001D43DD" w:rsidRPr="00A7080B">
        <w:rPr>
          <w:rFonts w:ascii="微软雅黑" w:eastAsia="微软雅黑" w:hAnsi="微软雅黑" w:hint="eastAsia"/>
          <w:szCs w:val="24"/>
        </w:rPr>
        <w:t>速度提升至</w:t>
      </w:r>
      <w:r w:rsidR="00BA7789" w:rsidRPr="00A7080B">
        <w:rPr>
          <w:rFonts w:ascii="微软雅黑" w:eastAsia="微软雅黑" w:hAnsi="微软雅黑" w:hint="eastAsia"/>
          <w:szCs w:val="24"/>
        </w:rPr>
        <w:t>时分秒</w:t>
      </w:r>
      <w:r w:rsidR="001D43DD" w:rsidRPr="00A7080B">
        <w:rPr>
          <w:rFonts w:ascii="微软雅黑" w:eastAsia="微软雅黑" w:hAnsi="微软雅黑" w:hint="eastAsia"/>
          <w:szCs w:val="24"/>
        </w:rPr>
        <w:t>级别</w:t>
      </w:r>
      <w:r w:rsidR="00BA7789" w:rsidRPr="00A7080B">
        <w:rPr>
          <w:rFonts w:ascii="微软雅黑" w:eastAsia="微软雅黑" w:hAnsi="微软雅黑" w:hint="eastAsia"/>
          <w:szCs w:val="24"/>
        </w:rPr>
        <w:t>，问卷处理能力提升至每天十万、百万份，</w:t>
      </w:r>
      <w:r w:rsidR="001D43DD" w:rsidRPr="00A7080B">
        <w:rPr>
          <w:rFonts w:ascii="微软雅黑" w:eastAsia="微软雅黑" w:hAnsi="微软雅黑" w:hint="eastAsia"/>
          <w:szCs w:val="24"/>
        </w:rPr>
        <w:t>在提升客户满意度的</w:t>
      </w:r>
      <w:r w:rsidR="00077CA7" w:rsidRPr="00A7080B">
        <w:rPr>
          <w:rFonts w:ascii="微软雅黑" w:eastAsia="微软雅黑" w:hAnsi="微软雅黑" w:hint="eastAsia"/>
          <w:szCs w:val="24"/>
        </w:rPr>
        <w:t>同时</w:t>
      </w:r>
      <w:r w:rsidR="001D43DD" w:rsidRPr="00A7080B">
        <w:rPr>
          <w:rFonts w:ascii="微软雅黑" w:eastAsia="微软雅黑" w:hAnsi="微软雅黑" w:hint="eastAsia"/>
          <w:szCs w:val="24"/>
        </w:rPr>
        <w:t>，实现</w:t>
      </w:r>
      <w:r w:rsidR="00BA7789" w:rsidRPr="00A7080B">
        <w:rPr>
          <w:rFonts w:ascii="微软雅黑" w:eastAsia="微软雅黑" w:hAnsi="微软雅黑" w:hint="eastAsia"/>
          <w:szCs w:val="24"/>
        </w:rPr>
        <w:t>专业团队研发运营自动化、智能化，</w:t>
      </w:r>
      <w:r w:rsidR="001D43DD" w:rsidRPr="00A7080B">
        <w:rPr>
          <w:rFonts w:ascii="微软雅黑" w:eastAsia="微软雅黑" w:hAnsi="微软雅黑" w:hint="eastAsia"/>
          <w:szCs w:val="24"/>
        </w:rPr>
        <w:t>降低人力成本</w:t>
      </w:r>
      <w:r w:rsidR="00BA7789" w:rsidRPr="00A7080B">
        <w:rPr>
          <w:rFonts w:ascii="微软雅黑" w:eastAsia="微软雅黑" w:hAnsi="微软雅黑" w:hint="eastAsia"/>
          <w:szCs w:val="24"/>
        </w:rPr>
        <w:t>，</w:t>
      </w:r>
      <w:r w:rsidRPr="00A7080B">
        <w:rPr>
          <w:rFonts w:ascii="微软雅黑" w:eastAsia="微软雅黑" w:hAnsi="微软雅黑" w:hint="eastAsia"/>
          <w:szCs w:val="24"/>
        </w:rPr>
        <w:t>满足不同数据化程度及业务场景需求，提升</w:t>
      </w:r>
      <w:r w:rsidR="00BA7789" w:rsidRPr="00A7080B">
        <w:rPr>
          <w:rFonts w:ascii="微软雅黑" w:eastAsia="微软雅黑" w:hAnsi="微软雅黑" w:hint="eastAsia"/>
          <w:szCs w:val="24"/>
        </w:rPr>
        <w:t>金融机构</w:t>
      </w:r>
      <w:r w:rsidRPr="00A7080B">
        <w:rPr>
          <w:rFonts w:ascii="微软雅黑" w:eastAsia="微软雅黑" w:hAnsi="微软雅黑" w:hint="eastAsia"/>
          <w:szCs w:val="24"/>
        </w:rPr>
        <w:t>核心竞争力。</w:t>
      </w:r>
    </w:p>
    <w:p w14:paraId="1F3B811F" w14:textId="249FF8DD" w:rsidR="00243EC6" w:rsidRPr="00A7080B" w:rsidRDefault="00AB584C" w:rsidP="00A7080B">
      <w:pPr>
        <w:spacing w:line="400" w:lineRule="exact"/>
        <w:ind w:firstLineChars="200" w:firstLine="420"/>
        <w:rPr>
          <w:rFonts w:ascii="微软雅黑" w:eastAsia="微软雅黑" w:hAnsi="微软雅黑" w:hint="eastAsia"/>
          <w:szCs w:val="24"/>
        </w:rPr>
      </w:pPr>
      <w:r w:rsidRPr="00A7080B">
        <w:rPr>
          <w:rFonts w:ascii="微软雅黑" w:eastAsia="微软雅黑" w:hAnsi="微软雅黑" w:cs="Segoe UI"/>
          <w:color w:val="000000"/>
          <w:szCs w:val="21"/>
          <w:shd w:val="clear" w:color="auto" w:fill="FFFFFF"/>
        </w:rPr>
        <w:t>未来，京东科技也将基于数智化金融云，不断助力银行提升数字化水平，为客户提供更优质、更便捷的金融服务，同时也将助力外资行进行数字化转型。</w:t>
      </w:r>
      <w:bookmarkStart w:id="0" w:name="_GoBack"/>
      <w:bookmarkEnd w:id="0"/>
    </w:p>
    <w:sectPr w:rsidR="00243EC6" w:rsidRPr="00A70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B5838" w14:textId="77777777" w:rsidR="007D476F" w:rsidRDefault="007D476F" w:rsidP="00BA0F7C">
      <w:r>
        <w:separator/>
      </w:r>
    </w:p>
  </w:endnote>
  <w:endnote w:type="continuationSeparator" w:id="0">
    <w:p w14:paraId="2EC2FE41" w14:textId="77777777" w:rsidR="007D476F" w:rsidRDefault="007D476F" w:rsidP="00BA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03884" w14:textId="77777777" w:rsidR="007D476F" w:rsidRDefault="007D476F" w:rsidP="00BA0F7C">
      <w:r>
        <w:separator/>
      </w:r>
    </w:p>
  </w:footnote>
  <w:footnote w:type="continuationSeparator" w:id="0">
    <w:p w14:paraId="5E537017" w14:textId="77777777" w:rsidR="007D476F" w:rsidRDefault="007D476F" w:rsidP="00BA0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56E47"/>
    <w:multiLevelType w:val="hybridMultilevel"/>
    <w:tmpl w:val="C7B6102A"/>
    <w:lvl w:ilvl="0" w:tplc="8A6CBDDE">
      <w:start w:val="1"/>
      <w:numFmt w:val="bullet"/>
      <w:lvlText w:val=""/>
      <w:lvlJc w:val="left"/>
      <w:pPr>
        <w:tabs>
          <w:tab w:val="num" w:pos="720"/>
        </w:tabs>
        <w:ind w:left="720" w:hanging="360"/>
      </w:pPr>
      <w:rPr>
        <w:rFonts w:ascii="Wingdings" w:hAnsi="Wingdings" w:hint="default"/>
      </w:rPr>
    </w:lvl>
    <w:lvl w:ilvl="1" w:tplc="8AA6667E" w:tentative="1">
      <w:start w:val="1"/>
      <w:numFmt w:val="bullet"/>
      <w:lvlText w:val=""/>
      <w:lvlJc w:val="left"/>
      <w:pPr>
        <w:tabs>
          <w:tab w:val="num" w:pos="1440"/>
        </w:tabs>
        <w:ind w:left="1440" w:hanging="360"/>
      </w:pPr>
      <w:rPr>
        <w:rFonts w:ascii="Wingdings" w:hAnsi="Wingdings" w:hint="default"/>
      </w:rPr>
    </w:lvl>
    <w:lvl w:ilvl="2" w:tplc="685E5EB6" w:tentative="1">
      <w:start w:val="1"/>
      <w:numFmt w:val="bullet"/>
      <w:lvlText w:val=""/>
      <w:lvlJc w:val="left"/>
      <w:pPr>
        <w:tabs>
          <w:tab w:val="num" w:pos="2160"/>
        </w:tabs>
        <w:ind w:left="2160" w:hanging="360"/>
      </w:pPr>
      <w:rPr>
        <w:rFonts w:ascii="Wingdings" w:hAnsi="Wingdings" w:hint="default"/>
      </w:rPr>
    </w:lvl>
    <w:lvl w:ilvl="3" w:tplc="F7E0F398" w:tentative="1">
      <w:start w:val="1"/>
      <w:numFmt w:val="bullet"/>
      <w:lvlText w:val=""/>
      <w:lvlJc w:val="left"/>
      <w:pPr>
        <w:tabs>
          <w:tab w:val="num" w:pos="2880"/>
        </w:tabs>
        <w:ind w:left="2880" w:hanging="360"/>
      </w:pPr>
      <w:rPr>
        <w:rFonts w:ascii="Wingdings" w:hAnsi="Wingdings" w:hint="default"/>
      </w:rPr>
    </w:lvl>
    <w:lvl w:ilvl="4" w:tplc="9B0C9C54" w:tentative="1">
      <w:start w:val="1"/>
      <w:numFmt w:val="bullet"/>
      <w:lvlText w:val=""/>
      <w:lvlJc w:val="left"/>
      <w:pPr>
        <w:tabs>
          <w:tab w:val="num" w:pos="3600"/>
        </w:tabs>
        <w:ind w:left="3600" w:hanging="360"/>
      </w:pPr>
      <w:rPr>
        <w:rFonts w:ascii="Wingdings" w:hAnsi="Wingdings" w:hint="default"/>
      </w:rPr>
    </w:lvl>
    <w:lvl w:ilvl="5" w:tplc="D136A6A2" w:tentative="1">
      <w:start w:val="1"/>
      <w:numFmt w:val="bullet"/>
      <w:lvlText w:val=""/>
      <w:lvlJc w:val="left"/>
      <w:pPr>
        <w:tabs>
          <w:tab w:val="num" w:pos="4320"/>
        </w:tabs>
        <w:ind w:left="4320" w:hanging="360"/>
      </w:pPr>
      <w:rPr>
        <w:rFonts w:ascii="Wingdings" w:hAnsi="Wingdings" w:hint="default"/>
      </w:rPr>
    </w:lvl>
    <w:lvl w:ilvl="6" w:tplc="19761A74" w:tentative="1">
      <w:start w:val="1"/>
      <w:numFmt w:val="bullet"/>
      <w:lvlText w:val=""/>
      <w:lvlJc w:val="left"/>
      <w:pPr>
        <w:tabs>
          <w:tab w:val="num" w:pos="5040"/>
        </w:tabs>
        <w:ind w:left="5040" w:hanging="360"/>
      </w:pPr>
      <w:rPr>
        <w:rFonts w:ascii="Wingdings" w:hAnsi="Wingdings" w:hint="default"/>
      </w:rPr>
    </w:lvl>
    <w:lvl w:ilvl="7" w:tplc="424020AC" w:tentative="1">
      <w:start w:val="1"/>
      <w:numFmt w:val="bullet"/>
      <w:lvlText w:val=""/>
      <w:lvlJc w:val="left"/>
      <w:pPr>
        <w:tabs>
          <w:tab w:val="num" w:pos="5760"/>
        </w:tabs>
        <w:ind w:left="5760" w:hanging="360"/>
      </w:pPr>
      <w:rPr>
        <w:rFonts w:ascii="Wingdings" w:hAnsi="Wingdings" w:hint="default"/>
      </w:rPr>
    </w:lvl>
    <w:lvl w:ilvl="8" w:tplc="EE84F7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D74DF1"/>
    <w:multiLevelType w:val="hybridMultilevel"/>
    <w:tmpl w:val="DA160DA6"/>
    <w:lvl w:ilvl="0" w:tplc="1C509C70">
      <w:start w:val="1"/>
      <w:numFmt w:val="bullet"/>
      <w:lvlText w:val=""/>
      <w:lvlJc w:val="left"/>
      <w:pPr>
        <w:tabs>
          <w:tab w:val="num" w:pos="720"/>
        </w:tabs>
        <w:ind w:left="720" w:hanging="360"/>
      </w:pPr>
      <w:rPr>
        <w:rFonts w:ascii="Wingdings" w:hAnsi="Wingdings" w:hint="default"/>
      </w:rPr>
    </w:lvl>
    <w:lvl w:ilvl="1" w:tplc="FA4C02B0" w:tentative="1">
      <w:start w:val="1"/>
      <w:numFmt w:val="bullet"/>
      <w:lvlText w:val=""/>
      <w:lvlJc w:val="left"/>
      <w:pPr>
        <w:tabs>
          <w:tab w:val="num" w:pos="1440"/>
        </w:tabs>
        <w:ind w:left="1440" w:hanging="360"/>
      </w:pPr>
      <w:rPr>
        <w:rFonts w:ascii="Wingdings" w:hAnsi="Wingdings" w:hint="default"/>
      </w:rPr>
    </w:lvl>
    <w:lvl w:ilvl="2" w:tplc="50FAEB80" w:tentative="1">
      <w:start w:val="1"/>
      <w:numFmt w:val="bullet"/>
      <w:lvlText w:val=""/>
      <w:lvlJc w:val="left"/>
      <w:pPr>
        <w:tabs>
          <w:tab w:val="num" w:pos="2160"/>
        </w:tabs>
        <w:ind w:left="2160" w:hanging="360"/>
      </w:pPr>
      <w:rPr>
        <w:rFonts w:ascii="Wingdings" w:hAnsi="Wingdings" w:hint="default"/>
      </w:rPr>
    </w:lvl>
    <w:lvl w:ilvl="3" w:tplc="3280AD96" w:tentative="1">
      <w:start w:val="1"/>
      <w:numFmt w:val="bullet"/>
      <w:lvlText w:val=""/>
      <w:lvlJc w:val="left"/>
      <w:pPr>
        <w:tabs>
          <w:tab w:val="num" w:pos="2880"/>
        </w:tabs>
        <w:ind w:left="2880" w:hanging="360"/>
      </w:pPr>
      <w:rPr>
        <w:rFonts w:ascii="Wingdings" w:hAnsi="Wingdings" w:hint="default"/>
      </w:rPr>
    </w:lvl>
    <w:lvl w:ilvl="4" w:tplc="FAC28F28" w:tentative="1">
      <w:start w:val="1"/>
      <w:numFmt w:val="bullet"/>
      <w:lvlText w:val=""/>
      <w:lvlJc w:val="left"/>
      <w:pPr>
        <w:tabs>
          <w:tab w:val="num" w:pos="3600"/>
        </w:tabs>
        <w:ind w:left="3600" w:hanging="360"/>
      </w:pPr>
      <w:rPr>
        <w:rFonts w:ascii="Wingdings" w:hAnsi="Wingdings" w:hint="default"/>
      </w:rPr>
    </w:lvl>
    <w:lvl w:ilvl="5" w:tplc="8D22FCA4" w:tentative="1">
      <w:start w:val="1"/>
      <w:numFmt w:val="bullet"/>
      <w:lvlText w:val=""/>
      <w:lvlJc w:val="left"/>
      <w:pPr>
        <w:tabs>
          <w:tab w:val="num" w:pos="4320"/>
        </w:tabs>
        <w:ind w:left="4320" w:hanging="360"/>
      </w:pPr>
      <w:rPr>
        <w:rFonts w:ascii="Wingdings" w:hAnsi="Wingdings" w:hint="default"/>
      </w:rPr>
    </w:lvl>
    <w:lvl w:ilvl="6" w:tplc="E3409A88" w:tentative="1">
      <w:start w:val="1"/>
      <w:numFmt w:val="bullet"/>
      <w:lvlText w:val=""/>
      <w:lvlJc w:val="left"/>
      <w:pPr>
        <w:tabs>
          <w:tab w:val="num" w:pos="5040"/>
        </w:tabs>
        <w:ind w:left="5040" w:hanging="360"/>
      </w:pPr>
      <w:rPr>
        <w:rFonts w:ascii="Wingdings" w:hAnsi="Wingdings" w:hint="default"/>
      </w:rPr>
    </w:lvl>
    <w:lvl w:ilvl="7" w:tplc="BC64DF66" w:tentative="1">
      <w:start w:val="1"/>
      <w:numFmt w:val="bullet"/>
      <w:lvlText w:val=""/>
      <w:lvlJc w:val="left"/>
      <w:pPr>
        <w:tabs>
          <w:tab w:val="num" w:pos="5760"/>
        </w:tabs>
        <w:ind w:left="5760" w:hanging="360"/>
      </w:pPr>
      <w:rPr>
        <w:rFonts w:ascii="Wingdings" w:hAnsi="Wingdings" w:hint="default"/>
      </w:rPr>
    </w:lvl>
    <w:lvl w:ilvl="8" w:tplc="0A3E65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5A1498"/>
    <w:multiLevelType w:val="hybridMultilevel"/>
    <w:tmpl w:val="9E163216"/>
    <w:lvl w:ilvl="0" w:tplc="031A7F8E">
      <w:start w:val="1"/>
      <w:numFmt w:val="bullet"/>
      <w:lvlText w:val="•"/>
      <w:lvlJc w:val="left"/>
      <w:pPr>
        <w:tabs>
          <w:tab w:val="num" w:pos="720"/>
        </w:tabs>
        <w:ind w:left="720" w:hanging="360"/>
      </w:pPr>
      <w:rPr>
        <w:rFonts w:ascii="Arial" w:hAnsi="Arial" w:hint="default"/>
      </w:rPr>
    </w:lvl>
    <w:lvl w:ilvl="1" w:tplc="07EC2AB4" w:tentative="1">
      <w:start w:val="1"/>
      <w:numFmt w:val="bullet"/>
      <w:lvlText w:val="•"/>
      <w:lvlJc w:val="left"/>
      <w:pPr>
        <w:tabs>
          <w:tab w:val="num" w:pos="1440"/>
        </w:tabs>
        <w:ind w:left="1440" w:hanging="360"/>
      </w:pPr>
      <w:rPr>
        <w:rFonts w:ascii="Arial" w:hAnsi="Arial" w:hint="default"/>
      </w:rPr>
    </w:lvl>
    <w:lvl w:ilvl="2" w:tplc="A83A4CBC" w:tentative="1">
      <w:start w:val="1"/>
      <w:numFmt w:val="bullet"/>
      <w:lvlText w:val="•"/>
      <w:lvlJc w:val="left"/>
      <w:pPr>
        <w:tabs>
          <w:tab w:val="num" w:pos="2160"/>
        </w:tabs>
        <w:ind w:left="2160" w:hanging="360"/>
      </w:pPr>
      <w:rPr>
        <w:rFonts w:ascii="Arial" w:hAnsi="Arial" w:hint="default"/>
      </w:rPr>
    </w:lvl>
    <w:lvl w:ilvl="3" w:tplc="461E648E" w:tentative="1">
      <w:start w:val="1"/>
      <w:numFmt w:val="bullet"/>
      <w:lvlText w:val="•"/>
      <w:lvlJc w:val="left"/>
      <w:pPr>
        <w:tabs>
          <w:tab w:val="num" w:pos="2880"/>
        </w:tabs>
        <w:ind w:left="2880" w:hanging="360"/>
      </w:pPr>
      <w:rPr>
        <w:rFonts w:ascii="Arial" w:hAnsi="Arial" w:hint="default"/>
      </w:rPr>
    </w:lvl>
    <w:lvl w:ilvl="4" w:tplc="1E7E0BF2" w:tentative="1">
      <w:start w:val="1"/>
      <w:numFmt w:val="bullet"/>
      <w:lvlText w:val="•"/>
      <w:lvlJc w:val="left"/>
      <w:pPr>
        <w:tabs>
          <w:tab w:val="num" w:pos="3600"/>
        </w:tabs>
        <w:ind w:left="3600" w:hanging="360"/>
      </w:pPr>
      <w:rPr>
        <w:rFonts w:ascii="Arial" w:hAnsi="Arial" w:hint="default"/>
      </w:rPr>
    </w:lvl>
    <w:lvl w:ilvl="5" w:tplc="8EFAB42A" w:tentative="1">
      <w:start w:val="1"/>
      <w:numFmt w:val="bullet"/>
      <w:lvlText w:val="•"/>
      <w:lvlJc w:val="left"/>
      <w:pPr>
        <w:tabs>
          <w:tab w:val="num" w:pos="4320"/>
        </w:tabs>
        <w:ind w:left="4320" w:hanging="360"/>
      </w:pPr>
      <w:rPr>
        <w:rFonts w:ascii="Arial" w:hAnsi="Arial" w:hint="default"/>
      </w:rPr>
    </w:lvl>
    <w:lvl w:ilvl="6" w:tplc="48845C26" w:tentative="1">
      <w:start w:val="1"/>
      <w:numFmt w:val="bullet"/>
      <w:lvlText w:val="•"/>
      <w:lvlJc w:val="left"/>
      <w:pPr>
        <w:tabs>
          <w:tab w:val="num" w:pos="5040"/>
        </w:tabs>
        <w:ind w:left="5040" w:hanging="360"/>
      </w:pPr>
      <w:rPr>
        <w:rFonts w:ascii="Arial" w:hAnsi="Arial" w:hint="default"/>
      </w:rPr>
    </w:lvl>
    <w:lvl w:ilvl="7" w:tplc="924E2D3E" w:tentative="1">
      <w:start w:val="1"/>
      <w:numFmt w:val="bullet"/>
      <w:lvlText w:val="•"/>
      <w:lvlJc w:val="left"/>
      <w:pPr>
        <w:tabs>
          <w:tab w:val="num" w:pos="5760"/>
        </w:tabs>
        <w:ind w:left="5760" w:hanging="360"/>
      </w:pPr>
      <w:rPr>
        <w:rFonts w:ascii="Arial" w:hAnsi="Arial" w:hint="default"/>
      </w:rPr>
    </w:lvl>
    <w:lvl w:ilvl="8" w:tplc="EA88E1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324173"/>
    <w:multiLevelType w:val="hybridMultilevel"/>
    <w:tmpl w:val="415E08E2"/>
    <w:lvl w:ilvl="0" w:tplc="39585902">
      <w:start w:val="1"/>
      <w:numFmt w:val="bullet"/>
      <w:lvlText w:val=""/>
      <w:lvlJc w:val="left"/>
      <w:pPr>
        <w:tabs>
          <w:tab w:val="num" w:pos="720"/>
        </w:tabs>
        <w:ind w:left="720" w:hanging="360"/>
      </w:pPr>
      <w:rPr>
        <w:rFonts w:ascii="Wingdings" w:hAnsi="Wingdings" w:hint="default"/>
      </w:rPr>
    </w:lvl>
    <w:lvl w:ilvl="1" w:tplc="17847500" w:tentative="1">
      <w:start w:val="1"/>
      <w:numFmt w:val="bullet"/>
      <w:lvlText w:val=""/>
      <w:lvlJc w:val="left"/>
      <w:pPr>
        <w:tabs>
          <w:tab w:val="num" w:pos="1440"/>
        </w:tabs>
        <w:ind w:left="1440" w:hanging="360"/>
      </w:pPr>
      <w:rPr>
        <w:rFonts w:ascii="Wingdings" w:hAnsi="Wingdings" w:hint="default"/>
      </w:rPr>
    </w:lvl>
    <w:lvl w:ilvl="2" w:tplc="EA86A884" w:tentative="1">
      <w:start w:val="1"/>
      <w:numFmt w:val="bullet"/>
      <w:lvlText w:val=""/>
      <w:lvlJc w:val="left"/>
      <w:pPr>
        <w:tabs>
          <w:tab w:val="num" w:pos="2160"/>
        </w:tabs>
        <w:ind w:left="2160" w:hanging="360"/>
      </w:pPr>
      <w:rPr>
        <w:rFonts w:ascii="Wingdings" w:hAnsi="Wingdings" w:hint="default"/>
      </w:rPr>
    </w:lvl>
    <w:lvl w:ilvl="3" w:tplc="4346553A" w:tentative="1">
      <w:start w:val="1"/>
      <w:numFmt w:val="bullet"/>
      <w:lvlText w:val=""/>
      <w:lvlJc w:val="left"/>
      <w:pPr>
        <w:tabs>
          <w:tab w:val="num" w:pos="2880"/>
        </w:tabs>
        <w:ind w:left="2880" w:hanging="360"/>
      </w:pPr>
      <w:rPr>
        <w:rFonts w:ascii="Wingdings" w:hAnsi="Wingdings" w:hint="default"/>
      </w:rPr>
    </w:lvl>
    <w:lvl w:ilvl="4" w:tplc="F112EE94" w:tentative="1">
      <w:start w:val="1"/>
      <w:numFmt w:val="bullet"/>
      <w:lvlText w:val=""/>
      <w:lvlJc w:val="left"/>
      <w:pPr>
        <w:tabs>
          <w:tab w:val="num" w:pos="3600"/>
        </w:tabs>
        <w:ind w:left="3600" w:hanging="360"/>
      </w:pPr>
      <w:rPr>
        <w:rFonts w:ascii="Wingdings" w:hAnsi="Wingdings" w:hint="default"/>
      </w:rPr>
    </w:lvl>
    <w:lvl w:ilvl="5" w:tplc="514C24EA" w:tentative="1">
      <w:start w:val="1"/>
      <w:numFmt w:val="bullet"/>
      <w:lvlText w:val=""/>
      <w:lvlJc w:val="left"/>
      <w:pPr>
        <w:tabs>
          <w:tab w:val="num" w:pos="4320"/>
        </w:tabs>
        <w:ind w:left="4320" w:hanging="360"/>
      </w:pPr>
      <w:rPr>
        <w:rFonts w:ascii="Wingdings" w:hAnsi="Wingdings" w:hint="default"/>
      </w:rPr>
    </w:lvl>
    <w:lvl w:ilvl="6" w:tplc="8C74D858" w:tentative="1">
      <w:start w:val="1"/>
      <w:numFmt w:val="bullet"/>
      <w:lvlText w:val=""/>
      <w:lvlJc w:val="left"/>
      <w:pPr>
        <w:tabs>
          <w:tab w:val="num" w:pos="5040"/>
        </w:tabs>
        <w:ind w:left="5040" w:hanging="360"/>
      </w:pPr>
      <w:rPr>
        <w:rFonts w:ascii="Wingdings" w:hAnsi="Wingdings" w:hint="default"/>
      </w:rPr>
    </w:lvl>
    <w:lvl w:ilvl="7" w:tplc="326CCBBA" w:tentative="1">
      <w:start w:val="1"/>
      <w:numFmt w:val="bullet"/>
      <w:lvlText w:val=""/>
      <w:lvlJc w:val="left"/>
      <w:pPr>
        <w:tabs>
          <w:tab w:val="num" w:pos="5760"/>
        </w:tabs>
        <w:ind w:left="5760" w:hanging="360"/>
      </w:pPr>
      <w:rPr>
        <w:rFonts w:ascii="Wingdings" w:hAnsi="Wingdings" w:hint="default"/>
      </w:rPr>
    </w:lvl>
    <w:lvl w:ilvl="8" w:tplc="4C2E020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09"/>
    <w:rsid w:val="0000433F"/>
    <w:rsid w:val="00024797"/>
    <w:rsid w:val="00055D08"/>
    <w:rsid w:val="000641AC"/>
    <w:rsid w:val="00077CA7"/>
    <w:rsid w:val="000A0E92"/>
    <w:rsid w:val="000A1207"/>
    <w:rsid w:val="000C2C26"/>
    <w:rsid w:val="00112DA5"/>
    <w:rsid w:val="00113212"/>
    <w:rsid w:val="00115787"/>
    <w:rsid w:val="001304C8"/>
    <w:rsid w:val="00162097"/>
    <w:rsid w:val="00182667"/>
    <w:rsid w:val="001B4560"/>
    <w:rsid w:val="001D43DD"/>
    <w:rsid w:val="00207F2C"/>
    <w:rsid w:val="00243EC6"/>
    <w:rsid w:val="00251E2C"/>
    <w:rsid w:val="002921DB"/>
    <w:rsid w:val="002B4E42"/>
    <w:rsid w:val="002E2CAD"/>
    <w:rsid w:val="002F7789"/>
    <w:rsid w:val="0030573E"/>
    <w:rsid w:val="00317A03"/>
    <w:rsid w:val="00331AA7"/>
    <w:rsid w:val="00361ABA"/>
    <w:rsid w:val="00370A55"/>
    <w:rsid w:val="00391A85"/>
    <w:rsid w:val="003A3950"/>
    <w:rsid w:val="003C332A"/>
    <w:rsid w:val="004421A9"/>
    <w:rsid w:val="004756FF"/>
    <w:rsid w:val="00495B68"/>
    <w:rsid w:val="004A2803"/>
    <w:rsid w:val="004D7FAC"/>
    <w:rsid w:val="0053135C"/>
    <w:rsid w:val="005773AF"/>
    <w:rsid w:val="00581888"/>
    <w:rsid w:val="00581F41"/>
    <w:rsid w:val="005A0C72"/>
    <w:rsid w:val="005B41C0"/>
    <w:rsid w:val="005F5945"/>
    <w:rsid w:val="00601983"/>
    <w:rsid w:val="00616AB9"/>
    <w:rsid w:val="006213FB"/>
    <w:rsid w:val="006310A0"/>
    <w:rsid w:val="00636A4D"/>
    <w:rsid w:val="00672246"/>
    <w:rsid w:val="006B3503"/>
    <w:rsid w:val="006C0F09"/>
    <w:rsid w:val="006D4828"/>
    <w:rsid w:val="00757754"/>
    <w:rsid w:val="00761030"/>
    <w:rsid w:val="007766E7"/>
    <w:rsid w:val="0079253F"/>
    <w:rsid w:val="007C24C0"/>
    <w:rsid w:val="007D476F"/>
    <w:rsid w:val="007E127C"/>
    <w:rsid w:val="008125EC"/>
    <w:rsid w:val="0081644C"/>
    <w:rsid w:val="008536E3"/>
    <w:rsid w:val="008575F9"/>
    <w:rsid w:val="0087189C"/>
    <w:rsid w:val="00872D50"/>
    <w:rsid w:val="0087762B"/>
    <w:rsid w:val="008A1A34"/>
    <w:rsid w:val="008C29FA"/>
    <w:rsid w:val="009122A0"/>
    <w:rsid w:val="00932F9C"/>
    <w:rsid w:val="00933EB8"/>
    <w:rsid w:val="00934ACD"/>
    <w:rsid w:val="00946B68"/>
    <w:rsid w:val="00977186"/>
    <w:rsid w:val="00984E29"/>
    <w:rsid w:val="00996ADB"/>
    <w:rsid w:val="009B02F4"/>
    <w:rsid w:val="009B4A17"/>
    <w:rsid w:val="009D4BF7"/>
    <w:rsid w:val="009D5F7B"/>
    <w:rsid w:val="009E1070"/>
    <w:rsid w:val="009E6912"/>
    <w:rsid w:val="009F0C58"/>
    <w:rsid w:val="00A207B5"/>
    <w:rsid w:val="00A65AB3"/>
    <w:rsid w:val="00A7080B"/>
    <w:rsid w:val="00A855F7"/>
    <w:rsid w:val="00A85674"/>
    <w:rsid w:val="00A97ACC"/>
    <w:rsid w:val="00AA2DC1"/>
    <w:rsid w:val="00AB2D21"/>
    <w:rsid w:val="00AB584C"/>
    <w:rsid w:val="00AC0B5D"/>
    <w:rsid w:val="00AC59ED"/>
    <w:rsid w:val="00AF31B5"/>
    <w:rsid w:val="00B03443"/>
    <w:rsid w:val="00B24DA4"/>
    <w:rsid w:val="00B25D82"/>
    <w:rsid w:val="00B37E89"/>
    <w:rsid w:val="00B45A17"/>
    <w:rsid w:val="00BA0F7C"/>
    <w:rsid w:val="00BA7789"/>
    <w:rsid w:val="00BB67F6"/>
    <w:rsid w:val="00C1686A"/>
    <w:rsid w:val="00C6394C"/>
    <w:rsid w:val="00C84F75"/>
    <w:rsid w:val="00CA1A33"/>
    <w:rsid w:val="00CA331E"/>
    <w:rsid w:val="00CB0168"/>
    <w:rsid w:val="00CB2674"/>
    <w:rsid w:val="00D5040D"/>
    <w:rsid w:val="00D84777"/>
    <w:rsid w:val="00D9074D"/>
    <w:rsid w:val="00D97BF0"/>
    <w:rsid w:val="00DD7E78"/>
    <w:rsid w:val="00DE1585"/>
    <w:rsid w:val="00E1618D"/>
    <w:rsid w:val="00E17474"/>
    <w:rsid w:val="00E65933"/>
    <w:rsid w:val="00E962BA"/>
    <w:rsid w:val="00EA135F"/>
    <w:rsid w:val="00F25694"/>
    <w:rsid w:val="00F459EE"/>
    <w:rsid w:val="00F87FA0"/>
    <w:rsid w:val="00F94113"/>
    <w:rsid w:val="00FA0FDB"/>
    <w:rsid w:val="00FC4787"/>
    <w:rsid w:val="00FE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5D9CA"/>
  <w15:docId w15:val="{62F61956-5DAC-4F69-A9AF-B915B222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776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F7C"/>
    <w:rPr>
      <w:sz w:val="18"/>
      <w:szCs w:val="18"/>
    </w:rPr>
  </w:style>
  <w:style w:type="paragraph" w:styleId="a5">
    <w:name w:val="footer"/>
    <w:basedOn w:val="a"/>
    <w:link w:val="a6"/>
    <w:uiPriority w:val="99"/>
    <w:unhideWhenUsed/>
    <w:rsid w:val="00BA0F7C"/>
    <w:pPr>
      <w:tabs>
        <w:tab w:val="center" w:pos="4153"/>
        <w:tab w:val="right" w:pos="8306"/>
      </w:tabs>
      <w:snapToGrid w:val="0"/>
      <w:jc w:val="left"/>
    </w:pPr>
    <w:rPr>
      <w:sz w:val="18"/>
      <w:szCs w:val="18"/>
    </w:rPr>
  </w:style>
  <w:style w:type="character" w:customStyle="1" w:styleId="a6">
    <w:name w:val="页脚 字符"/>
    <w:basedOn w:val="a0"/>
    <w:link w:val="a5"/>
    <w:uiPriority w:val="99"/>
    <w:rsid w:val="00BA0F7C"/>
    <w:rPr>
      <w:sz w:val="18"/>
      <w:szCs w:val="18"/>
    </w:rPr>
  </w:style>
  <w:style w:type="paragraph" w:styleId="a7">
    <w:name w:val="Normal (Web)"/>
    <w:basedOn w:val="a"/>
    <w:uiPriority w:val="99"/>
    <w:unhideWhenUsed/>
    <w:rsid w:val="00CA331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94113"/>
    <w:pPr>
      <w:widowControl/>
      <w:ind w:firstLineChars="200" w:firstLine="420"/>
      <w:jc w:val="left"/>
    </w:pPr>
    <w:rPr>
      <w:rFonts w:ascii="宋体" w:eastAsia="宋体" w:hAnsi="宋体" w:cs="宋体"/>
      <w:kern w:val="0"/>
      <w:sz w:val="24"/>
      <w:szCs w:val="24"/>
    </w:rPr>
  </w:style>
  <w:style w:type="paragraph" w:styleId="a9">
    <w:name w:val="Balloon Text"/>
    <w:basedOn w:val="a"/>
    <w:link w:val="aa"/>
    <w:uiPriority w:val="99"/>
    <w:semiHidden/>
    <w:unhideWhenUsed/>
    <w:rsid w:val="00495B68"/>
    <w:rPr>
      <w:sz w:val="18"/>
      <w:szCs w:val="18"/>
    </w:rPr>
  </w:style>
  <w:style w:type="character" w:customStyle="1" w:styleId="aa">
    <w:name w:val="批注框文本 字符"/>
    <w:basedOn w:val="a0"/>
    <w:link w:val="a9"/>
    <w:uiPriority w:val="99"/>
    <w:semiHidden/>
    <w:rsid w:val="00495B68"/>
    <w:rPr>
      <w:sz w:val="18"/>
      <w:szCs w:val="18"/>
    </w:rPr>
  </w:style>
  <w:style w:type="character" w:styleId="ab">
    <w:name w:val="annotation reference"/>
    <w:basedOn w:val="a0"/>
    <w:uiPriority w:val="99"/>
    <w:semiHidden/>
    <w:unhideWhenUsed/>
    <w:rsid w:val="009E1070"/>
    <w:rPr>
      <w:sz w:val="21"/>
      <w:szCs w:val="21"/>
    </w:rPr>
  </w:style>
  <w:style w:type="paragraph" w:styleId="ac">
    <w:name w:val="annotation text"/>
    <w:basedOn w:val="a"/>
    <w:link w:val="ad"/>
    <w:uiPriority w:val="99"/>
    <w:semiHidden/>
    <w:unhideWhenUsed/>
    <w:rsid w:val="009E1070"/>
    <w:pPr>
      <w:jc w:val="left"/>
    </w:pPr>
  </w:style>
  <w:style w:type="character" w:customStyle="1" w:styleId="ad">
    <w:name w:val="批注文字 字符"/>
    <w:basedOn w:val="a0"/>
    <w:link w:val="ac"/>
    <w:uiPriority w:val="99"/>
    <w:semiHidden/>
    <w:rsid w:val="009E1070"/>
  </w:style>
  <w:style w:type="paragraph" w:styleId="ae">
    <w:name w:val="annotation subject"/>
    <w:basedOn w:val="ac"/>
    <w:next w:val="ac"/>
    <w:link w:val="af"/>
    <w:uiPriority w:val="99"/>
    <w:semiHidden/>
    <w:unhideWhenUsed/>
    <w:rsid w:val="009E1070"/>
    <w:rPr>
      <w:b/>
      <w:bCs/>
    </w:rPr>
  </w:style>
  <w:style w:type="character" w:customStyle="1" w:styleId="af">
    <w:name w:val="批注主题 字符"/>
    <w:basedOn w:val="ad"/>
    <w:link w:val="ae"/>
    <w:uiPriority w:val="99"/>
    <w:semiHidden/>
    <w:rsid w:val="009E1070"/>
    <w:rPr>
      <w:b/>
      <w:bCs/>
    </w:rPr>
  </w:style>
  <w:style w:type="character" w:customStyle="1" w:styleId="apple-converted-space">
    <w:name w:val="apple-converted-space"/>
    <w:basedOn w:val="a0"/>
    <w:rsid w:val="00AF31B5"/>
  </w:style>
  <w:style w:type="character" w:customStyle="1" w:styleId="30">
    <w:name w:val="标题 3 字符"/>
    <w:basedOn w:val="a0"/>
    <w:link w:val="3"/>
    <w:uiPriority w:val="9"/>
    <w:rsid w:val="0087762B"/>
    <w:rPr>
      <w:rFonts w:ascii="宋体" w:eastAsia="宋体" w:hAnsi="宋体" w:cs="宋体"/>
      <w:b/>
      <w:bCs/>
      <w:kern w:val="0"/>
      <w:sz w:val="27"/>
      <w:szCs w:val="27"/>
    </w:rPr>
  </w:style>
  <w:style w:type="character" w:styleId="af0">
    <w:name w:val="Hyperlink"/>
    <w:basedOn w:val="a0"/>
    <w:uiPriority w:val="99"/>
    <w:semiHidden/>
    <w:unhideWhenUsed/>
    <w:rsid w:val="0087762B"/>
    <w:rPr>
      <w:color w:val="0000FF"/>
      <w:u w:val="single"/>
    </w:rPr>
  </w:style>
  <w:style w:type="character" w:styleId="af1">
    <w:name w:val="Emphasis"/>
    <w:basedOn w:val="a0"/>
    <w:uiPriority w:val="20"/>
    <w:qFormat/>
    <w:rsid w:val="00877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7131">
      <w:bodyDiv w:val="1"/>
      <w:marLeft w:val="0"/>
      <w:marRight w:val="0"/>
      <w:marTop w:val="0"/>
      <w:marBottom w:val="0"/>
      <w:divBdr>
        <w:top w:val="none" w:sz="0" w:space="0" w:color="auto"/>
        <w:left w:val="none" w:sz="0" w:space="0" w:color="auto"/>
        <w:bottom w:val="none" w:sz="0" w:space="0" w:color="auto"/>
        <w:right w:val="none" w:sz="0" w:space="0" w:color="auto"/>
      </w:divBdr>
    </w:div>
    <w:div w:id="491991196">
      <w:bodyDiv w:val="1"/>
      <w:marLeft w:val="0"/>
      <w:marRight w:val="0"/>
      <w:marTop w:val="0"/>
      <w:marBottom w:val="0"/>
      <w:divBdr>
        <w:top w:val="none" w:sz="0" w:space="0" w:color="auto"/>
        <w:left w:val="none" w:sz="0" w:space="0" w:color="auto"/>
        <w:bottom w:val="none" w:sz="0" w:space="0" w:color="auto"/>
        <w:right w:val="none" w:sz="0" w:space="0" w:color="auto"/>
      </w:divBdr>
    </w:div>
    <w:div w:id="528569663">
      <w:bodyDiv w:val="1"/>
      <w:marLeft w:val="0"/>
      <w:marRight w:val="0"/>
      <w:marTop w:val="0"/>
      <w:marBottom w:val="0"/>
      <w:divBdr>
        <w:top w:val="none" w:sz="0" w:space="0" w:color="auto"/>
        <w:left w:val="none" w:sz="0" w:space="0" w:color="auto"/>
        <w:bottom w:val="none" w:sz="0" w:space="0" w:color="auto"/>
        <w:right w:val="none" w:sz="0" w:space="0" w:color="auto"/>
      </w:divBdr>
    </w:div>
    <w:div w:id="568614061">
      <w:bodyDiv w:val="1"/>
      <w:marLeft w:val="0"/>
      <w:marRight w:val="0"/>
      <w:marTop w:val="0"/>
      <w:marBottom w:val="0"/>
      <w:divBdr>
        <w:top w:val="none" w:sz="0" w:space="0" w:color="auto"/>
        <w:left w:val="none" w:sz="0" w:space="0" w:color="auto"/>
        <w:bottom w:val="none" w:sz="0" w:space="0" w:color="auto"/>
        <w:right w:val="none" w:sz="0" w:space="0" w:color="auto"/>
      </w:divBdr>
    </w:div>
    <w:div w:id="576939707">
      <w:bodyDiv w:val="1"/>
      <w:marLeft w:val="0"/>
      <w:marRight w:val="0"/>
      <w:marTop w:val="0"/>
      <w:marBottom w:val="0"/>
      <w:divBdr>
        <w:top w:val="none" w:sz="0" w:space="0" w:color="auto"/>
        <w:left w:val="none" w:sz="0" w:space="0" w:color="auto"/>
        <w:bottom w:val="none" w:sz="0" w:space="0" w:color="auto"/>
        <w:right w:val="none" w:sz="0" w:space="0" w:color="auto"/>
      </w:divBdr>
    </w:div>
    <w:div w:id="597838266">
      <w:bodyDiv w:val="1"/>
      <w:marLeft w:val="0"/>
      <w:marRight w:val="0"/>
      <w:marTop w:val="0"/>
      <w:marBottom w:val="0"/>
      <w:divBdr>
        <w:top w:val="none" w:sz="0" w:space="0" w:color="auto"/>
        <w:left w:val="none" w:sz="0" w:space="0" w:color="auto"/>
        <w:bottom w:val="none" w:sz="0" w:space="0" w:color="auto"/>
        <w:right w:val="none" w:sz="0" w:space="0" w:color="auto"/>
      </w:divBdr>
    </w:div>
    <w:div w:id="610748845">
      <w:bodyDiv w:val="1"/>
      <w:marLeft w:val="0"/>
      <w:marRight w:val="0"/>
      <w:marTop w:val="0"/>
      <w:marBottom w:val="0"/>
      <w:divBdr>
        <w:top w:val="none" w:sz="0" w:space="0" w:color="auto"/>
        <w:left w:val="none" w:sz="0" w:space="0" w:color="auto"/>
        <w:bottom w:val="none" w:sz="0" w:space="0" w:color="auto"/>
        <w:right w:val="none" w:sz="0" w:space="0" w:color="auto"/>
      </w:divBdr>
    </w:div>
    <w:div w:id="936912182">
      <w:bodyDiv w:val="1"/>
      <w:marLeft w:val="0"/>
      <w:marRight w:val="0"/>
      <w:marTop w:val="0"/>
      <w:marBottom w:val="0"/>
      <w:divBdr>
        <w:top w:val="none" w:sz="0" w:space="0" w:color="auto"/>
        <w:left w:val="none" w:sz="0" w:space="0" w:color="auto"/>
        <w:bottom w:val="none" w:sz="0" w:space="0" w:color="auto"/>
        <w:right w:val="none" w:sz="0" w:space="0" w:color="auto"/>
      </w:divBdr>
      <w:divsChild>
        <w:div w:id="127866068">
          <w:marLeft w:val="446"/>
          <w:marRight w:val="0"/>
          <w:marTop w:val="0"/>
          <w:marBottom w:val="0"/>
          <w:divBdr>
            <w:top w:val="none" w:sz="0" w:space="0" w:color="auto"/>
            <w:left w:val="none" w:sz="0" w:space="0" w:color="auto"/>
            <w:bottom w:val="none" w:sz="0" w:space="0" w:color="auto"/>
            <w:right w:val="none" w:sz="0" w:space="0" w:color="auto"/>
          </w:divBdr>
        </w:div>
        <w:div w:id="229314915">
          <w:marLeft w:val="446"/>
          <w:marRight w:val="0"/>
          <w:marTop w:val="0"/>
          <w:marBottom w:val="0"/>
          <w:divBdr>
            <w:top w:val="none" w:sz="0" w:space="0" w:color="auto"/>
            <w:left w:val="none" w:sz="0" w:space="0" w:color="auto"/>
            <w:bottom w:val="none" w:sz="0" w:space="0" w:color="auto"/>
            <w:right w:val="none" w:sz="0" w:space="0" w:color="auto"/>
          </w:divBdr>
        </w:div>
        <w:div w:id="1901624630">
          <w:marLeft w:val="446"/>
          <w:marRight w:val="0"/>
          <w:marTop w:val="0"/>
          <w:marBottom w:val="0"/>
          <w:divBdr>
            <w:top w:val="none" w:sz="0" w:space="0" w:color="auto"/>
            <w:left w:val="none" w:sz="0" w:space="0" w:color="auto"/>
            <w:bottom w:val="none" w:sz="0" w:space="0" w:color="auto"/>
            <w:right w:val="none" w:sz="0" w:space="0" w:color="auto"/>
          </w:divBdr>
        </w:div>
      </w:divsChild>
    </w:div>
    <w:div w:id="975601516">
      <w:bodyDiv w:val="1"/>
      <w:marLeft w:val="0"/>
      <w:marRight w:val="0"/>
      <w:marTop w:val="0"/>
      <w:marBottom w:val="0"/>
      <w:divBdr>
        <w:top w:val="none" w:sz="0" w:space="0" w:color="auto"/>
        <w:left w:val="none" w:sz="0" w:space="0" w:color="auto"/>
        <w:bottom w:val="none" w:sz="0" w:space="0" w:color="auto"/>
        <w:right w:val="none" w:sz="0" w:space="0" w:color="auto"/>
      </w:divBdr>
    </w:div>
    <w:div w:id="1166824077">
      <w:bodyDiv w:val="1"/>
      <w:marLeft w:val="0"/>
      <w:marRight w:val="0"/>
      <w:marTop w:val="0"/>
      <w:marBottom w:val="0"/>
      <w:divBdr>
        <w:top w:val="none" w:sz="0" w:space="0" w:color="auto"/>
        <w:left w:val="none" w:sz="0" w:space="0" w:color="auto"/>
        <w:bottom w:val="none" w:sz="0" w:space="0" w:color="auto"/>
        <w:right w:val="none" w:sz="0" w:space="0" w:color="auto"/>
      </w:divBdr>
    </w:div>
    <w:div w:id="1171291155">
      <w:bodyDiv w:val="1"/>
      <w:marLeft w:val="0"/>
      <w:marRight w:val="0"/>
      <w:marTop w:val="0"/>
      <w:marBottom w:val="0"/>
      <w:divBdr>
        <w:top w:val="none" w:sz="0" w:space="0" w:color="auto"/>
        <w:left w:val="none" w:sz="0" w:space="0" w:color="auto"/>
        <w:bottom w:val="none" w:sz="0" w:space="0" w:color="auto"/>
        <w:right w:val="none" w:sz="0" w:space="0" w:color="auto"/>
      </w:divBdr>
    </w:div>
    <w:div w:id="1242911824">
      <w:bodyDiv w:val="1"/>
      <w:marLeft w:val="0"/>
      <w:marRight w:val="0"/>
      <w:marTop w:val="0"/>
      <w:marBottom w:val="0"/>
      <w:divBdr>
        <w:top w:val="none" w:sz="0" w:space="0" w:color="auto"/>
        <w:left w:val="none" w:sz="0" w:space="0" w:color="auto"/>
        <w:bottom w:val="none" w:sz="0" w:space="0" w:color="auto"/>
        <w:right w:val="none" w:sz="0" w:space="0" w:color="auto"/>
      </w:divBdr>
    </w:div>
    <w:div w:id="1303003414">
      <w:bodyDiv w:val="1"/>
      <w:marLeft w:val="0"/>
      <w:marRight w:val="0"/>
      <w:marTop w:val="0"/>
      <w:marBottom w:val="0"/>
      <w:divBdr>
        <w:top w:val="none" w:sz="0" w:space="0" w:color="auto"/>
        <w:left w:val="none" w:sz="0" w:space="0" w:color="auto"/>
        <w:bottom w:val="none" w:sz="0" w:space="0" w:color="auto"/>
        <w:right w:val="none" w:sz="0" w:space="0" w:color="auto"/>
      </w:divBdr>
      <w:divsChild>
        <w:div w:id="1223370496">
          <w:marLeft w:val="446"/>
          <w:marRight w:val="0"/>
          <w:marTop w:val="0"/>
          <w:marBottom w:val="0"/>
          <w:divBdr>
            <w:top w:val="none" w:sz="0" w:space="0" w:color="auto"/>
            <w:left w:val="none" w:sz="0" w:space="0" w:color="auto"/>
            <w:bottom w:val="none" w:sz="0" w:space="0" w:color="auto"/>
            <w:right w:val="none" w:sz="0" w:space="0" w:color="auto"/>
          </w:divBdr>
        </w:div>
      </w:divsChild>
    </w:div>
    <w:div w:id="1308822073">
      <w:bodyDiv w:val="1"/>
      <w:marLeft w:val="0"/>
      <w:marRight w:val="0"/>
      <w:marTop w:val="0"/>
      <w:marBottom w:val="0"/>
      <w:divBdr>
        <w:top w:val="none" w:sz="0" w:space="0" w:color="auto"/>
        <w:left w:val="none" w:sz="0" w:space="0" w:color="auto"/>
        <w:bottom w:val="none" w:sz="0" w:space="0" w:color="auto"/>
        <w:right w:val="none" w:sz="0" w:space="0" w:color="auto"/>
      </w:divBdr>
    </w:div>
    <w:div w:id="1442993758">
      <w:bodyDiv w:val="1"/>
      <w:marLeft w:val="0"/>
      <w:marRight w:val="0"/>
      <w:marTop w:val="0"/>
      <w:marBottom w:val="0"/>
      <w:divBdr>
        <w:top w:val="none" w:sz="0" w:space="0" w:color="auto"/>
        <w:left w:val="none" w:sz="0" w:space="0" w:color="auto"/>
        <w:bottom w:val="none" w:sz="0" w:space="0" w:color="auto"/>
        <w:right w:val="none" w:sz="0" w:space="0" w:color="auto"/>
      </w:divBdr>
      <w:divsChild>
        <w:div w:id="1515000205">
          <w:marLeft w:val="446"/>
          <w:marRight w:val="0"/>
          <w:marTop w:val="0"/>
          <w:marBottom w:val="0"/>
          <w:divBdr>
            <w:top w:val="none" w:sz="0" w:space="0" w:color="auto"/>
            <w:left w:val="none" w:sz="0" w:space="0" w:color="auto"/>
            <w:bottom w:val="none" w:sz="0" w:space="0" w:color="auto"/>
            <w:right w:val="none" w:sz="0" w:space="0" w:color="auto"/>
          </w:divBdr>
        </w:div>
      </w:divsChild>
    </w:div>
    <w:div w:id="1553612587">
      <w:bodyDiv w:val="1"/>
      <w:marLeft w:val="0"/>
      <w:marRight w:val="0"/>
      <w:marTop w:val="0"/>
      <w:marBottom w:val="0"/>
      <w:divBdr>
        <w:top w:val="none" w:sz="0" w:space="0" w:color="auto"/>
        <w:left w:val="none" w:sz="0" w:space="0" w:color="auto"/>
        <w:bottom w:val="none" w:sz="0" w:space="0" w:color="auto"/>
        <w:right w:val="none" w:sz="0" w:space="0" w:color="auto"/>
      </w:divBdr>
    </w:div>
    <w:div w:id="1557624176">
      <w:bodyDiv w:val="1"/>
      <w:marLeft w:val="0"/>
      <w:marRight w:val="0"/>
      <w:marTop w:val="0"/>
      <w:marBottom w:val="0"/>
      <w:divBdr>
        <w:top w:val="none" w:sz="0" w:space="0" w:color="auto"/>
        <w:left w:val="none" w:sz="0" w:space="0" w:color="auto"/>
        <w:bottom w:val="none" w:sz="0" w:space="0" w:color="auto"/>
        <w:right w:val="none" w:sz="0" w:space="0" w:color="auto"/>
      </w:divBdr>
    </w:div>
    <w:div w:id="1737584635">
      <w:bodyDiv w:val="1"/>
      <w:marLeft w:val="0"/>
      <w:marRight w:val="0"/>
      <w:marTop w:val="0"/>
      <w:marBottom w:val="0"/>
      <w:divBdr>
        <w:top w:val="none" w:sz="0" w:space="0" w:color="auto"/>
        <w:left w:val="none" w:sz="0" w:space="0" w:color="auto"/>
        <w:bottom w:val="none" w:sz="0" w:space="0" w:color="auto"/>
        <w:right w:val="none" w:sz="0" w:space="0" w:color="auto"/>
      </w:divBdr>
      <w:divsChild>
        <w:div w:id="639578560">
          <w:marLeft w:val="446"/>
          <w:marRight w:val="0"/>
          <w:marTop w:val="0"/>
          <w:marBottom w:val="0"/>
          <w:divBdr>
            <w:top w:val="none" w:sz="0" w:space="0" w:color="auto"/>
            <w:left w:val="none" w:sz="0" w:space="0" w:color="auto"/>
            <w:bottom w:val="none" w:sz="0" w:space="0" w:color="auto"/>
            <w:right w:val="none" w:sz="0" w:space="0" w:color="auto"/>
          </w:divBdr>
        </w:div>
        <w:div w:id="1624997173">
          <w:marLeft w:val="446"/>
          <w:marRight w:val="0"/>
          <w:marTop w:val="0"/>
          <w:marBottom w:val="0"/>
          <w:divBdr>
            <w:top w:val="none" w:sz="0" w:space="0" w:color="auto"/>
            <w:left w:val="none" w:sz="0" w:space="0" w:color="auto"/>
            <w:bottom w:val="none" w:sz="0" w:space="0" w:color="auto"/>
            <w:right w:val="none" w:sz="0" w:space="0" w:color="auto"/>
          </w:divBdr>
        </w:div>
        <w:div w:id="136150034">
          <w:marLeft w:val="446"/>
          <w:marRight w:val="0"/>
          <w:marTop w:val="0"/>
          <w:marBottom w:val="0"/>
          <w:divBdr>
            <w:top w:val="none" w:sz="0" w:space="0" w:color="auto"/>
            <w:left w:val="none" w:sz="0" w:space="0" w:color="auto"/>
            <w:bottom w:val="none" w:sz="0" w:space="0" w:color="auto"/>
            <w:right w:val="none" w:sz="0" w:space="0" w:color="auto"/>
          </w:divBdr>
        </w:div>
      </w:divsChild>
    </w:div>
    <w:div w:id="1747995740">
      <w:bodyDiv w:val="1"/>
      <w:marLeft w:val="0"/>
      <w:marRight w:val="0"/>
      <w:marTop w:val="0"/>
      <w:marBottom w:val="0"/>
      <w:divBdr>
        <w:top w:val="none" w:sz="0" w:space="0" w:color="auto"/>
        <w:left w:val="none" w:sz="0" w:space="0" w:color="auto"/>
        <w:bottom w:val="none" w:sz="0" w:space="0" w:color="auto"/>
        <w:right w:val="none" w:sz="0" w:space="0" w:color="auto"/>
      </w:divBdr>
    </w:div>
    <w:div w:id="1924340652">
      <w:bodyDiv w:val="1"/>
      <w:marLeft w:val="0"/>
      <w:marRight w:val="0"/>
      <w:marTop w:val="0"/>
      <w:marBottom w:val="0"/>
      <w:divBdr>
        <w:top w:val="none" w:sz="0" w:space="0" w:color="auto"/>
        <w:left w:val="none" w:sz="0" w:space="0" w:color="auto"/>
        <w:bottom w:val="none" w:sz="0" w:space="0" w:color="auto"/>
        <w:right w:val="none" w:sz="0" w:space="0" w:color="auto"/>
      </w:divBdr>
      <w:divsChild>
        <w:div w:id="1231581098">
          <w:marLeft w:val="446"/>
          <w:marRight w:val="0"/>
          <w:marTop w:val="0"/>
          <w:marBottom w:val="0"/>
          <w:divBdr>
            <w:top w:val="none" w:sz="0" w:space="0" w:color="auto"/>
            <w:left w:val="none" w:sz="0" w:space="0" w:color="auto"/>
            <w:bottom w:val="none" w:sz="0" w:space="0" w:color="auto"/>
            <w:right w:val="none" w:sz="0" w:space="0" w:color="auto"/>
          </w:divBdr>
        </w:div>
      </w:divsChild>
    </w:div>
    <w:div w:id="210090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王晨</dc:creator>
  <cp:keywords/>
  <dc:description/>
  <cp:lastModifiedBy>张琬茜</cp:lastModifiedBy>
  <cp:revision>10</cp:revision>
  <cp:lastPrinted>2021-05-27T01:46:00Z</cp:lastPrinted>
  <dcterms:created xsi:type="dcterms:W3CDTF">2021-05-27T10:32:00Z</dcterms:created>
  <dcterms:modified xsi:type="dcterms:W3CDTF">2021-09-17T02:37:00Z</dcterms:modified>
</cp:coreProperties>
</file>