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                                       Anroid开发</w:t>
      </w:r>
      <w:r>
        <w:rPr>
          <w:rFonts w:hint="eastAsia" w:ascii="宋体" w:hAnsi="宋体" w:eastAsia="宋体" w:cs="宋体"/>
          <w:sz w:val="16"/>
          <w:szCs w:val="16"/>
        </w:rPr>
        <w:t>规范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Text:</w:t>
      </w:r>
      <w:r>
        <w:rPr>
          <w:rFonts w:hint="eastAsia" w:cs="宋体"/>
          <w:sz w:val="16"/>
          <w:szCs w:val="16"/>
          <w:lang w:val="en-US" w:eastAsia="zh-CN"/>
        </w:rPr>
        <w:t>宋体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size:8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1</w:t>
      </w:r>
      <w:r>
        <w:rPr>
          <w:rFonts w:hint="eastAsia" w:ascii="宋体" w:hAnsi="宋体" w:eastAsia="宋体" w:cs="宋体"/>
          <w:sz w:val="16"/>
          <w:szCs w:val="16"/>
          <w:lang w:eastAsia="zh-CN"/>
        </w:rPr>
        <w:t>、</w:t>
      </w:r>
      <w:r>
        <w:rPr>
          <w:rFonts w:hint="eastAsia" w:ascii="宋体" w:hAnsi="宋体" w:eastAsia="宋体" w:cs="宋体"/>
          <w:sz w:val="16"/>
          <w:szCs w:val="16"/>
        </w:rPr>
        <w:t>android开发准备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sz w:val="16"/>
          <w:szCs w:val="16"/>
        </w:rPr>
        <w:t>开发环境使用android studio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2.2</w:t>
      </w:r>
      <w:bookmarkStart w:id="18" w:name="_GoBack"/>
      <w:bookmarkEnd w:id="1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sz w:val="16"/>
          <w:szCs w:val="16"/>
        </w:rPr>
        <w:t>安装.ignore（配合git使用） markdown surport（md文件支持）这</w:t>
      </w:r>
      <w:r>
        <w:rPr>
          <w:rFonts w:hint="eastAsia" w:ascii="宋体" w:hAnsi="宋体" w:eastAsia="宋体" w:cs="宋体"/>
          <w:sz w:val="16"/>
          <w:szCs w:val="16"/>
          <w:lang w:eastAsia="zh-CN"/>
        </w:rPr>
        <w:t>两</w:t>
      </w:r>
      <w:r>
        <w:rPr>
          <w:rFonts w:hint="eastAsia" w:ascii="宋体" w:hAnsi="宋体" w:eastAsia="宋体" w:cs="宋体"/>
          <w:sz w:val="16"/>
          <w:szCs w:val="16"/>
        </w:rPr>
        <w:t>款插件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1.3 </w:t>
      </w:r>
      <w:r>
        <w:rPr>
          <w:rFonts w:hint="eastAsia" w:ascii="宋体" w:hAnsi="宋体" w:eastAsia="宋体" w:cs="宋体"/>
          <w:sz w:val="16"/>
          <w:szCs w:val="16"/>
        </w:rPr>
        <w:t>采用markdown记录开发中的各种问题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1.4 </w:t>
      </w:r>
      <w:r>
        <w:rPr>
          <w:rFonts w:hint="eastAsia" w:ascii="宋体" w:hAnsi="宋体" w:eastAsia="宋体" w:cs="宋体"/>
          <w:sz w:val="16"/>
          <w:szCs w:val="16"/>
        </w:rPr>
        <w:t>务必在使用git前在项目根目录中添加.gitignore文件（用.ignore插件生成）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0" w:name="t3"/>
      <w:bookmarkEnd w:id="0"/>
      <w:r>
        <w:rPr>
          <w:rFonts w:hint="eastAsia" w:ascii="宋体" w:hAnsi="宋体" w:eastAsia="宋体" w:cs="宋体"/>
          <w:sz w:val="16"/>
          <w:szCs w:val="16"/>
        </w:rPr>
        <w:t>2.开发规定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1" w:name="t4"/>
      <w:bookmarkEnd w:id="1"/>
      <w:r>
        <w:rPr>
          <w:rFonts w:hint="eastAsia" w:ascii="宋体" w:hAnsi="宋体" w:eastAsia="宋体" w:cs="宋体"/>
          <w:sz w:val="16"/>
          <w:szCs w:val="16"/>
        </w:rPr>
        <w:t>2.1文件编码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源文件编码格式为 UTF-8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2" w:name="t5"/>
      <w:bookmarkEnd w:id="2"/>
      <w:r>
        <w:rPr>
          <w:rFonts w:hint="eastAsia" w:ascii="宋体" w:hAnsi="宋体" w:eastAsia="宋体" w:cs="宋体"/>
          <w:sz w:val="16"/>
          <w:szCs w:val="16"/>
        </w:rPr>
        <w:t>2.2命名规范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2.2.1 </w:t>
      </w:r>
      <w:r>
        <w:rPr>
          <w:rFonts w:hint="eastAsia" w:ascii="宋体" w:hAnsi="宋体" w:eastAsia="宋体" w:cs="宋体"/>
          <w:sz w:val="16"/>
          <w:szCs w:val="16"/>
        </w:rPr>
        <w:t>类名 采用大驼峰驼峰命名法，即功能名＋类型名的方式来命名类名及方法名</w:t>
      </w:r>
    </w:p>
    <w:tbl>
      <w:tblPr>
        <w:tblStyle w:val="10"/>
        <w:tblW w:w="7905" w:type="dxa"/>
        <w:tblCellSpacing w:w="15" w:type="dxa"/>
        <w:tblInd w:w="4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2"/>
        <w:gridCol w:w="1642"/>
        <w:gridCol w:w="44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bookmarkStart w:id="3" w:name="t6"/>
            <w:bookmarkEnd w:id="3"/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类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命名格式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Activity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XXX功能+Activity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如主界面HomeActivity,启动页LauncherActivity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Service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XXX功能+Service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如消息推送的Service，PushService或PushMessageService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BroadcastReceiver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XXX功能+Receiver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如在线的消息广播接受者，OnlineReceiver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ContentProvider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XXX功能+Provider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如联系人的内容提供者，ContactsProvider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Fragment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XXX功能+Fragment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如显示联系人的Fragment，ContactsFragment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Dialog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XXX功能+Dialog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如普通的选择提示对话框，ChoiceDialog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Adapter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XXX功能+XX类型控件Adapter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如联系人列表，ContactsListAdapter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基础功能类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Base+XX父类名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如BaseActivity，BaseFragment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工具类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XXX功能+Utils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如处理字符串的工具类，StringUtils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管理类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XXX功能+Manager</w:t>
            </w:r>
          </w:p>
        </w:tc>
        <w:tc>
          <w:tcPr>
            <w:tcW w:w="442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如管理联系人的类，ContactsManager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2.2.2 </w:t>
      </w:r>
      <w:r>
        <w:rPr>
          <w:rFonts w:hint="eastAsia" w:ascii="宋体" w:hAnsi="宋体" w:eastAsia="宋体" w:cs="宋体"/>
          <w:sz w:val="16"/>
          <w:szCs w:val="16"/>
        </w:rPr>
        <w:t>接口命名 和类名基本一致。也可以在接口名前面再加一个大写的I，表明这是一个接口Interface。如：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6"/>
          <w:szCs w:val="16"/>
        </w:rPr>
        <w:t>可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以表明一个信息是否可以分享的接口，可以命名为Shareable，也可以是IShareable。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2.2.3 </w:t>
      </w:r>
      <w:r>
        <w:rPr>
          <w:rFonts w:hint="eastAsia" w:ascii="宋体" w:hAnsi="宋体" w:eastAsia="宋体" w:cs="宋体"/>
          <w:sz w:val="16"/>
          <w:szCs w:val="16"/>
        </w:rPr>
        <w:t>方法名 动词或动名词，采用小驼峰命名法</w:t>
      </w:r>
    </w:p>
    <w:tbl>
      <w:tblPr>
        <w:tblStyle w:val="10"/>
        <w:tblpPr w:leftFromText="180" w:rightFromText="180" w:vertAnchor="text" w:horzAnchor="page" w:tblpX="2255" w:tblpY="630"/>
        <w:tblOverlap w:val="never"/>
        <w:tblW w:w="821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8"/>
        <w:gridCol w:w="57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命名风格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initXX()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初始化，如初始化所有控件initView()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isXX()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是否满足某种要求，如是否为注册用户isRegister()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processXX()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对数据做某些处理，可以以process作为前缀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displayXX()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显示提示信息，如displayXXDialog，displayToast，displayXXPopupWindow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saveXX()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保存XX数据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resetXX()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重置XX数据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addXX()/insertXX()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添加XX数据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deleteXX()/removeXX()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删除XX数据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updateXX()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更新XX数据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searchXX()/findXX()/queryXX()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查找XX数据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draw()</w:t>
            </w:r>
          </w:p>
        </w:tc>
        <w:tc>
          <w:tcPr>
            <w:tcW w:w="57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控件里面使用居多，例如绘制文本drawText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2.2.4 </w:t>
      </w:r>
      <w:r>
        <w:rPr>
          <w:rFonts w:hint="eastAsia" w:ascii="宋体" w:hAnsi="宋体" w:eastAsia="宋体" w:cs="宋体"/>
          <w:sz w:val="16"/>
          <w:szCs w:val="16"/>
        </w:rPr>
        <w:t xml:space="preserve">变量采用小驼峰命名法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非公有，非静态成员变量命名前面加m（member，表示成员变量之意），如，控件的宽高 mWidth，mHeight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静态类变量前面加s（static，表示静态变量之意），如，一个静态的单例 sSingleInstance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公有非静态字段命名以p开头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公有静态字段（全局变量）命名以g开头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局部变量名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2.2.5 </w:t>
      </w:r>
      <w:r>
        <w:rPr>
          <w:rFonts w:hint="eastAsia" w:ascii="宋体" w:hAnsi="宋体" w:eastAsia="宋体" w:cs="宋体"/>
          <w:sz w:val="16"/>
          <w:szCs w:val="16"/>
        </w:rPr>
        <w:t>局部变量名以LowerCamelCase风格编写，比起其它类型的名称，局部变量名可以有更为宽松的缩写。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2.2.6 </w:t>
      </w:r>
      <w:r>
        <w:rPr>
          <w:rFonts w:hint="eastAsia" w:ascii="宋体" w:hAnsi="宋体" w:eastAsia="宋体" w:cs="宋体"/>
          <w:sz w:val="16"/>
          <w:szCs w:val="16"/>
        </w:rPr>
        <w:t>虽然缩写更宽松，但还是要避免用单字符进行命名，除了临时变量和循环变量。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2.2.7 </w:t>
      </w:r>
      <w:r>
        <w:rPr>
          <w:rFonts w:hint="eastAsia" w:ascii="宋体" w:hAnsi="宋体" w:eastAsia="宋体" w:cs="宋体"/>
          <w:sz w:val="16"/>
          <w:szCs w:val="16"/>
        </w:rPr>
        <w:t>即使局部变量是final和不可改变的，也不应该把它示为常量，自然也不能用常量的规则去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命名它。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2.2.8 临时变量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临时变量通常被取名为i，j，k，m和n，它们一般用于整型；c，d，e，它们一般用于字型如： for (int 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i = 0; 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>i &lt; len ; i++)，并且它和第一个单词间没有空格。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2.2.9 </w:t>
      </w:r>
      <w:r>
        <w:rPr>
          <w:rFonts w:hint="eastAsia" w:ascii="宋体" w:hAnsi="宋体" w:eastAsia="宋体" w:cs="宋体"/>
          <w:sz w:val="16"/>
          <w:szCs w:val="16"/>
        </w:rPr>
        <w:t>布局文件名称的定义必须为小写字母，否者无法生成R类，尽量不要用缩写。以表达清楚该文件用途为本，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通常情况下用下划线连接各语义单词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>例如dialog_title_icons.xml 或者list_menu_item_checkbox.xm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 2.2.10 </w:t>
      </w:r>
      <w:r>
        <w:rPr>
          <w:rFonts w:hint="eastAsia" w:ascii="宋体" w:hAnsi="宋体" w:eastAsia="宋体" w:cs="宋体"/>
          <w:sz w:val="16"/>
          <w:szCs w:val="16"/>
        </w:rPr>
        <w:t>包命名 采用反域名命名规则，全部使用小写字母 例如：c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n</w:t>
      </w:r>
      <w:r>
        <w:rPr>
          <w:rFonts w:hint="eastAsia" w:ascii="宋体" w:hAnsi="宋体" w:eastAsia="宋体" w:cs="宋体"/>
          <w:sz w:val="16"/>
          <w:szCs w:val="16"/>
        </w:rPr>
        <w:t>.qhebusbar.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bbcx</w:t>
      </w:r>
      <w:r>
        <w:rPr>
          <w:rFonts w:hint="eastAsia" w:ascii="宋体" w:hAnsi="宋体" w:eastAsia="宋体" w:cs="宋体"/>
          <w:sz w:val="16"/>
          <w:szCs w:val="16"/>
        </w:rPr>
        <w:t>.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view.</w:t>
      </w:r>
      <w:r>
        <w:rPr>
          <w:rFonts w:hint="eastAsia" w:ascii="宋体" w:hAnsi="宋体" w:eastAsia="宋体" w:cs="宋体"/>
          <w:sz w:val="16"/>
          <w:szCs w:val="16"/>
        </w:rPr>
        <w:t>activity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一级包名为com;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二级包名为xx（可以是公司或则个人的随便）;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三级包名应用的英文名app_name;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四级包名为模块名或层级名;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 2.2.10 </w:t>
      </w:r>
      <w:r>
        <w:rPr>
          <w:rFonts w:hint="eastAsia" w:ascii="宋体" w:hAnsi="宋体" w:eastAsia="宋体" w:cs="宋体"/>
          <w:sz w:val="16"/>
          <w:szCs w:val="16"/>
        </w:rPr>
        <w:t>常量 全部大写,采用下划线命名法.如：MIN_WIDTH,MAX_SIZE</w:t>
      </w:r>
    </w:p>
    <w:tbl>
      <w:tblPr>
        <w:tblStyle w:val="10"/>
        <w:tblpPr w:leftFromText="180" w:rightFromText="180" w:vertAnchor="text" w:horzAnchor="page" w:tblpX="2263" w:tblpY="593"/>
        <w:tblOverlap w:val="never"/>
        <w:tblW w:w="84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5"/>
        <w:gridCol w:w="5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布局类型</w:t>
            </w:r>
          </w:p>
        </w:tc>
        <w:tc>
          <w:tcPr>
            <w:tcW w:w="58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命名风格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Activity的xml布局</w:t>
            </w:r>
          </w:p>
        </w:tc>
        <w:tc>
          <w:tcPr>
            <w:tcW w:w="58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activity_+XX功能，如主页面activity_home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Fragment的xml布局</w:t>
            </w:r>
          </w:p>
        </w:tc>
        <w:tc>
          <w:tcPr>
            <w:tcW w:w="58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fragment_+XX功能，如联系人模块fragment_contacts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Dialog的xml布局</w:t>
            </w:r>
          </w:p>
        </w:tc>
        <w:tc>
          <w:tcPr>
            <w:tcW w:w="58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dialog_+XX功能，如选择日期dialog_select_date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抽取出来复用的xml布局（include）</w:t>
            </w:r>
          </w:p>
        </w:tc>
        <w:tc>
          <w:tcPr>
            <w:tcW w:w="58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include_+XX功能，如底部tab栏include_bottom_tabs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ListView或者RecyclerView的item xml布局</w:t>
            </w:r>
          </w:p>
        </w:tc>
        <w:tc>
          <w:tcPr>
            <w:tcW w:w="58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XX功能+_list_item，如联系人的contact_info_list_item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GridView的item xml布局</w:t>
            </w:r>
          </w:p>
        </w:tc>
        <w:tc>
          <w:tcPr>
            <w:tcW w:w="585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XX功能+_grid_item，如相册的album_grid_item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 2.2.11 </w:t>
      </w:r>
      <w:r>
        <w:rPr>
          <w:rFonts w:hint="eastAsia" w:ascii="宋体" w:hAnsi="宋体" w:eastAsia="宋体" w:cs="宋体"/>
          <w:sz w:val="16"/>
          <w:szCs w:val="16"/>
        </w:rPr>
        <w:t>布局资源文件 全部小写，采用下划线命名法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2.2.12 </w:t>
      </w:r>
      <w:r>
        <w:rPr>
          <w:rFonts w:hint="eastAsia" w:ascii="宋体" w:hAnsi="宋体" w:eastAsia="宋体" w:cs="宋体"/>
          <w:sz w:val="16"/>
          <w:szCs w:val="16"/>
        </w:rPr>
        <w:t xml:space="preserve">动画资源文件(anim文件夹下) 全部小写，采用下划线命名法，加前缀区分- </w:t>
      </w:r>
    </w:p>
    <w:tbl>
      <w:tblPr>
        <w:tblStyle w:val="10"/>
        <w:tblpPr w:leftFromText="180" w:rightFromText="180" w:vertAnchor="text" w:horzAnchor="page" w:tblpX="2263" w:tblpY="587"/>
        <w:tblOverlap w:val="never"/>
        <w:tblW w:w="84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5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动画效果</w:t>
            </w:r>
          </w:p>
        </w:tc>
        <w:tc>
          <w:tcPr>
            <w:tcW w:w="58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命名风格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淡入/淡出 f</w:t>
            </w:r>
          </w:p>
        </w:tc>
        <w:tc>
          <w:tcPr>
            <w:tcW w:w="58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fade_in/fade_out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从某个方向淡入/淡出</w:t>
            </w:r>
          </w:p>
        </w:tc>
        <w:tc>
          <w:tcPr>
            <w:tcW w:w="58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fade_方向_in(out),右边淡入淡出fade_right_in(out)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从某个方向弹入/弹出</w:t>
            </w:r>
          </w:p>
        </w:tc>
        <w:tc>
          <w:tcPr>
            <w:tcW w:w="58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push_方向_in(out),右边推入推出push_right_in(out)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从某个方向滑入/滑出</w:t>
            </w:r>
          </w:p>
        </w:tc>
        <w:tc>
          <w:tcPr>
            <w:tcW w:w="58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slide_in(out)from方向,右边滑入滑出slide_in(out)_from_right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2.2.13 </w:t>
      </w:r>
      <w:r>
        <w:rPr>
          <w:rFonts w:hint="eastAsia" w:ascii="宋体" w:hAnsi="宋体" w:eastAsia="宋体" w:cs="宋体"/>
          <w:sz w:val="16"/>
          <w:szCs w:val="16"/>
        </w:rPr>
        <w:t>strings和colors资源文件小驼峰命名法,命名风格大致如下：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 xml:space="preserve">          </w:t>
      </w:r>
      <w:r>
        <w:rPr>
          <w:rStyle w:val="9"/>
          <w:rFonts w:hint="eastAsia" w:ascii="宋体" w:hAnsi="宋体" w:eastAsia="宋体" w:cs="宋体"/>
          <w:sz w:val="16"/>
          <w:szCs w:val="16"/>
        </w:rPr>
        <w:t>string命名格式：XX界面_XX功能_str,如 activity_home_welcome_str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 xml:space="preserve">          </w:t>
      </w:r>
      <w:r>
        <w:rPr>
          <w:rStyle w:val="9"/>
          <w:rFonts w:hint="eastAsia" w:cs="宋体"/>
          <w:sz w:val="16"/>
          <w:szCs w:val="16"/>
          <w:lang w:val="en-US" w:eastAsia="zh-CN"/>
        </w:rPr>
        <w:t>c</w:t>
      </w:r>
      <w:r>
        <w:rPr>
          <w:rStyle w:val="9"/>
          <w:rFonts w:hint="eastAsia" w:ascii="宋体" w:hAnsi="宋体" w:eastAsia="宋体" w:cs="宋体"/>
          <w:sz w:val="16"/>
          <w:szCs w:val="16"/>
        </w:rPr>
        <w:t>olor命名格式：color_16进制颜色值，如红色 color_ff0000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 xml:space="preserve">          </w:t>
      </w:r>
      <w:r>
        <w:rPr>
          <w:rStyle w:val="9"/>
          <w:rFonts w:hint="eastAsia" w:ascii="宋体" w:hAnsi="宋体" w:eastAsia="宋体" w:cs="宋体"/>
          <w:sz w:val="16"/>
          <w:szCs w:val="16"/>
        </w:rPr>
        <w:t>像string通常建议把同一个界面的所有string都放到一起，方便查找。而color的命名则省去我们头疼</w:t>
      </w: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的想这个颜色怎么命名。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cs="宋体"/>
          <w:sz w:val="16"/>
          <w:szCs w:val="16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2.2.1</w:t>
      </w:r>
      <w:r>
        <w:rPr>
          <w:rFonts w:hint="eastAsia" w:cs="宋体"/>
          <w:sz w:val="16"/>
          <w:szCs w:val="16"/>
          <w:lang w:val="en-US" w:eastAsia="zh-CN"/>
        </w:rPr>
        <w:t xml:space="preserve">4 </w:t>
      </w:r>
      <w:r>
        <w:rPr>
          <w:rStyle w:val="9"/>
          <w:rFonts w:hint="eastAsia" w:ascii="宋体" w:hAnsi="宋体" w:eastAsia="宋体" w:cs="宋体"/>
          <w:sz w:val="16"/>
          <w:szCs w:val="16"/>
        </w:rPr>
        <w:t>selecor、drawable、layer-list资源文件 小驼峰命名法。命名风格通常都是XX_selector、XX_drawable、</w:t>
      </w:r>
      <w:r>
        <w:rPr>
          <w:rStyle w:val="9"/>
          <w:rFonts w:hint="eastAsia" w:cs="宋体"/>
          <w:sz w:val="16"/>
          <w:szCs w:val="16"/>
          <w:lang w:val="en-US" w:eastAsia="zh-CN"/>
        </w:rPr>
        <w:t xml:space="preserve">   </w:t>
      </w: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XX_layer。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举两个比较常用的例子：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1. 按钮按压效果button_selector，正常状态命名为button_normal(XX_normal)，按压状态命名为</w:t>
      </w: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button_pressed(XX_pressed)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2. 选择效果checkbox_selector,未选中状态命名为checkbox_unchecked(XX_unchecked),选中状态为</w:t>
      </w: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checkbox_checked(XX_checked)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styles、dimens资源文件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1. style采用大驼峰命名法，主题可以命名为XXTheme,控件的风格可以命名为XXStyle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>2. dimen采用小驼峰命名法，如所有Activity的titlebar的高度，activity_title_height_dimen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2.2.15</w:t>
      </w:r>
      <w:r>
        <w:rPr>
          <w:rFonts w:hint="eastAsia" w:ascii="宋体" w:hAnsi="宋体" w:eastAsia="宋体" w:cs="宋体"/>
          <w:sz w:val="16"/>
          <w:szCs w:val="16"/>
        </w:rPr>
        <w:t>控件id命名</w:t>
      </w:r>
    </w:p>
    <w:tbl>
      <w:tblPr>
        <w:tblStyle w:val="10"/>
        <w:tblpPr w:leftFromText="180" w:rightFromText="180" w:vertAnchor="text" w:horzAnchor="page" w:tblpX="2297" w:tblpY="410"/>
        <w:tblOverlap w:val="never"/>
        <w:tblW w:w="48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2"/>
        <w:gridCol w:w="3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bookmarkStart w:id="4" w:name="t10"/>
            <w:bookmarkEnd w:id="4"/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控件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前缀缩写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RelativeLayout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LinearLayout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FrameLayout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TextView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tv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Button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btn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ImageButton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imgBtn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ImageView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imgView或iv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CheckBox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chk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RadioButton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rdoBtn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analogClock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anaClk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DigtalClock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dgtClk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DatePicker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dtPk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EditText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edtTxt或et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TimePicker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tmPk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toggleButton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tglBtn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ProgressBar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proBar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SeekBar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skBar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AutoCompleteTextView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autoTxt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ZoomControl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zmCtl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VideoView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vdoVi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WebView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webVi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Spinner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spn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Chronometer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cmt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ScollView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sclVi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TextSwitch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txtSwt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ImageSwitch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imgSwt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ListView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lv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GridView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gv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ExpandableList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epdLt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MapView</w:t>
            </w:r>
          </w:p>
        </w:tc>
        <w:tc>
          <w:tcPr>
            <w:tcW w:w="30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mapVi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5" w:name="t11"/>
      <w:bookmarkEnd w:id="5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2.3编码规范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6" w:name="t12"/>
      <w:bookmarkEnd w:id="6"/>
      <w:r>
        <w:rPr>
          <w:rFonts w:hint="eastAsia" w:ascii="宋体" w:hAnsi="宋体" w:eastAsia="宋体" w:cs="宋体"/>
          <w:sz w:val="16"/>
          <w:szCs w:val="16"/>
        </w:rPr>
        <w:t>2.3.1 import语句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import不要使用通配符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不要换行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顺序和间距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import语句可分为以下几组，按照这个顺序，每组由一个空行分隔：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所有的静态导入独立成组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com.google imports(仅当这个源文件是在com.google包下)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第三方的包。每个顶级包为一组，字典序。例如：android, com, junit, org, sun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java imports5.javax imports组内不空行，按字典序排列。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7" w:name="t13"/>
      <w:bookmarkEnd w:id="7"/>
      <w:r>
        <w:rPr>
          <w:rFonts w:hint="eastAsia" w:ascii="宋体" w:hAnsi="宋体" w:eastAsia="宋体" w:cs="宋体"/>
          <w:sz w:val="16"/>
          <w:szCs w:val="16"/>
        </w:rPr>
        <w:t>2.3.2 要分门别类存放各种类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bookmarkStart w:id="8" w:name="t14"/>
      <w:bookmarkEnd w:id="8"/>
      <w:r>
        <w:rPr>
          <w:rFonts w:hint="eastAsia" w:ascii="宋体" w:hAnsi="宋体" w:eastAsia="宋体" w:cs="宋体"/>
          <w:sz w:val="16"/>
          <w:szCs w:val="16"/>
        </w:rPr>
        <w:t>2.3.3 Layout中的常量要在strings.xml文件中定义</w:t>
      </w:r>
      <w:r>
        <w:rPr>
          <w:rStyle w:val="9"/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 xml:space="preserve">以下使用方式错误： </w:t>
      </w:r>
      <w:r>
        <w:rPr>
          <w:rStyle w:val="9"/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 xml:space="preserve">&lt;TextView </w:t>
      </w:r>
      <w:r>
        <w:rPr>
          <w:rStyle w:val="9"/>
          <w:rFonts w:hint="eastAsia" w:ascii="宋体" w:hAnsi="宋体" w:eastAsia="宋体" w:cs="宋体"/>
          <w:b/>
          <w:color w:val="DF3434"/>
          <w:sz w:val="16"/>
          <w:szCs w:val="16"/>
        </w:rPr>
        <w:fldChar w:fldCharType="begin"/>
      </w:r>
      <w:r>
        <w:rPr>
          <w:rStyle w:val="9"/>
          <w:rFonts w:hint="eastAsia" w:ascii="宋体" w:hAnsi="宋体" w:eastAsia="宋体" w:cs="宋体"/>
          <w:b/>
          <w:color w:val="DF3434"/>
          <w:sz w:val="16"/>
          <w:szCs w:val="16"/>
        </w:rPr>
        <w:instrText xml:space="preserve"> HYPERLINK "http://lib.csdn.net/base/android" \o "Android知识库" \t "http://blog.csdn.net/wangkuan219/article/details/_blank" </w:instrText>
      </w:r>
      <w:r>
        <w:rPr>
          <w:rStyle w:val="9"/>
          <w:rFonts w:hint="eastAsia" w:ascii="宋体" w:hAnsi="宋体" w:eastAsia="宋体" w:cs="宋体"/>
          <w:b/>
          <w:color w:val="DF3434"/>
          <w:sz w:val="16"/>
          <w:szCs w:val="16"/>
        </w:rPr>
        <w:fldChar w:fldCharType="separate"/>
      </w:r>
      <w:r>
        <w:rPr>
          <w:rStyle w:val="8"/>
          <w:rFonts w:hint="eastAsia" w:ascii="宋体" w:hAnsi="宋体" w:eastAsia="宋体" w:cs="宋体"/>
          <w:b/>
          <w:color w:val="DF3434"/>
          <w:sz w:val="16"/>
          <w:szCs w:val="16"/>
        </w:rPr>
        <w:t>Android</w:t>
      </w:r>
      <w:r>
        <w:rPr>
          <w:rStyle w:val="9"/>
          <w:rFonts w:hint="eastAsia" w:ascii="宋体" w:hAnsi="宋体" w:eastAsia="宋体" w:cs="宋体"/>
          <w:b/>
          <w:color w:val="DF3434"/>
          <w:sz w:val="16"/>
          <w:szCs w:val="16"/>
        </w:rPr>
        <w:fldChar w:fldCharType="end"/>
      </w:r>
      <w:r>
        <w:rPr>
          <w:rStyle w:val="9"/>
          <w:rFonts w:hint="eastAsia" w:ascii="宋体" w:hAnsi="宋体" w:eastAsia="宋体" w:cs="宋体"/>
          <w:sz w:val="16"/>
          <w:szCs w:val="16"/>
        </w:rPr>
        <w:t xml:space="preserve">:text="评论"&gt;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9" w:name="t15"/>
      <w:bookmarkEnd w:id="9"/>
      <w:r>
        <w:rPr>
          <w:rFonts w:hint="eastAsia" w:ascii="宋体" w:hAnsi="宋体" w:eastAsia="宋体" w:cs="宋体"/>
          <w:sz w:val="16"/>
          <w:szCs w:val="16"/>
        </w:rPr>
        <w:t>2.3.4 Layout中所有空间字体大小，都定义在dimens.xml中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&lt;resources&gt;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 xml:space="preserve">     </w:t>
      </w: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&lt;dimen name="bottom_tab_font_size"&gt;12</w:t>
      </w:r>
      <w:r>
        <w:rPr>
          <w:rStyle w:val="9"/>
          <w:rFonts w:hint="eastAsia" w:cs="宋体"/>
          <w:sz w:val="16"/>
          <w:szCs w:val="16"/>
          <w:lang w:val="en-US" w:eastAsia="zh-CN"/>
        </w:rPr>
        <w:t>sp</w:t>
      </w:r>
      <w:r>
        <w:rPr>
          <w:rStyle w:val="9"/>
          <w:rFonts w:hint="eastAsia" w:ascii="宋体" w:hAnsi="宋体" w:eastAsia="宋体" w:cs="宋体"/>
          <w:sz w:val="16"/>
          <w:szCs w:val="16"/>
        </w:rPr>
        <w:t>&lt;/dimen&gt;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 xml:space="preserve">     </w:t>
      </w: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&lt;dimen name="bottom_tab_padding_up"&gt;5dp&lt;/dimen&gt;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ascii="宋体" w:hAnsi="宋体" w:eastAsia="宋体" w:cs="宋体"/>
          <w:sz w:val="16"/>
          <w:szCs w:val="16"/>
        </w:rPr>
        <w:t xml:space="preserve">     </w:t>
      </w: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&lt;dimen name="bottom_tab_padding_drawable"&gt;8dp&lt;/dimen&gt;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&lt;/resources&gt;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10" w:name="t16"/>
      <w:bookmarkEnd w:id="10"/>
      <w:r>
        <w:rPr>
          <w:rFonts w:hint="eastAsia" w:ascii="宋体" w:hAnsi="宋体" w:eastAsia="宋体" w:cs="宋体"/>
          <w:sz w:val="16"/>
          <w:szCs w:val="16"/>
        </w:rPr>
        <w:t>2.3.5 Activity中，onCreate（）方法拆分为3个部分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initViews（）；加载layout布局文件，初始化控价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init</w:t>
      </w:r>
      <w:r>
        <w:rPr>
          <w:rFonts w:hint="eastAsia" w:ascii="宋体" w:hAnsi="宋体" w:eastAsia="宋体" w:cs="宋体"/>
          <w:sz w:val="16"/>
          <w:szCs w:val="16"/>
        </w:rPr>
        <w:t>Data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s</w:t>
      </w:r>
      <w:r>
        <w:rPr>
          <w:rFonts w:hint="eastAsia" w:ascii="宋体" w:hAnsi="宋体" w:eastAsia="宋体" w:cs="宋体"/>
          <w:sz w:val="16"/>
          <w:szCs w:val="16"/>
        </w:rPr>
        <w:t>（）：调用MobileAPI；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initEvents（）：点击事件回调（看具体情况）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11" w:name="t17"/>
      <w:bookmarkEnd w:id="11"/>
      <w:r>
        <w:rPr>
          <w:rFonts w:hint="eastAsia" w:ascii="宋体" w:hAnsi="宋体" w:eastAsia="宋体" w:cs="宋体"/>
          <w:sz w:val="16"/>
          <w:szCs w:val="16"/>
        </w:rPr>
        <w:t>2.3.6 使用fastJSON自定义实体来作为MobileAPI的数据载体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12" w:name="t18"/>
      <w:bookmarkEnd w:id="12"/>
      <w:r>
        <w:rPr>
          <w:rFonts w:hint="eastAsia" w:ascii="宋体" w:hAnsi="宋体" w:eastAsia="宋体" w:cs="宋体"/>
          <w:sz w:val="16"/>
          <w:szCs w:val="16"/>
        </w:rPr>
        <w:t>2.3.7 页面之间传值，坚持使用Intent携带序列化实体数据的方式。禁止为了省事使用全局变量进行传值的方式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bookmarkStart w:id="13" w:name="t19"/>
      <w:bookmarkEnd w:id="13"/>
      <w:r>
        <w:rPr>
          <w:rFonts w:hint="eastAsia" w:ascii="宋体" w:hAnsi="宋体" w:eastAsia="宋体" w:cs="宋体"/>
          <w:sz w:val="16"/>
          <w:szCs w:val="16"/>
        </w:rPr>
        <w:t>2.3.8 为空间添加事件，禁止在layout中直接声明事件的方法，以下代码不允许</w:t>
      </w:r>
      <w:r>
        <w:rPr>
          <w:rStyle w:val="9"/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 xml:space="preserve">&lt;Button android:onclick="gotoLogin"..../&gt;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14" w:name="t21"/>
      <w:bookmarkEnd w:id="14"/>
      <w:r>
        <w:rPr>
          <w:rFonts w:hint="eastAsia" w:ascii="宋体" w:hAnsi="宋体" w:eastAsia="宋体" w:cs="宋体"/>
          <w:sz w:val="16"/>
          <w:szCs w:val="16"/>
        </w:rPr>
        <w:t>2.3.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9</w:t>
      </w:r>
      <w:r>
        <w:rPr>
          <w:rFonts w:hint="eastAsia" w:ascii="宋体" w:hAnsi="宋体" w:eastAsia="宋体" w:cs="宋体"/>
          <w:sz w:val="16"/>
          <w:szCs w:val="16"/>
        </w:rPr>
        <w:t xml:space="preserve"> 图片的处理，请统一使用第三方组建ImageLoader或Fresco来进行异步加载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15" w:name="t22"/>
      <w:bookmarkEnd w:id="15"/>
      <w:r>
        <w:rPr>
          <w:rFonts w:hint="eastAsia" w:ascii="宋体" w:hAnsi="宋体" w:eastAsia="宋体" w:cs="宋体"/>
          <w:sz w:val="16"/>
          <w:szCs w:val="16"/>
        </w:rPr>
        <w:t>2.3.1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0</w:t>
      </w:r>
      <w:r>
        <w:rPr>
          <w:rFonts w:hint="eastAsia" w:ascii="宋体" w:hAnsi="宋体" w:eastAsia="宋体" w:cs="宋体"/>
          <w:sz w:val="16"/>
          <w:szCs w:val="16"/>
        </w:rPr>
        <w:t xml:space="preserve"> SharedPreferences仅用于简单的配置信息，例如设置页面的各种开关。对于复制的对象，还是要保存在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>本地文件中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16" w:name="t23"/>
      <w:bookmarkEnd w:id="16"/>
      <w:r>
        <w:rPr>
          <w:rFonts w:hint="eastAsia" w:ascii="宋体" w:hAnsi="宋体" w:eastAsia="宋体" w:cs="宋体"/>
          <w:sz w:val="16"/>
          <w:szCs w:val="16"/>
        </w:rPr>
        <w:t>2.3.1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1</w:t>
      </w:r>
      <w:r>
        <w:rPr>
          <w:rFonts w:hint="eastAsia" w:ascii="宋体" w:hAnsi="宋体" w:eastAsia="宋体" w:cs="宋体"/>
          <w:sz w:val="16"/>
          <w:szCs w:val="16"/>
        </w:rPr>
        <w:t xml:space="preserve"> Activity中不要嵌套内部类，尽量独立出来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bookmarkStart w:id="17" w:name="t24"/>
      <w:bookmarkEnd w:id="17"/>
      <w:r>
        <w:rPr>
          <w:rFonts w:hint="eastAsia" w:ascii="宋体" w:hAnsi="宋体" w:eastAsia="宋体" w:cs="宋体"/>
          <w:sz w:val="16"/>
          <w:szCs w:val="16"/>
        </w:rPr>
        <w:t>2.3.1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2</w:t>
      </w:r>
      <w:r>
        <w:rPr>
          <w:rFonts w:hint="eastAsia" w:ascii="宋体" w:hAnsi="宋体" w:eastAsia="宋体" w:cs="宋体"/>
          <w:sz w:val="16"/>
          <w:szCs w:val="16"/>
        </w:rPr>
        <w:t xml:space="preserve"> Javadoc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格式 Javadoc块的基本格式如下所示：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/**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* Multiple lines of Javadoc text are written here,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* wrapped normally...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*/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public int method(String p1) { ... 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或者是以下单行形式：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  <w:r>
        <w:rPr>
          <w:rStyle w:val="9"/>
          <w:rFonts w:hint="eastAsia" w:cs="宋体"/>
          <w:sz w:val="16"/>
          <w:szCs w:val="16"/>
          <w:lang w:val="en-US" w:eastAsia="zh-CN"/>
        </w:rPr>
        <w:tab/>
      </w:r>
      <w:r>
        <w:rPr>
          <w:rStyle w:val="9"/>
          <w:rFonts w:hint="eastAsia" w:ascii="宋体" w:hAnsi="宋体" w:eastAsia="宋体" w:cs="宋体"/>
          <w:sz w:val="16"/>
          <w:szCs w:val="16"/>
        </w:rPr>
        <w:t>/** An especially short bit of Javadoc. */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宋体" w:hAnsi="宋体" w:eastAsia="宋体" w:cs="宋体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2.3.13 </w:t>
      </w:r>
      <w:r>
        <w:rPr>
          <w:rFonts w:hint="eastAsia" w:ascii="宋体" w:hAnsi="宋体" w:eastAsia="宋体" w:cs="宋体"/>
          <w:sz w:val="16"/>
          <w:szCs w:val="16"/>
        </w:rPr>
        <w:t xml:space="preserve">段落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空行(即，只包含最左侧星号的行)会出现在段落之间和Javadoc标记(@XXX)之前(如果有的话)。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>除了第一个段落，每个段落第一个单词前都有标签，并且它和第一个单词间没有空格。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2.3.14 </w:t>
      </w:r>
      <w:r>
        <w:rPr>
          <w:rFonts w:hint="eastAsia" w:ascii="宋体" w:hAnsi="宋体" w:eastAsia="宋体" w:cs="宋体"/>
          <w:sz w:val="16"/>
          <w:szCs w:val="16"/>
        </w:rPr>
        <w:t xml:space="preserve">Javadoc标记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标准的Javadoc标记按以下顺序出现：@param, @return, @throws, @deprecated,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前面这4种标记如果出现，描述都不能为空。 当描述无法在一行中容纳，连续行需要至少再缩进4个空格。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 xml:space="preserve">2.3.15 </w:t>
      </w:r>
      <w:r>
        <w:rPr>
          <w:rFonts w:hint="eastAsia" w:ascii="宋体" w:hAnsi="宋体" w:eastAsia="宋体" w:cs="宋体"/>
          <w:sz w:val="16"/>
          <w:szCs w:val="16"/>
        </w:rPr>
        <w:t xml:space="preserve">摘要片段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>每个类或成员的Javadoc以一个简短的摘要片段开始。这个片段是非常重要的，在某些情况下，它是唯一出</w:t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</w:rPr>
        <w:t xml:space="preserve">现的文本，比如在类和方法索引中。 </w:t>
      </w:r>
      <w:r>
        <w:rPr>
          <w:rFonts w:hint="eastAsia" w:ascii="宋体" w:hAnsi="宋体" w:eastAsia="宋体" w:cs="宋体"/>
          <w:sz w:val="16"/>
          <w:szCs w:val="16"/>
        </w:rPr>
        <w:br w:type="textWrapping"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2E7"/>
    <w:rsid w:val="00F07549"/>
    <w:rsid w:val="0396793F"/>
    <w:rsid w:val="03E85EBF"/>
    <w:rsid w:val="06BC7FE5"/>
    <w:rsid w:val="06F267BB"/>
    <w:rsid w:val="07344E35"/>
    <w:rsid w:val="08A93860"/>
    <w:rsid w:val="09C316E7"/>
    <w:rsid w:val="0A0A4D41"/>
    <w:rsid w:val="0B660B0B"/>
    <w:rsid w:val="0BA53BDC"/>
    <w:rsid w:val="0C1E6AB7"/>
    <w:rsid w:val="0E567162"/>
    <w:rsid w:val="102E2872"/>
    <w:rsid w:val="11B14316"/>
    <w:rsid w:val="13057CA5"/>
    <w:rsid w:val="15A076AB"/>
    <w:rsid w:val="15DC7861"/>
    <w:rsid w:val="17443F50"/>
    <w:rsid w:val="17F92E99"/>
    <w:rsid w:val="18B17D4C"/>
    <w:rsid w:val="1ABF3B83"/>
    <w:rsid w:val="1BDB5921"/>
    <w:rsid w:val="1C784A26"/>
    <w:rsid w:val="1F1A5BB9"/>
    <w:rsid w:val="20FE00E8"/>
    <w:rsid w:val="21EE3468"/>
    <w:rsid w:val="23A548F7"/>
    <w:rsid w:val="23EA2A25"/>
    <w:rsid w:val="24612CFF"/>
    <w:rsid w:val="24AC15C7"/>
    <w:rsid w:val="2524388E"/>
    <w:rsid w:val="25FB17AA"/>
    <w:rsid w:val="28560FC8"/>
    <w:rsid w:val="28B80B83"/>
    <w:rsid w:val="29CF3463"/>
    <w:rsid w:val="2A267CA9"/>
    <w:rsid w:val="2A46166B"/>
    <w:rsid w:val="2A875D94"/>
    <w:rsid w:val="2BA6073D"/>
    <w:rsid w:val="2C434EDF"/>
    <w:rsid w:val="2D100F96"/>
    <w:rsid w:val="2D235667"/>
    <w:rsid w:val="2D6A2630"/>
    <w:rsid w:val="2E1838DC"/>
    <w:rsid w:val="311C1069"/>
    <w:rsid w:val="32186CB2"/>
    <w:rsid w:val="321A373C"/>
    <w:rsid w:val="323D5159"/>
    <w:rsid w:val="32D0398B"/>
    <w:rsid w:val="33496413"/>
    <w:rsid w:val="35F72D5A"/>
    <w:rsid w:val="3A4057F6"/>
    <w:rsid w:val="3A551EE9"/>
    <w:rsid w:val="3A96749A"/>
    <w:rsid w:val="3AC53B07"/>
    <w:rsid w:val="3C6956D8"/>
    <w:rsid w:val="3D470877"/>
    <w:rsid w:val="3DE32B4B"/>
    <w:rsid w:val="3E551CFF"/>
    <w:rsid w:val="3F1B4CA9"/>
    <w:rsid w:val="416C0661"/>
    <w:rsid w:val="421B2D70"/>
    <w:rsid w:val="450D3B65"/>
    <w:rsid w:val="454F6D0B"/>
    <w:rsid w:val="455006EF"/>
    <w:rsid w:val="457A4C1F"/>
    <w:rsid w:val="462424C7"/>
    <w:rsid w:val="46F31918"/>
    <w:rsid w:val="475B16B7"/>
    <w:rsid w:val="47EA063B"/>
    <w:rsid w:val="48D13942"/>
    <w:rsid w:val="48D35084"/>
    <w:rsid w:val="49673E83"/>
    <w:rsid w:val="4AD36C89"/>
    <w:rsid w:val="4B3A089E"/>
    <w:rsid w:val="4BC222EE"/>
    <w:rsid w:val="4D4B4494"/>
    <w:rsid w:val="4DFC7246"/>
    <w:rsid w:val="4E9E001E"/>
    <w:rsid w:val="4F02353E"/>
    <w:rsid w:val="4F2A68FA"/>
    <w:rsid w:val="4F306F46"/>
    <w:rsid w:val="4FE53BC6"/>
    <w:rsid w:val="509C1B38"/>
    <w:rsid w:val="50A16163"/>
    <w:rsid w:val="53442664"/>
    <w:rsid w:val="54FE08AD"/>
    <w:rsid w:val="55001F82"/>
    <w:rsid w:val="55BA359F"/>
    <w:rsid w:val="569D51A1"/>
    <w:rsid w:val="56CE56B9"/>
    <w:rsid w:val="56D23375"/>
    <w:rsid w:val="57A87FF0"/>
    <w:rsid w:val="58FE08DB"/>
    <w:rsid w:val="59690F12"/>
    <w:rsid w:val="59D04198"/>
    <w:rsid w:val="59F24277"/>
    <w:rsid w:val="5B4E09F9"/>
    <w:rsid w:val="5B8214E1"/>
    <w:rsid w:val="5D6A3889"/>
    <w:rsid w:val="5F043E9E"/>
    <w:rsid w:val="5F493379"/>
    <w:rsid w:val="61041175"/>
    <w:rsid w:val="61811249"/>
    <w:rsid w:val="63651CAD"/>
    <w:rsid w:val="63972F7A"/>
    <w:rsid w:val="63F85DD6"/>
    <w:rsid w:val="64A44531"/>
    <w:rsid w:val="64C106CB"/>
    <w:rsid w:val="6516743E"/>
    <w:rsid w:val="66B3613D"/>
    <w:rsid w:val="68460F89"/>
    <w:rsid w:val="68A01955"/>
    <w:rsid w:val="69057D8B"/>
    <w:rsid w:val="696A577F"/>
    <w:rsid w:val="698D77C8"/>
    <w:rsid w:val="69BC6AF7"/>
    <w:rsid w:val="69C1316D"/>
    <w:rsid w:val="6B310B27"/>
    <w:rsid w:val="6B980EB9"/>
    <w:rsid w:val="6C07532A"/>
    <w:rsid w:val="6D2934CF"/>
    <w:rsid w:val="6E8354D5"/>
    <w:rsid w:val="6F517A77"/>
    <w:rsid w:val="6F7C1248"/>
    <w:rsid w:val="6FAA07A2"/>
    <w:rsid w:val="70C500E0"/>
    <w:rsid w:val="76E92E59"/>
    <w:rsid w:val="77E375C4"/>
    <w:rsid w:val="77F16376"/>
    <w:rsid w:val="78185190"/>
    <w:rsid w:val="799974DC"/>
    <w:rsid w:val="7D117398"/>
    <w:rsid w:val="7D164853"/>
    <w:rsid w:val="7EF67E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2017-03-29T00:09:37Z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