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b/>
          <w:color w:val="004E8C"/>
          <w:sz w:val="44"/>
        </w:rPr>
        <w:t>MANUAL OPERATIVO DE USUARIO</w:t>
      </w:r>
    </w:p>
    <w:p>
      <w:pPr>
        <w:spacing w:after="240"/>
        <w:jc w:val="center"/>
      </w:pPr>
      <w:r>
        <w:rPr>
          <w:b/>
          <w:color w:val="004E8C"/>
          <w:sz w:val="44"/>
        </w:rPr>
        <w:t>EN1 Platform — Cliente IIUS</w:t>
      </w:r>
    </w:p>
    <w:p>
      <w:pPr>
        <w:spacing w:after="360"/>
        <w:jc w:val="center"/>
      </w:pPr>
      <w:r>
        <w:rPr>
          <w:color w:val="666666"/>
          <w:sz w:val="20"/>
        </w:rPr>
        <w:t>Versión: junio 2026</w:t>
        <w:br/>
        <w:t>Plataforma: Easy NodeOne (EN1) — Módulo Academic</w:t>
      </w:r>
    </w:p>
    <w:p>
      <w:r>
        <w:br w:type="page"/>
      </w:r>
    </w:p>
    <w:p>
      <w:pPr>
        <w:spacing w:before="360" w:after="160"/>
      </w:pPr>
      <w:r>
        <w:rPr>
          <w:b/>
          <w:color w:val="004E8C"/>
          <w:sz w:val="32"/>
        </w:rPr>
        <w:t>0. Glosario de términos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6480"/>
      </w:tblGrid>
      <w:tr>
        <w:tc>
          <w:tcPr>
            <w:tcW w:type="dxa" w:w="4680"/>
            <w:shd w:fill="004E8C"/>
          </w:tcPr>
          <w:p>
            <w:r>
              <w:rPr>
                <w:b/>
                <w:color w:val="FFFFFF"/>
                <w:sz w:val="20"/>
              </w:rPr>
              <w:t>Término</w:t>
            </w:r>
          </w:p>
        </w:tc>
        <w:tc>
          <w:tcPr>
            <w:tcW w:type="dxa" w:w="4680"/>
            <w:shd w:fill="004E8C"/>
          </w:tcPr>
          <w:p>
            <w:r>
              <w:rPr>
                <w:b/>
                <w:color w:val="FFFFFF"/>
                <w:sz w:val="20"/>
              </w:rPr>
              <w:t>Definición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Landing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Página web pública de un programa donde el usuario puede leer información e inscribirse.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Slug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Identificador único del programa en la URL. Ejemplo: /programa/diplomado-marketing-digital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Matrícula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Registro del alumno en un programa. Tiene estados: pending, paid, confirmed.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Campus cerrado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Política de IIUS: solo quien tiene matrícula paid o confirmed puede entrar al contenido académico.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Tenant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Espacio de IIUS dentro de EN1. Cada cliente tiene su propio tenant con branding y configuración propia.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Checkout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Pantalla de pago donde se elige método y se completa la transacción.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Dashboard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Panel principal que ve el usuario tras iniciar sesión.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Mi Campus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Ruta /mi-campus donde el alumno accede a clases, materiales y certificados.</w:t>
            </w:r>
          </w:p>
        </w:tc>
      </w:tr>
    </w:tbl>
    <w:p/>
    <w:p>
      <w:r>
        <w:br w:type="page"/>
      </w:r>
    </w:p>
    <w:p>
      <w:pPr>
        <w:spacing w:before="360" w:after="160"/>
      </w:pPr>
      <w:r>
        <w:rPr>
          <w:b/>
          <w:color w:val="004E8C"/>
          <w:sz w:val="32"/>
        </w:rPr>
        <w:t>1. Pantalla: Landing Pública del Programo</w:t>
      </w:r>
    </w:p>
    <w:p>
      <w:pPr>
        <w:spacing w:after="120"/>
      </w:pPr>
      <w:r>
        <w:t>Esta es la primera pantalla que ve el usuario. Es accesible sin iniciar sesión.</w:t>
      </w:r>
    </w:p>
    <w:p>
      <w:pPr>
        <w:spacing w:after="160"/>
        <w:ind w:left="432" w:right="432"/>
      </w:pPr>
      <w:r>
        <w:rPr>
          <w:i/>
          <w:color w:val="884400"/>
        </w:rPr>
        <w:t>NOTA: Si accedes por enlace directo, la URL tendrá formato: https://[dominio]/programa/[slug]</w:t>
      </w:r>
    </w:p>
    <w:p>
      <w:pPr>
        <w:spacing w:before="280" w:after="120"/>
      </w:pPr>
      <w:r>
        <w:rPr>
          <w:b/>
          <w:color w:val="0066AA"/>
          <w:sz w:val="26"/>
        </w:rPr>
        <w:t>1.1 Estructura visual de la landing</w:t>
      </w:r>
    </w:p>
    <w:p>
      <w:pPr>
        <w:spacing w:before="200" w:after="200"/>
        <w:jc w:val="center"/>
      </w:pPr>
      <w:r>
        <w:rPr>
          <w:i/>
          <w:color w:val="999999"/>
          <w:sz w:val="20"/>
        </w:rPr>
        <w:t>[IMAGEN 1.1A: Vista completa de la landing del programa con todas las secciones visibles]</w:t>
      </w:r>
    </w:p>
    <w:p>
      <w:pPr>
        <w:spacing w:before="200" w:after="80"/>
      </w:pPr>
      <w:r>
        <w:rPr>
          <w:b/>
          <w:color w:val="333333"/>
          <w:sz w:val="24"/>
        </w:rPr>
        <w:t>1.2 Menú superior (Navbar)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92"/>
        <w:gridCol w:w="3168"/>
        <w:gridCol w:w="3600"/>
      </w:tblGrid>
      <w:tr>
        <w:tc>
          <w:tcPr>
            <w:tcW w:type="dxa" w:w="3120"/>
            <w:shd w:fill="0066AA"/>
          </w:tcPr>
          <w:p>
            <w:r>
              <w:rPr>
                <w:b/>
                <w:color w:val="FFFFFF"/>
                <w:sz w:val="20"/>
              </w:rPr>
              <w:t>Campo / Botón</w:t>
            </w:r>
          </w:p>
        </w:tc>
        <w:tc>
          <w:tcPr>
            <w:tcW w:type="dxa" w:w="3120"/>
            <w:shd w:fill="0066AA"/>
          </w:tcPr>
          <w:p>
            <w:r>
              <w:rPr>
                <w:b/>
                <w:color w:val="FFFFFF"/>
                <w:sz w:val="20"/>
              </w:rPr>
              <w:t>Tipo</w:t>
            </w:r>
          </w:p>
        </w:tc>
        <w:tc>
          <w:tcPr>
            <w:tcW w:type="dxa" w:w="3120"/>
            <w:shd w:fill="0066AA"/>
          </w:tcPr>
          <w:p>
            <w:r>
              <w:rPr>
                <w:b/>
                <w:color w:val="FFFFFF"/>
                <w:sz w:val="20"/>
              </w:rPr>
              <w:t>Qué ingresar / Qué hace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Logo IIUS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Imagen / Enlace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Haz clic para volver al inicio del portal de IIUS.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Programas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Enlace de navegación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Despliega lista o lleva al catálogo de programas disponibles.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Nosotros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Enlace de navegación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Información institucional de IIUS.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Contacto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Enlace de navegación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Formulario o datos de contacto de IIUS.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Iniciar sesión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Botón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Abre modal o redirige a pantalla de login.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Inscribirme ahora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Botón CTA principal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Desplaza hacia abajo a la sección de inscripción o abre formulario.</w:t>
            </w:r>
          </w:p>
        </w:tc>
      </w:tr>
    </w:tbl>
    <w:p/>
    <w:p>
      <w:pPr>
        <w:spacing w:before="200" w:after="80"/>
      </w:pPr>
      <w:r>
        <w:rPr>
          <w:b/>
          <w:color w:val="333333"/>
          <w:sz w:val="24"/>
        </w:rPr>
        <w:t>1.3 Sección: Hero / Cabecera del programa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92"/>
        <w:gridCol w:w="3168"/>
        <w:gridCol w:w="3600"/>
      </w:tblGrid>
      <w:tr>
        <w:tc>
          <w:tcPr>
            <w:tcW w:type="dxa" w:w="3120"/>
            <w:shd w:fill="0066AA"/>
          </w:tcPr>
          <w:p>
            <w:r>
              <w:rPr>
                <w:b/>
                <w:color w:val="FFFFFF"/>
                <w:sz w:val="20"/>
              </w:rPr>
              <w:t>Campo / Botón</w:t>
            </w:r>
          </w:p>
        </w:tc>
        <w:tc>
          <w:tcPr>
            <w:tcW w:type="dxa" w:w="3120"/>
            <w:shd w:fill="0066AA"/>
          </w:tcPr>
          <w:p>
            <w:r>
              <w:rPr>
                <w:b/>
                <w:color w:val="FFFFFF"/>
                <w:sz w:val="20"/>
              </w:rPr>
              <w:t>Tipo</w:t>
            </w:r>
          </w:p>
        </w:tc>
        <w:tc>
          <w:tcPr>
            <w:tcW w:type="dxa" w:w="3120"/>
            <w:shd w:fill="0066AA"/>
          </w:tcPr>
          <w:p>
            <w:r>
              <w:rPr>
                <w:b/>
                <w:color w:val="FFFFFF"/>
                <w:sz w:val="20"/>
              </w:rPr>
              <w:t>Qué ingresar / Qué hace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Título del programa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Texto H1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Nombre completo del diplomado, curso o taller.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Subtítulo / Tagline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Texto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Frase corta que resume el valor del programa.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Imagen de portada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Imagen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Fotografía o gráfico representativo del programa.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Duración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Texto / Icono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Ejemplo: "8 semanas", "40 horas".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Modalidad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Texto / Icono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Ejemplo: "Online", "Presencial", "Híbrido".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Botón "Inscribirme"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Botón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Inicia el flujo de inscripción. Si no hay sesión, redirige a login/registro.</w:t>
            </w:r>
          </w:p>
        </w:tc>
      </w:tr>
    </w:tbl>
    <w:p/>
    <w:p>
      <w:pPr>
        <w:spacing w:before="200" w:after="200"/>
        <w:jc w:val="center"/>
      </w:pPr>
      <w:r>
        <w:rPr>
          <w:i/>
          <w:color w:val="999999"/>
          <w:sz w:val="20"/>
        </w:rPr>
        <w:t>[IMAGEN 1.3A: Sección hero con título, imagen, duración y botón de inscripción]</w:t>
      </w:r>
    </w:p>
    <w:p>
      <w:pPr>
        <w:spacing w:before="200" w:after="80"/>
      </w:pPr>
      <w:r>
        <w:rPr>
          <w:b/>
          <w:color w:val="333333"/>
          <w:sz w:val="24"/>
        </w:rPr>
        <w:t>1.4 Sección: Descripción y objetivos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92"/>
        <w:gridCol w:w="3168"/>
        <w:gridCol w:w="3600"/>
      </w:tblGrid>
      <w:tr>
        <w:tc>
          <w:tcPr>
            <w:tcW w:type="dxa" w:w="3120"/>
            <w:shd w:fill="0066AA"/>
          </w:tcPr>
          <w:p>
            <w:r>
              <w:rPr>
                <w:b/>
                <w:color w:val="FFFFFF"/>
                <w:sz w:val="20"/>
              </w:rPr>
              <w:t>Campo / Botón</w:t>
            </w:r>
          </w:p>
        </w:tc>
        <w:tc>
          <w:tcPr>
            <w:tcW w:type="dxa" w:w="3120"/>
            <w:shd w:fill="0066AA"/>
          </w:tcPr>
          <w:p>
            <w:r>
              <w:rPr>
                <w:b/>
                <w:color w:val="FFFFFF"/>
                <w:sz w:val="20"/>
              </w:rPr>
              <w:t>Tipo</w:t>
            </w:r>
          </w:p>
        </w:tc>
        <w:tc>
          <w:tcPr>
            <w:tcW w:type="dxa" w:w="3120"/>
            <w:shd w:fill="0066AA"/>
          </w:tcPr>
          <w:p>
            <w:r>
              <w:rPr>
                <w:b/>
                <w:color w:val="FFFFFF"/>
                <w:sz w:val="20"/>
              </w:rPr>
              <w:t>Qué ingresar / Qué hace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Descripción del programa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Texto enriquecido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Explicación detallada de qué trata el programa.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Objetivos de aprendizaje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Lista con viñetas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Bullet points de lo que el alumno logrará al finalizar.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Público objetivo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Texto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A quién va dirigido el programa.</w:t>
            </w:r>
          </w:p>
        </w:tc>
      </w:tr>
    </w:tbl>
    <w:p/>
    <w:p>
      <w:pPr>
        <w:spacing w:before="200" w:after="200"/>
        <w:jc w:val="center"/>
      </w:pPr>
      <w:r>
        <w:rPr>
          <w:i/>
          <w:color w:val="999999"/>
          <w:sz w:val="20"/>
        </w:rPr>
        <w:t>[IMAGEN 1.4A: Sección de descripción con objetivos y público objetivo]</w:t>
      </w:r>
    </w:p>
    <w:p>
      <w:pPr>
        <w:spacing w:before="200" w:after="80"/>
      </w:pPr>
      <w:r>
        <w:rPr>
          <w:b/>
          <w:color w:val="333333"/>
          <w:sz w:val="24"/>
        </w:rPr>
        <w:t>1.5 Sección: Plan de estudios / Temario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92"/>
        <w:gridCol w:w="3168"/>
        <w:gridCol w:w="3600"/>
      </w:tblGrid>
      <w:tr>
        <w:tc>
          <w:tcPr>
            <w:tcW w:type="dxa" w:w="3120"/>
            <w:shd w:fill="0066AA"/>
          </w:tcPr>
          <w:p>
            <w:r>
              <w:rPr>
                <w:b/>
                <w:color w:val="FFFFFF"/>
                <w:sz w:val="20"/>
              </w:rPr>
              <w:t>Campo / Botón</w:t>
            </w:r>
          </w:p>
        </w:tc>
        <w:tc>
          <w:tcPr>
            <w:tcW w:type="dxa" w:w="3120"/>
            <w:shd w:fill="0066AA"/>
          </w:tcPr>
          <w:p>
            <w:r>
              <w:rPr>
                <w:b/>
                <w:color w:val="FFFFFF"/>
                <w:sz w:val="20"/>
              </w:rPr>
              <w:t>Tipo</w:t>
            </w:r>
          </w:p>
        </w:tc>
        <w:tc>
          <w:tcPr>
            <w:tcW w:type="dxa" w:w="3120"/>
            <w:shd w:fill="0066AA"/>
          </w:tcPr>
          <w:p>
            <w:r>
              <w:rPr>
                <w:b/>
                <w:color w:val="FFFFFF"/>
                <w:sz w:val="20"/>
              </w:rPr>
              <w:t>Qué ingresar / Qué hace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Módulo 1, 2, 3...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Acordeón o lista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Nombre del módulo y temas incluidos.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Expandir / Contraer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Icono + / -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Haz clic para ver u ocultar el detalle de cada módulo.</w:t>
            </w:r>
          </w:p>
        </w:tc>
      </w:tr>
    </w:tbl>
    <w:p/>
    <w:p>
      <w:pPr>
        <w:spacing w:before="200" w:after="200"/>
        <w:jc w:val="center"/>
      </w:pPr>
      <w:r>
        <w:rPr>
          <w:i/>
          <w:color w:val="999999"/>
          <w:sz w:val="20"/>
        </w:rPr>
        <w:t>[IMAGEN 1.5A: Sección de plan de estudios con módulos expandibles]</w:t>
      </w:r>
    </w:p>
    <w:p>
      <w:pPr>
        <w:spacing w:before="200" w:after="80"/>
      </w:pPr>
      <w:r>
        <w:rPr>
          <w:b/>
          <w:color w:val="333333"/>
          <w:sz w:val="24"/>
        </w:rPr>
        <w:t>1.6 Sección: Instructor(es)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92"/>
        <w:gridCol w:w="3168"/>
        <w:gridCol w:w="3600"/>
      </w:tblGrid>
      <w:tr>
        <w:tc>
          <w:tcPr>
            <w:tcW w:type="dxa" w:w="3120"/>
            <w:shd w:fill="0066AA"/>
          </w:tcPr>
          <w:p>
            <w:r>
              <w:rPr>
                <w:b/>
                <w:color w:val="FFFFFF"/>
                <w:sz w:val="20"/>
              </w:rPr>
              <w:t>Campo / Botón</w:t>
            </w:r>
          </w:p>
        </w:tc>
        <w:tc>
          <w:tcPr>
            <w:tcW w:type="dxa" w:w="3120"/>
            <w:shd w:fill="0066AA"/>
          </w:tcPr>
          <w:p>
            <w:r>
              <w:rPr>
                <w:b/>
                <w:color w:val="FFFFFF"/>
                <w:sz w:val="20"/>
              </w:rPr>
              <w:t>Tipo</w:t>
            </w:r>
          </w:p>
        </w:tc>
        <w:tc>
          <w:tcPr>
            <w:tcW w:type="dxa" w:w="3120"/>
            <w:shd w:fill="0066AA"/>
          </w:tcPr>
          <w:p>
            <w:r>
              <w:rPr>
                <w:b/>
                <w:color w:val="FFFFFF"/>
                <w:sz w:val="20"/>
              </w:rPr>
              <w:t>Qué ingresar / Qué hace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Foto del instructor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Imagen circular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Fotografía profesional del docente.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Nombre completo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Texto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Nombre y apellido del instructor.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Bio breve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Texto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Experiencia académica y profesional.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Credenciales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Texto / Iconos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Certificaciones, títulos, años de experiencia.</w:t>
            </w:r>
          </w:p>
        </w:tc>
      </w:tr>
    </w:tbl>
    <w:p/>
    <w:p>
      <w:pPr>
        <w:spacing w:before="200" w:after="200"/>
        <w:jc w:val="center"/>
      </w:pPr>
      <w:r>
        <w:rPr>
          <w:i/>
          <w:color w:val="999999"/>
          <w:sz w:val="20"/>
        </w:rPr>
        <w:t>[IMAGEN 1.6A: Sección de instructor con foto, nombre y biografía]</w:t>
      </w:r>
    </w:p>
    <w:p>
      <w:pPr>
        <w:spacing w:before="200" w:after="80"/>
      </w:pPr>
      <w:r>
        <w:rPr>
          <w:b/>
          <w:color w:val="333333"/>
          <w:sz w:val="24"/>
        </w:rPr>
        <w:t>1.7 Sección: Planes de pago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92"/>
        <w:gridCol w:w="3168"/>
        <w:gridCol w:w="3600"/>
      </w:tblGrid>
      <w:tr>
        <w:tc>
          <w:tcPr>
            <w:tcW w:type="dxa" w:w="3120"/>
            <w:shd w:fill="0066AA"/>
          </w:tcPr>
          <w:p>
            <w:r>
              <w:rPr>
                <w:b/>
                <w:color w:val="FFFFFF"/>
                <w:sz w:val="20"/>
              </w:rPr>
              <w:t>Campo / Botón</w:t>
            </w:r>
          </w:p>
        </w:tc>
        <w:tc>
          <w:tcPr>
            <w:tcW w:type="dxa" w:w="3120"/>
            <w:shd w:fill="0066AA"/>
          </w:tcPr>
          <w:p>
            <w:r>
              <w:rPr>
                <w:b/>
                <w:color w:val="FFFFFF"/>
                <w:sz w:val="20"/>
              </w:rPr>
              <w:t>Tipo</w:t>
            </w:r>
          </w:p>
        </w:tc>
        <w:tc>
          <w:tcPr>
            <w:tcW w:type="dxa" w:w="3120"/>
            <w:shd w:fill="0066AA"/>
          </w:tcPr>
          <w:p>
            <w:r>
              <w:rPr>
                <w:b/>
                <w:color w:val="FFFFFF"/>
                <w:sz w:val="20"/>
              </w:rPr>
              <w:t>Qué ingresar / Qué hace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Tarjeta: Pago único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Card / Caja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Precio total. Ejemplo: $299.00.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Tarjeta: Cuotas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Card / Caja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Precio dividido. Ejemplo: 3 pagos de $105.00.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Tarjeta: Membresía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Card / Caja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Si aplica, precio mensual con beneficios incluidos.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Radio button o selector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Input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Haz clic para seleccionar el plan deseado.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Botón "Elegir este plan"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Botón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Confirma selección y avanza al registro/login.</w:t>
            </w:r>
          </w:p>
        </w:tc>
      </w:tr>
    </w:tbl>
    <w:p/>
    <w:p>
      <w:pPr>
        <w:spacing w:before="200" w:after="200"/>
        <w:jc w:val="center"/>
      </w:pPr>
      <w:r>
        <w:rPr>
          <w:i/>
          <w:color w:val="999999"/>
          <w:sz w:val="20"/>
        </w:rPr>
        <w:t>[IMAGEN 1.7A: Sección de planes de pago con tarjetas seleccionables]</w:t>
      </w:r>
    </w:p>
    <w:p>
      <w:pPr>
        <w:spacing w:before="200" w:after="80"/>
      </w:pPr>
      <w:r>
        <w:rPr>
          <w:b/>
          <w:color w:val="333333"/>
          <w:sz w:val="24"/>
        </w:rPr>
        <w:t>1.8 Sección: Preguntas frecuentes (FAQ)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92"/>
        <w:gridCol w:w="3168"/>
        <w:gridCol w:w="3600"/>
      </w:tblGrid>
      <w:tr>
        <w:tc>
          <w:tcPr>
            <w:tcW w:type="dxa" w:w="3120"/>
            <w:shd w:fill="0066AA"/>
          </w:tcPr>
          <w:p>
            <w:r>
              <w:rPr>
                <w:b/>
                <w:color w:val="FFFFFF"/>
                <w:sz w:val="20"/>
              </w:rPr>
              <w:t>Campo / Botón</w:t>
            </w:r>
          </w:p>
        </w:tc>
        <w:tc>
          <w:tcPr>
            <w:tcW w:type="dxa" w:w="3120"/>
            <w:shd w:fill="0066AA"/>
          </w:tcPr>
          <w:p>
            <w:r>
              <w:rPr>
                <w:b/>
                <w:color w:val="FFFFFF"/>
                <w:sz w:val="20"/>
              </w:rPr>
              <w:t>Tipo</w:t>
            </w:r>
          </w:p>
        </w:tc>
        <w:tc>
          <w:tcPr>
            <w:tcW w:type="dxa" w:w="3120"/>
            <w:shd w:fill="0066AA"/>
          </w:tcPr>
          <w:p>
            <w:r>
              <w:rPr>
                <w:b/>
                <w:color w:val="FFFFFF"/>
                <w:sz w:val="20"/>
              </w:rPr>
              <w:t>Qué ingresar / Qué hace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Pregunta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Texto / Acordeón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Haz clic para expandir la respuesta.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Respuesta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Texto oculto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Se revela al expandir la pregunta.</w:t>
            </w:r>
          </w:p>
        </w:tc>
      </w:tr>
    </w:tbl>
    <w:p/>
    <w:p>
      <w:pPr>
        <w:spacing w:before="200" w:after="200"/>
        <w:jc w:val="center"/>
      </w:pPr>
      <w:r>
        <w:rPr>
          <w:i/>
          <w:color w:val="999999"/>
          <w:sz w:val="20"/>
        </w:rPr>
        <w:t>[IMAGEN 1.8A: Sección FAQ con preguntas expandibles]</w:t>
      </w:r>
    </w:p>
    <w:p>
      <w:pPr>
        <w:spacing w:before="200" w:after="80"/>
      </w:pPr>
      <w:r>
        <w:rPr>
          <w:b/>
          <w:color w:val="333333"/>
          <w:sz w:val="24"/>
        </w:rPr>
        <w:t>1.9 Pie de página (Footer)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92"/>
        <w:gridCol w:w="3168"/>
        <w:gridCol w:w="3600"/>
      </w:tblGrid>
      <w:tr>
        <w:tc>
          <w:tcPr>
            <w:tcW w:type="dxa" w:w="3120"/>
            <w:shd w:fill="0066AA"/>
          </w:tcPr>
          <w:p>
            <w:r>
              <w:rPr>
                <w:b/>
                <w:color w:val="FFFFFF"/>
                <w:sz w:val="20"/>
              </w:rPr>
              <w:t>Campo / Botón</w:t>
            </w:r>
          </w:p>
        </w:tc>
        <w:tc>
          <w:tcPr>
            <w:tcW w:type="dxa" w:w="3120"/>
            <w:shd w:fill="0066AA"/>
          </w:tcPr>
          <w:p>
            <w:r>
              <w:rPr>
                <w:b/>
                <w:color w:val="FFFFFF"/>
                <w:sz w:val="20"/>
              </w:rPr>
              <w:t>Tipo</w:t>
            </w:r>
          </w:p>
        </w:tc>
        <w:tc>
          <w:tcPr>
            <w:tcW w:type="dxa" w:w="3120"/>
            <w:shd w:fill="0066AA"/>
          </w:tcPr>
          <w:p>
            <w:r>
              <w:rPr>
                <w:b/>
                <w:color w:val="FFFFFF"/>
                <w:sz w:val="20"/>
              </w:rPr>
              <w:t>Qué ingresar / Qué hace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Logo IIUS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Imagen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Repetición del branding institucional.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Enlaces legales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Texto / Enlaces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Términos y condiciones, política de privacidad.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Redes sociales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Iconos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Enlaces a Facebook, Instagram, LinkedIn de IIUS.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Contacto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Texto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Correo, teléfono, dirección física si aplica.</w:t>
            </w:r>
          </w:p>
        </w:tc>
      </w:tr>
    </w:tbl>
    <w:p/>
    <w:p>
      <w:pPr>
        <w:spacing w:before="200" w:after="200"/>
        <w:jc w:val="center"/>
      </w:pPr>
      <w:r>
        <w:rPr>
          <w:i/>
          <w:color w:val="999999"/>
          <w:sz w:val="20"/>
        </w:rPr>
        <w:t>[IMAGEN 1.9A: Footer completo de la landing]</w:t>
      </w:r>
    </w:p>
    <w:p>
      <w:r>
        <w:br w:type="page"/>
      </w:r>
    </w:p>
    <w:p>
      <w:pPr>
        <w:spacing w:before="360" w:after="160"/>
      </w:pPr>
      <w:r>
        <w:rPr>
          <w:b/>
          <w:color w:val="004E8C"/>
          <w:sz w:val="32"/>
        </w:rPr>
        <w:t>2. Pantalla: Registro de Nuevo Usuario</w:t>
      </w:r>
    </w:p>
    <w:p>
      <w:pPr>
        <w:spacing w:after="120"/>
      </w:pPr>
      <w:r>
        <w:t>Aparece cuando el usuario hace clic en "Inscribirme" o "Iniciar sesión" y selecciona "Crear cuenta".</w:t>
      </w:r>
    </w:p>
    <w:p>
      <w:pPr>
        <w:spacing w:before="200" w:after="200"/>
        <w:jc w:val="center"/>
      </w:pPr>
      <w:r>
        <w:rPr>
          <w:i/>
          <w:color w:val="999999"/>
          <w:sz w:val="20"/>
        </w:rPr>
        <w:t>[IMAGEN 2.0A: Pantalla completa de registro de nuevo usuario]</w:t>
      </w:r>
    </w:p>
    <w:p>
      <w:pPr>
        <w:spacing w:before="280" w:after="120"/>
      </w:pPr>
      <w:r>
        <w:rPr>
          <w:b/>
          <w:color w:val="0066AA"/>
          <w:sz w:val="26"/>
        </w:rPr>
        <w:t>2.1 Campos del formulario de registro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92"/>
        <w:gridCol w:w="3168"/>
        <w:gridCol w:w="3600"/>
      </w:tblGrid>
      <w:tr>
        <w:tc>
          <w:tcPr>
            <w:tcW w:type="dxa" w:w="3120"/>
            <w:shd w:fill="0066AA"/>
          </w:tcPr>
          <w:p>
            <w:r>
              <w:rPr>
                <w:b/>
                <w:color w:val="FFFFFF"/>
                <w:sz w:val="20"/>
              </w:rPr>
              <w:t>Campo / Botón</w:t>
            </w:r>
          </w:p>
        </w:tc>
        <w:tc>
          <w:tcPr>
            <w:tcW w:type="dxa" w:w="3120"/>
            <w:shd w:fill="0066AA"/>
          </w:tcPr>
          <w:p>
            <w:r>
              <w:rPr>
                <w:b/>
                <w:color w:val="FFFFFF"/>
                <w:sz w:val="20"/>
              </w:rPr>
              <w:t>Tipo</w:t>
            </w:r>
          </w:p>
        </w:tc>
        <w:tc>
          <w:tcPr>
            <w:tcW w:type="dxa" w:w="3120"/>
            <w:shd w:fill="0066AA"/>
          </w:tcPr>
          <w:p>
            <w:r>
              <w:rPr>
                <w:b/>
                <w:color w:val="FFFFFF"/>
                <w:sz w:val="20"/>
              </w:rPr>
              <w:t>Qué ingresar / Qué hace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Nombre completo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Campo de texto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Ingresa tu nombre y apellido. Ejemplo: María González.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Correo electrónico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Campo de email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Ingresa un correo válido. Será tu usuario para iniciar sesión.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Teléfono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Campo de teléfono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Ingresa número con código de país. Ejemplo: +507 6123-4567.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Contraseña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Campo de password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Mínimo 8 caracteres. Incluye mayúscula, minúscula y número.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Confirmar contraseña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Campo de password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Repite exactamente la misma contraseña.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Checkbox: Acepto términos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Checkbox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Marca obligatoriamente para continuar.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Checkbox: Quiero recibir noticias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Checkbox opcional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Marca solo si deseas recibir comunicaciones de IIUS.</w:t>
            </w:r>
          </w:p>
        </w:tc>
      </w:tr>
    </w:tbl>
    <w:p/>
    <w:p>
      <w:pPr>
        <w:spacing w:before="280" w:after="120"/>
      </w:pPr>
      <w:r>
        <w:rPr>
          <w:b/>
          <w:color w:val="0066AA"/>
          <w:sz w:val="26"/>
        </w:rPr>
        <w:t>2.2 Botones de acción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92"/>
        <w:gridCol w:w="3168"/>
        <w:gridCol w:w="3600"/>
      </w:tblGrid>
      <w:tr>
        <w:tc>
          <w:tcPr>
            <w:tcW w:type="dxa" w:w="3120"/>
            <w:shd w:fill="0066AA"/>
          </w:tcPr>
          <w:p>
            <w:r>
              <w:rPr>
                <w:b/>
                <w:color w:val="FFFFFF"/>
                <w:sz w:val="20"/>
              </w:rPr>
              <w:t>Campo / Botón</w:t>
            </w:r>
          </w:p>
        </w:tc>
        <w:tc>
          <w:tcPr>
            <w:tcW w:type="dxa" w:w="3120"/>
            <w:shd w:fill="0066AA"/>
          </w:tcPr>
          <w:p>
            <w:r>
              <w:rPr>
                <w:b/>
                <w:color w:val="FFFFFF"/>
                <w:sz w:val="20"/>
              </w:rPr>
              <w:t>Tipo</w:t>
            </w:r>
          </w:p>
        </w:tc>
        <w:tc>
          <w:tcPr>
            <w:tcW w:type="dxa" w:w="3120"/>
            <w:shd w:fill="0066AA"/>
          </w:tcPr>
          <w:p>
            <w:r>
              <w:rPr>
                <w:b/>
                <w:color w:val="FFFFFF"/>
                <w:sz w:val="20"/>
              </w:rPr>
              <w:t>Qué ingresar / Qué hace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Crear cuenta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Botón primario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Valida los campos y crea el usuario. Redirige al programa seleccionado.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Ya tengo cuenta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Enlace / Botón secundario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Redirige a pantalla de inicio de sesión.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Registrarme con Google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Botón social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Opcional. Usa autenticación de Google si está configurada.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Registrarme con Microsoft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Botón social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Opcional. Usa autenticación Microsoft si está configurada.</w:t>
            </w:r>
          </w:p>
        </w:tc>
      </w:tr>
    </w:tbl>
    <w:p/>
    <w:p>
      <w:pPr>
        <w:spacing w:before="200" w:after="200"/>
        <w:jc w:val="center"/>
      </w:pPr>
      <w:r>
        <w:rPr>
          <w:i/>
          <w:color w:val="999999"/>
          <w:sz w:val="20"/>
        </w:rPr>
        <w:t>[IMAGEN 2.2A: Botones de acción en formulario de registro]</w:t>
      </w:r>
    </w:p>
    <w:p>
      <w:pPr>
        <w:spacing w:before="280" w:after="120"/>
      </w:pPr>
      <w:r>
        <w:rPr>
          <w:b/>
          <w:color w:val="0066AA"/>
          <w:sz w:val="26"/>
        </w:rPr>
        <w:t>2.3 Validaciones en pantalla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92"/>
        <w:gridCol w:w="3168"/>
        <w:gridCol w:w="3600"/>
      </w:tblGrid>
      <w:tr>
        <w:tc>
          <w:tcPr>
            <w:tcW w:type="dxa" w:w="3120"/>
            <w:shd w:fill="0066AA"/>
          </w:tcPr>
          <w:p>
            <w:r>
              <w:rPr>
                <w:b/>
                <w:color w:val="FFFFFF"/>
                <w:sz w:val="20"/>
              </w:rPr>
              <w:t>Campo / Botón</w:t>
            </w:r>
          </w:p>
        </w:tc>
        <w:tc>
          <w:tcPr>
            <w:tcW w:type="dxa" w:w="3120"/>
            <w:shd w:fill="0066AA"/>
          </w:tcPr>
          <w:p>
            <w:r>
              <w:rPr>
                <w:b/>
                <w:color w:val="FFFFFF"/>
                <w:sz w:val="20"/>
              </w:rPr>
              <w:t>Tipo</w:t>
            </w:r>
          </w:p>
        </w:tc>
        <w:tc>
          <w:tcPr>
            <w:tcW w:type="dxa" w:w="3120"/>
            <w:shd w:fill="0066AA"/>
          </w:tcPr>
          <w:p>
            <w:r>
              <w:rPr>
                <w:b/>
                <w:color w:val="FFFFFF"/>
                <w:sz w:val="20"/>
              </w:rPr>
              <w:t>Qué ingresar / Qué hace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Correo ya registrado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Mensaje de error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Muestra: "Este correo ya tiene una cuenta. Inicia sesión."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Contraseña débil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Mensaje de error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Muestra: "La contraseña debe tener al menos 8 caracteres..."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Contraseñas no coinciden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Mensaje de error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Muestra: "Las contraseñas no coinciden."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Campo vacío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Mensaje de error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Borde rojo en el campo y mensaje: "Este campo es obligatorio."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Registro exitoso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Mensaje verde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Muestra: "Cuenta creada. Revisa tu correo para verificar."</w:t>
            </w:r>
          </w:p>
        </w:tc>
      </w:tr>
    </w:tbl>
    <w:p/>
    <w:p>
      <w:pPr>
        <w:spacing w:before="200" w:after="200"/>
        <w:jc w:val="center"/>
      </w:pPr>
      <w:r>
        <w:rPr>
          <w:i/>
          <w:color w:val="999999"/>
          <w:sz w:val="20"/>
        </w:rPr>
        <w:t>[IMAGEN 2.3A: Mensaje de error por correo ya registrado]</w:t>
      </w:r>
    </w:p>
    <w:p>
      <w:pPr>
        <w:spacing w:before="200" w:after="200"/>
        <w:jc w:val="center"/>
      </w:pPr>
      <w:r>
        <w:rPr>
          <w:i/>
          <w:color w:val="999999"/>
          <w:sz w:val="20"/>
        </w:rPr>
        <w:t>[IMAGEN 2.3B: Mensaje de éxito tras crear cuenta]</w:t>
      </w:r>
    </w:p>
    <w:p>
      <w:pPr>
        <w:spacing w:before="280" w:after="120"/>
      </w:pPr>
      <w:r>
        <w:rPr>
          <w:b/>
          <w:color w:val="0066AA"/>
          <w:sz w:val="26"/>
        </w:rPr>
        <w:t>2.4 Verificación de correo electrónico</w:t>
      </w:r>
    </w:p>
    <w:p>
      <w:pPr>
        <w:spacing w:after="120"/>
      </w:pPr>
      <w:r>
        <w:t>Tras el registro, EN1 envía un correo de verificación.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92"/>
        <w:gridCol w:w="3168"/>
        <w:gridCol w:w="3600"/>
      </w:tblGrid>
      <w:tr>
        <w:tc>
          <w:tcPr>
            <w:tcW w:type="dxa" w:w="3120"/>
            <w:shd w:fill="0066AA"/>
          </w:tcPr>
          <w:p>
            <w:r>
              <w:rPr>
                <w:b/>
                <w:color w:val="FFFFFF"/>
                <w:sz w:val="20"/>
              </w:rPr>
              <w:t>Campo / Botón</w:t>
            </w:r>
          </w:p>
        </w:tc>
        <w:tc>
          <w:tcPr>
            <w:tcW w:type="dxa" w:w="3120"/>
            <w:shd w:fill="0066AA"/>
          </w:tcPr>
          <w:p>
            <w:r>
              <w:rPr>
                <w:b/>
                <w:color w:val="FFFFFF"/>
                <w:sz w:val="20"/>
              </w:rPr>
              <w:t>Tipo</w:t>
            </w:r>
          </w:p>
        </w:tc>
        <w:tc>
          <w:tcPr>
            <w:tcW w:type="dxa" w:w="3120"/>
            <w:shd w:fill="0066AA"/>
          </w:tcPr>
          <w:p>
            <w:r>
              <w:rPr>
                <w:b/>
                <w:color w:val="FFFFFF"/>
                <w:sz w:val="20"/>
              </w:rPr>
              <w:t>Qué ingresar / Qué hace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Asunto del correo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Texto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"Verifica tu cuenta en IIUS" o similar.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Botón en correo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Enlace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"Verificar mi cuenta" o link directo.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Resultado al hacer clic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Pantalla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Muestra: "Correo verificado. Ya puedes iniciar sesión."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Si no llega el correo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Acción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Revisa spam/correo no deseado. Espera 2-5 minutos. Reenvía si hay botón.</w:t>
            </w:r>
          </w:p>
        </w:tc>
      </w:tr>
    </w:tbl>
    <w:p/>
    <w:p>
      <w:pPr>
        <w:spacing w:before="200" w:after="200"/>
        <w:jc w:val="center"/>
      </w:pPr>
      <w:r>
        <w:rPr>
          <w:i/>
          <w:color w:val="999999"/>
          <w:sz w:val="20"/>
        </w:rPr>
        <w:t>[IMAGEN 2.4A: Correo de verificación recibido en bandeja de entrada]</w:t>
      </w:r>
    </w:p>
    <w:p>
      <w:pPr>
        <w:spacing w:before="200" w:after="200"/>
        <w:jc w:val="center"/>
      </w:pPr>
      <w:r>
        <w:rPr>
          <w:i/>
          <w:color w:val="999999"/>
          <w:sz w:val="20"/>
        </w:rPr>
        <w:t>[IMAGEN 2.4B: Pantalla de confirmación de verificación de correo]</w:t>
      </w:r>
    </w:p>
    <w:p>
      <w:r>
        <w:br w:type="page"/>
      </w:r>
    </w:p>
    <w:p>
      <w:pPr>
        <w:spacing w:before="360" w:after="160"/>
      </w:pPr>
      <w:r>
        <w:rPr>
          <w:b/>
          <w:color w:val="004E8C"/>
          <w:sz w:val="32"/>
        </w:rPr>
        <w:t>3. Pantalla: Inicio de Sesión (Login)</w:t>
      </w:r>
    </w:p>
    <w:p>
      <w:pPr>
        <w:spacing w:after="120"/>
      </w:pPr>
      <w:r>
        <w:t>Pantalla para usuarios que ya tienen cuenta en la plataforma EN1 de IIUS.</w:t>
      </w:r>
    </w:p>
    <w:p>
      <w:pPr>
        <w:spacing w:before="200" w:after="200"/>
        <w:jc w:val="center"/>
      </w:pPr>
      <w:r>
        <w:rPr>
          <w:i/>
          <w:color w:val="999999"/>
          <w:sz w:val="20"/>
        </w:rPr>
        <w:t>[IMAGEN 3.0A: Pantalla completa de inicio de sesión]</w:t>
      </w:r>
    </w:p>
    <w:p>
      <w:pPr>
        <w:spacing w:before="280" w:after="120"/>
      </w:pPr>
      <w:r>
        <w:rPr>
          <w:b/>
          <w:color w:val="0066AA"/>
          <w:sz w:val="26"/>
        </w:rPr>
        <w:t>3.1 Campos del formulario de login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92"/>
        <w:gridCol w:w="3168"/>
        <w:gridCol w:w="3600"/>
      </w:tblGrid>
      <w:tr>
        <w:tc>
          <w:tcPr>
            <w:tcW w:type="dxa" w:w="3120"/>
            <w:shd w:fill="0066AA"/>
          </w:tcPr>
          <w:p>
            <w:r>
              <w:rPr>
                <w:b/>
                <w:color w:val="FFFFFF"/>
                <w:sz w:val="20"/>
              </w:rPr>
              <w:t>Campo / Botón</w:t>
            </w:r>
          </w:p>
        </w:tc>
        <w:tc>
          <w:tcPr>
            <w:tcW w:type="dxa" w:w="3120"/>
            <w:shd w:fill="0066AA"/>
          </w:tcPr>
          <w:p>
            <w:r>
              <w:rPr>
                <w:b/>
                <w:color w:val="FFFFFF"/>
                <w:sz w:val="20"/>
              </w:rPr>
              <w:t>Tipo</w:t>
            </w:r>
          </w:p>
        </w:tc>
        <w:tc>
          <w:tcPr>
            <w:tcW w:type="dxa" w:w="3120"/>
            <w:shd w:fill="0066AA"/>
          </w:tcPr>
          <w:p>
            <w:r>
              <w:rPr>
                <w:b/>
                <w:color w:val="FFFFFF"/>
                <w:sz w:val="20"/>
              </w:rPr>
              <w:t>Qué ingresar / Qué hace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Correo electrónico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Campo de email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Ingresa el correo con el que te registraste.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Contraseña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Campo de password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Ingresa tu contraseña. Icono de ojo para mostrar/ocultar texto.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Recordarme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Checkbox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Mantener sesión iniciada en este dispositivo.</w:t>
            </w:r>
          </w:p>
        </w:tc>
      </w:tr>
    </w:tbl>
    <w:p/>
    <w:p>
      <w:pPr>
        <w:spacing w:before="280" w:after="120"/>
      </w:pPr>
      <w:r>
        <w:rPr>
          <w:b/>
          <w:color w:val="0066AA"/>
          <w:sz w:val="26"/>
        </w:rPr>
        <w:t>3.2 Botones de acción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92"/>
        <w:gridCol w:w="3168"/>
        <w:gridCol w:w="3600"/>
      </w:tblGrid>
      <w:tr>
        <w:tc>
          <w:tcPr>
            <w:tcW w:type="dxa" w:w="3120"/>
            <w:shd w:fill="0066AA"/>
          </w:tcPr>
          <w:p>
            <w:r>
              <w:rPr>
                <w:b/>
                <w:color w:val="FFFFFF"/>
                <w:sz w:val="20"/>
              </w:rPr>
              <w:t>Campo / Botón</w:t>
            </w:r>
          </w:p>
        </w:tc>
        <w:tc>
          <w:tcPr>
            <w:tcW w:type="dxa" w:w="3120"/>
            <w:shd w:fill="0066AA"/>
          </w:tcPr>
          <w:p>
            <w:r>
              <w:rPr>
                <w:b/>
                <w:color w:val="FFFFFF"/>
                <w:sz w:val="20"/>
              </w:rPr>
              <w:t>Tipo</w:t>
            </w:r>
          </w:p>
        </w:tc>
        <w:tc>
          <w:tcPr>
            <w:tcW w:type="dxa" w:w="3120"/>
            <w:shd w:fill="0066AA"/>
          </w:tcPr>
          <w:p>
            <w:r>
              <w:rPr>
                <w:b/>
                <w:color w:val="FFFFFF"/>
                <w:sz w:val="20"/>
              </w:rPr>
              <w:t>Qué ingresar / Qué hace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Iniciar sesión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Botón primario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Valida credenciales y entra al dashboard.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Crear cuenta nueva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Enlace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Redirige al formulario de registro (Sección 2).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¿Olvidaste tu contraseña?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Enlace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Abre flujo de recuperación de contraseña (Sección 4).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Iniciar con Google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Botón social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Login rápido con cuenta de Google.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Iniciar con Microsoft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Botón social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Login rápido con cuenta de Microsoft.</w:t>
            </w:r>
          </w:p>
        </w:tc>
      </w:tr>
    </w:tbl>
    <w:p/>
    <w:p>
      <w:pPr>
        <w:spacing w:before="200" w:after="200"/>
        <w:jc w:val="center"/>
      </w:pPr>
      <w:r>
        <w:rPr>
          <w:i/>
          <w:color w:val="999999"/>
          <w:sz w:val="20"/>
        </w:rPr>
        <w:t>[IMAGEN 3.2A: Botones de acción en login]</w:t>
      </w:r>
    </w:p>
    <w:p>
      <w:pPr>
        <w:spacing w:before="280" w:after="120"/>
      </w:pPr>
      <w:r>
        <w:rPr>
          <w:b/>
          <w:color w:val="0066AA"/>
          <w:sz w:val="26"/>
        </w:rPr>
        <w:t>3.3 Mensajes de validación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92"/>
        <w:gridCol w:w="3168"/>
        <w:gridCol w:w="3600"/>
      </w:tblGrid>
      <w:tr>
        <w:tc>
          <w:tcPr>
            <w:tcW w:type="dxa" w:w="3120"/>
            <w:shd w:fill="0066AA"/>
          </w:tcPr>
          <w:p>
            <w:r>
              <w:rPr>
                <w:b/>
                <w:color w:val="FFFFFF"/>
                <w:sz w:val="20"/>
              </w:rPr>
              <w:t>Campo / Botón</w:t>
            </w:r>
          </w:p>
        </w:tc>
        <w:tc>
          <w:tcPr>
            <w:tcW w:type="dxa" w:w="3120"/>
            <w:shd w:fill="0066AA"/>
          </w:tcPr>
          <w:p>
            <w:r>
              <w:rPr>
                <w:b/>
                <w:color w:val="FFFFFF"/>
                <w:sz w:val="20"/>
              </w:rPr>
              <w:t>Tipo</w:t>
            </w:r>
          </w:p>
        </w:tc>
        <w:tc>
          <w:tcPr>
            <w:tcW w:type="dxa" w:w="3120"/>
            <w:shd w:fill="0066AA"/>
          </w:tcPr>
          <w:p>
            <w:r>
              <w:rPr>
                <w:b/>
                <w:color w:val="FFFFFF"/>
                <w:sz w:val="20"/>
              </w:rPr>
              <w:t>Qué ingresar / Qué hace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Correo no encontrado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Error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"No existe una cuenta con este correo."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Contraseña incorrecta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Error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"La contraseña es incorrecta." Quedan X intentos.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Cuenta no verificada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Advertencia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"Verifica tu correo antes de iniciar sesión." Botón para reenviar correo.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Login exitoso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Redirección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Entra al dashboard o al programa que estaba visualizando.</w:t>
            </w:r>
          </w:p>
        </w:tc>
      </w:tr>
    </w:tbl>
    <w:p/>
    <w:p>
      <w:pPr>
        <w:spacing w:before="200" w:after="200"/>
        <w:jc w:val="center"/>
      </w:pPr>
      <w:r>
        <w:rPr>
          <w:i/>
          <w:color w:val="999999"/>
          <w:sz w:val="20"/>
        </w:rPr>
        <w:t>[IMAGEN 3.3A: Mensaje de error por contraseña incorrecta]</w:t>
      </w:r>
    </w:p>
    <w:p>
      <w:r>
        <w:br w:type="page"/>
      </w:r>
    </w:p>
    <w:p>
      <w:pPr>
        <w:spacing w:before="360" w:after="160"/>
      </w:pPr>
      <w:r>
        <w:rPr>
          <w:b/>
          <w:color w:val="004E8C"/>
          <w:sz w:val="32"/>
        </w:rPr>
        <w:t>4. Pantalla: Recuperación de Contraseña</w:t>
      </w:r>
    </w:p>
    <w:p>
      <w:pPr>
        <w:spacing w:before="200" w:after="200"/>
        <w:jc w:val="center"/>
      </w:pPr>
      <w:r>
        <w:rPr>
          <w:i/>
          <w:color w:val="999999"/>
          <w:sz w:val="20"/>
        </w:rPr>
        <w:t>[IMAGEN 4.0A: Pantalla de recuperación de contraseña]</w:t>
      </w:r>
    </w:p>
    <w:p>
      <w:pPr>
        <w:spacing w:before="280" w:after="120"/>
      </w:pPr>
      <w:r>
        <w:rPr>
          <w:b/>
          <w:color w:val="0066AA"/>
          <w:sz w:val="26"/>
        </w:rPr>
        <w:t>4.1 Flujo paso a paso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3600"/>
        <w:gridCol w:w="3600"/>
      </w:tblGrid>
      <w:tr>
        <w:tc>
          <w:tcPr>
            <w:tcW w:type="dxa" w:w="3120"/>
            <w:shd w:fill="004E8C"/>
          </w:tcPr>
          <w:p>
            <w:r>
              <w:rPr>
                <w:b/>
                <w:color w:val="FFFFFF"/>
                <w:sz w:val="20"/>
              </w:rPr>
              <w:t>Elemento</w:t>
            </w:r>
          </w:p>
        </w:tc>
        <w:tc>
          <w:tcPr>
            <w:tcW w:type="dxa" w:w="3120"/>
            <w:shd w:fill="004E8C"/>
          </w:tcPr>
          <w:p>
            <w:r>
              <w:rPr>
                <w:b/>
                <w:color w:val="FFFFFF"/>
                <w:sz w:val="20"/>
              </w:rPr>
              <w:t>Acción / Descripción</w:t>
            </w:r>
          </w:p>
        </w:tc>
        <w:tc>
          <w:tcPr>
            <w:tcW w:type="dxa" w:w="3120"/>
            <w:shd w:fill="004E8C"/>
          </w:tcPr>
          <w:p>
            <w:r>
              <w:rPr>
                <w:b/>
                <w:color w:val="FFFFFF"/>
                <w:sz w:val="20"/>
              </w:rPr>
              <w:t>Resultado esperado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Paso 1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En login, haz clic en "¿Olvidaste tu contraseña?"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Se abre formulario de recuperación.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Paso 2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Ingresa tu correo registrado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Sistema valida que el correo exista en la base de datos.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Paso 3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Haz clic en "Enviar enlace"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Si el correo existe, muestra: "Revisa tu bandeja de entrada."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Paso 4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Abre tu correo electrónico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Busca mensaje con asunto: "Restablecer contraseña".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Paso 5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Haz clic en el enlace del correo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Abre pantalla segura para crear nueva contraseña.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Paso 6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Ingresa nueva contraseña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Mínimo 8 caracteres, mayúscula, minúscula, número.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Paso 7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Confirma nueva contraseña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Debe coincidir exactamente con el campo anterior.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Paso 8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Haz clic en "Guardar contraseña"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Muestra: "Contraseña actualizada. Inicia sesión."</w:t>
            </w:r>
          </w:p>
        </w:tc>
      </w:tr>
    </w:tbl>
    <w:p/>
    <w:p>
      <w:pPr>
        <w:spacing w:before="200" w:after="200"/>
        <w:jc w:val="center"/>
      </w:pPr>
      <w:r>
        <w:rPr>
          <w:i/>
          <w:color w:val="999999"/>
          <w:sz w:val="20"/>
        </w:rPr>
        <w:t>[IMAGEN 4.1A: Formulario para ingresar correo de recuperación]</w:t>
      </w:r>
    </w:p>
    <w:p>
      <w:pPr>
        <w:spacing w:before="200" w:after="200"/>
        <w:jc w:val="center"/>
      </w:pPr>
      <w:r>
        <w:rPr>
          <w:i/>
          <w:color w:val="999999"/>
          <w:sz w:val="20"/>
        </w:rPr>
        <w:t>[IMAGEN 4.1B: Correo recibido con enlace de restablecimiento]</w:t>
      </w:r>
    </w:p>
    <w:p>
      <w:pPr>
        <w:spacing w:before="200" w:after="200"/>
        <w:jc w:val="center"/>
      </w:pPr>
      <w:r>
        <w:rPr>
          <w:i/>
          <w:color w:val="999999"/>
          <w:sz w:val="20"/>
        </w:rPr>
        <w:t>[IMAGEN 4.1C: Formulario para ingresar nueva contraseña]</w:t>
      </w:r>
    </w:p>
    <w:p>
      <w:pPr>
        <w:spacing w:before="200" w:after="200"/>
        <w:jc w:val="center"/>
      </w:pPr>
      <w:r>
        <w:rPr>
          <w:i/>
          <w:color w:val="999999"/>
          <w:sz w:val="20"/>
        </w:rPr>
        <w:t>[IMAGEN 4.1D: Mensaje de confirmación de cambio de contraseña]</w:t>
      </w:r>
    </w:p>
    <w:p>
      <w:r>
        <w:br w:type="page"/>
      </w:r>
    </w:p>
    <w:p>
      <w:pPr>
        <w:spacing w:before="360" w:after="160"/>
      </w:pPr>
      <w:r>
        <w:rPr>
          <w:b/>
          <w:color w:val="004E8C"/>
          <w:sz w:val="32"/>
        </w:rPr>
        <w:t>5. Pantalla: Dashboard del Alumno</w:t>
      </w:r>
    </w:p>
    <w:p>
      <w:pPr>
        <w:spacing w:after="120"/>
      </w:pPr>
      <w:r>
        <w:t>Pantalla principal tras iniciar sesión. Desde aquí el usuario navega a todos los módulos disponibles.</w:t>
      </w:r>
    </w:p>
    <w:p>
      <w:pPr>
        <w:spacing w:before="200" w:after="200"/>
        <w:jc w:val="center"/>
      </w:pPr>
      <w:r>
        <w:rPr>
          <w:i/>
          <w:color w:val="999999"/>
          <w:sz w:val="20"/>
        </w:rPr>
        <w:t>[IMAGEN 5.0A: Vista completa del dashboard del alumno]</w:t>
      </w:r>
    </w:p>
    <w:p>
      <w:pPr>
        <w:spacing w:before="280" w:after="120"/>
      </w:pPr>
      <w:r>
        <w:rPr>
          <w:b/>
          <w:color w:val="0066AA"/>
          <w:sz w:val="26"/>
        </w:rPr>
        <w:t>5.1 Menú lateral izquierdo (Sidebar)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92"/>
        <w:gridCol w:w="3168"/>
        <w:gridCol w:w="3600"/>
      </w:tblGrid>
      <w:tr>
        <w:tc>
          <w:tcPr>
            <w:tcW w:type="dxa" w:w="3120"/>
            <w:shd w:fill="0066AA"/>
          </w:tcPr>
          <w:p>
            <w:r>
              <w:rPr>
                <w:b/>
                <w:color w:val="FFFFFF"/>
                <w:sz w:val="20"/>
              </w:rPr>
              <w:t>Campo / Botón</w:t>
            </w:r>
          </w:p>
        </w:tc>
        <w:tc>
          <w:tcPr>
            <w:tcW w:type="dxa" w:w="3120"/>
            <w:shd w:fill="0066AA"/>
          </w:tcPr>
          <w:p>
            <w:r>
              <w:rPr>
                <w:b/>
                <w:color w:val="FFFFFF"/>
                <w:sz w:val="20"/>
              </w:rPr>
              <w:t>Tipo</w:t>
            </w:r>
          </w:p>
        </w:tc>
        <w:tc>
          <w:tcPr>
            <w:tcW w:type="dxa" w:w="3120"/>
            <w:shd w:fill="0066AA"/>
          </w:tcPr>
          <w:p>
            <w:r>
              <w:rPr>
                <w:b/>
                <w:color w:val="FFFFFF"/>
                <w:sz w:val="20"/>
              </w:rPr>
              <w:t>Qué ingresar / Qué hace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Logo IIUS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Imagen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Branding del cliente. Clic para volver al dashboard.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Inicio / Dashboard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Ítem de menú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Pantalla principal con resumen de actividad.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Mi Campus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Ítem de menú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Acceso al contenido académico (solo si matrícula activa).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Mis Programas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Ítem de menú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Lista de programas en los que está inscrito.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Mis Pagos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Ítem de menú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Historial de pagos realizados y estados.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Mis Certificados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Ítem de menú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Certificados descargables (si el módulo está activo).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Eventos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Ítem de menú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Eventos disponibles y en los que está registrado.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Mi Perfil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Ítem de menú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Datos personales, cambio de contraseña, foto.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Cerrar sesión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Ítem de menú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Finaliza sesión y redirige al login.</w:t>
            </w:r>
          </w:p>
        </w:tc>
      </w:tr>
    </w:tbl>
    <w:p/>
    <w:p>
      <w:pPr>
        <w:spacing w:before="200" w:after="200"/>
        <w:jc w:val="center"/>
      </w:pPr>
      <w:r>
        <w:rPr>
          <w:i/>
          <w:color w:val="999999"/>
          <w:sz w:val="20"/>
        </w:rPr>
        <w:t>[IMAGEN 5.1A: Menú lateral expandido con todos los ítems]</w:t>
      </w:r>
    </w:p>
    <w:p>
      <w:pPr>
        <w:spacing w:before="280" w:after="120"/>
      </w:pPr>
      <w:r>
        <w:rPr>
          <w:b/>
          <w:color w:val="0066AA"/>
          <w:sz w:val="26"/>
        </w:rPr>
        <w:t>5.2 Barra superior (Header)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92"/>
        <w:gridCol w:w="3168"/>
        <w:gridCol w:w="3600"/>
      </w:tblGrid>
      <w:tr>
        <w:tc>
          <w:tcPr>
            <w:tcW w:type="dxa" w:w="3120"/>
            <w:shd w:fill="0066AA"/>
          </w:tcPr>
          <w:p>
            <w:r>
              <w:rPr>
                <w:b/>
                <w:color w:val="FFFFFF"/>
                <w:sz w:val="20"/>
              </w:rPr>
              <w:t>Campo / Botón</w:t>
            </w:r>
          </w:p>
        </w:tc>
        <w:tc>
          <w:tcPr>
            <w:tcW w:type="dxa" w:w="3120"/>
            <w:shd w:fill="0066AA"/>
          </w:tcPr>
          <w:p>
            <w:r>
              <w:rPr>
                <w:b/>
                <w:color w:val="FFFFFF"/>
                <w:sz w:val="20"/>
              </w:rPr>
              <w:t>Tipo</w:t>
            </w:r>
          </w:p>
        </w:tc>
        <w:tc>
          <w:tcPr>
            <w:tcW w:type="dxa" w:w="3120"/>
            <w:shd w:fill="0066AA"/>
          </w:tcPr>
          <w:p>
            <w:r>
              <w:rPr>
                <w:b/>
                <w:color w:val="FFFFFF"/>
                <w:sz w:val="20"/>
              </w:rPr>
              <w:t>Qué ingresar / Qué hace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Icono de menú hamburguesa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Botón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En móvil, expande/contrae el menú lateral.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Nombre del usuario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Texto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Muestra: "Hola, [Nombre]" o solo el nombre.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Foto de perfil / Iniciales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Avatar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Clic para desplegar menú de perfil rápido.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Notificaciones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Icono campana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Muestra alertas: pago confirmado, nuevo módulo, etc.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Buscador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Campo de texto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Busca programas, clases o contenido dentro del campus.</w:t>
            </w:r>
          </w:p>
        </w:tc>
      </w:tr>
    </w:tbl>
    <w:p/>
    <w:p>
      <w:pPr>
        <w:spacing w:before="200" w:after="200"/>
        <w:jc w:val="center"/>
      </w:pPr>
      <w:r>
        <w:rPr>
          <w:i/>
          <w:color w:val="999999"/>
          <w:sz w:val="20"/>
        </w:rPr>
        <w:t>[IMAGEN 5.2A: Barra superior con notificaciones y perfil]</w:t>
      </w:r>
    </w:p>
    <w:p>
      <w:pPr>
        <w:spacing w:before="280" w:after="120"/>
      </w:pPr>
      <w:r>
        <w:rPr>
          <w:b/>
          <w:color w:val="0066AA"/>
          <w:sz w:val="26"/>
        </w:rPr>
        <w:t>5.3 Área principal del dashboard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92"/>
        <w:gridCol w:w="3168"/>
        <w:gridCol w:w="3600"/>
      </w:tblGrid>
      <w:tr>
        <w:tc>
          <w:tcPr>
            <w:tcW w:type="dxa" w:w="3120"/>
            <w:shd w:fill="0066AA"/>
          </w:tcPr>
          <w:p>
            <w:r>
              <w:rPr>
                <w:b/>
                <w:color w:val="FFFFFF"/>
                <w:sz w:val="20"/>
              </w:rPr>
              <w:t>Campo / Botón</w:t>
            </w:r>
          </w:p>
        </w:tc>
        <w:tc>
          <w:tcPr>
            <w:tcW w:type="dxa" w:w="3120"/>
            <w:shd w:fill="0066AA"/>
          </w:tcPr>
          <w:p>
            <w:r>
              <w:rPr>
                <w:b/>
                <w:color w:val="FFFFFF"/>
                <w:sz w:val="20"/>
              </w:rPr>
              <w:t>Tipo</w:t>
            </w:r>
          </w:p>
        </w:tc>
        <w:tc>
          <w:tcPr>
            <w:tcW w:type="dxa" w:w="3120"/>
            <w:shd w:fill="0066AA"/>
          </w:tcPr>
          <w:p>
            <w:r>
              <w:rPr>
                <w:b/>
                <w:color w:val="FFFFFF"/>
                <w:sz w:val="20"/>
              </w:rPr>
              <w:t>Qué ingresar / Qué hace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Tarjeta: Programa en curso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Card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Muestra programa activo, progreso %, botón "Continuar".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Tarjeta: Próximo pago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Card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Muestra monto, fecha límite, botón "Pagar ahora".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Tarjeta: Novedades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Card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Anuncios de IIUS o del programa.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Tarjeta: Acceso rápido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Card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Enlaces directos a Mi Campus, eventos o soporte.</w:t>
            </w:r>
          </w:p>
        </w:tc>
      </w:tr>
    </w:tbl>
    <w:p/>
    <w:p>
      <w:pPr>
        <w:spacing w:before="200" w:after="200"/>
        <w:jc w:val="center"/>
      </w:pPr>
      <w:r>
        <w:rPr>
          <w:i/>
          <w:color w:val="999999"/>
          <w:sz w:val="20"/>
        </w:rPr>
        <w:t>[IMAGEN 5.3A: Área principal con tarjetas de resumen]</w:t>
      </w:r>
    </w:p>
    <w:p>
      <w:pPr>
        <w:spacing w:before="280" w:after="120"/>
      </w:pPr>
      <w:r>
        <w:rPr>
          <w:b/>
          <w:color w:val="0066AA"/>
          <w:sz w:val="26"/>
        </w:rPr>
        <w:t>5.4 Estados de matrícula visibles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92"/>
        <w:gridCol w:w="3168"/>
        <w:gridCol w:w="3600"/>
      </w:tblGrid>
      <w:tr>
        <w:tc>
          <w:tcPr>
            <w:tcW w:type="dxa" w:w="3120"/>
            <w:shd w:fill="0066AA"/>
          </w:tcPr>
          <w:p>
            <w:r>
              <w:rPr>
                <w:b/>
                <w:color w:val="FFFFFF"/>
                <w:sz w:val="20"/>
              </w:rPr>
              <w:t>Campo / Botón</w:t>
            </w:r>
          </w:p>
        </w:tc>
        <w:tc>
          <w:tcPr>
            <w:tcW w:type="dxa" w:w="3120"/>
            <w:shd w:fill="0066AA"/>
          </w:tcPr>
          <w:p>
            <w:r>
              <w:rPr>
                <w:b/>
                <w:color w:val="FFFFFF"/>
                <w:sz w:val="20"/>
              </w:rPr>
              <w:t>Tipo</w:t>
            </w:r>
          </w:p>
        </w:tc>
        <w:tc>
          <w:tcPr>
            <w:tcW w:type="dxa" w:w="3120"/>
            <w:shd w:fill="0066AA"/>
          </w:tcPr>
          <w:p>
            <w:r>
              <w:rPr>
                <w:b/>
                <w:color w:val="FFFFFF"/>
                <w:sz w:val="20"/>
              </w:rPr>
              <w:t>Qué ingresar / Qué hace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PENDING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Badge / Etiqueta amarilla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Inscripción iniciada pero pago no completado.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PAID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Badge / Etiqueta verde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Pago recibido y confirmado automáticamente.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CONFIRMED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Badge / Etiqueta azul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Pago validado manualmente por equipo IIUS.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CANCELLED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Badge / Etiqueta roja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Inscripción cancelada o pago rechazado.</w:t>
            </w:r>
          </w:p>
        </w:tc>
      </w:tr>
    </w:tbl>
    <w:p/>
    <w:p>
      <w:pPr>
        <w:spacing w:before="200" w:after="200"/>
        <w:jc w:val="center"/>
      </w:pPr>
      <w:r>
        <w:rPr>
          <w:i/>
          <w:color w:val="999999"/>
          <w:sz w:val="20"/>
        </w:rPr>
        <w:t>[IMAGEN 5.4A: Tarjeta de programa mostrando badge de estado PENDING]</w:t>
      </w:r>
    </w:p>
    <w:p>
      <w:pPr>
        <w:spacing w:before="200" w:after="200"/>
        <w:jc w:val="center"/>
      </w:pPr>
      <w:r>
        <w:rPr>
          <w:i/>
          <w:color w:val="999999"/>
          <w:sz w:val="20"/>
        </w:rPr>
        <w:t>[IMAGEN 5.4B: Tarjeta de programa mostrando badge de estado CONFIRMED]</w:t>
      </w:r>
    </w:p>
    <w:p>
      <w:r>
        <w:br w:type="page"/>
      </w:r>
    </w:p>
    <w:p>
      <w:pPr>
        <w:spacing w:before="360" w:after="160"/>
      </w:pPr>
      <w:r>
        <w:rPr>
          <w:b/>
          <w:color w:val="004E8C"/>
          <w:sz w:val="32"/>
        </w:rPr>
        <w:t>6. Pantalla: Selección de Plan de Pago</w:t>
      </w:r>
    </w:p>
    <w:p>
      <w:pPr>
        <w:spacing w:after="120"/>
      </w:pPr>
      <w:r>
        <w:t>Aparece tras iniciar sesión/registro desde la landing de un programa.</w:t>
      </w:r>
    </w:p>
    <w:p>
      <w:pPr>
        <w:spacing w:before="200" w:after="200"/>
        <w:jc w:val="center"/>
      </w:pPr>
      <w:r>
        <w:rPr>
          <w:i/>
          <w:color w:val="999999"/>
          <w:sz w:val="20"/>
        </w:rPr>
        <w:t>[IMAGEN 6.0A: Pantalla completa de selección de plan de pago]</w:t>
      </w:r>
    </w:p>
    <w:p>
      <w:pPr>
        <w:spacing w:before="280" w:after="120"/>
      </w:pPr>
      <w:r>
        <w:rPr>
          <w:b/>
          <w:color w:val="0066AA"/>
          <w:sz w:val="26"/>
        </w:rPr>
        <w:t>6.1 Tarjetas de planes disponibles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92"/>
        <w:gridCol w:w="3168"/>
        <w:gridCol w:w="3600"/>
      </w:tblGrid>
      <w:tr>
        <w:tc>
          <w:tcPr>
            <w:tcW w:type="dxa" w:w="3120"/>
            <w:shd w:fill="0066AA"/>
          </w:tcPr>
          <w:p>
            <w:r>
              <w:rPr>
                <w:b/>
                <w:color w:val="FFFFFF"/>
                <w:sz w:val="20"/>
              </w:rPr>
              <w:t>Campo / Botón</w:t>
            </w:r>
          </w:p>
        </w:tc>
        <w:tc>
          <w:tcPr>
            <w:tcW w:type="dxa" w:w="3120"/>
            <w:shd w:fill="0066AA"/>
          </w:tcPr>
          <w:p>
            <w:r>
              <w:rPr>
                <w:b/>
                <w:color w:val="FFFFFF"/>
                <w:sz w:val="20"/>
              </w:rPr>
              <w:t>Tipo</w:t>
            </w:r>
          </w:p>
        </w:tc>
        <w:tc>
          <w:tcPr>
            <w:tcW w:type="dxa" w:w="3120"/>
            <w:shd w:fill="0066AA"/>
          </w:tcPr>
          <w:p>
            <w:r>
              <w:rPr>
                <w:b/>
                <w:color w:val="FFFFFF"/>
                <w:sz w:val="20"/>
              </w:rPr>
              <w:t>Qué ingresar / Qué hace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Nombre del plan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Texto H3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Ejemplo: "Pago único", "3 cuotas", "Membresía mensual".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Precio principal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Texto grande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Monto destacado. Ejemplo: "$299.00".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Precio por cuota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Texto secundario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Si aplica: "o 3 pagos de $105.00".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Descripción del plan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Texto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Beneficios incluidos en ese plan.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Radio button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Input circular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Selecciona este plan. Solo uno puede estar seleccionado.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Badge: Recomendado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Etiqueta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Opcional. Destaca el plan más popular.</w:t>
            </w:r>
          </w:p>
        </w:tc>
      </w:tr>
    </w:tbl>
    <w:p/>
    <w:p>
      <w:pPr>
        <w:spacing w:before="200" w:after="200"/>
        <w:jc w:val="center"/>
      </w:pPr>
      <w:r>
        <w:rPr>
          <w:i/>
          <w:color w:val="999999"/>
          <w:sz w:val="20"/>
        </w:rPr>
        <w:t>[IMAGEN 6.1A: Tres tarjetas de planes con precios y radio buttons]</w:t>
      </w:r>
    </w:p>
    <w:p>
      <w:pPr>
        <w:spacing w:before="280" w:after="120"/>
      </w:pPr>
      <w:r>
        <w:rPr>
          <w:b/>
          <w:color w:val="0066AA"/>
          <w:sz w:val="26"/>
        </w:rPr>
        <w:t>6.2 Botones de acción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92"/>
        <w:gridCol w:w="3168"/>
        <w:gridCol w:w="3600"/>
      </w:tblGrid>
      <w:tr>
        <w:tc>
          <w:tcPr>
            <w:tcW w:type="dxa" w:w="3120"/>
            <w:shd w:fill="0066AA"/>
          </w:tcPr>
          <w:p>
            <w:r>
              <w:rPr>
                <w:b/>
                <w:color w:val="FFFFFF"/>
                <w:sz w:val="20"/>
              </w:rPr>
              <w:t>Campo / Botón</w:t>
            </w:r>
          </w:p>
        </w:tc>
        <w:tc>
          <w:tcPr>
            <w:tcW w:type="dxa" w:w="3120"/>
            <w:shd w:fill="0066AA"/>
          </w:tcPr>
          <w:p>
            <w:r>
              <w:rPr>
                <w:b/>
                <w:color w:val="FFFFFF"/>
                <w:sz w:val="20"/>
              </w:rPr>
              <w:t>Tipo</w:t>
            </w:r>
          </w:p>
        </w:tc>
        <w:tc>
          <w:tcPr>
            <w:tcW w:type="dxa" w:w="3120"/>
            <w:shd w:fill="0066AA"/>
          </w:tcPr>
          <w:p>
            <w:r>
              <w:rPr>
                <w:b/>
                <w:color w:val="FFFFFF"/>
                <w:sz w:val="20"/>
              </w:rPr>
              <w:t>Qué ingresar / Qué hace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Continuar al pago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Botón primario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Avanza al checkout con el plan seleccionado.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Volver al programa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Botón secundario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Regresa a la landing sin perder selección.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¿Tienes un cupón?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Enlace / Campo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Despliega campo para ingresar código de descuento.</w:t>
            </w:r>
          </w:p>
        </w:tc>
      </w:tr>
    </w:tbl>
    <w:p/>
    <w:p>
      <w:pPr>
        <w:spacing w:before="200" w:after="200"/>
        <w:jc w:val="center"/>
      </w:pPr>
      <w:r>
        <w:rPr>
          <w:i/>
          <w:color w:val="999999"/>
          <w:sz w:val="20"/>
        </w:rPr>
        <w:t>[IMAGEN 6.2A: Botones de acción y campo de cupón de descuento]</w:t>
      </w:r>
    </w:p>
    <w:p>
      <w:pPr>
        <w:spacing w:before="280" w:after="120"/>
      </w:pPr>
      <w:r>
        <w:rPr>
          <w:b/>
          <w:color w:val="0066AA"/>
          <w:sz w:val="26"/>
        </w:rPr>
        <w:t>6.3 Validaciones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92"/>
        <w:gridCol w:w="3168"/>
        <w:gridCol w:w="3600"/>
      </w:tblGrid>
      <w:tr>
        <w:tc>
          <w:tcPr>
            <w:tcW w:type="dxa" w:w="3120"/>
            <w:shd w:fill="0066AA"/>
          </w:tcPr>
          <w:p>
            <w:r>
              <w:rPr>
                <w:b/>
                <w:color w:val="FFFFFF"/>
                <w:sz w:val="20"/>
              </w:rPr>
              <w:t>Campo / Botón</w:t>
            </w:r>
          </w:p>
        </w:tc>
        <w:tc>
          <w:tcPr>
            <w:tcW w:type="dxa" w:w="3120"/>
            <w:shd w:fill="0066AA"/>
          </w:tcPr>
          <w:p>
            <w:r>
              <w:rPr>
                <w:b/>
                <w:color w:val="FFFFFF"/>
                <w:sz w:val="20"/>
              </w:rPr>
              <w:t>Tipo</w:t>
            </w:r>
          </w:p>
        </w:tc>
        <w:tc>
          <w:tcPr>
            <w:tcW w:type="dxa" w:w="3120"/>
            <w:shd w:fill="0066AA"/>
          </w:tcPr>
          <w:p>
            <w:r>
              <w:rPr>
                <w:b/>
                <w:color w:val="FFFFFF"/>
                <w:sz w:val="20"/>
              </w:rPr>
              <w:t>Qué ingresar / Qué hace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Ningún plan seleccionado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Error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Al hacer clic en "Continuar": "Selecciona un plan de pago."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Cupón inválido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Error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"Código no válido o expirado."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Cupón aplicado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Éxito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Muestra descuento y nuevo precio calculado.</w:t>
            </w:r>
          </w:p>
        </w:tc>
      </w:tr>
    </w:tbl>
    <w:p/>
    <w:p>
      <w:r>
        <w:br w:type="page"/>
      </w:r>
    </w:p>
    <w:p>
      <w:pPr>
        <w:spacing w:before="360" w:after="160"/>
      </w:pPr>
      <w:r>
        <w:rPr>
          <w:b/>
          <w:color w:val="004E8C"/>
          <w:sz w:val="32"/>
        </w:rPr>
        <w:t>7. Pantalla: Checkout (Pasarela de Pago)</w:t>
      </w:r>
    </w:p>
    <w:p>
      <w:pPr>
        <w:spacing w:after="120"/>
      </w:pPr>
      <w:r>
        <w:t>Pantalla donde el usuario completa el pago del programa seleccionado.</w:t>
      </w:r>
    </w:p>
    <w:p>
      <w:pPr>
        <w:spacing w:before="200" w:after="200"/>
        <w:jc w:val="center"/>
      </w:pPr>
      <w:r>
        <w:rPr>
          <w:i/>
          <w:color w:val="999999"/>
          <w:sz w:val="20"/>
        </w:rPr>
        <w:t>[IMAGEN 7.0A: Pantalla completa de checkout]</w:t>
      </w:r>
    </w:p>
    <w:p>
      <w:pPr>
        <w:spacing w:before="280" w:after="120"/>
      </w:pPr>
      <w:r>
        <w:rPr>
          <w:b/>
          <w:color w:val="0066AA"/>
          <w:sz w:val="26"/>
        </w:rPr>
        <w:t>7.1 Resumen del pedido (lateral o superior)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92"/>
        <w:gridCol w:w="3168"/>
        <w:gridCol w:w="3600"/>
      </w:tblGrid>
      <w:tr>
        <w:tc>
          <w:tcPr>
            <w:tcW w:type="dxa" w:w="3120"/>
            <w:shd w:fill="0066AA"/>
          </w:tcPr>
          <w:p>
            <w:r>
              <w:rPr>
                <w:b/>
                <w:color w:val="FFFFFF"/>
                <w:sz w:val="20"/>
              </w:rPr>
              <w:t>Campo / Botón</w:t>
            </w:r>
          </w:p>
        </w:tc>
        <w:tc>
          <w:tcPr>
            <w:tcW w:type="dxa" w:w="3120"/>
            <w:shd w:fill="0066AA"/>
          </w:tcPr>
          <w:p>
            <w:r>
              <w:rPr>
                <w:b/>
                <w:color w:val="FFFFFF"/>
                <w:sz w:val="20"/>
              </w:rPr>
              <w:t>Tipo</w:t>
            </w:r>
          </w:p>
        </w:tc>
        <w:tc>
          <w:tcPr>
            <w:tcW w:type="dxa" w:w="3120"/>
            <w:shd w:fill="0066AA"/>
          </w:tcPr>
          <w:p>
            <w:r>
              <w:rPr>
                <w:b/>
                <w:color w:val="FFFFFF"/>
                <w:sz w:val="20"/>
              </w:rPr>
              <w:t>Qué ingresar / Qué hace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Programo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Texto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Nombre del programa a pagar.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Plan seleccionado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Texto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Ejemplo: "Pago único".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Subtotal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Monto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Precio antes de impuestos/descuentos.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Descuento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Monto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Si aplica cupón, muestra monto descontado.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Total a pagar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Monto destacado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Monto final en negrita y tamaño grande.</w:t>
            </w:r>
          </w:p>
        </w:tc>
      </w:tr>
    </w:tbl>
    <w:p/>
    <w:p>
      <w:pPr>
        <w:spacing w:before="200" w:after="200"/>
        <w:jc w:val="center"/>
      </w:pPr>
      <w:r>
        <w:rPr>
          <w:i/>
          <w:color w:val="999999"/>
          <w:sz w:val="20"/>
        </w:rPr>
        <w:t>[IMAGEN 7.1A: Resumen del pedido con totales]</w:t>
      </w:r>
    </w:p>
    <w:p>
      <w:pPr>
        <w:spacing w:before="280" w:after="120"/>
      </w:pPr>
      <w:r>
        <w:rPr>
          <w:b/>
          <w:color w:val="0066AA"/>
          <w:sz w:val="26"/>
        </w:rPr>
        <w:t>7.2 Métodos de pago disponibles</w:t>
      </w:r>
    </w:p>
    <w:p>
      <w:pPr>
        <w:spacing w:before="200" w:after="80"/>
      </w:pPr>
      <w:r>
        <w:rPr>
          <w:b/>
          <w:color w:val="333333"/>
          <w:sz w:val="24"/>
        </w:rPr>
        <w:t>7.2.1 Tarjeta de crédito / débito (Stripe/PayPal)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92"/>
        <w:gridCol w:w="3168"/>
        <w:gridCol w:w="3600"/>
      </w:tblGrid>
      <w:tr>
        <w:tc>
          <w:tcPr>
            <w:tcW w:type="dxa" w:w="3120"/>
            <w:shd w:fill="0066AA"/>
          </w:tcPr>
          <w:p>
            <w:r>
              <w:rPr>
                <w:b/>
                <w:color w:val="FFFFFF"/>
                <w:sz w:val="20"/>
              </w:rPr>
              <w:t>Campo / Botón</w:t>
            </w:r>
          </w:p>
        </w:tc>
        <w:tc>
          <w:tcPr>
            <w:tcW w:type="dxa" w:w="3120"/>
            <w:shd w:fill="0066AA"/>
          </w:tcPr>
          <w:p>
            <w:r>
              <w:rPr>
                <w:b/>
                <w:color w:val="FFFFFF"/>
                <w:sz w:val="20"/>
              </w:rPr>
              <w:t>Tipo</w:t>
            </w:r>
          </w:p>
        </w:tc>
        <w:tc>
          <w:tcPr>
            <w:tcW w:type="dxa" w:w="3120"/>
            <w:shd w:fill="0066AA"/>
          </w:tcPr>
          <w:p>
            <w:r>
              <w:rPr>
                <w:b/>
                <w:color w:val="FFFFFF"/>
                <w:sz w:val="20"/>
              </w:rPr>
              <w:t>Qué ingresar / Qué hace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Número de tarjeta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Campo de texto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16 dígitos. Formato automático con espacios.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Fecha de vencimiento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Campo MM/AA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Mes y año de expiración de la tarjeta.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CVV / CVC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Campo numérico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Código de seguridad de 3 o 4 dígitos.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Nombre en la tarjeta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Campo de texto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Exactamente como aparece en la tarjeta física.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Guardar tarjeta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Checkbox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Opcional. Guarda para pagos futuros.</w:t>
            </w:r>
          </w:p>
        </w:tc>
      </w:tr>
    </w:tbl>
    <w:p/>
    <w:p>
      <w:pPr>
        <w:spacing w:before="200" w:after="200"/>
        <w:jc w:val="center"/>
      </w:pPr>
      <w:r>
        <w:rPr>
          <w:i/>
          <w:color w:val="999999"/>
          <w:sz w:val="20"/>
        </w:rPr>
        <w:t>[IMAGEN 7.2.1A: Formulario de datos de tarjeta]</w:t>
      </w:r>
    </w:p>
    <w:p>
      <w:pPr>
        <w:spacing w:before="200" w:after="80"/>
      </w:pPr>
      <w:r>
        <w:rPr>
          <w:b/>
          <w:color w:val="333333"/>
          <w:sz w:val="24"/>
        </w:rPr>
        <w:t>7.2.2 PayPal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92"/>
        <w:gridCol w:w="3168"/>
        <w:gridCol w:w="3600"/>
      </w:tblGrid>
      <w:tr>
        <w:tc>
          <w:tcPr>
            <w:tcW w:type="dxa" w:w="3120"/>
            <w:shd w:fill="0066AA"/>
          </w:tcPr>
          <w:p>
            <w:r>
              <w:rPr>
                <w:b/>
                <w:color w:val="FFFFFF"/>
                <w:sz w:val="20"/>
              </w:rPr>
              <w:t>Campo / Botón</w:t>
            </w:r>
          </w:p>
        </w:tc>
        <w:tc>
          <w:tcPr>
            <w:tcW w:type="dxa" w:w="3120"/>
            <w:shd w:fill="0066AA"/>
          </w:tcPr>
          <w:p>
            <w:r>
              <w:rPr>
                <w:b/>
                <w:color w:val="FFFFFF"/>
                <w:sz w:val="20"/>
              </w:rPr>
              <w:t>Tipo</w:t>
            </w:r>
          </w:p>
        </w:tc>
        <w:tc>
          <w:tcPr>
            <w:tcW w:type="dxa" w:w="3120"/>
            <w:shd w:fill="0066AA"/>
          </w:tcPr>
          <w:p>
            <w:r>
              <w:rPr>
                <w:b/>
                <w:color w:val="FFFFFF"/>
                <w:sz w:val="20"/>
              </w:rPr>
              <w:t>Qué ingresar / Qué hace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Botón PayPal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Botón externo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Abre ventana de PayPal para autorizar pago.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Confirmar en PayPal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Acción externa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Inicia sesión en PayPal y aprueba el monto.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Regreso automático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Redirección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Vuelve a EN1 con pago confirmado.</w:t>
            </w:r>
          </w:p>
        </w:tc>
      </w:tr>
    </w:tbl>
    <w:p/>
    <w:p>
      <w:pPr>
        <w:spacing w:before="200" w:after="200"/>
        <w:jc w:val="center"/>
      </w:pPr>
      <w:r>
        <w:rPr>
          <w:i/>
          <w:color w:val="999999"/>
          <w:sz w:val="20"/>
        </w:rPr>
        <w:t>[IMAGEN 7.2.2A: Botón de pago con PayPal]</w:t>
      </w:r>
    </w:p>
    <w:p>
      <w:pPr>
        <w:spacing w:before="200" w:after="80"/>
      </w:pPr>
      <w:r>
        <w:rPr>
          <w:b/>
          <w:color w:val="333333"/>
          <w:sz w:val="24"/>
        </w:rPr>
        <w:t>7.2.3 Yappy (manual)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92"/>
        <w:gridCol w:w="3168"/>
        <w:gridCol w:w="3600"/>
      </w:tblGrid>
      <w:tr>
        <w:tc>
          <w:tcPr>
            <w:tcW w:type="dxa" w:w="3120"/>
            <w:shd w:fill="0066AA"/>
          </w:tcPr>
          <w:p>
            <w:r>
              <w:rPr>
                <w:b/>
                <w:color w:val="FFFFFF"/>
                <w:sz w:val="20"/>
              </w:rPr>
              <w:t>Campo / Botón</w:t>
            </w:r>
          </w:p>
        </w:tc>
        <w:tc>
          <w:tcPr>
            <w:tcW w:type="dxa" w:w="3120"/>
            <w:shd w:fill="0066AA"/>
          </w:tcPr>
          <w:p>
            <w:r>
              <w:rPr>
                <w:b/>
                <w:color w:val="FFFFFF"/>
                <w:sz w:val="20"/>
              </w:rPr>
              <w:t>Tipo</w:t>
            </w:r>
          </w:p>
        </w:tc>
        <w:tc>
          <w:tcPr>
            <w:tcW w:type="dxa" w:w="3120"/>
            <w:shd w:fill="0066AA"/>
          </w:tcPr>
          <w:p>
            <w:r>
              <w:rPr>
                <w:b/>
                <w:color w:val="FFFFFF"/>
                <w:sz w:val="20"/>
              </w:rPr>
              <w:t>Qué ingresar / Qué hace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Instrucciones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Texto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Número de Yappy al que enviar el pago.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Monto a enviar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Texto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Monto exacto que debe transferir.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Referencia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Texto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Código o descripción que debe incluir en el pago.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Subir comprobante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Input file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Botón para seleccionar imagen del comprobante.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Vista previa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Imagen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Miniatura del comprobante subido.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Confirmar pago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Botón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Envía comprobante al equipo de IIUS para validación.</w:t>
            </w:r>
          </w:p>
        </w:tc>
      </w:tr>
    </w:tbl>
    <w:p/>
    <w:p>
      <w:pPr>
        <w:spacing w:before="200" w:after="200"/>
        <w:jc w:val="center"/>
      </w:pPr>
      <w:r>
        <w:rPr>
          <w:i/>
          <w:color w:val="999999"/>
          <w:sz w:val="20"/>
        </w:rPr>
        <w:t>[IMAGEN 7.2.3A: Instrucciones de Yappy con campo para subir comprobante]</w:t>
      </w:r>
    </w:p>
    <w:p>
      <w:pPr>
        <w:spacing w:before="200" w:after="200"/>
        <w:jc w:val="center"/>
      </w:pPr>
      <w:r>
        <w:rPr>
          <w:i/>
          <w:color w:val="999999"/>
          <w:sz w:val="20"/>
        </w:rPr>
        <w:t>[IMAGEN 7.2.3B: Vista previa del comprobante subido]</w:t>
      </w:r>
    </w:p>
    <w:p>
      <w:pPr>
        <w:spacing w:before="200" w:after="80"/>
      </w:pPr>
      <w:r>
        <w:rPr>
          <w:b/>
          <w:color w:val="333333"/>
          <w:sz w:val="24"/>
        </w:rPr>
        <w:t>7.2.4 Transferencia bancaria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92"/>
        <w:gridCol w:w="3168"/>
        <w:gridCol w:w="3600"/>
      </w:tblGrid>
      <w:tr>
        <w:tc>
          <w:tcPr>
            <w:tcW w:type="dxa" w:w="3120"/>
            <w:shd w:fill="0066AA"/>
          </w:tcPr>
          <w:p>
            <w:r>
              <w:rPr>
                <w:b/>
                <w:color w:val="FFFFFF"/>
                <w:sz w:val="20"/>
              </w:rPr>
              <w:t>Campo / Botón</w:t>
            </w:r>
          </w:p>
        </w:tc>
        <w:tc>
          <w:tcPr>
            <w:tcW w:type="dxa" w:w="3120"/>
            <w:shd w:fill="0066AA"/>
          </w:tcPr>
          <w:p>
            <w:r>
              <w:rPr>
                <w:b/>
                <w:color w:val="FFFFFF"/>
                <w:sz w:val="20"/>
              </w:rPr>
              <w:t>Tipo</w:t>
            </w:r>
          </w:p>
        </w:tc>
        <w:tc>
          <w:tcPr>
            <w:tcW w:type="dxa" w:w="3120"/>
            <w:shd w:fill="0066AA"/>
          </w:tcPr>
          <w:p>
            <w:r>
              <w:rPr>
                <w:b/>
                <w:color w:val="FFFFFF"/>
                <w:sz w:val="20"/>
              </w:rPr>
              <w:t>Qué ingresar / Qué hace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Banco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Texto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Nombre del banco de IIUS.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Titular de la cuenta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Texto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Nombre de la cuenta receptora.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Tipo de cuenta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Texto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Ahorros o corriente.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Número de cuenta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Texto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Número completo de la cuenta bancaria.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Subir comprobante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Input file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Botón para adjuntar imagen de la transferencia.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Confirmar pago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Botón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Envía comprobante al equipo de IIUS.</w:t>
            </w:r>
          </w:p>
        </w:tc>
      </w:tr>
    </w:tbl>
    <w:p/>
    <w:p>
      <w:pPr>
        <w:spacing w:before="200" w:after="200"/>
        <w:jc w:val="center"/>
      </w:pPr>
      <w:r>
        <w:rPr>
          <w:i/>
          <w:color w:val="999999"/>
          <w:sz w:val="20"/>
        </w:rPr>
        <w:t>[IMAGEN 7.2.4A: Datos bancarios y campo para subir comprobante]</w:t>
      </w:r>
    </w:p>
    <w:p>
      <w:pPr>
        <w:spacing w:before="280" w:after="120"/>
      </w:pPr>
      <w:r>
        <w:rPr>
          <w:b/>
          <w:color w:val="0066AA"/>
          <w:sz w:val="26"/>
        </w:rPr>
        <w:t>7.3 Botones de acción del checkout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92"/>
        <w:gridCol w:w="3168"/>
        <w:gridCol w:w="3600"/>
      </w:tblGrid>
      <w:tr>
        <w:tc>
          <w:tcPr>
            <w:tcW w:type="dxa" w:w="3120"/>
            <w:shd w:fill="0066AA"/>
          </w:tcPr>
          <w:p>
            <w:r>
              <w:rPr>
                <w:b/>
                <w:color w:val="FFFFFF"/>
                <w:sz w:val="20"/>
              </w:rPr>
              <w:t>Campo / Botón</w:t>
            </w:r>
          </w:p>
        </w:tc>
        <w:tc>
          <w:tcPr>
            <w:tcW w:type="dxa" w:w="3120"/>
            <w:shd w:fill="0066AA"/>
          </w:tcPr>
          <w:p>
            <w:r>
              <w:rPr>
                <w:b/>
                <w:color w:val="FFFFFF"/>
                <w:sz w:val="20"/>
              </w:rPr>
              <w:t>Tipo</w:t>
            </w:r>
          </w:p>
        </w:tc>
        <w:tc>
          <w:tcPr>
            <w:tcW w:type="dxa" w:w="3120"/>
            <w:shd w:fill="0066AA"/>
          </w:tcPr>
          <w:p>
            <w:r>
              <w:rPr>
                <w:b/>
                <w:color w:val="FFFFFF"/>
                <w:sz w:val="20"/>
              </w:rPr>
              <w:t>Qué ingresar / Qué hace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Pagar ahora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Botón primario grande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Procesa el pago con el método seleccionado.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Volver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Botón secundario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Regresa a selección de plan.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Cancelar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Enlace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Abandona el checkout. La inscripción queda en estado PENDING.</w:t>
            </w:r>
          </w:p>
        </w:tc>
      </w:tr>
    </w:tbl>
    <w:p/>
    <w:p>
      <w:pPr>
        <w:spacing w:before="200" w:after="200"/>
        <w:jc w:val="center"/>
      </w:pPr>
      <w:r>
        <w:rPr>
          <w:i/>
          <w:color w:val="999999"/>
          <w:sz w:val="20"/>
        </w:rPr>
        <w:t>[IMAGEN 7.3A: Botones "Pagar ahora" y "Volver" en checkout]</w:t>
      </w:r>
    </w:p>
    <w:p>
      <w:pPr>
        <w:spacing w:before="280" w:after="120"/>
      </w:pPr>
      <w:r>
        <w:rPr>
          <w:b/>
          <w:color w:val="0066AA"/>
          <w:sz w:val="26"/>
        </w:rPr>
        <w:t>7.4 Estados durante el procesamiento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92"/>
        <w:gridCol w:w="3168"/>
        <w:gridCol w:w="3600"/>
      </w:tblGrid>
      <w:tr>
        <w:tc>
          <w:tcPr>
            <w:tcW w:type="dxa" w:w="3120"/>
            <w:shd w:fill="0066AA"/>
          </w:tcPr>
          <w:p>
            <w:r>
              <w:rPr>
                <w:b/>
                <w:color w:val="FFFFFF"/>
                <w:sz w:val="20"/>
              </w:rPr>
              <w:t>Campo / Botón</w:t>
            </w:r>
          </w:p>
        </w:tc>
        <w:tc>
          <w:tcPr>
            <w:tcW w:type="dxa" w:w="3120"/>
            <w:shd w:fill="0066AA"/>
          </w:tcPr>
          <w:p>
            <w:r>
              <w:rPr>
                <w:b/>
                <w:color w:val="FFFFFF"/>
                <w:sz w:val="20"/>
              </w:rPr>
              <w:t>Tipo</w:t>
            </w:r>
          </w:p>
        </w:tc>
        <w:tc>
          <w:tcPr>
            <w:tcW w:type="dxa" w:w="3120"/>
            <w:shd w:fill="0066AA"/>
          </w:tcPr>
          <w:p>
            <w:r>
              <w:rPr>
                <w:b/>
                <w:color w:val="FFFFFF"/>
                <w:sz w:val="20"/>
              </w:rPr>
              <w:t>Qué ingresar / Qué hace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Procesando pago...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Spinner / Loader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Aparece tras hacer clic en "Pagar ahora". No cierres la ventana.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Pago exitoso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Pantalla verde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Muestra checkmark, número de transacción, botón "Ir a Mi Campus".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Pago rechazado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Pantalla roja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Muestra error del banco. Botón "Intentar de nuevo" o "Cambiar método".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Pago pendiente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Pantalla amarilla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Para Yappy/transferencia: "Comprobante enviado. Espera validación."</w:t>
            </w:r>
          </w:p>
        </w:tc>
      </w:tr>
    </w:tbl>
    <w:p/>
    <w:p>
      <w:pPr>
        <w:spacing w:before="200" w:after="200"/>
        <w:jc w:val="center"/>
      </w:pPr>
      <w:r>
        <w:rPr>
          <w:i/>
          <w:color w:val="999999"/>
          <w:sz w:val="20"/>
        </w:rPr>
        <w:t>[IMAGEN 7.4A: Pantalla de "Pago exitoso" con checkmark]</w:t>
      </w:r>
    </w:p>
    <w:p>
      <w:pPr>
        <w:spacing w:before="200" w:after="200"/>
        <w:jc w:val="center"/>
      </w:pPr>
      <w:r>
        <w:rPr>
          <w:i/>
          <w:color w:val="999999"/>
          <w:sz w:val="20"/>
        </w:rPr>
        <w:t>[IMAGEN 7.4B: Pantalla de "Pago pendiente" para validación manual]</w:t>
      </w:r>
    </w:p>
    <w:p>
      <w:r>
        <w:br w:type="page"/>
      </w:r>
    </w:p>
    <w:p>
      <w:pPr>
        <w:spacing w:before="360" w:after="160"/>
      </w:pPr>
      <w:r>
        <w:rPr>
          <w:b/>
          <w:color w:val="004E8C"/>
          <w:sz w:val="32"/>
        </w:rPr>
        <w:t>8. Pantalla: Mi Campus (/mi-campus)</w:t>
      </w:r>
    </w:p>
    <w:p>
      <w:pPr>
        <w:spacing w:after="120"/>
      </w:pPr>
      <w:r>
        <w:t>Área académica exclusiva para alumnos con matrícula PAID o CONFIRMED. Inaccesible si matrícula es PENDING.</w:t>
      </w:r>
    </w:p>
    <w:p>
      <w:pPr>
        <w:spacing w:before="200" w:after="200"/>
        <w:jc w:val="center"/>
      </w:pPr>
      <w:r>
        <w:rPr>
          <w:i/>
          <w:color w:val="999999"/>
          <w:sz w:val="20"/>
        </w:rPr>
        <w:t>[IMAGEN 8.0A: Vista completa de Mi Campus]</w:t>
      </w:r>
    </w:p>
    <w:p>
      <w:pPr>
        <w:spacing w:before="280" w:after="120"/>
      </w:pPr>
      <w:r>
        <w:rPr>
          <w:b/>
          <w:color w:val="0066AA"/>
          <w:sz w:val="26"/>
        </w:rPr>
        <w:t>8.1 Mensajes de acceso denegado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92"/>
        <w:gridCol w:w="3168"/>
        <w:gridCol w:w="3600"/>
      </w:tblGrid>
      <w:tr>
        <w:tc>
          <w:tcPr>
            <w:tcW w:type="dxa" w:w="3120"/>
            <w:shd w:fill="0066AA"/>
          </w:tcPr>
          <w:p>
            <w:r>
              <w:rPr>
                <w:b/>
                <w:color w:val="FFFFFF"/>
                <w:sz w:val="20"/>
              </w:rPr>
              <w:t>Campo / Botón</w:t>
            </w:r>
          </w:p>
        </w:tc>
        <w:tc>
          <w:tcPr>
            <w:tcW w:type="dxa" w:w="3120"/>
            <w:shd w:fill="0066AA"/>
          </w:tcPr>
          <w:p>
            <w:r>
              <w:rPr>
                <w:b/>
                <w:color w:val="FFFFFF"/>
                <w:sz w:val="20"/>
              </w:rPr>
              <w:t>Tipo</w:t>
            </w:r>
          </w:p>
        </w:tc>
        <w:tc>
          <w:tcPr>
            <w:tcW w:type="dxa" w:w="3120"/>
            <w:shd w:fill="0066AA"/>
          </w:tcPr>
          <w:p>
            <w:r>
              <w:rPr>
                <w:b/>
                <w:color w:val="FFFFFF"/>
                <w:sz w:val="20"/>
              </w:rPr>
              <w:t>Qué ingresar / Qué hace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Sin matrícula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Pantalla bloqueada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"Aún no tienes acceso al campus. Completa tu inscripción y pago."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Matrícula pendiente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Pantalla bloqueada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"Tu pago está en validación. Recibirás acceso en 2-24 horas."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Botón de acción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Botón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"Ver mis programas" o "Ir a pagar" según el caso.</w:t>
            </w:r>
          </w:p>
        </w:tc>
      </w:tr>
    </w:tbl>
    <w:p/>
    <w:p>
      <w:pPr>
        <w:spacing w:before="200" w:after="200"/>
        <w:jc w:val="center"/>
      </w:pPr>
      <w:r>
        <w:rPr>
          <w:i/>
          <w:color w:val="999999"/>
          <w:sz w:val="20"/>
        </w:rPr>
        <w:t>[IMAGEN 8.1A: Pantalla de acceso denegado con mensaje de matrícula pendiente]</w:t>
      </w:r>
    </w:p>
    <w:p>
      <w:pPr>
        <w:spacing w:before="280" w:after="120"/>
      </w:pPr>
      <w:r>
        <w:rPr>
          <w:b/>
          <w:color w:val="0066AA"/>
          <w:sz w:val="26"/>
        </w:rPr>
        <w:t>8.2 Estructura de Mi Campus (acceso permitido)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92"/>
        <w:gridCol w:w="3168"/>
        <w:gridCol w:w="3600"/>
      </w:tblGrid>
      <w:tr>
        <w:tc>
          <w:tcPr>
            <w:tcW w:type="dxa" w:w="3120"/>
            <w:shd w:fill="0066AA"/>
          </w:tcPr>
          <w:p>
            <w:r>
              <w:rPr>
                <w:b/>
                <w:color w:val="FFFFFF"/>
                <w:sz w:val="20"/>
              </w:rPr>
              <w:t>Campo / Botón</w:t>
            </w:r>
          </w:p>
        </w:tc>
        <w:tc>
          <w:tcPr>
            <w:tcW w:type="dxa" w:w="3120"/>
            <w:shd w:fill="0066AA"/>
          </w:tcPr>
          <w:p>
            <w:r>
              <w:rPr>
                <w:b/>
                <w:color w:val="FFFFFF"/>
                <w:sz w:val="20"/>
              </w:rPr>
              <w:t>Tipo</w:t>
            </w:r>
          </w:p>
        </w:tc>
        <w:tc>
          <w:tcPr>
            <w:tcW w:type="dxa" w:w="3120"/>
            <w:shd w:fill="0066AA"/>
          </w:tcPr>
          <w:p>
            <w:r>
              <w:rPr>
                <w:b/>
                <w:color w:val="FFFFFF"/>
                <w:sz w:val="20"/>
              </w:rPr>
              <w:t>Qué ingresar / Qué hace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Menú lateral: Módulos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Lista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Lista de módulos del programa. Ej: Módulo 1, Módulo 2...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Barra de progreso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Indicador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Porcentaje de avance en el programa.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Área de contenido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Panel principal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Videos, PDFs, enlaces o textos del módulo seleccionado.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Lista de clases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Acordeón / Lista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Clase 1.1, 1.2... Clic para expandir y ver recursos.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Marcar como completada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Checkbox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El alumno marca cuando termina una clase.</w:t>
            </w:r>
          </w:p>
        </w:tc>
      </w:tr>
    </w:tbl>
    <w:p/>
    <w:p>
      <w:pPr>
        <w:spacing w:before="200" w:after="200"/>
        <w:jc w:val="center"/>
      </w:pPr>
      <w:r>
        <w:rPr>
          <w:i/>
          <w:color w:val="999999"/>
          <w:sz w:val="20"/>
        </w:rPr>
        <w:t>[IMAGEN 8.2A: Mi Campus con módulos laterales y área de contenido]</w:t>
      </w:r>
    </w:p>
    <w:p>
      <w:pPr>
        <w:spacing w:before="280" w:after="120"/>
      </w:pPr>
      <w:r>
        <w:rPr>
          <w:b/>
          <w:color w:val="0066AA"/>
          <w:sz w:val="26"/>
        </w:rPr>
        <w:t>8.3 Tipos de contenido por clase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92"/>
        <w:gridCol w:w="3168"/>
        <w:gridCol w:w="3600"/>
      </w:tblGrid>
      <w:tr>
        <w:tc>
          <w:tcPr>
            <w:tcW w:type="dxa" w:w="3120"/>
            <w:shd w:fill="0066AA"/>
          </w:tcPr>
          <w:p>
            <w:r>
              <w:rPr>
                <w:b/>
                <w:color w:val="FFFFFF"/>
                <w:sz w:val="20"/>
              </w:rPr>
              <w:t>Campo / Botón</w:t>
            </w:r>
          </w:p>
        </w:tc>
        <w:tc>
          <w:tcPr>
            <w:tcW w:type="dxa" w:w="3120"/>
            <w:shd w:fill="0066AA"/>
          </w:tcPr>
          <w:p>
            <w:r>
              <w:rPr>
                <w:b/>
                <w:color w:val="FFFFFF"/>
                <w:sz w:val="20"/>
              </w:rPr>
              <w:t>Tipo</w:t>
            </w:r>
          </w:p>
        </w:tc>
        <w:tc>
          <w:tcPr>
            <w:tcW w:type="dxa" w:w="3120"/>
            <w:shd w:fill="0066AA"/>
          </w:tcPr>
          <w:p>
            <w:r>
              <w:rPr>
                <w:b/>
                <w:color w:val="FFFFFF"/>
                <w:sz w:val="20"/>
              </w:rPr>
              <w:t>Qué ingresar / Qué hace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Video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Reproductor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Video embebido o enlace a Vimeo/YouTube privado.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PDF / Documento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Enlace / Visor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Abre documento en nueva pestaña o visor integrado.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Enlace externo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Enlace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Redirige a recurso externo (Moodle, herramienta, etc.).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Texto enriquecido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Texto HTML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Instrucciones, lecturas o actividades escritas.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Cuestionario / Quiz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Formulario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Preguntas de opción múltiple o respuesta abierta.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Tarea / Entregable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Input file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Campo para subir archivo como entrega del alumno.</w:t>
            </w:r>
          </w:p>
        </w:tc>
      </w:tr>
    </w:tbl>
    <w:p/>
    <w:p>
      <w:pPr>
        <w:spacing w:before="200" w:after="200"/>
        <w:jc w:val="center"/>
      </w:pPr>
      <w:r>
        <w:rPr>
          <w:i/>
          <w:color w:val="999999"/>
          <w:sz w:val="20"/>
        </w:rPr>
        <w:t>[IMAGEN 8.3A: Clase con video y materiales descargables]</w:t>
      </w:r>
    </w:p>
    <w:p>
      <w:pPr>
        <w:spacing w:before="200" w:after="200"/>
        <w:jc w:val="center"/>
      </w:pPr>
      <w:r>
        <w:rPr>
          <w:i/>
          <w:color w:val="999999"/>
          <w:sz w:val="20"/>
        </w:rPr>
        <w:t>[IMAGEN 8.3B: Formulario de quiz dentro de una clase]</w:t>
      </w:r>
    </w:p>
    <w:p>
      <w:pPr>
        <w:spacing w:before="280" w:after="120"/>
      </w:pPr>
      <w:r>
        <w:rPr>
          <w:b/>
          <w:color w:val="0066AA"/>
          <w:sz w:val="26"/>
        </w:rPr>
        <w:t>8.4 Foros o espacios de discusión (si aplica)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92"/>
        <w:gridCol w:w="3168"/>
        <w:gridCol w:w="3600"/>
      </w:tblGrid>
      <w:tr>
        <w:tc>
          <w:tcPr>
            <w:tcW w:type="dxa" w:w="3120"/>
            <w:shd w:fill="0066AA"/>
          </w:tcPr>
          <w:p>
            <w:r>
              <w:rPr>
                <w:b/>
                <w:color w:val="FFFFFF"/>
                <w:sz w:val="20"/>
              </w:rPr>
              <w:t>Campo / Botón</w:t>
            </w:r>
          </w:p>
        </w:tc>
        <w:tc>
          <w:tcPr>
            <w:tcW w:type="dxa" w:w="3120"/>
            <w:shd w:fill="0066AA"/>
          </w:tcPr>
          <w:p>
            <w:r>
              <w:rPr>
                <w:b/>
                <w:color w:val="FFFFFF"/>
                <w:sz w:val="20"/>
              </w:rPr>
              <w:t>Tipo</w:t>
            </w:r>
          </w:p>
        </w:tc>
        <w:tc>
          <w:tcPr>
            <w:tcW w:type="dxa" w:w="3120"/>
            <w:shd w:fill="0066AA"/>
          </w:tcPr>
          <w:p>
            <w:r>
              <w:rPr>
                <w:b/>
                <w:color w:val="FFFFFF"/>
                <w:sz w:val="20"/>
              </w:rPr>
              <w:t>Qué ingresar / Qué hace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Tema del foro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Lista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Títulos de discusiones del programa.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Nuevo tema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Botón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Crea nueva discusión o pregunta.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Responder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Botón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Escribe respuesta en hilo existente.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Adjuntar archivo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Input file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Opcional. Sube imagen o documento al foro.</w:t>
            </w:r>
          </w:p>
        </w:tc>
      </w:tr>
    </w:tbl>
    <w:p/>
    <w:p>
      <w:pPr>
        <w:spacing w:before="200" w:after="200"/>
        <w:jc w:val="center"/>
      </w:pPr>
      <w:r>
        <w:rPr>
          <w:i/>
          <w:color w:val="999999"/>
          <w:sz w:val="20"/>
        </w:rPr>
        <w:t>[IMAGEN 8.4A: Lista de temas en foro del programa]</w:t>
      </w:r>
    </w:p>
    <w:p>
      <w:pPr>
        <w:spacing w:before="280" w:after="120"/>
      </w:pPr>
      <w:r>
        <w:rPr>
          <w:b/>
          <w:color w:val="0066AA"/>
          <w:sz w:val="26"/>
        </w:rPr>
        <w:t>8.5 Certificados (si módulo activo)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92"/>
        <w:gridCol w:w="3168"/>
        <w:gridCol w:w="3600"/>
      </w:tblGrid>
      <w:tr>
        <w:tc>
          <w:tcPr>
            <w:tcW w:type="dxa" w:w="3120"/>
            <w:shd w:fill="0066AA"/>
          </w:tcPr>
          <w:p>
            <w:r>
              <w:rPr>
                <w:b/>
                <w:color w:val="FFFFFF"/>
                <w:sz w:val="20"/>
              </w:rPr>
              <w:t>Campo / Botón</w:t>
            </w:r>
          </w:p>
        </w:tc>
        <w:tc>
          <w:tcPr>
            <w:tcW w:type="dxa" w:w="3120"/>
            <w:shd w:fill="0066AA"/>
          </w:tcPr>
          <w:p>
            <w:r>
              <w:rPr>
                <w:b/>
                <w:color w:val="FFFFFF"/>
                <w:sz w:val="20"/>
              </w:rPr>
              <w:t>Tipo</w:t>
            </w:r>
          </w:p>
        </w:tc>
        <w:tc>
          <w:tcPr>
            <w:tcW w:type="dxa" w:w="3120"/>
            <w:shd w:fill="0066AA"/>
          </w:tcPr>
          <w:p>
            <w:r>
              <w:rPr>
                <w:b/>
                <w:color w:val="FFFFFF"/>
                <w:sz w:val="20"/>
              </w:rPr>
              <w:t>Qué ingresar / Qué hace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Mi certificado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Card / Enlace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Aparece cuando el programa está 100% completado.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Descargar PDF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Botón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Genera y descarga certificado en formato PDF.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Compartir en LinkedIn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Botón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Opcional. Añade certificado al perfil de LinkedIn.</w:t>
            </w:r>
          </w:p>
        </w:tc>
      </w:tr>
    </w:tbl>
    <w:p/>
    <w:p>
      <w:pPr>
        <w:spacing w:before="200" w:after="200"/>
        <w:jc w:val="center"/>
      </w:pPr>
      <w:r>
        <w:rPr>
          <w:i/>
          <w:color w:val="999999"/>
          <w:sz w:val="20"/>
        </w:rPr>
        <w:t>[IMAGEN 8.5A: Card de certificado disponible para descargar]</w:t>
      </w:r>
    </w:p>
    <w:p>
      <w:r>
        <w:br w:type="page"/>
      </w:r>
    </w:p>
    <w:p>
      <w:pPr>
        <w:spacing w:before="360" w:after="160"/>
      </w:pPr>
      <w:r>
        <w:rPr>
          <w:b/>
          <w:color w:val="004E8C"/>
          <w:sz w:val="32"/>
        </w:rPr>
        <w:t>9. Pantalla: Mis Programas</w:t>
      </w:r>
    </w:p>
    <w:p>
      <w:pPr>
        <w:spacing w:after="120"/>
      </w:pPr>
      <w:r>
        <w:t>Lista completa de programas en los que el usuario está inscrito, con estados y acciones.</w:t>
      </w:r>
    </w:p>
    <w:p>
      <w:pPr>
        <w:spacing w:before="200" w:after="200"/>
        <w:jc w:val="center"/>
      </w:pPr>
      <w:r>
        <w:rPr>
          <w:i/>
          <w:color w:val="999999"/>
          <w:sz w:val="20"/>
        </w:rPr>
        <w:t>[IMAGEN 9.0A: Pantalla completa de Mis Programas]</w:t>
      </w:r>
    </w:p>
    <w:p>
      <w:pPr>
        <w:spacing w:before="280" w:after="120"/>
      </w:pPr>
      <w:r>
        <w:rPr>
          <w:b/>
          <w:color w:val="0066AA"/>
          <w:sz w:val="26"/>
        </w:rPr>
        <w:t>9.1 Tabla / lista de programas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92"/>
        <w:gridCol w:w="3168"/>
        <w:gridCol w:w="3600"/>
      </w:tblGrid>
      <w:tr>
        <w:tc>
          <w:tcPr>
            <w:tcW w:type="dxa" w:w="3120"/>
            <w:shd w:fill="0066AA"/>
          </w:tcPr>
          <w:p>
            <w:r>
              <w:rPr>
                <w:b/>
                <w:color w:val="FFFFFF"/>
                <w:sz w:val="20"/>
              </w:rPr>
              <w:t>Campo / Botón</w:t>
            </w:r>
          </w:p>
        </w:tc>
        <w:tc>
          <w:tcPr>
            <w:tcW w:type="dxa" w:w="3120"/>
            <w:shd w:fill="0066AA"/>
          </w:tcPr>
          <w:p>
            <w:r>
              <w:rPr>
                <w:b/>
                <w:color w:val="FFFFFF"/>
                <w:sz w:val="20"/>
              </w:rPr>
              <w:t>Tipo</w:t>
            </w:r>
          </w:p>
        </w:tc>
        <w:tc>
          <w:tcPr>
            <w:tcW w:type="dxa" w:w="3120"/>
            <w:shd w:fill="0066AA"/>
          </w:tcPr>
          <w:p>
            <w:r>
              <w:rPr>
                <w:b/>
                <w:color w:val="FFFFFF"/>
                <w:sz w:val="20"/>
              </w:rPr>
              <w:t>Qué ingresar / Qué hace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Nombre del programa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Texto / Enlace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Clic para ver detalle del programa.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Fecha de inscripción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Fecha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Cuándo se registró en el programa.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Estado de matrícula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Badge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PENDING, PAID, CONFIRMED, CANCELLED.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Progreso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Barra %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Porcentaje de avance (solo si tiene acceso al campus).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Próximo pago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Fecha / Monto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Si es plan de cuotas, muestra próximo vencimiento.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Acciones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Botones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Ver detalle / Ir al campus / Pagar / Cancelar inscripción.</w:t>
            </w:r>
          </w:p>
        </w:tc>
      </w:tr>
    </w:tbl>
    <w:p/>
    <w:p>
      <w:pPr>
        <w:spacing w:before="200" w:after="200"/>
        <w:jc w:val="center"/>
      </w:pPr>
      <w:r>
        <w:rPr>
          <w:i/>
          <w:color w:val="999999"/>
          <w:sz w:val="20"/>
        </w:rPr>
        <w:t>[IMAGEN 9.1A: Tabla de programas con estados y botones de acción]</w:t>
      </w:r>
    </w:p>
    <w:p>
      <w:pPr>
        <w:spacing w:before="280" w:after="120"/>
      </w:pPr>
      <w:r>
        <w:rPr>
          <w:b/>
          <w:color w:val="0066AA"/>
          <w:sz w:val="26"/>
        </w:rPr>
        <w:t>9.2 Acciones por programa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92"/>
        <w:gridCol w:w="3168"/>
        <w:gridCol w:w="3600"/>
      </w:tblGrid>
      <w:tr>
        <w:tc>
          <w:tcPr>
            <w:tcW w:type="dxa" w:w="3120"/>
            <w:shd w:fill="0066AA"/>
          </w:tcPr>
          <w:p>
            <w:r>
              <w:rPr>
                <w:b/>
                <w:color w:val="FFFFFF"/>
                <w:sz w:val="20"/>
              </w:rPr>
              <w:t>Campo / Botón</w:t>
            </w:r>
          </w:p>
        </w:tc>
        <w:tc>
          <w:tcPr>
            <w:tcW w:type="dxa" w:w="3120"/>
            <w:shd w:fill="0066AA"/>
          </w:tcPr>
          <w:p>
            <w:r>
              <w:rPr>
                <w:b/>
                <w:color w:val="FFFFFF"/>
                <w:sz w:val="20"/>
              </w:rPr>
              <w:t>Tipo</w:t>
            </w:r>
          </w:p>
        </w:tc>
        <w:tc>
          <w:tcPr>
            <w:tcW w:type="dxa" w:w="3120"/>
            <w:shd w:fill="0066AA"/>
          </w:tcPr>
          <w:p>
            <w:r>
              <w:rPr>
                <w:b/>
                <w:color w:val="FFFFFF"/>
                <w:sz w:val="20"/>
              </w:rPr>
              <w:t>Qué ingresar / Qué hace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Ver detalle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Botón / Enlace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Abre página con información del programa y estado.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Ir al campus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Botón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Solo activo si matrícula es PAID/CONFIRMED.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Pagar ahora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Botón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Solo si estado es PENDING. Redirige a checkout.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Descargar factura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Botón / Enlace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Si pago completado, descarga comprobante PDF.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Cancelar inscripción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Enlace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Opcional. Solicita cancelación del programa.</w:t>
            </w:r>
          </w:p>
        </w:tc>
      </w:tr>
    </w:tbl>
    <w:p/>
    <w:p>
      <w:pPr>
        <w:spacing w:before="200" w:after="200"/>
        <w:jc w:val="center"/>
      </w:pPr>
      <w:r>
        <w:rPr>
          <w:i/>
          <w:color w:val="999999"/>
          <w:sz w:val="20"/>
        </w:rPr>
        <w:t>[IMAGEN 9.2A: Menú de acciones desplegable para un programa]</w:t>
      </w:r>
    </w:p>
    <w:p>
      <w:r>
        <w:br w:type="page"/>
      </w:r>
    </w:p>
    <w:p>
      <w:pPr>
        <w:spacing w:before="360" w:after="160"/>
      </w:pPr>
      <w:r>
        <w:rPr>
          <w:b/>
          <w:color w:val="004E8C"/>
          <w:sz w:val="32"/>
        </w:rPr>
        <w:t>10. Pantalla: Mis Pagos</w:t>
      </w:r>
    </w:p>
    <w:p>
      <w:pPr>
        <w:spacing w:after="120"/>
      </w:pPr>
      <w:r>
        <w:t>Historial completo de transacciones del usuario en IIUS.</w:t>
      </w:r>
    </w:p>
    <w:p>
      <w:pPr>
        <w:spacing w:before="200" w:after="200"/>
        <w:jc w:val="center"/>
      </w:pPr>
      <w:r>
        <w:rPr>
          <w:i/>
          <w:color w:val="999999"/>
          <w:sz w:val="20"/>
        </w:rPr>
        <w:t>[IMAGEN 10.0A: Pantalla completa de Mis Pagos]</w:t>
      </w:r>
    </w:p>
    <w:p>
      <w:pPr>
        <w:spacing w:before="280" w:after="120"/>
      </w:pPr>
      <w:r>
        <w:rPr>
          <w:b/>
          <w:color w:val="0066AA"/>
          <w:sz w:val="26"/>
        </w:rPr>
        <w:t>10.1 Tabla de pagos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92"/>
        <w:gridCol w:w="3168"/>
        <w:gridCol w:w="3600"/>
      </w:tblGrid>
      <w:tr>
        <w:tc>
          <w:tcPr>
            <w:tcW w:type="dxa" w:w="3120"/>
            <w:shd w:fill="0066AA"/>
          </w:tcPr>
          <w:p>
            <w:r>
              <w:rPr>
                <w:b/>
                <w:color w:val="FFFFFF"/>
                <w:sz w:val="20"/>
              </w:rPr>
              <w:t>Campo / Botón</w:t>
            </w:r>
          </w:p>
        </w:tc>
        <w:tc>
          <w:tcPr>
            <w:tcW w:type="dxa" w:w="3120"/>
            <w:shd w:fill="0066AA"/>
          </w:tcPr>
          <w:p>
            <w:r>
              <w:rPr>
                <w:b/>
                <w:color w:val="FFFFFF"/>
                <w:sz w:val="20"/>
              </w:rPr>
              <w:t>Tipo</w:t>
            </w:r>
          </w:p>
        </w:tc>
        <w:tc>
          <w:tcPr>
            <w:tcW w:type="dxa" w:w="3120"/>
            <w:shd w:fill="0066AA"/>
          </w:tcPr>
          <w:p>
            <w:r>
              <w:rPr>
                <w:b/>
                <w:color w:val="FFFFFF"/>
                <w:sz w:val="20"/>
              </w:rPr>
              <w:t>Qué ingresar / Qué hace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Fecha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Fecha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Cuándo se realizó o registró el pago.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Programo / Concepto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Texto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A qué programa corresponde el pago.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Método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Texto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Tarjeta, PayPal, Yappy, Transferencia.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Monto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Monto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Cantidad pagada.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Estado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Badge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Completado, Pendiente, Rechazado, Reembolsado.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Comprobante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Enlace / Botón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Descargar recibo o factura PDF.</w:t>
            </w:r>
          </w:p>
        </w:tc>
      </w:tr>
    </w:tbl>
    <w:p/>
    <w:p>
      <w:pPr>
        <w:spacing w:before="200" w:after="200"/>
        <w:jc w:val="center"/>
      </w:pPr>
      <w:r>
        <w:rPr>
          <w:i/>
          <w:color w:val="999999"/>
          <w:sz w:val="20"/>
        </w:rPr>
        <w:t>[IMAGEN 10.1A: Tabla de historial de pagos]</w:t>
      </w:r>
    </w:p>
    <w:p>
      <w:pPr>
        <w:spacing w:before="280" w:after="120"/>
      </w:pPr>
      <w:r>
        <w:rPr>
          <w:b/>
          <w:color w:val="0066AA"/>
          <w:sz w:val="26"/>
        </w:rPr>
        <w:t>10.2 Filtros y búsqueda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92"/>
        <w:gridCol w:w="3168"/>
        <w:gridCol w:w="3600"/>
      </w:tblGrid>
      <w:tr>
        <w:tc>
          <w:tcPr>
            <w:tcW w:type="dxa" w:w="3120"/>
            <w:shd w:fill="0066AA"/>
          </w:tcPr>
          <w:p>
            <w:r>
              <w:rPr>
                <w:b/>
                <w:color w:val="FFFFFF"/>
                <w:sz w:val="20"/>
              </w:rPr>
              <w:t>Campo / Botón</w:t>
            </w:r>
          </w:p>
        </w:tc>
        <w:tc>
          <w:tcPr>
            <w:tcW w:type="dxa" w:w="3120"/>
            <w:shd w:fill="0066AA"/>
          </w:tcPr>
          <w:p>
            <w:r>
              <w:rPr>
                <w:b/>
                <w:color w:val="FFFFFF"/>
                <w:sz w:val="20"/>
              </w:rPr>
              <w:t>Tipo</w:t>
            </w:r>
          </w:p>
        </w:tc>
        <w:tc>
          <w:tcPr>
            <w:tcW w:type="dxa" w:w="3120"/>
            <w:shd w:fill="0066AA"/>
          </w:tcPr>
          <w:p>
            <w:r>
              <w:rPr>
                <w:b/>
                <w:color w:val="FFFFFF"/>
                <w:sz w:val="20"/>
              </w:rPr>
              <w:t>Qué ingresar / Qué hace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Buscar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Campo de texto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Filtra por nombre de programa o concepto.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Filtrar por estado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Dropdown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Todos, Completado, Pendiente, Rechazado.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Filtrar por fecha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Selector de rango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Desde/hasta para buscar pagos en periodo.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Exportar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Botón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Opcional. Descarga historial en Excel o PDF.</w:t>
            </w:r>
          </w:p>
        </w:tc>
      </w:tr>
    </w:tbl>
    <w:p/>
    <w:p>
      <w:pPr>
        <w:spacing w:before="200" w:after="200"/>
        <w:jc w:val="center"/>
      </w:pPr>
      <w:r>
        <w:rPr>
          <w:i/>
          <w:color w:val="999999"/>
          <w:sz w:val="20"/>
        </w:rPr>
        <w:t>[IMAGEN 10.2A: Barra de filtros sobre la tabla de pagos]</w:t>
      </w:r>
    </w:p>
    <w:p>
      <w:r>
        <w:br w:type="page"/>
      </w:r>
    </w:p>
    <w:p>
      <w:pPr>
        <w:spacing w:before="360" w:after="160"/>
      </w:pPr>
      <w:r>
        <w:rPr>
          <w:b/>
          <w:color w:val="004E8C"/>
          <w:sz w:val="32"/>
        </w:rPr>
        <w:t>11. Pantalla: Mi Perfil</w:t>
      </w:r>
    </w:p>
    <w:p>
      <w:pPr>
        <w:spacing w:after="120"/>
      </w:pPr>
      <w:r>
        <w:t>Gestión de datos personales, foto y seguridad de la cuenta.</w:t>
      </w:r>
    </w:p>
    <w:p>
      <w:pPr>
        <w:spacing w:before="200" w:after="200"/>
        <w:jc w:val="center"/>
      </w:pPr>
      <w:r>
        <w:rPr>
          <w:i/>
          <w:color w:val="999999"/>
          <w:sz w:val="20"/>
        </w:rPr>
        <w:t>[IMAGEN 11.0A: Pantalla completa de Mi Perfil]</w:t>
      </w:r>
    </w:p>
    <w:p>
      <w:pPr>
        <w:spacing w:before="280" w:after="120"/>
      </w:pPr>
      <w:r>
        <w:rPr>
          <w:b/>
          <w:color w:val="0066AA"/>
          <w:sz w:val="26"/>
        </w:rPr>
        <w:t>11.1 Datos personales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92"/>
        <w:gridCol w:w="3168"/>
        <w:gridCol w:w="3600"/>
      </w:tblGrid>
      <w:tr>
        <w:tc>
          <w:tcPr>
            <w:tcW w:type="dxa" w:w="3120"/>
            <w:shd w:fill="0066AA"/>
          </w:tcPr>
          <w:p>
            <w:r>
              <w:rPr>
                <w:b/>
                <w:color w:val="FFFFFF"/>
                <w:sz w:val="20"/>
              </w:rPr>
              <w:t>Campo / Botón</w:t>
            </w:r>
          </w:p>
        </w:tc>
        <w:tc>
          <w:tcPr>
            <w:tcW w:type="dxa" w:w="3120"/>
            <w:shd w:fill="0066AA"/>
          </w:tcPr>
          <w:p>
            <w:r>
              <w:rPr>
                <w:b/>
                <w:color w:val="FFFFFF"/>
                <w:sz w:val="20"/>
              </w:rPr>
              <w:t>Tipo</w:t>
            </w:r>
          </w:p>
        </w:tc>
        <w:tc>
          <w:tcPr>
            <w:tcW w:type="dxa" w:w="3120"/>
            <w:shd w:fill="0066AA"/>
          </w:tcPr>
          <w:p>
            <w:r>
              <w:rPr>
                <w:b/>
                <w:color w:val="FFFFFF"/>
                <w:sz w:val="20"/>
              </w:rPr>
              <w:t>Qué ingresar / Qué hace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Foto de perfil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Imagen / Input file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Clic para cambiar. Formatos: JPG, PNG. Máx 2MB.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Nombre completo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Campo de texto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Edición permitida.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Correo electrónico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Campo de email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Edición con re-verificación si cambia.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Teléfono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Campo de teléfono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Edición permitida.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País / Ciudad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Campo / Dropdown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Información demográfica.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Biografía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Textarea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Opcional. Breve descripción del usuario.</w:t>
            </w:r>
          </w:p>
        </w:tc>
      </w:tr>
    </w:tbl>
    <w:p/>
    <w:p>
      <w:pPr>
        <w:spacing w:before="200" w:after="200"/>
        <w:jc w:val="center"/>
      </w:pPr>
      <w:r>
        <w:rPr>
          <w:i/>
          <w:color w:val="999999"/>
          <w:sz w:val="20"/>
        </w:rPr>
        <w:t>[IMAGEN 11.1A: Sección de datos personales editables]</w:t>
      </w:r>
    </w:p>
    <w:p>
      <w:pPr>
        <w:spacing w:before="280" w:after="120"/>
      </w:pPr>
      <w:r>
        <w:rPr>
          <w:b/>
          <w:color w:val="0066AA"/>
          <w:sz w:val="26"/>
        </w:rPr>
        <w:t>11.2 Cambio de contraseña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92"/>
        <w:gridCol w:w="3168"/>
        <w:gridCol w:w="3600"/>
      </w:tblGrid>
      <w:tr>
        <w:tc>
          <w:tcPr>
            <w:tcW w:type="dxa" w:w="3120"/>
            <w:shd w:fill="0066AA"/>
          </w:tcPr>
          <w:p>
            <w:r>
              <w:rPr>
                <w:b/>
                <w:color w:val="FFFFFF"/>
                <w:sz w:val="20"/>
              </w:rPr>
              <w:t>Campo / Botón</w:t>
            </w:r>
          </w:p>
        </w:tc>
        <w:tc>
          <w:tcPr>
            <w:tcW w:type="dxa" w:w="3120"/>
            <w:shd w:fill="0066AA"/>
          </w:tcPr>
          <w:p>
            <w:r>
              <w:rPr>
                <w:b/>
                <w:color w:val="FFFFFF"/>
                <w:sz w:val="20"/>
              </w:rPr>
              <w:t>Tipo</w:t>
            </w:r>
          </w:p>
        </w:tc>
        <w:tc>
          <w:tcPr>
            <w:tcW w:type="dxa" w:w="3120"/>
            <w:shd w:fill="0066AA"/>
          </w:tcPr>
          <w:p>
            <w:r>
              <w:rPr>
                <w:b/>
                <w:color w:val="FFFFFF"/>
                <w:sz w:val="20"/>
              </w:rPr>
              <w:t>Qué ingresar / Qué hace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Contraseña actual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Campo password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Obligatorio para cambiar.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Nueva contraseña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Campo password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Mínimo 8 caracteres, complejidad requerida.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Confirmar nueva contraseña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Campo password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Debe coincidir con el campo anterior.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Guardar cambios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Botón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Actualiza contraseña y cierra sesión en otros dispositivos.</w:t>
            </w:r>
          </w:p>
        </w:tc>
      </w:tr>
    </w:tbl>
    <w:p/>
    <w:p>
      <w:pPr>
        <w:spacing w:before="200" w:after="200"/>
        <w:jc w:val="center"/>
      </w:pPr>
      <w:r>
        <w:rPr>
          <w:i/>
          <w:color w:val="999999"/>
          <w:sz w:val="20"/>
        </w:rPr>
        <w:t>[IMAGEN 11.2A: Formulario de cambio de contraseña]</w:t>
      </w:r>
    </w:p>
    <w:p>
      <w:pPr>
        <w:spacing w:before="280" w:after="120"/>
      </w:pPr>
      <w:r>
        <w:rPr>
          <w:b/>
          <w:color w:val="0066AA"/>
          <w:sz w:val="26"/>
        </w:rPr>
        <w:t>11.3 Preferencias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92"/>
        <w:gridCol w:w="3168"/>
        <w:gridCol w:w="3600"/>
      </w:tblGrid>
      <w:tr>
        <w:tc>
          <w:tcPr>
            <w:tcW w:type="dxa" w:w="3120"/>
            <w:shd w:fill="0066AA"/>
          </w:tcPr>
          <w:p>
            <w:r>
              <w:rPr>
                <w:b/>
                <w:color w:val="FFFFFF"/>
                <w:sz w:val="20"/>
              </w:rPr>
              <w:t>Campo / Botón</w:t>
            </w:r>
          </w:p>
        </w:tc>
        <w:tc>
          <w:tcPr>
            <w:tcW w:type="dxa" w:w="3120"/>
            <w:shd w:fill="0066AA"/>
          </w:tcPr>
          <w:p>
            <w:r>
              <w:rPr>
                <w:b/>
                <w:color w:val="FFFFFF"/>
                <w:sz w:val="20"/>
              </w:rPr>
              <w:t>Tipo</w:t>
            </w:r>
          </w:p>
        </w:tc>
        <w:tc>
          <w:tcPr>
            <w:tcW w:type="dxa" w:w="3120"/>
            <w:shd w:fill="0066AA"/>
          </w:tcPr>
          <w:p>
            <w:r>
              <w:rPr>
                <w:b/>
                <w:color w:val="FFFFFF"/>
                <w:sz w:val="20"/>
              </w:rPr>
              <w:t>Qué ingresar / Qué hace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Idioma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Dropdown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Español / English (según configuración del tenant).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Notificaciones por email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Toggle / Checkbox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Activar/desactivar correos de novedades.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Notificaciones push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Toggle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Solo en app móvil, si aplica.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Zona horaria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Dropdown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Ajusta horarios de clases y eventos.</w:t>
            </w:r>
          </w:p>
        </w:tc>
      </w:tr>
    </w:tbl>
    <w:p/>
    <w:p>
      <w:pPr>
        <w:spacing w:before="200" w:after="200"/>
        <w:jc w:val="center"/>
      </w:pPr>
      <w:r>
        <w:rPr>
          <w:i/>
          <w:color w:val="999999"/>
          <w:sz w:val="20"/>
        </w:rPr>
        <w:t>[IMAGEN 11.3A: Sección de preferencias de usuario]</w:t>
      </w:r>
    </w:p>
    <w:p>
      <w:r>
        <w:br w:type="page"/>
      </w:r>
    </w:p>
    <w:p>
      <w:pPr>
        <w:spacing w:before="360" w:after="160"/>
      </w:pPr>
      <w:r>
        <w:rPr>
          <w:b/>
          <w:color w:val="004E8C"/>
          <w:sz w:val="32"/>
        </w:rPr>
        <w:t>12. Pantalla: Eventos</w:t>
      </w:r>
    </w:p>
    <w:p>
      <w:pPr>
        <w:spacing w:after="120"/>
      </w:pPr>
      <w:r>
        <w:t>Módulo opcional. Muestra eventos académicos, congresos o webinars de IIUS.</w:t>
      </w:r>
    </w:p>
    <w:p>
      <w:pPr>
        <w:spacing w:before="200" w:after="200"/>
        <w:jc w:val="center"/>
      </w:pPr>
      <w:r>
        <w:rPr>
          <w:i/>
          <w:color w:val="999999"/>
          <w:sz w:val="20"/>
        </w:rPr>
        <w:t>[IMAGEN 12.0A: Pantalla completa de Eventos]</w:t>
      </w:r>
    </w:p>
    <w:p>
      <w:pPr>
        <w:spacing w:before="280" w:after="120"/>
      </w:pPr>
      <w:r>
        <w:rPr>
          <w:b/>
          <w:color w:val="0066AA"/>
          <w:sz w:val="26"/>
        </w:rPr>
        <w:t>12.1 Lista de eventos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92"/>
        <w:gridCol w:w="3168"/>
        <w:gridCol w:w="3600"/>
      </w:tblGrid>
      <w:tr>
        <w:tc>
          <w:tcPr>
            <w:tcW w:type="dxa" w:w="3120"/>
            <w:shd w:fill="0066AA"/>
          </w:tcPr>
          <w:p>
            <w:r>
              <w:rPr>
                <w:b/>
                <w:color w:val="FFFFFF"/>
                <w:sz w:val="20"/>
              </w:rPr>
              <w:t>Campo / Botón</w:t>
            </w:r>
          </w:p>
        </w:tc>
        <w:tc>
          <w:tcPr>
            <w:tcW w:type="dxa" w:w="3120"/>
            <w:shd w:fill="0066AA"/>
          </w:tcPr>
          <w:p>
            <w:r>
              <w:rPr>
                <w:b/>
                <w:color w:val="FFFFFF"/>
                <w:sz w:val="20"/>
              </w:rPr>
              <w:t>Tipo</w:t>
            </w:r>
          </w:p>
        </w:tc>
        <w:tc>
          <w:tcPr>
            <w:tcW w:type="dxa" w:w="3120"/>
            <w:shd w:fill="0066AA"/>
          </w:tcPr>
          <w:p>
            <w:r>
              <w:rPr>
                <w:b/>
                <w:color w:val="FFFFFF"/>
                <w:sz w:val="20"/>
              </w:rPr>
              <w:t>Qué ingresar / Qué hace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Imagen del evento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Imagen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Banner o foto promocional.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Título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Texto H3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Nombre del evento.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Fecha y hora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Texto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Cuándo se realiza.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Modalidad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Badge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Presencial, Virtual, Híbrido.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Precio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Monto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Gratis o con costo.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Botón: Inscribirme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Botón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Registra al usuario en el evento.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Botón: Ver detalle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Enlace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Más información, agenda, ponentes.</w:t>
            </w:r>
          </w:p>
        </w:tc>
      </w:tr>
    </w:tbl>
    <w:p/>
    <w:p>
      <w:pPr>
        <w:spacing w:before="200" w:after="200"/>
        <w:jc w:val="center"/>
      </w:pPr>
      <w:r>
        <w:rPr>
          <w:i/>
          <w:color w:val="999999"/>
          <w:sz w:val="20"/>
        </w:rPr>
        <w:t>[IMAGEN 12.1A: Tarjetas de eventos disponibles]</w:t>
      </w:r>
    </w:p>
    <w:p>
      <w:pPr>
        <w:spacing w:before="280" w:after="120"/>
      </w:pPr>
      <w:r>
        <w:rPr>
          <w:b/>
          <w:color w:val="0066AA"/>
          <w:sz w:val="26"/>
        </w:rPr>
        <w:t>12.2 Mi evento inscrito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92"/>
        <w:gridCol w:w="3168"/>
        <w:gridCol w:w="3600"/>
      </w:tblGrid>
      <w:tr>
        <w:tc>
          <w:tcPr>
            <w:tcW w:type="dxa" w:w="3120"/>
            <w:shd w:fill="0066AA"/>
          </w:tcPr>
          <w:p>
            <w:r>
              <w:rPr>
                <w:b/>
                <w:color w:val="FFFFFF"/>
                <w:sz w:val="20"/>
              </w:rPr>
              <w:t>Campo / Botón</w:t>
            </w:r>
          </w:p>
        </w:tc>
        <w:tc>
          <w:tcPr>
            <w:tcW w:type="dxa" w:w="3120"/>
            <w:shd w:fill="0066AA"/>
          </w:tcPr>
          <w:p>
            <w:r>
              <w:rPr>
                <w:b/>
                <w:color w:val="FFFFFF"/>
                <w:sz w:val="20"/>
              </w:rPr>
              <w:t>Tipo</w:t>
            </w:r>
          </w:p>
        </w:tc>
        <w:tc>
          <w:tcPr>
            <w:tcW w:type="dxa" w:w="3120"/>
            <w:shd w:fill="0066AA"/>
          </w:tcPr>
          <w:p>
            <w:r>
              <w:rPr>
                <w:b/>
                <w:color w:val="FFFFFF"/>
                <w:sz w:val="20"/>
              </w:rPr>
              <w:t>Qué ingresar / Qué hace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Código de acceso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Texto / QR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Para eventos presenciales. Muestra en entrada.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Enlace de reunión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Enlace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Para eventos virtuales. Zoom, Meet, Teams.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Material descargable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Enlace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Presentaciones, agendas, recursos del evento.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Certificado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Botón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Descarga si el evento incluye certificación.</w:t>
            </w:r>
          </w:p>
        </w:tc>
      </w:tr>
    </w:tbl>
    <w:p/>
    <w:p>
      <w:pPr>
        <w:spacing w:before="200" w:after="200"/>
        <w:jc w:val="center"/>
      </w:pPr>
      <w:r>
        <w:rPr>
          <w:i/>
          <w:color w:val="999999"/>
          <w:sz w:val="20"/>
        </w:rPr>
        <w:t>[IMAGEN 12.2A: Detalle de evento inscrito con código QR y enlace]</w:t>
      </w:r>
    </w:p>
    <w:p>
      <w:r>
        <w:br w:type="page"/>
      </w:r>
    </w:p>
    <w:p>
      <w:pPr>
        <w:spacing w:before="360" w:after="160"/>
      </w:pPr>
      <w:r>
        <w:rPr>
          <w:b/>
          <w:color w:val="004E8C"/>
          <w:sz w:val="32"/>
        </w:rPr>
        <w:t>13. Flujo Completo — Resumen Visual</w:t>
      </w:r>
    </w:p>
    <w:p>
      <w:pPr>
        <w:spacing w:after="120"/>
      </w:pPr>
      <w:r>
        <w:t>Diagrama de todas las pantallas y decisiones del usuario en EN1-IIUS.</w:t>
      </w:r>
    </w:p>
    <w:p>
      <w:pPr>
        <w:spacing w:before="200" w:after="200"/>
        <w:jc w:val="center"/>
      </w:pPr>
      <w:r>
        <w:rPr>
          <w:i/>
          <w:color w:val="999999"/>
          <w:sz w:val="20"/>
        </w:rPr>
        <w:t>[IMAGEN 13.0A: DIAGRAMA FLUJO COMPLETO — Reemplazar con diagrama visual del flujo]</w:t>
      </w:r>
    </w:p>
    <w:p>
      <w:pPr>
        <w:pStyle w:val="ListNumber"/>
        <w:spacing w:after="120"/>
      </w:pPr>
      <w:r>
        <w:rPr>
          <w:sz w:val="22"/>
        </w:rPr>
        <w:t>1. LANDING PÚBLICA → Lee programa → Clic "Inscribirme"</w:t>
      </w:r>
    </w:p>
    <w:p>
      <w:pPr>
        <w:pStyle w:val="ListNumber"/>
        <w:spacing w:after="120"/>
      </w:pPr>
      <w:r>
        <w:rPr>
          <w:sz w:val="22"/>
        </w:rPr>
        <w:t>2. REGISTRO / LOGIN → Crea cuenta o inicia sesión</w:t>
      </w:r>
    </w:p>
    <w:p>
      <w:pPr>
        <w:pStyle w:val="ListNumber"/>
        <w:spacing w:after="120"/>
      </w:pPr>
      <w:r>
        <w:rPr>
          <w:sz w:val="22"/>
        </w:rPr>
        <w:t>3. SELECCIÓN DE PLAN → Elige pago único, cuotas o membresía</w:t>
      </w:r>
    </w:p>
    <w:p>
      <w:pPr>
        <w:pStyle w:val="ListNumber"/>
        <w:spacing w:after="120"/>
      </w:pPr>
      <w:r>
        <w:rPr>
          <w:sz w:val="22"/>
        </w:rPr>
        <w:t>4. CHECKOUT → Selecciona método de pago → Completa pago</w:t>
      </w:r>
    </w:p>
    <w:p>
      <w:pPr>
        <w:pStyle w:val="ListNumber"/>
        <w:spacing w:after="120"/>
      </w:pPr>
      <w:r>
        <w:rPr>
          <w:sz w:val="22"/>
        </w:rPr>
        <w:t>5. CONFIRMACIÓN → Automática (tarjeta/PayPal) o Manual (Yappy/transferencia)</w:t>
      </w:r>
    </w:p>
    <w:p>
      <w:pPr>
        <w:pStyle w:val="ListNumber"/>
        <w:spacing w:after="120"/>
      </w:pPr>
      <w:r>
        <w:rPr>
          <w:sz w:val="22"/>
        </w:rPr>
        <w:t>6. DASHBOARD → Ve estado de matrícula</w:t>
      </w:r>
    </w:p>
    <w:p>
      <w:pPr>
        <w:pStyle w:val="ListNumber"/>
        <w:spacing w:after="120"/>
      </w:pPr>
      <w:r>
        <w:rPr>
          <w:sz w:val="22"/>
        </w:rPr>
        <w:t>7. MI CAMPUS → Accede cuando matrícula = PAID o CONFIRMED</w:t>
      </w:r>
    </w:p>
    <w:p>
      <w:pPr>
        <w:pStyle w:val="ListNumber"/>
        <w:spacing w:after="120"/>
      </w:pPr>
      <w:r>
        <w:rPr>
          <w:sz w:val="22"/>
        </w:rPr>
        <w:t>8. CONTENIDO ACADÉMICO → Videos, PDFs, quizzes, tareas</w:t>
      </w:r>
    </w:p>
    <w:p>
      <w:pPr>
        <w:pStyle w:val="ListNumber"/>
        <w:spacing w:after="120"/>
      </w:pPr>
      <w:r>
        <w:rPr>
          <w:sz w:val="22"/>
        </w:rPr>
        <w:t>9. CERTIFICADO → Descarga al completar 100% del programa</w:t>
      </w:r>
    </w:p>
    <w:p>
      <w:pPr>
        <w:spacing w:before="200" w:after="200"/>
        <w:jc w:val="center"/>
      </w:pPr>
      <w:r>
        <w:rPr>
          <w:i/>
          <w:color w:val="999999"/>
          <w:sz w:val="20"/>
        </w:rPr>
        <w:t>[IMAGEN 13.0B: Mapa de navegación con todas las pantallas interconectadas]</w:t>
      </w:r>
    </w:p>
    <w:p>
      <w:r>
        <w:br w:type="page"/>
      </w:r>
    </w:p>
    <w:p>
      <w:pPr>
        <w:spacing w:before="360" w:after="160"/>
      </w:pPr>
      <w:r>
        <w:rPr>
          <w:b/>
          <w:color w:val="004E8C"/>
          <w:sz w:val="32"/>
        </w:rPr>
        <w:t>14. Solución de Problemas Frecuentes</w:t>
      </w:r>
    </w:p>
    <w:p>
      <w:pPr>
        <w:spacing w:before="200" w:after="80"/>
      </w:pPr>
      <w:r>
        <w:rPr>
          <w:b/>
          <w:color w:val="333333"/>
          <w:sz w:val="24"/>
        </w:rPr>
        <w:t>No puedo ver Mi Campus</w:t>
      </w:r>
    </w:p>
    <w:p>
      <w:pPr>
        <w:spacing w:after="120"/>
      </w:pPr>
      <w:r>
        <w:t>Verifica en "Mis Programas" que tu matrícula esté en estado PAID o CONFIRMED. Si pagaste por Yappy/transferencia, espera validación (2-24h).</w:t>
      </w:r>
    </w:p>
    <w:p>
      <w:pPr>
        <w:spacing w:before="200" w:after="200"/>
        <w:jc w:val="center"/>
      </w:pPr>
      <w:r>
        <w:rPr>
          <w:i/>
          <w:color w:val="999999"/>
          <w:sz w:val="20"/>
        </w:rPr>
        <w:t>[IMAGEN 14.1A: Captura de pantalla del problema: No puedo ver Mi Campus]</w:t>
      </w:r>
    </w:p>
    <w:p>
      <w:pPr>
        <w:spacing w:before="200" w:after="80"/>
      </w:pPr>
      <w:r>
        <w:rPr>
          <w:b/>
          <w:color w:val="333333"/>
          <w:sz w:val="24"/>
        </w:rPr>
        <w:t>Olvidé mi contraseña</w:t>
      </w:r>
    </w:p>
    <w:p>
      <w:pPr>
        <w:spacing w:after="120"/>
      </w:pPr>
      <w:r>
        <w:t>En login, haz clic en "¿Olvidaste tu contraseña?" y sigue el flujo de recuperación (Sección 4).</w:t>
      </w:r>
    </w:p>
    <w:p>
      <w:pPr>
        <w:spacing w:before="200" w:after="200"/>
        <w:jc w:val="center"/>
      </w:pPr>
      <w:r>
        <w:rPr>
          <w:i/>
          <w:color w:val="999999"/>
          <w:sz w:val="20"/>
        </w:rPr>
        <w:t>[IMAGEN 14.2A: Captura de pantalla del problema: Olvidé mi contraseña]</w:t>
      </w:r>
    </w:p>
    <w:p>
      <w:pPr>
        <w:spacing w:before="200" w:after="80"/>
      </w:pPr>
      <w:r>
        <w:rPr>
          <w:b/>
          <w:color w:val="333333"/>
          <w:sz w:val="24"/>
        </w:rPr>
        <w:t>El pago con tarjeta fue rechazado</w:t>
      </w:r>
    </w:p>
    <w:p>
      <w:pPr>
        <w:spacing w:after="120"/>
      </w:pPr>
      <w:r>
        <w:t>Verifica fondos disponibles. Intenta con otra tarjeta. Contacta tu banco si persiste.</w:t>
      </w:r>
    </w:p>
    <w:p>
      <w:pPr>
        <w:spacing w:before="200" w:after="200"/>
        <w:jc w:val="center"/>
      </w:pPr>
      <w:r>
        <w:rPr>
          <w:i/>
          <w:color w:val="999999"/>
          <w:sz w:val="20"/>
        </w:rPr>
        <w:t>[IMAGEN 14.3A: Captura de pantalla del problema: El pago con tarjeta fue rechazado]</w:t>
      </w:r>
    </w:p>
    <w:p>
      <w:pPr>
        <w:spacing w:before="200" w:after="80"/>
      </w:pPr>
      <w:r>
        <w:rPr>
          <w:b/>
          <w:color w:val="333333"/>
          <w:sz w:val="24"/>
        </w:rPr>
        <w:t>No recibo el correo de verificación</w:t>
      </w:r>
    </w:p>
    <w:p>
      <w:pPr>
        <w:spacing w:after="120"/>
      </w:pPr>
      <w:r>
        <w:t>Revisa spam/correo no deseado. Asegúrate de que el correo esté bien escrito. Reenvía desde la pantalla de login.</w:t>
      </w:r>
    </w:p>
    <w:p>
      <w:pPr>
        <w:spacing w:before="200" w:after="200"/>
        <w:jc w:val="center"/>
      </w:pPr>
      <w:r>
        <w:rPr>
          <w:i/>
          <w:color w:val="999999"/>
          <w:sz w:val="20"/>
        </w:rPr>
        <w:t>[IMAGEN 14.4A: Captura de pantalla del problema: No recibo el correo de verificación]</w:t>
      </w:r>
    </w:p>
    <w:p>
      <w:pPr>
        <w:spacing w:before="200" w:after="80"/>
      </w:pPr>
      <w:r>
        <w:rPr>
          <w:b/>
          <w:color w:val="333333"/>
          <w:sz w:val="24"/>
        </w:rPr>
        <w:t>Mi comprobante de Yappy no se sube</w:t>
      </w:r>
    </w:p>
    <w:p>
      <w:pPr>
        <w:spacing w:after="120"/>
      </w:pPr>
      <w:r>
        <w:t>Verifica formato (JPG, PNG, PDF) y tamaño máximo (5MB). Intenta con otra imagen.</w:t>
      </w:r>
    </w:p>
    <w:p>
      <w:pPr>
        <w:spacing w:before="200" w:after="200"/>
        <w:jc w:val="center"/>
      </w:pPr>
      <w:r>
        <w:rPr>
          <w:i/>
          <w:color w:val="999999"/>
          <w:sz w:val="20"/>
        </w:rPr>
        <w:t>[IMAGEN 14.5A: Captura de pantalla del problema: Mi comprobante de Yappy no se sube]</w:t>
      </w:r>
    </w:p>
    <w:p>
      <w:pPr>
        <w:spacing w:before="200" w:after="80"/>
      </w:pPr>
      <w:r>
        <w:rPr>
          <w:b/>
          <w:color w:val="333333"/>
          <w:sz w:val="24"/>
        </w:rPr>
        <w:t>El video no reproduce</w:t>
      </w:r>
    </w:p>
    <w:p>
      <w:pPr>
        <w:spacing w:after="120"/>
      </w:pPr>
      <w:r>
        <w:t>Verifica conexión a internet. Intenta con otro navegador. Desactiva bloqueadores de anuncios.</w:t>
      </w:r>
    </w:p>
    <w:p>
      <w:pPr>
        <w:spacing w:before="200" w:after="200"/>
        <w:jc w:val="center"/>
      </w:pPr>
      <w:r>
        <w:rPr>
          <w:i/>
          <w:color w:val="999999"/>
          <w:sz w:val="20"/>
        </w:rPr>
        <w:t>[IMAGEN 14.6A: Captura de pantalla del problema: El video no reproduce]</w:t>
      </w:r>
    </w:p>
    <w:p>
      <w:pPr>
        <w:spacing w:before="200" w:after="80"/>
      </w:pPr>
      <w:r>
        <w:rPr>
          <w:b/>
          <w:color w:val="333333"/>
          <w:sz w:val="24"/>
        </w:rPr>
        <w:t>No puedo descargar el certificado</w:t>
      </w:r>
    </w:p>
    <w:p>
      <w:pPr>
        <w:spacing w:after="120"/>
      </w:pPr>
      <w:r>
        <w:t>Asegúrate de haber completado todas las clases. Contacta soporte si el problema persiste.</w:t>
      </w:r>
    </w:p>
    <w:p>
      <w:pPr>
        <w:spacing w:before="200" w:after="200"/>
        <w:jc w:val="center"/>
      </w:pPr>
      <w:r>
        <w:rPr>
          <w:i/>
          <w:color w:val="999999"/>
          <w:sz w:val="20"/>
        </w:rPr>
        <w:t>[IMAGEN 14.7A: Captura de pantalla del problema: No puedo descargar el certificado]</w:t>
      </w:r>
    </w:p>
    <w:p>
      <w:pPr>
        <w:spacing w:before="200" w:after="80"/>
      </w:pPr>
      <w:r>
        <w:rPr>
          <w:b/>
          <w:color w:val="333333"/>
          <w:sz w:val="24"/>
        </w:rPr>
        <w:t>La página se ve mal en mi celular</w:t>
      </w:r>
    </w:p>
    <w:p>
      <w:pPr>
        <w:spacing w:after="120"/>
      </w:pPr>
      <w:r>
        <w:t>Usa navegador actualizado. Gira a horizontal si es necesario. Limpia caché del navegador.</w:t>
      </w:r>
    </w:p>
    <w:p>
      <w:pPr>
        <w:spacing w:before="200" w:after="200"/>
        <w:jc w:val="center"/>
      </w:pPr>
      <w:r>
        <w:rPr>
          <w:i/>
          <w:color w:val="999999"/>
          <w:sz w:val="20"/>
        </w:rPr>
        <w:t>[IMAGEN 14.8A: Captura de pantalla del problema: La página se ve mal en mi celular]</w:t>
      </w:r>
    </w:p>
    <w:p>
      <w:r>
        <w:br w:type="page"/>
      </w:r>
    </w:p>
    <w:p>
      <w:pPr>
        <w:spacing w:before="360" w:after="160"/>
      </w:pPr>
      <w:r>
        <w:rPr>
          <w:b/>
          <w:color w:val="004E8C"/>
          <w:sz w:val="32"/>
        </w:rPr>
        <w:t>15. Contacto y Soporte</w:t>
      </w:r>
    </w:p>
    <w:p>
      <w:pPr>
        <w:spacing w:after="120"/>
      </w:pPr>
      <w:r>
        <w:t>Si el problema no se resuelve con esta guía, contacta al equipo de IIUS.</w:t>
      </w:r>
    </w:p>
    <w:p>
      <w:pPr>
        <w:spacing w:before="280" w:after="120"/>
      </w:pPr>
      <w:r>
        <w:rPr>
          <w:b/>
          <w:color w:val="0066AA"/>
          <w:sz w:val="26"/>
        </w:rPr>
        <w:t>15.1 Datos para reportar incidencia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92"/>
        <w:gridCol w:w="3168"/>
        <w:gridCol w:w="3600"/>
      </w:tblGrid>
      <w:tr>
        <w:tc>
          <w:tcPr>
            <w:tcW w:type="dxa" w:w="3120"/>
            <w:shd w:fill="0066AA"/>
          </w:tcPr>
          <w:p>
            <w:r>
              <w:rPr>
                <w:b/>
                <w:color w:val="FFFFFF"/>
                <w:sz w:val="20"/>
              </w:rPr>
              <w:t>Campo / Botón</w:t>
            </w:r>
          </w:p>
        </w:tc>
        <w:tc>
          <w:tcPr>
            <w:tcW w:type="dxa" w:w="3120"/>
            <w:shd w:fill="0066AA"/>
          </w:tcPr>
          <w:p>
            <w:r>
              <w:rPr>
                <w:b/>
                <w:color w:val="FFFFFF"/>
                <w:sz w:val="20"/>
              </w:rPr>
              <w:t>Tipo</w:t>
            </w:r>
          </w:p>
        </w:tc>
        <w:tc>
          <w:tcPr>
            <w:tcW w:type="dxa" w:w="3120"/>
            <w:shd w:fill="0066AA"/>
          </w:tcPr>
          <w:p>
            <w:r>
              <w:rPr>
                <w:b/>
                <w:color w:val="FFFFFF"/>
                <w:sz w:val="20"/>
              </w:rPr>
              <w:t>Qué ingresar / Qué hace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Nombre completo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Texto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Tu nombre como aparece en la plataforma.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Correo de registro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Email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El correo con el que inicias sesión.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Programo afectado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Texto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Nombre exacto del programa.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Pantalla donde ocurre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Texto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Ejemplo: "Checkout", "Mi Campus", "Login".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Descripción del problema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Texto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Qué intentaste hacer y qué mensaje de error aparece.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Captura de pantalla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Imagen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Adjunta imagen del error visible.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Navegador / Dispositivo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Texto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Ejemplo: "Chrome en Windows 11", "Safari en iPhone 14".</w:t>
            </w:r>
          </w:p>
        </w:tc>
      </w:tr>
    </w:tbl>
    <w:p/>
    <w:p>
      <w:pPr>
        <w:spacing w:before="200" w:after="200"/>
        <w:jc w:val="center"/>
      </w:pPr>
      <w:r>
        <w:rPr>
          <w:i/>
          <w:color w:val="999999"/>
          <w:sz w:val="20"/>
        </w:rPr>
        <w:t>[IMAGEN 15.1A: Ejemplo de correo de soporte bien redactado]</w:t>
      </w:r>
    </w:p>
    <w:p>
      <w:pPr>
        <w:spacing w:before="280" w:after="120"/>
      </w:pPr>
      <w:r>
        <w:rPr>
          <w:b/>
          <w:color w:val="0066AA"/>
          <w:sz w:val="26"/>
        </w:rPr>
        <w:t>15.2 Canales de contacto de IIUS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92"/>
        <w:gridCol w:w="3168"/>
        <w:gridCol w:w="3600"/>
      </w:tblGrid>
      <w:tr>
        <w:tc>
          <w:tcPr>
            <w:tcW w:type="dxa" w:w="3120"/>
            <w:shd w:fill="0066AA"/>
          </w:tcPr>
          <w:p>
            <w:r>
              <w:rPr>
                <w:b/>
                <w:color w:val="FFFFFF"/>
                <w:sz w:val="20"/>
              </w:rPr>
              <w:t>Campo / Botón</w:t>
            </w:r>
          </w:p>
        </w:tc>
        <w:tc>
          <w:tcPr>
            <w:tcW w:type="dxa" w:w="3120"/>
            <w:shd w:fill="0066AA"/>
          </w:tcPr>
          <w:p>
            <w:r>
              <w:rPr>
                <w:b/>
                <w:color w:val="FFFFFF"/>
                <w:sz w:val="20"/>
              </w:rPr>
              <w:t>Tipo</w:t>
            </w:r>
          </w:p>
        </w:tc>
        <w:tc>
          <w:tcPr>
            <w:tcW w:type="dxa" w:w="3120"/>
            <w:shd w:fill="0066AA"/>
          </w:tcPr>
          <w:p>
            <w:r>
              <w:rPr>
                <w:b/>
                <w:color w:val="FFFFFF"/>
                <w:sz w:val="20"/>
              </w:rPr>
              <w:t>Qué ingresar / Qué hace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Correo de soporte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Email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[completar@soporte.iius.com]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Teléfono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Teléfono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[completar]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Horario de atención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Texto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[completar]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WhatsApp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Número / QR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[completar si aplica]</w:t>
            </w:r>
          </w:p>
        </w:tc>
      </w:tr>
    </w:tbl>
    <w:p/>
    <w:p>
      <w:r>
        <w:br w:type="page"/>
      </w:r>
    </w:p>
    <w:p>
      <w:pPr>
        <w:spacing w:before="360" w:after="160"/>
      </w:pPr>
      <w:r>
        <w:rPr>
          <w:b/>
          <w:color w:val="004E8C"/>
          <w:sz w:val="32"/>
        </w:rPr>
        <w:t>16. Guía para Agregar Imágenes al Manual</w:t>
      </w:r>
    </w:p>
    <w:p>
      <w:pPr>
        <w:spacing w:after="120"/>
      </w:pPr>
      <w:r>
        <w:t>Este manual incluye marcadores de posición [IMAGEN X: descripción]. Sigue estas instrucciones para reemplazarlos con capturas reales.</w:t>
      </w:r>
    </w:p>
    <w:p>
      <w:pPr>
        <w:spacing w:before="200" w:after="80"/>
      </w:pPr>
      <w:r>
        <w:rPr>
          <w:b/>
          <w:color w:val="333333"/>
          <w:sz w:val="24"/>
        </w:rPr>
        <w:t>1. Identifica el marcador</w:t>
      </w:r>
    </w:p>
    <w:p>
      <w:pPr>
        <w:spacing w:after="120"/>
      </w:pPr>
      <w:r>
        <w:t>Busca en el documento el texto [IMAGEN ...] en color gris itálico.</w:t>
      </w:r>
    </w:p>
    <w:p>
      <w:pPr>
        <w:spacing w:before="200" w:after="80"/>
      </w:pPr>
      <w:r>
        <w:rPr>
          <w:b/>
          <w:color w:val="333333"/>
          <w:sz w:val="24"/>
        </w:rPr>
        <w:t>2. Toma la captura de pantalla</w:t>
      </w:r>
    </w:p>
    <w:p>
      <w:pPr>
        <w:spacing w:after="120"/>
      </w:pPr>
      <w:r>
        <w:t>Navega a la pantalla descrita en la plataforma EN1-IIUS. Usa Snipping Tool, Lightshot o similar.</w:t>
      </w:r>
    </w:p>
    <w:p>
      <w:pPr>
        <w:spacing w:before="200" w:after="80"/>
      </w:pPr>
      <w:r>
        <w:rPr>
          <w:b/>
          <w:color w:val="333333"/>
          <w:sz w:val="24"/>
        </w:rPr>
        <w:t>3. Recorta a tamaño adecuado</w:t>
      </w:r>
    </w:p>
    <w:p>
      <w:pPr>
        <w:spacing w:after="120"/>
      </w:pPr>
      <w:r>
        <w:t>Incluye solo el área relevante (ejemplo: solo el formulario, no toda la pantalla del escritorio).</w:t>
      </w:r>
    </w:p>
    <w:p>
      <w:pPr>
        <w:spacing w:before="200" w:after="80"/>
      </w:pPr>
      <w:r>
        <w:rPr>
          <w:b/>
          <w:color w:val="333333"/>
          <w:sz w:val="24"/>
        </w:rPr>
        <w:t>4. Reemplaza el marcador</w:t>
      </w:r>
    </w:p>
    <w:p>
      <w:pPr>
        <w:spacing w:after="120"/>
      </w:pPr>
      <w:r>
        <w:t>En Word, selecciona el texto [IMAGEN ...] y elimínalo. Inserta la imagen en esa posición (Insertar &gt; Imágenes).</w:t>
      </w:r>
    </w:p>
    <w:p>
      <w:pPr>
        <w:spacing w:before="200" w:after="80"/>
      </w:pPr>
      <w:r>
        <w:rPr>
          <w:b/>
          <w:color w:val="333333"/>
          <w:sz w:val="24"/>
        </w:rPr>
        <w:t>5. Ajusta tamaño</w:t>
      </w:r>
    </w:p>
    <w:p>
      <w:pPr>
        <w:spacing w:after="120"/>
      </w:pPr>
      <w:r>
        <w:t>Recomendado: ancho máximo de 15 cm. Mantén proporción de aspecto.</w:t>
      </w:r>
    </w:p>
    <w:p>
      <w:pPr>
        <w:spacing w:before="200" w:after="80"/>
      </w:pPr>
      <w:r>
        <w:rPr>
          <w:b/>
          <w:color w:val="333333"/>
          <w:sz w:val="24"/>
        </w:rPr>
        <w:t>6. Añade borde si deseas</w:t>
      </w:r>
    </w:p>
    <w:p>
      <w:pPr>
        <w:spacing w:after="120"/>
      </w:pPr>
      <w:r>
        <w:t>Formato de imagen &gt; Bordes &gt; Borde sólido gris claro.</w:t>
      </w:r>
    </w:p>
    <w:p>
      <w:pPr>
        <w:spacing w:before="200" w:after="80"/>
      </w:pPr>
      <w:r>
        <w:rPr>
          <w:b/>
          <w:color w:val="333333"/>
          <w:sz w:val="24"/>
        </w:rPr>
        <w:t>7. Pie de imagen</w:t>
      </w:r>
    </w:p>
    <w:p>
      <w:pPr>
        <w:spacing w:after="120"/>
      </w:pPr>
      <w:r>
        <w:t>Debajo de cada imagen, añade un pie con el número y descripción para referencia cruzada.</w:t>
      </w:r>
    </w:p>
    <w:p>
      <w:pPr>
        <w:spacing w:before="200" w:after="200"/>
        <w:jc w:val="center"/>
      </w:pPr>
      <w:r>
        <w:rPr>
          <w:i/>
          <w:color w:val="999999"/>
          <w:sz w:val="20"/>
        </w:rPr>
        <w:t>[IMAGEN 16.0A: Ejemplo de imagen ya insertada con pie de foto]</w:t>
      </w:r>
    </w:p>
    <w:p>
      <w:r>
        <w:br w:type="page"/>
      </w:r>
    </w:p>
    <w:p>
      <w:pPr>
        <w:spacing w:before="600"/>
        <w:jc w:val="center"/>
      </w:pPr>
      <w:r>
        <w:rPr>
          <w:color w:val="666666"/>
          <w:sz w:val="20"/>
        </w:rPr>
        <w:t>© IIUS — Manual Operativo de Usuario EN1 Platform</w:t>
        <w:br/>
      </w:r>
      <w:r>
        <w:rPr>
          <w:color w:val="666666"/>
          <w:sz w:val="20"/>
        </w:rPr>
        <w:t>Documento confidencial — Uso interno y distribución autorizada</w:t>
        <w:br/>
      </w:r>
      <w:r>
        <w:rPr>
          <w:color w:val="666666"/>
          <w:sz w:val="20"/>
        </w:rPr>
        <w:t>Última actualización: junio 2026</w:t>
        <w:br/>
      </w:r>
      <w:r>
        <w:rPr>
          <w:color w:val="666666"/>
          <w:sz w:val="20"/>
        </w:rPr>
        <w:t>Elaborado por: Easy Technology Services</w:t>
        <w:br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