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Nginx对虚拟主机的支持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通过域名来划分虚拟主机，通常用于配置外部网站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通过端口来划分虚拟主机，通常用于公司内部网站或者后台（别人不容易访问到）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通过IP划分虚拟主机，几乎不用，不支持ifconfig别名，但是配置文件。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r>
        <w:drawing>
          <wp:inline distT="0" distB="0" distL="114300" distR="114300">
            <wp:extent cx="5269230" cy="13201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31826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803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84467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</w:t>
      </w:r>
    </w:p>
    <w:p>
      <w:r>
        <w:drawing>
          <wp:inline distT="0" distB="0" distL="114300" distR="114300">
            <wp:extent cx="5269230" cy="323215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图中的events代表：一个worker可以处理1024个并发连接，那么nginx的最大并发数就是：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worker数 * 1024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（worker数就是 worker_processes数，一般与cpu数量相等）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配置文件中的http模块中，每一个server代表一个虚拟主机：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location根据 uri进行跳转。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配置基于域名的虚拟主机：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比如两个域名：   www.xxx.com api.xxx.com  配置方式如下：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listen 80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server_name </w:t>
      </w:r>
      <w:r>
        <w:rPr>
          <w:rFonts w:hint="eastAsia"/>
          <w:lang w:val="en-US" w:eastAsia="zh-CN"/>
        </w:rPr>
        <w:t>www.xxx.com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location /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 html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 index.html index.htm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listen 80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server_name </w:t>
      </w:r>
      <w:r>
        <w:rPr>
          <w:rFonts w:hint="eastAsia"/>
          <w:lang w:val="en-US" w:eastAsia="zh-CN"/>
        </w:rPr>
        <w:t>api.xxx.com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location /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 html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/api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 index.html index.htm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修改了配置文件需要重启：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//检查语法是否正确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-s reload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//重新加载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自己学习需要配置本地DNS才能访问上述网址（工作中使用A记录解析即可）：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10.0.0.9 www.xxx.com api.xxx.com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www.xxx.com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//查看访问结果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如果直接按照ip访问仍然是访问第一个server配置，因为请求报文中包括一个 host值，如果该host没有带，则nginx默认走第一个server配置。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基于端口的虚拟主机配置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常用于企业内部系统，可以做安全的考量。只用修改server中的端口即可，对不同的端口接入不同的服务。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提示：修改配置文件，最好先 cp nginx.conf nginx.conf.base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//留下旧的，改新的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现在有2个程序分别监听8001,8002，在nginx配置文件的http模块中添加：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upstream backa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#负载均衡算法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#ip_hash;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 xml:space="preserve"> server 127.0.0.1:8001;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upstream backb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#ip_hash;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server 127.0.0.1:8002;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添加2个server，每个server中注释掉默认的location，添加自己的location规则：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#设置主机头和客户端真实地址，以便服务器获取客户端真实IP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proxy_set_header Host $host;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proxy_set_header X-Real-IP $remote_addr;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proxy_set_header X-Forwarded-For $proxy_add_x_forwarded_for;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#禁用缓存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proxy_buffering off;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#反向代理的地址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proxy_pass http://backa;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5.server完整配置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www.aaa.com;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#设置主机头和客户端真实地址，以便服务器获取客户端真实IP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proxy_set_header Host $host;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proxy_set_header X-Real-IP $remote_addr;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proxy_set_header X-Forwarded-For $proxy_add_x_forwarded_for;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#禁用缓存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proxy_buffering off;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#反向代理的地址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proxy_pass http://bakeaaa;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#error_page  404             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www.bbb.com;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#设置主机头和客户端真实地址，以便服务器获取客户端真实IP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proxy_set_header Host $host;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proxy_set_header X-Real-IP $remote_addr;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proxy_set_header X-Forwarded-For $proxy_add_x_forwarded_for;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#禁用缓存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proxy_buffering off;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#反向代理的地址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proxy_pass http://bakebbb;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注意：配置完成以后重启 nginx服务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暴力方式 ：进程结束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然后重新双击  nginx.exe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F017B"/>
    <w:rsid w:val="04917BD7"/>
    <w:rsid w:val="04AF59D2"/>
    <w:rsid w:val="0512708D"/>
    <w:rsid w:val="085F37EE"/>
    <w:rsid w:val="08737CFB"/>
    <w:rsid w:val="08883B6B"/>
    <w:rsid w:val="0ACE1045"/>
    <w:rsid w:val="0C8E1142"/>
    <w:rsid w:val="0E257999"/>
    <w:rsid w:val="0ED652E8"/>
    <w:rsid w:val="0FE246D1"/>
    <w:rsid w:val="109612F3"/>
    <w:rsid w:val="11491E0E"/>
    <w:rsid w:val="11D93064"/>
    <w:rsid w:val="11DC1496"/>
    <w:rsid w:val="132D39F2"/>
    <w:rsid w:val="14A25294"/>
    <w:rsid w:val="14CF2537"/>
    <w:rsid w:val="1583745E"/>
    <w:rsid w:val="1585158B"/>
    <w:rsid w:val="167B729F"/>
    <w:rsid w:val="184B7625"/>
    <w:rsid w:val="194C5924"/>
    <w:rsid w:val="1AD9274D"/>
    <w:rsid w:val="1E54059D"/>
    <w:rsid w:val="1F87764D"/>
    <w:rsid w:val="24483310"/>
    <w:rsid w:val="25BD634E"/>
    <w:rsid w:val="27BB01D0"/>
    <w:rsid w:val="27EB6D65"/>
    <w:rsid w:val="291E22EA"/>
    <w:rsid w:val="299E5E96"/>
    <w:rsid w:val="2C965D46"/>
    <w:rsid w:val="2FBF36B1"/>
    <w:rsid w:val="2FC64DE8"/>
    <w:rsid w:val="303A68B7"/>
    <w:rsid w:val="305B5D3F"/>
    <w:rsid w:val="32251E72"/>
    <w:rsid w:val="370F3B55"/>
    <w:rsid w:val="38B84520"/>
    <w:rsid w:val="3A0670B5"/>
    <w:rsid w:val="3B6F5834"/>
    <w:rsid w:val="3BDB4D8D"/>
    <w:rsid w:val="3C845C5C"/>
    <w:rsid w:val="3F183616"/>
    <w:rsid w:val="3F706B80"/>
    <w:rsid w:val="3FDE65A0"/>
    <w:rsid w:val="42292F4C"/>
    <w:rsid w:val="43472FC1"/>
    <w:rsid w:val="43832614"/>
    <w:rsid w:val="442A337A"/>
    <w:rsid w:val="451C3438"/>
    <w:rsid w:val="45B3339E"/>
    <w:rsid w:val="47A14591"/>
    <w:rsid w:val="47C71A58"/>
    <w:rsid w:val="482313CF"/>
    <w:rsid w:val="517A2641"/>
    <w:rsid w:val="5344301A"/>
    <w:rsid w:val="53672B6F"/>
    <w:rsid w:val="55E419B7"/>
    <w:rsid w:val="565A6686"/>
    <w:rsid w:val="58144CB9"/>
    <w:rsid w:val="5A700A88"/>
    <w:rsid w:val="5C360B84"/>
    <w:rsid w:val="61EB1384"/>
    <w:rsid w:val="65B345F6"/>
    <w:rsid w:val="66855D8B"/>
    <w:rsid w:val="6A9D3789"/>
    <w:rsid w:val="70233B04"/>
    <w:rsid w:val="70885122"/>
    <w:rsid w:val="725A6928"/>
    <w:rsid w:val="72806D25"/>
    <w:rsid w:val="76CB0618"/>
    <w:rsid w:val="7C550C0E"/>
    <w:rsid w:val="7CB82774"/>
    <w:rsid w:val="7F0734D1"/>
    <w:rsid w:val="7F583FB0"/>
    <w:rsid w:val="7F6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ruyue</cp:lastModifiedBy>
  <dcterms:modified xsi:type="dcterms:W3CDTF">2018-08-05T07:04:39Z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