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0" w:firstLineChars="0"/>
        <w:jc w:val="both"/>
        <w:rPr>
          <w:rFonts w:hint="eastAsia" w:ascii="黑体" w:hAnsi="黑体" w:eastAsia="黑体" w:cs="黑体"/>
          <w:b/>
          <w:bCs/>
          <w:sz w:val="44"/>
          <w:szCs w:val="44"/>
        </w:rPr>
      </w:pP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</w:rPr>
      </w:pPr>
      <w:bookmarkStart w:id="0" w:name="_Toc11949"/>
      <w:r>
        <w:rPr>
          <w:rFonts w:hint="eastAsia" w:ascii="黑体" w:hAnsi="黑体" w:eastAsia="黑体"/>
          <w:lang w:val="en-US" w:eastAsia="zh-CN"/>
        </w:rPr>
        <w:t xml:space="preserve">1 </w:t>
      </w:r>
      <w:r>
        <w:rPr>
          <w:rFonts w:ascii="黑体" w:hAnsi="黑体" w:eastAsia="黑体"/>
        </w:rPr>
        <w:t>CSS3</w:t>
      </w:r>
      <w:r>
        <w:rPr>
          <w:rFonts w:hint="eastAsia" w:ascii="黑体" w:hAnsi="黑体" w:eastAsia="黑体"/>
        </w:rPr>
        <w:t>简介</w:t>
      </w:r>
      <w:bookmarkEnd w:id="0"/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1" w:name="_Toc24487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CSS3的现状</w:t>
      </w:r>
      <w:bookmarkEnd w:id="1"/>
    </w:p>
    <w:p>
      <w:pPr>
        <w:ind w:firstLine="560"/>
        <w:rPr>
          <w:rFonts w:hint="eastAsia"/>
        </w:rPr>
      </w:pPr>
      <w:r>
        <w:rPr>
          <w:rFonts w:hint="eastAsia"/>
        </w:rPr>
        <w:t>CSS3在CSS2基础上，</w:t>
      </w:r>
      <w:r>
        <w:rPr>
          <w:rFonts w:hint="eastAsia"/>
          <w:color w:val="FF0000"/>
        </w:rPr>
        <w:t>增强</w:t>
      </w:r>
      <w:r>
        <w:rPr>
          <w:rFonts w:hint="eastAsia"/>
        </w:rPr>
        <w:t>或</w:t>
      </w:r>
      <w:r>
        <w:rPr>
          <w:rFonts w:hint="eastAsia"/>
          <w:color w:val="FF0000"/>
        </w:rPr>
        <w:t>新增</w:t>
      </w:r>
      <w:r>
        <w:rPr>
          <w:rFonts w:hint="eastAsia"/>
        </w:rPr>
        <w:t>了许多特性， 使得Web开发变得更为高效和便捷。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1、浏览器支持程度差，需要添加</w:t>
      </w:r>
      <w:r>
        <w:rPr>
          <w:rFonts w:hint="eastAsia"/>
          <w:color w:val="FF0000"/>
        </w:rPr>
        <w:t>私有前缀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2、移动端支持优于PC端</w:t>
      </w:r>
    </w:p>
    <w:p>
      <w:pPr>
        <w:ind w:firstLine="5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、应用相对广泛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手册使用</w:t>
      </w:r>
    </w:p>
    <w:p>
      <w:pPr>
        <w:ind w:firstLine="560"/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表示范围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表示全部可选项</w:t>
      </w:r>
      <w:r>
        <w:rPr>
          <w:rFonts w:hint="eastAsia"/>
          <w:lang w:val="en-US" w:eastAsia="zh-CN"/>
        </w:rPr>
        <w:t xml:space="preserve">  </w:t>
      </w:r>
    </w:p>
    <w:p>
      <w:pPr>
        <w:ind w:firstLine="560"/>
        <w:rPr>
          <w:rFonts w:hint="eastAsia"/>
        </w:rPr>
      </w:pP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表示或者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表示多选一</w:t>
      </w:r>
    </w:p>
    <w:p>
      <w:pPr>
        <w:ind w:firstLine="560"/>
        <w:rPr>
          <w:rFonts w:hint="eastAsia"/>
        </w:rPr>
      </w:pPr>
      <w:r>
        <w:rPr>
          <w:rFonts w:hint="eastAsia"/>
        </w:rPr>
        <w:t>？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表示0个或者1个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表示0个或者多个</w:t>
      </w: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 w:ascii="黑体" w:hAnsi="黑体" w:eastAsia="黑体"/>
        </w:rPr>
      </w:pPr>
      <w:bookmarkStart w:id="2" w:name="_Toc22355"/>
      <w:r>
        <w:rPr>
          <w:rFonts w:hint="eastAsia" w:ascii="黑体" w:hAnsi="黑体" w:eastAsia="黑体"/>
          <w:lang w:val="en-US" w:eastAsia="zh-CN"/>
        </w:rPr>
        <w:t xml:space="preserve">2 </w:t>
      </w:r>
      <w:bookmarkEnd w:id="2"/>
      <w:r>
        <w:rPr>
          <w:rFonts w:hint="eastAsia" w:ascii="黑体" w:hAnsi="黑体" w:eastAsia="黑体"/>
          <w:lang w:val="en-US" w:eastAsia="zh-CN"/>
        </w:rPr>
        <w:t>选择器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3" w:name="_Toc19571"/>
      <w:r>
        <w:rPr>
          <w:rFonts w:hint="eastAsia"/>
          <w:lang w:val="en-US" w:eastAsia="zh-CN"/>
        </w:rPr>
        <w:t xml:space="preserve"> </w:t>
      </w:r>
      <w:bookmarkEnd w:id="3"/>
      <w:r>
        <w:rPr>
          <w:rFonts w:hint="eastAsia"/>
          <w:lang w:val="en-US" w:eastAsia="zh-CN"/>
        </w:rPr>
        <w:t xml:space="preserve">常见选择器 </w:t>
      </w:r>
    </w:p>
    <w:p>
      <w:pPr>
        <w:ind w:firstLine="560"/>
        <w:rPr>
          <w:rFonts w:hint="eastAsia"/>
        </w:rPr>
      </w:pPr>
      <w:r>
        <w:rPr>
          <w:rFonts w:hint="eastAsia"/>
        </w:rPr>
        <w:t>CSS3选择器与jQuery中所提供的</w:t>
      </w:r>
      <w:r>
        <w:rPr>
          <w:rFonts w:hint="eastAsia"/>
          <w:color w:val="FF0000"/>
        </w:rPr>
        <w:t>绝大部分</w:t>
      </w:r>
      <w:r>
        <w:rPr>
          <w:rFonts w:hint="eastAsia"/>
        </w:rPr>
        <w:t>选择器兼容。</w:t>
      </w:r>
    </w:p>
    <w:p>
      <w:pPr>
        <w:ind w:firstLine="560"/>
        <w:rPr>
          <w:rFonts w:hint="eastAsia"/>
        </w:rPr>
      </w:pPr>
      <w:r>
        <w:drawing>
          <wp:inline distT="0" distB="0" distL="114300" distR="114300">
            <wp:extent cx="3505200" cy="2842260"/>
            <wp:effectExtent l="0" t="0" r="0" b="1524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4" w:name="_Toc27837"/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属性选择器</w:t>
      </w:r>
      <w:bookmarkEnd w:id="4"/>
    </w:p>
    <w:p>
      <w:pPr>
        <w:ind w:firstLine="560"/>
        <w:rPr>
          <w:rFonts w:hint="eastAsia"/>
          <w:lang w:eastAsia="zh-CN"/>
        </w:rPr>
      </w:pPr>
      <w:r>
        <w:rPr>
          <w:rFonts w:hint="eastAsia"/>
        </w:rPr>
        <w:t>其特点是通过属性来选择元素，具体有以下5种形式：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E表示一个标签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div[mydemo]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 名 = mydemo 的div，没有确定值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div[</w:t>
      </w:r>
      <w:r>
        <w:rPr>
          <w:rFonts w:hint="eastAsia"/>
        </w:rPr>
        <w:t>attr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属性值 = </w:t>
      </w:r>
      <w:r>
        <w:rPr>
          <w:rFonts w:hint="eastAsia"/>
        </w:rPr>
        <w:t>value</w:t>
      </w:r>
      <w:r>
        <w:rPr>
          <w:rFonts w:hint="eastAsia"/>
          <w:lang w:val="en-US" w:eastAsia="zh-CN"/>
        </w:rPr>
        <w:t>的div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div[attr</w:t>
      </w:r>
      <w:r>
        <w:rPr>
          <w:rFonts w:hint="eastAsia"/>
          <w:lang w:val="en-US" w:eastAsia="zh-CN"/>
        </w:rPr>
        <w:t>~</w:t>
      </w:r>
      <w:r>
        <w:rPr>
          <w:rFonts w:hint="eastAsia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属性值</w:t>
      </w:r>
      <w:r>
        <w:rPr>
          <w:rFonts w:hint="eastAsia"/>
        </w:rPr>
        <w:t>包含value字符</w:t>
      </w:r>
    </w:p>
    <w:p>
      <w:pPr>
        <w:rPr>
          <w:rFonts w:hint="eastAsia"/>
        </w:rPr>
      </w:pPr>
      <w:r>
        <w:rPr>
          <w:rFonts w:hint="eastAsia"/>
        </w:rPr>
        <w:t>div[attr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属性值</w:t>
      </w:r>
      <w:r>
        <w:rPr>
          <w:rFonts w:hint="eastAsia"/>
        </w:rPr>
        <w:t>包含value字符并且在“任意”位置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div[attr^=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属性值</w:t>
      </w:r>
      <w:r>
        <w:rPr>
          <w:rFonts w:hint="eastAsia"/>
        </w:rPr>
        <w:t>包含value字符并且在“开始”位置</w:t>
      </w:r>
    </w:p>
    <w:p>
      <w:pPr>
        <w:rPr>
          <w:rFonts w:hint="eastAsia"/>
        </w:rPr>
      </w:pPr>
      <w:r>
        <w:rPr>
          <w:rFonts w:hint="eastAsia"/>
        </w:rPr>
        <w:t>div[attr$=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</w:t>
      </w:r>
      <w:bookmarkStart w:id="8" w:name="_GoBack"/>
      <w:bookmarkEnd w:id="8"/>
      <w:r>
        <w:rPr>
          <w:rFonts w:hint="eastAsia"/>
          <w:lang w:val="en-US" w:eastAsia="zh-CN"/>
        </w:rPr>
        <w:t>值</w:t>
      </w:r>
      <w:r>
        <w:rPr>
          <w:rFonts w:hint="eastAsia"/>
        </w:rPr>
        <w:t>包含value字符并且在“结束”位置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div</w:t>
      </w:r>
      <w:r>
        <w:rPr>
          <w:rFonts w:hint="eastAsia"/>
        </w:rPr>
        <w:t>[attr|="value"]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指定了属性名，并且属性值是value或者以“value-”开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头的值（比如说zh-cn）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  <w:bookmarkStart w:id="5" w:name="_Toc3533"/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伪类选择器</w:t>
      </w:r>
      <w:bookmarkEnd w:id="5"/>
    </w:p>
    <w:p>
      <w:pPr>
        <w:ind w:firstLine="560"/>
        <w:rPr>
          <w:rFonts w:hint="eastAsia"/>
        </w:rPr>
      </w:pPr>
      <w:r>
        <w:rPr>
          <w:rFonts w:hint="eastAsia"/>
        </w:rPr>
        <w:t>除了:link、:active、:visited、:hover，CSS3又新增了其它的伪类选择器。</w:t>
      </w:r>
    </w:p>
    <w:p>
      <w:pPr>
        <w:rPr>
          <w:rFonts w:hint="eastAsia"/>
        </w:rPr>
      </w:pPr>
    </w:p>
    <w:p>
      <w:pPr>
        <w:pStyle w:val="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 xml:space="preserve">2.3.1 </w:t>
      </w:r>
      <w:r>
        <w:rPr>
          <w:rFonts w:hint="eastAsia"/>
          <w:color w:val="FF0000"/>
        </w:rPr>
        <w:t>结构伪类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以某元素相对于其父元素或兄弟元素的位置来获取元素</w:t>
      </w:r>
    </w:p>
    <w:p>
      <w:pPr>
        <w:ind w:left="0" w:leftChars="0" w:firstLine="420" w:firstLineChars="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E:first-child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第一个子元素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>E:last-child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最后一个子元素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E:nth-child(n)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第n个子元素，计算方法是E元素的全部兄弟元素；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</w:rPr>
        <w:t xml:space="preserve">E:nth-last-child(n)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同E:nth-child(n) 相似，只是</w:t>
      </w:r>
      <w:r>
        <w:rPr>
          <w:rFonts w:hint="eastAsia"/>
          <w:color w:val="FF0000"/>
        </w:rPr>
        <w:t>倒着计算；</w:t>
      </w:r>
    </w:p>
    <w:p>
      <w:pPr>
        <w:ind w:firstLine="5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E:nth-of-type(n)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表示E父元素中的第n个字节点，且类型为E</w:t>
      </w:r>
    </w:p>
    <w:p>
      <w:pPr>
        <w:ind w:firstLine="5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E:nth-last-of-type(n)表示E父元素中的第n个字节点，且类型为E,从后向前计算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 xml:space="preserve">E:empty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没有任何子节点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包括空格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的E元素</w:t>
      </w:r>
      <w:r>
        <w:rPr>
          <w:rFonts w:hint="eastAsia"/>
          <w:lang w:val="en-US" w:eastAsia="zh-CN"/>
        </w:rPr>
        <w:t>,(子节点包含文本节点)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n遵循线性变化，其取值0、1、2、3、4、... 但是当n&lt;=0时，选取无效。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n可是多种形式：nth-child(2n)、nth-child(2n+1)、nth-child(-1n+5)等；</w:t>
      </w:r>
    </w:p>
    <w:p>
      <w:pPr>
        <w:ind w:firstLine="560"/>
        <w:rPr>
          <w:rFonts w:hint="eastAsia"/>
          <w:color w:val="FF0000"/>
        </w:rPr>
      </w:pP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代码示例：</w:t>
      </w:r>
    </w:p>
    <w:tbl>
      <w:tblPr>
        <w:tblStyle w:val="31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li:nth-child(2n-1){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/>
                <w:sz w:val="21"/>
                <w:szCs w:val="21"/>
              </w:rPr>
              <w:t>选中所有的奇数的li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 xml:space="preserve">    color: red;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li:nth-child(7n){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  </w:t>
            </w:r>
            <w:r>
              <w:rPr>
                <w:rFonts w:hint="eastAsia"/>
                <w:sz w:val="21"/>
                <w:szCs w:val="21"/>
              </w:rPr>
              <w:t xml:space="preserve">选中所有的7 的倍数的li 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 xml:space="preserve">    color: red;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li:nth-child(-1n+5){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/>
                <w:sz w:val="21"/>
                <w:szCs w:val="21"/>
              </w:rPr>
              <w:t>选中前面五个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 xml:space="preserve">    color: red;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li:nth-last-child(-1n+5){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选中后面五个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color: red;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li:nth-child(even){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eastAsia"/>
                <w:sz w:val="21"/>
                <w:szCs w:val="21"/>
              </w:rPr>
              <w:t>所有的偶数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 xml:space="preserve">    color:red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li:nth-child(odd){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/>
                <w:sz w:val="21"/>
                <w:szCs w:val="21"/>
              </w:rPr>
              <w:t>所有的奇数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 xml:space="preserve">    color:blue;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2.3.2 input相关伪类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E:target 结合锚点进行使用，处于</w:t>
      </w:r>
      <w:r>
        <w:rPr>
          <w:rFonts w:hint="eastAsia"/>
          <w:color w:val="FF0000"/>
        </w:rPr>
        <w:t>当前锚点</w:t>
      </w:r>
      <w:r>
        <w:rPr>
          <w:rFonts w:hint="eastAsia"/>
        </w:rPr>
        <w:t>的元素会被选中；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E:enabled  E:disabled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E:checked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hint="eastAsia"/>
        </w:rPr>
        <w:t>E:target</w:t>
      </w:r>
    </w:p>
    <w:p>
      <w:pPr>
        <w:pStyle w:val="1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hint="default"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yellowgreen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display: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none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target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display: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block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"#div1"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宋体" w:cs="Consolas"/>
          <w:color w:val="E0E2E4"/>
          <w:sz w:val="24"/>
          <w:szCs w:val="24"/>
          <w:shd w:val="clear" w:fill="292D35"/>
        </w:rPr>
        <w:t>显示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div1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"#div2"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宋体" w:cs="Consolas"/>
          <w:color w:val="E0E2E4"/>
          <w:sz w:val="24"/>
          <w:szCs w:val="24"/>
          <w:shd w:val="clear" w:fill="292D35"/>
        </w:rPr>
        <w:t>显示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div2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"div1"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"div2"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示例：E:enabled  E:disabled  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input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enabled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greenyellow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input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disabled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red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A6DE78"/>
          <w:sz w:val="24"/>
          <w:szCs w:val="24"/>
          <w:shd w:val="clear" w:fill="292D35"/>
        </w:rPr>
        <w:t>请输入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disabled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示例：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label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float: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left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margin: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0 5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overflow: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hidden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position: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relative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label input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position: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absolute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left: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-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top: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-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float: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left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50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border: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solid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#1F89bf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input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checked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~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yellowgreen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"radio"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"tab"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"div1"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"radio"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"tab"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"div1"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"radio"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"tab"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"div1"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left="0" w:leftChars="0" w:firstLine="0" w:firstLineChars="0"/>
        <w:rPr>
          <w:rFonts w:hint="eastAsia"/>
          <w:color w:val="FF0000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:not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not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#2aabd2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1111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1111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"p0"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1111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6" w:name="_Toc25091"/>
      <w:r>
        <w:rPr>
          <w:rFonts w:hint="eastAsia"/>
          <w:lang w:val="en-US" w:eastAsia="zh-CN"/>
        </w:rPr>
        <w:t xml:space="preserve">2.4 </w:t>
      </w:r>
      <w:r>
        <w:rPr>
          <w:rFonts w:hint="eastAsia"/>
        </w:rPr>
        <w:t>伪元素选择器</w:t>
      </w:r>
      <w:bookmarkEnd w:id="6"/>
    </w:p>
    <w:p>
      <w:pPr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8"/>
        </w:rPr>
        <w:t>CSS2中 E:before或者E:aft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8"/>
        </w:rPr>
        <w:t>r，是属于伪类的，并且没有伪元素的概念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</w:rPr>
        <w:t>CSS3中 提出伪元素的概念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 xml:space="preserve">如 </w:t>
      </w:r>
      <w:r>
        <w:rPr>
          <w:rFonts w:hint="eastAsia"/>
          <w:sz w:val="24"/>
          <w:szCs w:val="28"/>
        </w:rPr>
        <w:t>E::before和E::after，并且归属到了伪元素当中，伪类里就不再存在E:before或者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8"/>
        </w:rPr>
        <w:t>E:after伪类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</w:rPr>
        <w:t>这样做的目的是用来做</w:t>
      </w:r>
      <w:r>
        <w:rPr>
          <w:rFonts w:hint="eastAsia"/>
          <w:color w:val="FF0000"/>
        </w:rPr>
        <w:t>兼容处理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E::before、E::after是一个行内元素，需要转换成块元素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当然这里只写一个冒号浏览器仍然能识别。</w:t>
      </w:r>
    </w:p>
    <w:p>
      <w:pPr>
        <w:ind w:firstLine="560"/>
        <w:rPr>
          <w:rFonts w:hint="eastAsia"/>
        </w:rPr>
      </w:pPr>
      <w:r>
        <w:rPr>
          <w:rFonts w:hint="eastAsia"/>
        </w:rPr>
        <w:t>E::first-letter文本的第一个</w:t>
      </w:r>
      <w:r>
        <w:rPr>
          <w:rFonts w:hint="eastAsia"/>
          <w:lang w:eastAsia="zh-CN"/>
        </w:rPr>
        <w:t>字母</w:t>
      </w:r>
      <w:r>
        <w:rPr>
          <w:rFonts w:hint="eastAsia"/>
        </w:rPr>
        <w:t>或</w:t>
      </w:r>
      <w:r>
        <w:rPr>
          <w:rFonts w:hint="eastAsia"/>
          <w:color w:val="FF0000"/>
        </w:rPr>
        <w:t>字（如中文、日文、韩文等）</w:t>
      </w:r>
      <w:r>
        <w:rPr>
          <w:rFonts w:hint="eastAsia"/>
        </w:rPr>
        <w:t>；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</w:rPr>
        <w:t>E::first-line 文本第一行；</w:t>
      </w:r>
      <w:r>
        <w:rPr>
          <w:rFonts w:hint="eastAsia"/>
          <w:lang w:val="en-US" w:eastAsia="zh-CN"/>
        </w:rPr>
        <w:t xml:space="preserve">  文本第一行高亮；</w:t>
      </w:r>
    </w:p>
    <w:p>
      <w:pPr>
        <w:ind w:firstLine="560"/>
        <w:rPr>
          <w:rFonts w:hint="eastAsia"/>
        </w:rPr>
      </w:pPr>
      <w:r>
        <w:rPr>
          <w:rFonts w:hint="eastAsia"/>
        </w:rPr>
        <w:t>E::selection 可改变</w:t>
      </w:r>
      <w:r>
        <w:rPr>
          <w:rFonts w:hint="eastAsia"/>
          <w:color w:val="FF0000"/>
        </w:rPr>
        <w:t>选中文本</w:t>
      </w:r>
      <w:r>
        <w:rPr>
          <w:rFonts w:hint="eastAsia"/>
        </w:rPr>
        <w:t>的样式；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":" 与 "::" 区别在于区分伪类和伪元素</w:t>
      </w:r>
    </w:p>
    <w:p>
      <w:pPr>
        <w:ind w:firstLine="560"/>
        <w:rPr>
          <w:rFonts w:hint="eastAsia"/>
          <w:color w:val="FF0000"/>
        </w:rPr>
      </w:pPr>
    </w:p>
    <w:tbl>
      <w:tblPr>
        <w:tblStyle w:val="31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t>/* 选中第一个字母 */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color="auto" w:fill="FFFFFF"/>
              </w:rPr>
              <w:t>li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::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color="auto" w:fill="FFFFFF"/>
              </w:rPr>
              <w:t>first-letter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color="auto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color="auto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t xml:space="preserve">/* </w:t>
            </w:r>
            <w:r>
              <w:rPr>
                <w:rFonts w:hint="eastAsia" w:cs="宋体"/>
                <w:i/>
                <w:color w:val="808080"/>
                <w:sz w:val="20"/>
                <w:szCs w:val="20"/>
                <w:shd w:val="clear" w:color="auto" w:fill="FFFFFF"/>
                <w:lang w:val="en-US" w:eastAsia="zh-CN"/>
              </w:rPr>
              <w:t>p内容最后加入content文本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color="auto" w:fill="FFFFFF"/>
              </w:rPr>
              <w:t xml:space="preserve"> */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 w:cs="宋体"/>
                <w:b/>
                <w:color w:val="000080"/>
                <w:sz w:val="20"/>
                <w:szCs w:val="20"/>
                <w:shd w:val="clear" w:color="auto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::</w:t>
            </w:r>
            <w:r>
              <w:rPr>
                <w:rFonts w:hint="eastAsia" w:cs="宋体"/>
                <w:b/>
                <w:color w:val="000080"/>
                <w:sz w:val="20"/>
                <w:szCs w:val="20"/>
                <w:shd w:val="clear" w:color="auto" w:fill="FFFFFF"/>
                <w:lang w:val="en-US" w:eastAsia="zh-CN"/>
              </w:rPr>
              <w:t>after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hint="eastAsia" w:cs="宋体"/>
                <w:b/>
                <w:color w:val="0000FF"/>
                <w:sz w:val="20"/>
                <w:szCs w:val="20"/>
                <w:shd w:val="clear" w:color="auto" w:fill="FFFFFF"/>
                <w:lang w:val="en-US" w:eastAsia="zh-CN"/>
              </w:rPr>
              <w:t>content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hint="default" w:cs="宋体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‘</w:t>
            </w:r>
            <w:r>
              <w:rPr>
                <w:rFonts w:hint="eastAsia" w:cs="宋体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haha</w:t>
            </w:r>
            <w:r>
              <w:rPr>
                <w:rFonts w:hint="default" w:cs="宋体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>
      <w:pPr>
        <w:pStyle w:val="1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color w:val="FF0000"/>
        </w:rPr>
      </w:pPr>
    </w:p>
    <w:p>
      <w:pPr>
        <w:pStyle w:val="17"/>
        <w:keepNext w:val="0"/>
        <w:keepLines w:val="0"/>
        <w:widowControl/>
        <w:suppressLineNumbers w:val="0"/>
        <w:shd w:val="clear" w:color="auto" w:fill="FFFFFF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重要案例：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after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content: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attr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hiatt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pStyle w:val="1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hiatt=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"haha"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1111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</w:rPr>
      </w:pPr>
      <w:bookmarkStart w:id="7" w:name="_Toc438195337"/>
      <w:r>
        <w:rPr>
          <w:rFonts w:hint="eastAsia"/>
          <w:lang w:val="en-US" w:eastAsia="zh-CN"/>
        </w:rPr>
        <w:t>4</w:t>
      </w:r>
      <w:r>
        <w:rPr>
          <w:rFonts w:hint="eastAsia"/>
        </w:rPr>
        <w:t>盒模型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简介</w:t>
      </w:r>
    </w:p>
    <w:p>
      <w:pPr>
        <w:ind w:firstLine="560"/>
        <w:rPr>
          <w:rFonts w:hint="eastAsia"/>
          <w:color w:val="FF0000"/>
          <w:lang w:val="en-US" w:eastAsia="zh-CN"/>
        </w:rPr>
      </w:pPr>
      <w:r>
        <w:rPr>
          <w:rFonts w:hint="eastAsia"/>
        </w:rPr>
        <w:t xml:space="preserve">CSS3中可以通过box-sizing 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来指定盒模型，</w:t>
      </w:r>
      <w:r>
        <w:rPr>
          <w:rFonts w:hint="eastAsia"/>
          <w:lang w:val="en-US" w:eastAsia="zh-CN"/>
        </w:rPr>
        <w:t>根据不同的盒模型，采用不同的盒子大小计算方式，</w:t>
      </w:r>
      <w:r>
        <w:rPr>
          <w:rFonts w:hint="eastAsia"/>
          <w:color w:val="FF0000"/>
          <w:lang w:val="en-US" w:eastAsia="zh-CN"/>
        </w:rPr>
        <w:t>优点是兼容性好。</w:t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box-sizing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指定盒模型类型</w:t>
      </w:r>
    </w:p>
    <w:p>
      <w:pPr>
        <w:ind w:firstLine="2150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content-box：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盒子宽度 = 设置的width+border宽+padding值</w:t>
      </w:r>
    </w:p>
    <w:p>
      <w:pPr>
        <w:ind w:firstLine="2150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border-box：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盒子宽度 = 设置的width  怪异模式</w:t>
      </w:r>
    </w:p>
    <w:p>
      <w:pPr>
        <w:ind w:firstLine="2150" w:firstLineChars="89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同时CSS3引入了私有化前缀机制，即针对不同内核采用不同的属性前缀。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webkit内核 Safari and Chrome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-moz-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火狐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-ms-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欧朋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在后续的属性值中，大多数属性在书写时，都要加上前缀，如：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-webkit-box-reflect:below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弹性盒模型</w:t>
      </w:r>
    </w:p>
    <w:p>
      <w:pPr>
        <w:pStyle w:val="1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border: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solid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#2aabd2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padding: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display: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-webkit-box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greenyellow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border: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solid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#2aabd2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nth-of-type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-webkit-box-ordinal-group: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设置具体顺序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-webkit-box-flex: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设置伸缩比例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nth-of-type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-webkit-box-ordinal-group: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设置具体顺序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-webkit-box-flex: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box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nth-of-type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-webkit-box-ordinal-group: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设置具体顺序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-webkit-box-flex: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pStyle w:val="1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</w:p>
    <w:p>
      <w:pPr>
        <w:pStyle w:val="17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"box"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style=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red 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第一个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style=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orange 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第二个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style=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green 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第三个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6113145" cy="424180"/>
            <wp:effectExtent l="0" t="0" r="1905" b="1397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使用弹性盒模型的时候，盒子元素必须要加display:box 或 display:inline-box，且属性名前要加上浏览器内核前缀：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hint="eastAsia" w:ascii="Consolas" w:hAnsi="Consolas" w:eastAsia="宋体" w:cs="Consolas"/>
          <w:color w:val="E0E2E4"/>
          <w:sz w:val="27"/>
          <w:szCs w:val="27"/>
          <w:shd w:val="clear" w:fill="292D35"/>
          <w:lang w:val="en-US" w:eastAsia="zh-CN"/>
        </w:rPr>
      </w:pP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display: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-webkit-box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常用属性列表：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box-orient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定义盒模型的布局方向，默认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horizontal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水平显示（默认），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垂直显示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box-direction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元素排列顺序，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 正序（默认），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 反序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box-ordinal-group 设置元素的具体位置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box-flex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定义盒子的弹性空间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子元素的尺寸 =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盒子尺寸*子元素box-flex值 / 所有子元素box-flex属性值之和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box-pack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对盒子富裕的空间进行管理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所有子元素在盒子左侧显示，富裕空间在右侧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所有子元素在盒子右侧显示，富裕空间在左侧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center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所有子元素居中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justify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富余空间在子元素之间平均分布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box-align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在垂直方向上对元素的位置进行管理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 所有子元素在据顶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所有子元素在据底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 所有子元素居中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box-shadow:[inset] x y blur [spread] 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参数一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新增投影方式</w:t>
      </w:r>
    </w:p>
    <w:p>
      <w:pPr>
        <w:ind w:firstLine="2150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inset：内投影</w:t>
      </w:r>
    </w:p>
    <w:p>
      <w:pPr>
        <w:ind w:firstLine="2150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不给：外投影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x、y：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阴影偏移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blur：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模糊半径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spread：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扩展阴影半径，先扩展原有形状，再开始画阴影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阴影颜色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倒影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倒影：box-reflect:below 10px（只支持-webkit-）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倒影方式</w:t>
      </w:r>
    </w:p>
    <w:p>
      <w:pPr>
        <w:ind w:firstLine="2150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above|below|left|right;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倒影距离</w:t>
      </w: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布局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分栏布局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wrap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900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border: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solid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#000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font: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14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/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28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宋体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-webkit-column-width: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250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设置一栏每栏宽度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"wrap"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111111111111111111111111111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11111111111111111111111111111111111111111111111111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2222222222222222222222222222222222222222222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222222222222222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33333333333333333333333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3333333333333333333333333333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3333333333333333333333333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33333333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115050" cy="761365"/>
            <wp:effectExtent l="0" t="0" r="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6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column-width: 250px;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以250像素自动设置宽度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column-count: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自动以3栏布局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column-gap: 12px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栏目距离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column-rule:1px solid #fff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栏目间隔线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注意：绝大多数新增的属性都是需要添加浏览器私有化前缀，但是布局这里只有webkit内核支持。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响应式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我们引入多个样式表，依据媒体查询，对不同的设备采用不同的样式表（</w:t>
      </w:r>
      <w:r>
        <w:rPr>
          <w:rFonts w:hint="eastAsia"/>
          <w:color w:val="0000FF"/>
          <w:lang w:val="en-US" w:eastAsia="zh-CN"/>
        </w:rPr>
        <w:t>不兼容IE678</w:t>
      </w:r>
      <w:r>
        <w:rPr>
          <w:rFonts w:hint="eastAsia"/>
          <w:lang w:val="en-US" w:eastAsia="zh-CN"/>
        </w:rPr>
        <w:t>）：</w:t>
      </w:r>
    </w:p>
    <w:tbl>
      <w:tblPr>
        <w:tblStyle w:val="31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&lt;link rel="stylesheet" type="text/css" href="styleA.css"  media="screen and (min-width: 800px)"&gt;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&lt;link rel="stylesheet" type="text/css" href="styleB.css" media="screen and (min-width: 600px) and (max-width: 800px)"&gt;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&lt;link rel="stylesheet" type="text/css" href="styleC.css"    media="screen and (max-width: 600px)"&gt;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横竖屏切换CSS：（:landscape横屏）</w:t>
      </w:r>
    </w:p>
    <w:tbl>
      <w:tblPr>
        <w:tblStyle w:val="31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&lt;link rel=”stylesheet” media=”all and (orientation:landscape)”href=”landscape.css”&gt;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&lt;link rel=”stylesheet” media=”all and (orientation:portrait)” href=”portrait.css”&gt;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单独对元素设置：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/*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整体 黄绿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wrap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800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800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greenyellow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/*&lt;400 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变红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@media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screen and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(max-width: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400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wrap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orange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/*400-800 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变红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@media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screen and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(min-width: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400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and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(max-width: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600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wrap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background-color: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red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</w:p>
    <w:p>
      <w:pPr>
        <w:pStyle w:val="17"/>
        <w:keepNext w:val="0"/>
        <w:keepLines w:val="0"/>
        <w:widowControl/>
        <w:suppressLineNumbers w:val="0"/>
        <w:shd w:val="clear" w:fill="292D35"/>
        <w:ind w:firstLine="960" w:firstLineChars="400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/*600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以上  更改样式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--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这时采用引入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CSS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方式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eastAsia" w:ascii="Consolas" w:hAnsi="Consolas" w:cs="Consolas"/>
          <w:color w:val="66747B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@import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"index.css"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screen and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min-width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600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1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"wrap"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wrap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媒体类型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所有媒体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braille 盲文触觉设备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embossed 盲文打印机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手持设备 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projection 打印预览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 彩屏设备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speech '听觉'类似的媒体类型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 不适用像素的设备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tv  电视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     not关键字是用来排除某种制定的媒体类型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    only用来定某种特定的媒体类型</w:t>
      </w:r>
    </w:p>
    <w:p>
      <w:pPr>
        <w:ind w:firstLine="897" w:firstLineChars="37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移动端meta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name="viewport" content="" /&gt;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[pixel_value | device-height]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 [pixel_value | device-height]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user-scalable 是否允许缩放 （no||yes）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initial-scale 初始比例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minimum-scale 允许缩放的最小比例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maximum-scale 允许缩放的最大比例 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target-densitydpi [dpi_value | device-dpi | high-dpi | medium-dpi | low-dpi]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5">
      <wne:acd wne:acdName="acd0"/>
    </wne:keymap>
    <wne:keymap wne:kcmPrimary="0074">
      <wne:acd wne:acdName="acd1"/>
    </wne:keymap>
    <wne:keymap wne:kcmPrimary="0073">
      <wne:acd wne:acdName="acd2"/>
    </wne:keymap>
  </wne:keymaps>
  <wne:acds>
    <wne:acd wne:argValue="AQAAAAAA" wne:acdName="acd0" wne:fciIndexBasedOn="0065"/>
    <wne:acd wne:argValue="AgDti9VsPGgPXw==" wne:acdName="acd1" wne:fciIndexBasedOn="0065"/>
    <wne:acd wne:argValue="AQAAAFc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26035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20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2.05pt;margin-top:-1.05pt;height:0.05pt;width:510pt;z-index:251659264;mso-width-relative:page;mso-height-relative:page;" filled="f" stroked="t" coordsize="21600,21600" o:gfxdata="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eVJGt1AAAAAgBAAAPAAAAAAAAAAEAIAAAACIAAABkcnMvZG93bnJldi54bWxQ&#10;SwECFAAUAAAACACHTuJAYcu4NcIBAACOAwAADgAAAAAAAAABACAAAAAjAQAAZHJzL2Uyb0RvYy54&#10;bWxQSwUGAAAAAAYABgBZAQAAVw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749935" cy="204470"/>
              <wp:effectExtent l="0" t="0" r="0" b="0"/>
              <wp:wrapNone/>
              <wp:docPr id="19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935" cy="204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 o:gfxdata="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6nY8zdQAAAAHAQAADwAAAAAAAAABACAAAAAiAAAAZHJzL2Rvd25yZXYueG1sUEsBAhQAFAAAAAgA&#10;h07iQFqLWaa3AQAASQMAAA4AAAAAAAAAAQAgAAAAI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2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P+yfBwgEAAI4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YsGZB0c9ejResXmRZorYEeLe79Jlh3GXSp1HnVz5UwXsWOU8XeVUx8wEHa4+3Ny0Laku&#10;yLd6vyyMzcvVmDB/VsGxYvTcUtQqIRweMZ+hPyElkvVs6vntcrEkQqBR0RYymS5S8uiHeheDNfLB&#10;WFtuYBr29zaxA5Tm1++Swm+wEmQLOJ5x1VVg0I0K5CcvWT5FUsXT/PKSglOSM6to3ItVkRmM/Rck&#10;VW89iVB0PStZrH2QJ2rCc0xmGEmJKn3FUNOrZJcBLVP1674yvTyjz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prm3x0QAAAAgBAAAPAAAAAAAAAAEAIAAAACIAAABkcnMvZG93bnJldi54bWxQSwEC&#10;FAAUAAAACACHTuJAj/snwcIBAACOAwAADgAAAAAAAAABACAAAAAgAQAAZHJzL2Uyb0RvYy54bWxQ&#10;SwUGAAAAAAYABgBZAQAAV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749935" cy="204470"/>
              <wp:effectExtent l="0" t="0" r="0" b="0"/>
              <wp:wrapNone/>
              <wp:docPr id="21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935" cy="204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6.1pt;width:59.05pt;mso-position-horizontal-relative:margin;mso-wrap-style:none;z-index:251660288;mso-width-relative:page;mso-height-relative:page;" filled="f" stroked="f" coordsize="21600,21600" o:gfxdata="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q&#10;djzN1AAAAAcBAAAPAAAAAAAAAAEAIAAAACIAAABkcnMvZG93bnJldi54bWxQSwECFAAUAAAACACH&#10;TuJA9iB+mLYBAABJAwAADgAAAAAAAAABACAAAAAj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evenAndOddHeaders w:val="1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7F0"/>
    <w:rsid w:val="00002A2E"/>
    <w:rsid w:val="00005AE2"/>
    <w:rsid w:val="000079AA"/>
    <w:rsid w:val="000129B9"/>
    <w:rsid w:val="000151D3"/>
    <w:rsid w:val="000158EA"/>
    <w:rsid w:val="00015FF4"/>
    <w:rsid w:val="00023376"/>
    <w:rsid w:val="00023B5D"/>
    <w:rsid w:val="000260EB"/>
    <w:rsid w:val="00027B2A"/>
    <w:rsid w:val="0003002A"/>
    <w:rsid w:val="0003110E"/>
    <w:rsid w:val="0003297C"/>
    <w:rsid w:val="00033D41"/>
    <w:rsid w:val="00033D8C"/>
    <w:rsid w:val="00036DF1"/>
    <w:rsid w:val="00037A12"/>
    <w:rsid w:val="00041CF8"/>
    <w:rsid w:val="00041DDB"/>
    <w:rsid w:val="000439BF"/>
    <w:rsid w:val="000449A9"/>
    <w:rsid w:val="00045314"/>
    <w:rsid w:val="00047DC4"/>
    <w:rsid w:val="00050743"/>
    <w:rsid w:val="000514EB"/>
    <w:rsid w:val="00052D58"/>
    <w:rsid w:val="00053582"/>
    <w:rsid w:val="00056778"/>
    <w:rsid w:val="000575C8"/>
    <w:rsid w:val="00057A25"/>
    <w:rsid w:val="00060F6F"/>
    <w:rsid w:val="00064B7C"/>
    <w:rsid w:val="00065AA7"/>
    <w:rsid w:val="00065B92"/>
    <w:rsid w:val="00066B80"/>
    <w:rsid w:val="00071A72"/>
    <w:rsid w:val="000723BB"/>
    <w:rsid w:val="00081F9C"/>
    <w:rsid w:val="00084575"/>
    <w:rsid w:val="00084F60"/>
    <w:rsid w:val="00085A64"/>
    <w:rsid w:val="00090779"/>
    <w:rsid w:val="00091B64"/>
    <w:rsid w:val="000A2F88"/>
    <w:rsid w:val="000A43A8"/>
    <w:rsid w:val="000A617C"/>
    <w:rsid w:val="000A6A49"/>
    <w:rsid w:val="000A7114"/>
    <w:rsid w:val="000B07A6"/>
    <w:rsid w:val="000B1313"/>
    <w:rsid w:val="000B15B6"/>
    <w:rsid w:val="000B3047"/>
    <w:rsid w:val="000B4B1D"/>
    <w:rsid w:val="000B5CC2"/>
    <w:rsid w:val="000B6786"/>
    <w:rsid w:val="000C16C5"/>
    <w:rsid w:val="000C6125"/>
    <w:rsid w:val="000C7692"/>
    <w:rsid w:val="000D1998"/>
    <w:rsid w:val="000D5BF0"/>
    <w:rsid w:val="000E053E"/>
    <w:rsid w:val="000E0C0D"/>
    <w:rsid w:val="000E28ED"/>
    <w:rsid w:val="000E3EA5"/>
    <w:rsid w:val="000F3145"/>
    <w:rsid w:val="000F3763"/>
    <w:rsid w:val="000F7A22"/>
    <w:rsid w:val="001039E6"/>
    <w:rsid w:val="00103B2E"/>
    <w:rsid w:val="00105286"/>
    <w:rsid w:val="001103E4"/>
    <w:rsid w:val="00112325"/>
    <w:rsid w:val="00114E2A"/>
    <w:rsid w:val="00116C00"/>
    <w:rsid w:val="00121724"/>
    <w:rsid w:val="00121F55"/>
    <w:rsid w:val="0012217C"/>
    <w:rsid w:val="001228AB"/>
    <w:rsid w:val="001233E3"/>
    <w:rsid w:val="001233FF"/>
    <w:rsid w:val="00126EA5"/>
    <w:rsid w:val="0013032D"/>
    <w:rsid w:val="00134C7D"/>
    <w:rsid w:val="00136AB8"/>
    <w:rsid w:val="00137F78"/>
    <w:rsid w:val="00141452"/>
    <w:rsid w:val="00141B90"/>
    <w:rsid w:val="001445BF"/>
    <w:rsid w:val="00145DAE"/>
    <w:rsid w:val="001469AA"/>
    <w:rsid w:val="00146DA3"/>
    <w:rsid w:val="00151999"/>
    <w:rsid w:val="00153830"/>
    <w:rsid w:val="0015408E"/>
    <w:rsid w:val="00154684"/>
    <w:rsid w:val="00154E2B"/>
    <w:rsid w:val="00156F7E"/>
    <w:rsid w:val="00157FD6"/>
    <w:rsid w:val="001604EE"/>
    <w:rsid w:val="00165348"/>
    <w:rsid w:val="00166594"/>
    <w:rsid w:val="00166883"/>
    <w:rsid w:val="0016733F"/>
    <w:rsid w:val="00167A8C"/>
    <w:rsid w:val="00167D2F"/>
    <w:rsid w:val="001776DA"/>
    <w:rsid w:val="00181F33"/>
    <w:rsid w:val="00182085"/>
    <w:rsid w:val="001821B7"/>
    <w:rsid w:val="00182236"/>
    <w:rsid w:val="001841C4"/>
    <w:rsid w:val="00191916"/>
    <w:rsid w:val="00192F40"/>
    <w:rsid w:val="001939EC"/>
    <w:rsid w:val="00194FC9"/>
    <w:rsid w:val="00197CB8"/>
    <w:rsid w:val="001A0B0F"/>
    <w:rsid w:val="001A31DE"/>
    <w:rsid w:val="001A52F2"/>
    <w:rsid w:val="001A67D7"/>
    <w:rsid w:val="001A7C5F"/>
    <w:rsid w:val="001B0AFA"/>
    <w:rsid w:val="001B31BB"/>
    <w:rsid w:val="001B54F6"/>
    <w:rsid w:val="001B6A14"/>
    <w:rsid w:val="001B7382"/>
    <w:rsid w:val="001B7A57"/>
    <w:rsid w:val="001C1760"/>
    <w:rsid w:val="001C3F38"/>
    <w:rsid w:val="001C456E"/>
    <w:rsid w:val="001C63CC"/>
    <w:rsid w:val="001E413F"/>
    <w:rsid w:val="001E79C3"/>
    <w:rsid w:val="001F4829"/>
    <w:rsid w:val="00201E28"/>
    <w:rsid w:val="002043A3"/>
    <w:rsid w:val="00206D23"/>
    <w:rsid w:val="002102BE"/>
    <w:rsid w:val="00214FD3"/>
    <w:rsid w:val="00215E72"/>
    <w:rsid w:val="00220272"/>
    <w:rsid w:val="002215CD"/>
    <w:rsid w:val="00222E21"/>
    <w:rsid w:val="002235CB"/>
    <w:rsid w:val="00223ECA"/>
    <w:rsid w:val="002253EF"/>
    <w:rsid w:val="0022588B"/>
    <w:rsid w:val="00227B5B"/>
    <w:rsid w:val="00227C23"/>
    <w:rsid w:val="002305C7"/>
    <w:rsid w:val="00230883"/>
    <w:rsid w:val="0023281B"/>
    <w:rsid w:val="0023518A"/>
    <w:rsid w:val="002356BD"/>
    <w:rsid w:val="00237AB7"/>
    <w:rsid w:val="002418CC"/>
    <w:rsid w:val="00241F53"/>
    <w:rsid w:val="0024570D"/>
    <w:rsid w:val="00246A9E"/>
    <w:rsid w:val="002507A5"/>
    <w:rsid w:val="00251C15"/>
    <w:rsid w:val="00252AE9"/>
    <w:rsid w:val="0025317F"/>
    <w:rsid w:val="00253ACA"/>
    <w:rsid w:val="00254179"/>
    <w:rsid w:val="00254EE4"/>
    <w:rsid w:val="002565DF"/>
    <w:rsid w:val="0025734D"/>
    <w:rsid w:val="0026355D"/>
    <w:rsid w:val="00264855"/>
    <w:rsid w:val="002677EC"/>
    <w:rsid w:val="0027167B"/>
    <w:rsid w:val="00272054"/>
    <w:rsid w:val="00274E4E"/>
    <w:rsid w:val="00276FCD"/>
    <w:rsid w:val="002802D2"/>
    <w:rsid w:val="0028169C"/>
    <w:rsid w:val="00282B9C"/>
    <w:rsid w:val="0028583D"/>
    <w:rsid w:val="00291847"/>
    <w:rsid w:val="002925A5"/>
    <w:rsid w:val="00293D69"/>
    <w:rsid w:val="00296FE6"/>
    <w:rsid w:val="0029731C"/>
    <w:rsid w:val="002A08F5"/>
    <w:rsid w:val="002A57AD"/>
    <w:rsid w:val="002B10D0"/>
    <w:rsid w:val="002B4765"/>
    <w:rsid w:val="002B59D3"/>
    <w:rsid w:val="002B6002"/>
    <w:rsid w:val="002B7BF3"/>
    <w:rsid w:val="002C2423"/>
    <w:rsid w:val="002C467E"/>
    <w:rsid w:val="002D0C03"/>
    <w:rsid w:val="002D0ED7"/>
    <w:rsid w:val="002D14B6"/>
    <w:rsid w:val="002D296B"/>
    <w:rsid w:val="002D39F2"/>
    <w:rsid w:val="002D62A4"/>
    <w:rsid w:val="002D68AA"/>
    <w:rsid w:val="002D6F7E"/>
    <w:rsid w:val="002D705B"/>
    <w:rsid w:val="002E1487"/>
    <w:rsid w:val="002E2A5E"/>
    <w:rsid w:val="002E3939"/>
    <w:rsid w:val="002E687C"/>
    <w:rsid w:val="002E794F"/>
    <w:rsid w:val="002F04DF"/>
    <w:rsid w:val="002F0E5D"/>
    <w:rsid w:val="002F1F96"/>
    <w:rsid w:val="002F2785"/>
    <w:rsid w:val="002F3177"/>
    <w:rsid w:val="002F4BA8"/>
    <w:rsid w:val="002F6B91"/>
    <w:rsid w:val="002F7C5D"/>
    <w:rsid w:val="002F7FBA"/>
    <w:rsid w:val="00300B58"/>
    <w:rsid w:val="00302E06"/>
    <w:rsid w:val="003056DE"/>
    <w:rsid w:val="003068CF"/>
    <w:rsid w:val="003078DD"/>
    <w:rsid w:val="00310310"/>
    <w:rsid w:val="0031209C"/>
    <w:rsid w:val="00313160"/>
    <w:rsid w:val="0031492C"/>
    <w:rsid w:val="003168B2"/>
    <w:rsid w:val="00322DE0"/>
    <w:rsid w:val="00327856"/>
    <w:rsid w:val="00327A12"/>
    <w:rsid w:val="00327C23"/>
    <w:rsid w:val="00330861"/>
    <w:rsid w:val="00330BEE"/>
    <w:rsid w:val="00331B4D"/>
    <w:rsid w:val="003321BD"/>
    <w:rsid w:val="0033367B"/>
    <w:rsid w:val="00335588"/>
    <w:rsid w:val="0033734D"/>
    <w:rsid w:val="00341B71"/>
    <w:rsid w:val="00341C32"/>
    <w:rsid w:val="00342590"/>
    <w:rsid w:val="0034364A"/>
    <w:rsid w:val="00343D21"/>
    <w:rsid w:val="003477C4"/>
    <w:rsid w:val="00347D49"/>
    <w:rsid w:val="00351B66"/>
    <w:rsid w:val="00351D17"/>
    <w:rsid w:val="00352968"/>
    <w:rsid w:val="00353D64"/>
    <w:rsid w:val="003544BC"/>
    <w:rsid w:val="003614E0"/>
    <w:rsid w:val="00362A65"/>
    <w:rsid w:val="003650AD"/>
    <w:rsid w:val="00367DCC"/>
    <w:rsid w:val="00371B59"/>
    <w:rsid w:val="00375688"/>
    <w:rsid w:val="00375761"/>
    <w:rsid w:val="00380F68"/>
    <w:rsid w:val="00384CE9"/>
    <w:rsid w:val="00390473"/>
    <w:rsid w:val="00391CB3"/>
    <w:rsid w:val="0039276B"/>
    <w:rsid w:val="00396E9F"/>
    <w:rsid w:val="003A146D"/>
    <w:rsid w:val="003A1F6B"/>
    <w:rsid w:val="003A3F83"/>
    <w:rsid w:val="003A5497"/>
    <w:rsid w:val="003A582B"/>
    <w:rsid w:val="003A6370"/>
    <w:rsid w:val="003B1F81"/>
    <w:rsid w:val="003B43A6"/>
    <w:rsid w:val="003B5C6E"/>
    <w:rsid w:val="003B7039"/>
    <w:rsid w:val="003C048E"/>
    <w:rsid w:val="003C186A"/>
    <w:rsid w:val="003C3213"/>
    <w:rsid w:val="003C5336"/>
    <w:rsid w:val="003C6F73"/>
    <w:rsid w:val="003C7B8B"/>
    <w:rsid w:val="003D2CE0"/>
    <w:rsid w:val="003D3395"/>
    <w:rsid w:val="003D4142"/>
    <w:rsid w:val="003D4818"/>
    <w:rsid w:val="003D4971"/>
    <w:rsid w:val="003D49F4"/>
    <w:rsid w:val="003D4E3C"/>
    <w:rsid w:val="003D7419"/>
    <w:rsid w:val="003E78C6"/>
    <w:rsid w:val="003F3472"/>
    <w:rsid w:val="003F6692"/>
    <w:rsid w:val="003F7EF7"/>
    <w:rsid w:val="00404482"/>
    <w:rsid w:val="004064AC"/>
    <w:rsid w:val="004077B4"/>
    <w:rsid w:val="004133FA"/>
    <w:rsid w:val="00415CD5"/>
    <w:rsid w:val="004171DD"/>
    <w:rsid w:val="00417B77"/>
    <w:rsid w:val="004255F9"/>
    <w:rsid w:val="00427AA6"/>
    <w:rsid w:val="0043187A"/>
    <w:rsid w:val="0043307A"/>
    <w:rsid w:val="0043315F"/>
    <w:rsid w:val="00435582"/>
    <w:rsid w:val="00437789"/>
    <w:rsid w:val="00437F41"/>
    <w:rsid w:val="00441777"/>
    <w:rsid w:val="0044355F"/>
    <w:rsid w:val="0044410D"/>
    <w:rsid w:val="004465C3"/>
    <w:rsid w:val="0045270B"/>
    <w:rsid w:val="00453763"/>
    <w:rsid w:val="004539F8"/>
    <w:rsid w:val="00463044"/>
    <w:rsid w:val="00464FDD"/>
    <w:rsid w:val="004667A9"/>
    <w:rsid w:val="00466A37"/>
    <w:rsid w:val="00466D6D"/>
    <w:rsid w:val="00471250"/>
    <w:rsid w:val="004753C6"/>
    <w:rsid w:val="004778EF"/>
    <w:rsid w:val="0048135E"/>
    <w:rsid w:val="00482D85"/>
    <w:rsid w:val="0049012D"/>
    <w:rsid w:val="00490807"/>
    <w:rsid w:val="0049121B"/>
    <w:rsid w:val="004943FC"/>
    <w:rsid w:val="00494417"/>
    <w:rsid w:val="004946DA"/>
    <w:rsid w:val="00494C0E"/>
    <w:rsid w:val="0049640D"/>
    <w:rsid w:val="0049760B"/>
    <w:rsid w:val="00497F2C"/>
    <w:rsid w:val="004A18F7"/>
    <w:rsid w:val="004A5D87"/>
    <w:rsid w:val="004A6288"/>
    <w:rsid w:val="004B0211"/>
    <w:rsid w:val="004B0541"/>
    <w:rsid w:val="004B5F08"/>
    <w:rsid w:val="004B787E"/>
    <w:rsid w:val="004C0494"/>
    <w:rsid w:val="004C2DF4"/>
    <w:rsid w:val="004C692A"/>
    <w:rsid w:val="004D00C4"/>
    <w:rsid w:val="004D42E9"/>
    <w:rsid w:val="004D5B8A"/>
    <w:rsid w:val="004E1BA7"/>
    <w:rsid w:val="004E4BE6"/>
    <w:rsid w:val="004E557B"/>
    <w:rsid w:val="004F2710"/>
    <w:rsid w:val="004F2CB4"/>
    <w:rsid w:val="004F397B"/>
    <w:rsid w:val="004F63C3"/>
    <w:rsid w:val="004F732C"/>
    <w:rsid w:val="005005BE"/>
    <w:rsid w:val="00505C13"/>
    <w:rsid w:val="00511112"/>
    <w:rsid w:val="00513695"/>
    <w:rsid w:val="0053070C"/>
    <w:rsid w:val="00533315"/>
    <w:rsid w:val="0053472B"/>
    <w:rsid w:val="005359C2"/>
    <w:rsid w:val="00536B98"/>
    <w:rsid w:val="00536DF9"/>
    <w:rsid w:val="00536EF2"/>
    <w:rsid w:val="0054563D"/>
    <w:rsid w:val="00547C3A"/>
    <w:rsid w:val="005505FD"/>
    <w:rsid w:val="00552DA6"/>
    <w:rsid w:val="005537C6"/>
    <w:rsid w:val="0055450E"/>
    <w:rsid w:val="00554E7F"/>
    <w:rsid w:val="00555B49"/>
    <w:rsid w:val="00556818"/>
    <w:rsid w:val="0055683E"/>
    <w:rsid w:val="00556DE8"/>
    <w:rsid w:val="00557DBA"/>
    <w:rsid w:val="00557E09"/>
    <w:rsid w:val="00562F1D"/>
    <w:rsid w:val="00564299"/>
    <w:rsid w:val="00565524"/>
    <w:rsid w:val="00574511"/>
    <w:rsid w:val="0057559E"/>
    <w:rsid w:val="005808F8"/>
    <w:rsid w:val="005811A1"/>
    <w:rsid w:val="00582EE1"/>
    <w:rsid w:val="00583020"/>
    <w:rsid w:val="0058480C"/>
    <w:rsid w:val="00586D44"/>
    <w:rsid w:val="00591A39"/>
    <w:rsid w:val="0059520F"/>
    <w:rsid w:val="0059582B"/>
    <w:rsid w:val="005A04C8"/>
    <w:rsid w:val="005A119A"/>
    <w:rsid w:val="005A19E5"/>
    <w:rsid w:val="005A2C9F"/>
    <w:rsid w:val="005A4BE8"/>
    <w:rsid w:val="005A6CAF"/>
    <w:rsid w:val="005A76D3"/>
    <w:rsid w:val="005B13F6"/>
    <w:rsid w:val="005B2EEB"/>
    <w:rsid w:val="005B38C4"/>
    <w:rsid w:val="005B3FA4"/>
    <w:rsid w:val="005B57FF"/>
    <w:rsid w:val="005C072B"/>
    <w:rsid w:val="005C343A"/>
    <w:rsid w:val="005C375C"/>
    <w:rsid w:val="005C7110"/>
    <w:rsid w:val="005C7A94"/>
    <w:rsid w:val="005D00BA"/>
    <w:rsid w:val="005D068C"/>
    <w:rsid w:val="005D2749"/>
    <w:rsid w:val="005D5299"/>
    <w:rsid w:val="005E08EE"/>
    <w:rsid w:val="005E0C1E"/>
    <w:rsid w:val="005E16A6"/>
    <w:rsid w:val="005E4F29"/>
    <w:rsid w:val="005E5343"/>
    <w:rsid w:val="005E78C9"/>
    <w:rsid w:val="005F4640"/>
    <w:rsid w:val="005F4BA9"/>
    <w:rsid w:val="005F4C85"/>
    <w:rsid w:val="005F4F28"/>
    <w:rsid w:val="005F7127"/>
    <w:rsid w:val="0060262A"/>
    <w:rsid w:val="00603C31"/>
    <w:rsid w:val="00604004"/>
    <w:rsid w:val="00605533"/>
    <w:rsid w:val="0060578F"/>
    <w:rsid w:val="0060661E"/>
    <w:rsid w:val="00607602"/>
    <w:rsid w:val="00607EB9"/>
    <w:rsid w:val="00611C04"/>
    <w:rsid w:val="00611EAC"/>
    <w:rsid w:val="00612DBC"/>
    <w:rsid w:val="00615EAD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B55"/>
    <w:rsid w:val="00640168"/>
    <w:rsid w:val="00642A92"/>
    <w:rsid w:val="00643BA3"/>
    <w:rsid w:val="0064496F"/>
    <w:rsid w:val="00644F27"/>
    <w:rsid w:val="00645879"/>
    <w:rsid w:val="00645B0B"/>
    <w:rsid w:val="00646F41"/>
    <w:rsid w:val="00647930"/>
    <w:rsid w:val="00650F9D"/>
    <w:rsid w:val="00651237"/>
    <w:rsid w:val="0065281B"/>
    <w:rsid w:val="006548B4"/>
    <w:rsid w:val="00655A56"/>
    <w:rsid w:val="006624A4"/>
    <w:rsid w:val="00663992"/>
    <w:rsid w:val="00663B87"/>
    <w:rsid w:val="00664533"/>
    <w:rsid w:val="00664757"/>
    <w:rsid w:val="00665CC6"/>
    <w:rsid w:val="00666315"/>
    <w:rsid w:val="00671FAB"/>
    <w:rsid w:val="00674937"/>
    <w:rsid w:val="00675146"/>
    <w:rsid w:val="00675337"/>
    <w:rsid w:val="00675838"/>
    <w:rsid w:val="00676A05"/>
    <w:rsid w:val="00683BB3"/>
    <w:rsid w:val="0068431E"/>
    <w:rsid w:val="00685EB5"/>
    <w:rsid w:val="00690557"/>
    <w:rsid w:val="0069055B"/>
    <w:rsid w:val="00690D3B"/>
    <w:rsid w:val="00692026"/>
    <w:rsid w:val="006A197C"/>
    <w:rsid w:val="006A1B47"/>
    <w:rsid w:val="006A2815"/>
    <w:rsid w:val="006A31AD"/>
    <w:rsid w:val="006B09BB"/>
    <w:rsid w:val="006B122C"/>
    <w:rsid w:val="006B5F4C"/>
    <w:rsid w:val="006B68E1"/>
    <w:rsid w:val="006B74B8"/>
    <w:rsid w:val="006B781F"/>
    <w:rsid w:val="006C6026"/>
    <w:rsid w:val="006C76C4"/>
    <w:rsid w:val="006D13CB"/>
    <w:rsid w:val="006D5D8A"/>
    <w:rsid w:val="006E3DF3"/>
    <w:rsid w:val="006E51C3"/>
    <w:rsid w:val="006E6010"/>
    <w:rsid w:val="006E6A70"/>
    <w:rsid w:val="006F0D8E"/>
    <w:rsid w:val="006F1998"/>
    <w:rsid w:val="006F2C45"/>
    <w:rsid w:val="006F43AF"/>
    <w:rsid w:val="006F5F6C"/>
    <w:rsid w:val="006F6093"/>
    <w:rsid w:val="006F7E97"/>
    <w:rsid w:val="0070004A"/>
    <w:rsid w:val="00700327"/>
    <w:rsid w:val="00701483"/>
    <w:rsid w:val="007017DB"/>
    <w:rsid w:val="00701F60"/>
    <w:rsid w:val="0070542F"/>
    <w:rsid w:val="0070645B"/>
    <w:rsid w:val="0070769A"/>
    <w:rsid w:val="00712E00"/>
    <w:rsid w:val="00717D67"/>
    <w:rsid w:val="00722ECE"/>
    <w:rsid w:val="00724406"/>
    <w:rsid w:val="0072479D"/>
    <w:rsid w:val="00724A5F"/>
    <w:rsid w:val="00724C12"/>
    <w:rsid w:val="0073149E"/>
    <w:rsid w:val="00733DE5"/>
    <w:rsid w:val="00742040"/>
    <w:rsid w:val="00742B51"/>
    <w:rsid w:val="0074308C"/>
    <w:rsid w:val="007448D3"/>
    <w:rsid w:val="00751E75"/>
    <w:rsid w:val="00753819"/>
    <w:rsid w:val="00753BB3"/>
    <w:rsid w:val="007625D0"/>
    <w:rsid w:val="00764211"/>
    <w:rsid w:val="00770D77"/>
    <w:rsid w:val="0077468A"/>
    <w:rsid w:val="00782C94"/>
    <w:rsid w:val="007920FA"/>
    <w:rsid w:val="007941F2"/>
    <w:rsid w:val="00794C35"/>
    <w:rsid w:val="00795737"/>
    <w:rsid w:val="007A2504"/>
    <w:rsid w:val="007A2C0A"/>
    <w:rsid w:val="007A3148"/>
    <w:rsid w:val="007A602A"/>
    <w:rsid w:val="007A6E0E"/>
    <w:rsid w:val="007A7D6C"/>
    <w:rsid w:val="007A7E93"/>
    <w:rsid w:val="007B028B"/>
    <w:rsid w:val="007B0BDB"/>
    <w:rsid w:val="007B18FE"/>
    <w:rsid w:val="007C0C2F"/>
    <w:rsid w:val="007C1CCA"/>
    <w:rsid w:val="007C31AA"/>
    <w:rsid w:val="007C44D9"/>
    <w:rsid w:val="007C5959"/>
    <w:rsid w:val="007D1F5A"/>
    <w:rsid w:val="007D6B0E"/>
    <w:rsid w:val="007E1C82"/>
    <w:rsid w:val="007E2CDC"/>
    <w:rsid w:val="007E5979"/>
    <w:rsid w:val="007F2EDF"/>
    <w:rsid w:val="007F33B4"/>
    <w:rsid w:val="007F371A"/>
    <w:rsid w:val="00801648"/>
    <w:rsid w:val="00803312"/>
    <w:rsid w:val="008060F4"/>
    <w:rsid w:val="008067BB"/>
    <w:rsid w:val="00812C52"/>
    <w:rsid w:val="008145B6"/>
    <w:rsid w:val="008161DF"/>
    <w:rsid w:val="008163E2"/>
    <w:rsid w:val="008241B7"/>
    <w:rsid w:val="0082462F"/>
    <w:rsid w:val="008302D0"/>
    <w:rsid w:val="00830AC9"/>
    <w:rsid w:val="00831F0A"/>
    <w:rsid w:val="008328A0"/>
    <w:rsid w:val="00835B2F"/>
    <w:rsid w:val="008369CC"/>
    <w:rsid w:val="00841BBD"/>
    <w:rsid w:val="0084261B"/>
    <w:rsid w:val="00845373"/>
    <w:rsid w:val="0084671C"/>
    <w:rsid w:val="008504BA"/>
    <w:rsid w:val="00852CB8"/>
    <w:rsid w:val="0085476D"/>
    <w:rsid w:val="00854DE8"/>
    <w:rsid w:val="00856F90"/>
    <w:rsid w:val="00857EC4"/>
    <w:rsid w:val="0086066C"/>
    <w:rsid w:val="008615B2"/>
    <w:rsid w:val="008628E4"/>
    <w:rsid w:val="00863437"/>
    <w:rsid w:val="00864B0D"/>
    <w:rsid w:val="008702EB"/>
    <w:rsid w:val="00871431"/>
    <w:rsid w:val="008717C9"/>
    <w:rsid w:val="00872A5E"/>
    <w:rsid w:val="00875CD0"/>
    <w:rsid w:val="00876462"/>
    <w:rsid w:val="008769B5"/>
    <w:rsid w:val="008802CB"/>
    <w:rsid w:val="00880FAD"/>
    <w:rsid w:val="008813B4"/>
    <w:rsid w:val="008815F0"/>
    <w:rsid w:val="00882187"/>
    <w:rsid w:val="00883716"/>
    <w:rsid w:val="00883E88"/>
    <w:rsid w:val="008868D4"/>
    <w:rsid w:val="00887C38"/>
    <w:rsid w:val="00891879"/>
    <w:rsid w:val="00891E90"/>
    <w:rsid w:val="008930AD"/>
    <w:rsid w:val="008946E0"/>
    <w:rsid w:val="0089480C"/>
    <w:rsid w:val="008A3B30"/>
    <w:rsid w:val="008A582F"/>
    <w:rsid w:val="008B32D6"/>
    <w:rsid w:val="008B374F"/>
    <w:rsid w:val="008B659B"/>
    <w:rsid w:val="008C024E"/>
    <w:rsid w:val="008C12F4"/>
    <w:rsid w:val="008C24E1"/>
    <w:rsid w:val="008C5B08"/>
    <w:rsid w:val="008D0EC1"/>
    <w:rsid w:val="008D1581"/>
    <w:rsid w:val="008D3282"/>
    <w:rsid w:val="008D48CB"/>
    <w:rsid w:val="008D4A14"/>
    <w:rsid w:val="008D628E"/>
    <w:rsid w:val="008D6536"/>
    <w:rsid w:val="008E0D8F"/>
    <w:rsid w:val="008E15B4"/>
    <w:rsid w:val="008E1EFB"/>
    <w:rsid w:val="008E53EE"/>
    <w:rsid w:val="008F2190"/>
    <w:rsid w:val="008F3277"/>
    <w:rsid w:val="008F56F8"/>
    <w:rsid w:val="00903179"/>
    <w:rsid w:val="00905F09"/>
    <w:rsid w:val="00906363"/>
    <w:rsid w:val="0091078D"/>
    <w:rsid w:val="00910BFB"/>
    <w:rsid w:val="00911B14"/>
    <w:rsid w:val="00913E23"/>
    <w:rsid w:val="00913FC8"/>
    <w:rsid w:val="0091447E"/>
    <w:rsid w:val="00920B5C"/>
    <w:rsid w:val="00921F00"/>
    <w:rsid w:val="00923C75"/>
    <w:rsid w:val="00930AAF"/>
    <w:rsid w:val="00934A7A"/>
    <w:rsid w:val="009404ED"/>
    <w:rsid w:val="00941B80"/>
    <w:rsid w:val="00941FF4"/>
    <w:rsid w:val="009448B3"/>
    <w:rsid w:val="009471B7"/>
    <w:rsid w:val="009478D9"/>
    <w:rsid w:val="00950D85"/>
    <w:rsid w:val="00952E84"/>
    <w:rsid w:val="00955BF0"/>
    <w:rsid w:val="0095645F"/>
    <w:rsid w:val="00957601"/>
    <w:rsid w:val="009606C9"/>
    <w:rsid w:val="00960906"/>
    <w:rsid w:val="00960C8B"/>
    <w:rsid w:val="009612B3"/>
    <w:rsid w:val="00963735"/>
    <w:rsid w:val="00966D3E"/>
    <w:rsid w:val="009701B4"/>
    <w:rsid w:val="00970917"/>
    <w:rsid w:val="00972B04"/>
    <w:rsid w:val="00974579"/>
    <w:rsid w:val="00974758"/>
    <w:rsid w:val="00975F47"/>
    <w:rsid w:val="00976388"/>
    <w:rsid w:val="009806B6"/>
    <w:rsid w:val="00983E09"/>
    <w:rsid w:val="009843E0"/>
    <w:rsid w:val="00987A3B"/>
    <w:rsid w:val="00987CCA"/>
    <w:rsid w:val="00993A89"/>
    <w:rsid w:val="009966BC"/>
    <w:rsid w:val="009A12CF"/>
    <w:rsid w:val="009A150A"/>
    <w:rsid w:val="009A1F43"/>
    <w:rsid w:val="009A35F1"/>
    <w:rsid w:val="009A730C"/>
    <w:rsid w:val="009B09F1"/>
    <w:rsid w:val="009B2D6F"/>
    <w:rsid w:val="009B4B46"/>
    <w:rsid w:val="009B4D8E"/>
    <w:rsid w:val="009B5A87"/>
    <w:rsid w:val="009B75C6"/>
    <w:rsid w:val="009C0D05"/>
    <w:rsid w:val="009C1DF1"/>
    <w:rsid w:val="009C1FB1"/>
    <w:rsid w:val="009C51B2"/>
    <w:rsid w:val="009C57F7"/>
    <w:rsid w:val="009D0846"/>
    <w:rsid w:val="009D1061"/>
    <w:rsid w:val="009D27F6"/>
    <w:rsid w:val="009D3E71"/>
    <w:rsid w:val="009D5BC0"/>
    <w:rsid w:val="009D78AF"/>
    <w:rsid w:val="009E062F"/>
    <w:rsid w:val="009E07BA"/>
    <w:rsid w:val="009E1964"/>
    <w:rsid w:val="009E2D61"/>
    <w:rsid w:val="009E31DB"/>
    <w:rsid w:val="009E3DE3"/>
    <w:rsid w:val="009E5366"/>
    <w:rsid w:val="009E6975"/>
    <w:rsid w:val="009E6B24"/>
    <w:rsid w:val="009E7A03"/>
    <w:rsid w:val="009E7F11"/>
    <w:rsid w:val="009F2F95"/>
    <w:rsid w:val="009F3FE5"/>
    <w:rsid w:val="009F4035"/>
    <w:rsid w:val="009F68B0"/>
    <w:rsid w:val="00A02933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36B6"/>
    <w:rsid w:val="00A266A4"/>
    <w:rsid w:val="00A2695B"/>
    <w:rsid w:val="00A33CA2"/>
    <w:rsid w:val="00A34398"/>
    <w:rsid w:val="00A353D6"/>
    <w:rsid w:val="00A40DCD"/>
    <w:rsid w:val="00A43E1E"/>
    <w:rsid w:val="00A45141"/>
    <w:rsid w:val="00A45C8E"/>
    <w:rsid w:val="00A50805"/>
    <w:rsid w:val="00A5311F"/>
    <w:rsid w:val="00A5417C"/>
    <w:rsid w:val="00A54A39"/>
    <w:rsid w:val="00A54B09"/>
    <w:rsid w:val="00A56F81"/>
    <w:rsid w:val="00A64010"/>
    <w:rsid w:val="00A66739"/>
    <w:rsid w:val="00A67223"/>
    <w:rsid w:val="00A7016F"/>
    <w:rsid w:val="00A71CB4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1D00"/>
    <w:rsid w:val="00A82D44"/>
    <w:rsid w:val="00A85361"/>
    <w:rsid w:val="00A903D4"/>
    <w:rsid w:val="00A90758"/>
    <w:rsid w:val="00A909BE"/>
    <w:rsid w:val="00A942F1"/>
    <w:rsid w:val="00AA0159"/>
    <w:rsid w:val="00AA3D23"/>
    <w:rsid w:val="00AA55BB"/>
    <w:rsid w:val="00AA75A7"/>
    <w:rsid w:val="00AB1118"/>
    <w:rsid w:val="00AB1C4A"/>
    <w:rsid w:val="00AB2427"/>
    <w:rsid w:val="00AB6AEB"/>
    <w:rsid w:val="00AD1399"/>
    <w:rsid w:val="00AD4CA8"/>
    <w:rsid w:val="00AD680F"/>
    <w:rsid w:val="00AE074E"/>
    <w:rsid w:val="00AE07B7"/>
    <w:rsid w:val="00AE1785"/>
    <w:rsid w:val="00AE4334"/>
    <w:rsid w:val="00AE4421"/>
    <w:rsid w:val="00AE603F"/>
    <w:rsid w:val="00AF004F"/>
    <w:rsid w:val="00AF3A2E"/>
    <w:rsid w:val="00AF4170"/>
    <w:rsid w:val="00AF7B82"/>
    <w:rsid w:val="00B02BA2"/>
    <w:rsid w:val="00B11130"/>
    <w:rsid w:val="00B11EAB"/>
    <w:rsid w:val="00B15056"/>
    <w:rsid w:val="00B168C9"/>
    <w:rsid w:val="00B2005C"/>
    <w:rsid w:val="00B22A0C"/>
    <w:rsid w:val="00B23219"/>
    <w:rsid w:val="00B23502"/>
    <w:rsid w:val="00B26BB1"/>
    <w:rsid w:val="00B30269"/>
    <w:rsid w:val="00B31E32"/>
    <w:rsid w:val="00B346F6"/>
    <w:rsid w:val="00B355B2"/>
    <w:rsid w:val="00B36250"/>
    <w:rsid w:val="00B401A1"/>
    <w:rsid w:val="00B420B4"/>
    <w:rsid w:val="00B42D8B"/>
    <w:rsid w:val="00B4701F"/>
    <w:rsid w:val="00B52ABC"/>
    <w:rsid w:val="00B54E76"/>
    <w:rsid w:val="00B55F14"/>
    <w:rsid w:val="00B57363"/>
    <w:rsid w:val="00B66732"/>
    <w:rsid w:val="00B70956"/>
    <w:rsid w:val="00B8044B"/>
    <w:rsid w:val="00B80940"/>
    <w:rsid w:val="00B81AE3"/>
    <w:rsid w:val="00B82F33"/>
    <w:rsid w:val="00B83696"/>
    <w:rsid w:val="00B8433E"/>
    <w:rsid w:val="00B91DBF"/>
    <w:rsid w:val="00B9221C"/>
    <w:rsid w:val="00B92263"/>
    <w:rsid w:val="00B929D7"/>
    <w:rsid w:val="00B956CA"/>
    <w:rsid w:val="00B95B8D"/>
    <w:rsid w:val="00B95F37"/>
    <w:rsid w:val="00BA5C13"/>
    <w:rsid w:val="00BA65F3"/>
    <w:rsid w:val="00BA6C5D"/>
    <w:rsid w:val="00BA7589"/>
    <w:rsid w:val="00BB1E9F"/>
    <w:rsid w:val="00BB52C2"/>
    <w:rsid w:val="00BB562D"/>
    <w:rsid w:val="00BB5B33"/>
    <w:rsid w:val="00BB79D6"/>
    <w:rsid w:val="00BC02E9"/>
    <w:rsid w:val="00BC0DDD"/>
    <w:rsid w:val="00BC2D44"/>
    <w:rsid w:val="00BD1E6C"/>
    <w:rsid w:val="00BD1EFF"/>
    <w:rsid w:val="00BD2CC3"/>
    <w:rsid w:val="00BD442E"/>
    <w:rsid w:val="00BD4880"/>
    <w:rsid w:val="00BD5C53"/>
    <w:rsid w:val="00BD5E20"/>
    <w:rsid w:val="00BD7CFD"/>
    <w:rsid w:val="00BE3DF6"/>
    <w:rsid w:val="00BE4FA8"/>
    <w:rsid w:val="00BE5B9D"/>
    <w:rsid w:val="00BE7B05"/>
    <w:rsid w:val="00BF182C"/>
    <w:rsid w:val="00BF2FCC"/>
    <w:rsid w:val="00BF3075"/>
    <w:rsid w:val="00BF431B"/>
    <w:rsid w:val="00BF7B23"/>
    <w:rsid w:val="00C0174A"/>
    <w:rsid w:val="00C04EC5"/>
    <w:rsid w:val="00C1026D"/>
    <w:rsid w:val="00C13948"/>
    <w:rsid w:val="00C13C08"/>
    <w:rsid w:val="00C1658F"/>
    <w:rsid w:val="00C224D1"/>
    <w:rsid w:val="00C23EDD"/>
    <w:rsid w:val="00C256E2"/>
    <w:rsid w:val="00C261CF"/>
    <w:rsid w:val="00C345F4"/>
    <w:rsid w:val="00C41159"/>
    <w:rsid w:val="00C425F8"/>
    <w:rsid w:val="00C43BA1"/>
    <w:rsid w:val="00C448CD"/>
    <w:rsid w:val="00C450C3"/>
    <w:rsid w:val="00C5369F"/>
    <w:rsid w:val="00C5537F"/>
    <w:rsid w:val="00C612B6"/>
    <w:rsid w:val="00C62095"/>
    <w:rsid w:val="00C62E06"/>
    <w:rsid w:val="00C64553"/>
    <w:rsid w:val="00C64962"/>
    <w:rsid w:val="00C73BCA"/>
    <w:rsid w:val="00C75852"/>
    <w:rsid w:val="00C80D55"/>
    <w:rsid w:val="00C813FB"/>
    <w:rsid w:val="00C851EC"/>
    <w:rsid w:val="00C86B57"/>
    <w:rsid w:val="00C87608"/>
    <w:rsid w:val="00C9112E"/>
    <w:rsid w:val="00CA4258"/>
    <w:rsid w:val="00CA524D"/>
    <w:rsid w:val="00CB557C"/>
    <w:rsid w:val="00CC05DC"/>
    <w:rsid w:val="00CC0991"/>
    <w:rsid w:val="00CC100B"/>
    <w:rsid w:val="00CC2272"/>
    <w:rsid w:val="00CC2403"/>
    <w:rsid w:val="00CC398A"/>
    <w:rsid w:val="00CC4962"/>
    <w:rsid w:val="00CC4AAC"/>
    <w:rsid w:val="00CC4E2C"/>
    <w:rsid w:val="00CD0A9E"/>
    <w:rsid w:val="00CD2FDE"/>
    <w:rsid w:val="00CD319F"/>
    <w:rsid w:val="00CD3212"/>
    <w:rsid w:val="00CD4C1A"/>
    <w:rsid w:val="00CE0887"/>
    <w:rsid w:val="00CE0A60"/>
    <w:rsid w:val="00CE2267"/>
    <w:rsid w:val="00CE3DEE"/>
    <w:rsid w:val="00CE50A1"/>
    <w:rsid w:val="00CE6D9A"/>
    <w:rsid w:val="00CE7F48"/>
    <w:rsid w:val="00CF04AA"/>
    <w:rsid w:val="00CF3A31"/>
    <w:rsid w:val="00CF64E1"/>
    <w:rsid w:val="00CF677E"/>
    <w:rsid w:val="00CF7784"/>
    <w:rsid w:val="00CF7A87"/>
    <w:rsid w:val="00D002C5"/>
    <w:rsid w:val="00D00880"/>
    <w:rsid w:val="00D013CD"/>
    <w:rsid w:val="00D027A9"/>
    <w:rsid w:val="00D03F63"/>
    <w:rsid w:val="00D043D3"/>
    <w:rsid w:val="00D10191"/>
    <w:rsid w:val="00D10F98"/>
    <w:rsid w:val="00D209B5"/>
    <w:rsid w:val="00D216A8"/>
    <w:rsid w:val="00D22230"/>
    <w:rsid w:val="00D22CD3"/>
    <w:rsid w:val="00D2541F"/>
    <w:rsid w:val="00D26ABF"/>
    <w:rsid w:val="00D309C1"/>
    <w:rsid w:val="00D31120"/>
    <w:rsid w:val="00D31125"/>
    <w:rsid w:val="00D32969"/>
    <w:rsid w:val="00D40A94"/>
    <w:rsid w:val="00D410C9"/>
    <w:rsid w:val="00D413A3"/>
    <w:rsid w:val="00D42114"/>
    <w:rsid w:val="00D431D7"/>
    <w:rsid w:val="00D469E3"/>
    <w:rsid w:val="00D515B9"/>
    <w:rsid w:val="00D521F5"/>
    <w:rsid w:val="00D6105D"/>
    <w:rsid w:val="00D6243A"/>
    <w:rsid w:val="00D638EE"/>
    <w:rsid w:val="00D64C97"/>
    <w:rsid w:val="00D65FD1"/>
    <w:rsid w:val="00D700B7"/>
    <w:rsid w:val="00D74751"/>
    <w:rsid w:val="00D7521A"/>
    <w:rsid w:val="00D76DD7"/>
    <w:rsid w:val="00D772E1"/>
    <w:rsid w:val="00D8080F"/>
    <w:rsid w:val="00D8136D"/>
    <w:rsid w:val="00D838B2"/>
    <w:rsid w:val="00D84818"/>
    <w:rsid w:val="00D84A8D"/>
    <w:rsid w:val="00D90EA7"/>
    <w:rsid w:val="00D91B2E"/>
    <w:rsid w:val="00DA22F4"/>
    <w:rsid w:val="00DA2C11"/>
    <w:rsid w:val="00DA5769"/>
    <w:rsid w:val="00DA6036"/>
    <w:rsid w:val="00DB5A1B"/>
    <w:rsid w:val="00DB690F"/>
    <w:rsid w:val="00DB6E7C"/>
    <w:rsid w:val="00DB6F5A"/>
    <w:rsid w:val="00DC006D"/>
    <w:rsid w:val="00DC57F7"/>
    <w:rsid w:val="00DD20F8"/>
    <w:rsid w:val="00DD5283"/>
    <w:rsid w:val="00DE0598"/>
    <w:rsid w:val="00DE606E"/>
    <w:rsid w:val="00DE73EB"/>
    <w:rsid w:val="00DF0A4B"/>
    <w:rsid w:val="00DF5CDB"/>
    <w:rsid w:val="00DF677C"/>
    <w:rsid w:val="00E029CF"/>
    <w:rsid w:val="00E051E0"/>
    <w:rsid w:val="00E06799"/>
    <w:rsid w:val="00E0702B"/>
    <w:rsid w:val="00E12589"/>
    <w:rsid w:val="00E12EEC"/>
    <w:rsid w:val="00E13880"/>
    <w:rsid w:val="00E140BD"/>
    <w:rsid w:val="00E170A4"/>
    <w:rsid w:val="00E20922"/>
    <w:rsid w:val="00E21BF9"/>
    <w:rsid w:val="00E22DBC"/>
    <w:rsid w:val="00E253DC"/>
    <w:rsid w:val="00E25AD9"/>
    <w:rsid w:val="00E26F28"/>
    <w:rsid w:val="00E35182"/>
    <w:rsid w:val="00E40E87"/>
    <w:rsid w:val="00E466B1"/>
    <w:rsid w:val="00E47A0F"/>
    <w:rsid w:val="00E51939"/>
    <w:rsid w:val="00E52E10"/>
    <w:rsid w:val="00E53906"/>
    <w:rsid w:val="00E55451"/>
    <w:rsid w:val="00E568C3"/>
    <w:rsid w:val="00E56B88"/>
    <w:rsid w:val="00E56E6A"/>
    <w:rsid w:val="00E62C6A"/>
    <w:rsid w:val="00E62E55"/>
    <w:rsid w:val="00E662ED"/>
    <w:rsid w:val="00E71C38"/>
    <w:rsid w:val="00E72E4E"/>
    <w:rsid w:val="00E745BD"/>
    <w:rsid w:val="00E746D5"/>
    <w:rsid w:val="00E75DC7"/>
    <w:rsid w:val="00E824ED"/>
    <w:rsid w:val="00E9020D"/>
    <w:rsid w:val="00E91490"/>
    <w:rsid w:val="00E940C4"/>
    <w:rsid w:val="00E945E5"/>
    <w:rsid w:val="00EA1654"/>
    <w:rsid w:val="00EA3208"/>
    <w:rsid w:val="00EA418B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796E"/>
    <w:rsid w:val="00EC29E7"/>
    <w:rsid w:val="00EC4BA4"/>
    <w:rsid w:val="00EC7633"/>
    <w:rsid w:val="00ED1943"/>
    <w:rsid w:val="00ED25D3"/>
    <w:rsid w:val="00ED4522"/>
    <w:rsid w:val="00EE0F95"/>
    <w:rsid w:val="00EE55D4"/>
    <w:rsid w:val="00EF4419"/>
    <w:rsid w:val="00EF5DD0"/>
    <w:rsid w:val="00F0100D"/>
    <w:rsid w:val="00F02299"/>
    <w:rsid w:val="00F024B9"/>
    <w:rsid w:val="00F07C5D"/>
    <w:rsid w:val="00F07D4E"/>
    <w:rsid w:val="00F108D0"/>
    <w:rsid w:val="00F126A0"/>
    <w:rsid w:val="00F2029A"/>
    <w:rsid w:val="00F24198"/>
    <w:rsid w:val="00F2505B"/>
    <w:rsid w:val="00F275B3"/>
    <w:rsid w:val="00F2799B"/>
    <w:rsid w:val="00F3541C"/>
    <w:rsid w:val="00F40C13"/>
    <w:rsid w:val="00F41969"/>
    <w:rsid w:val="00F4243B"/>
    <w:rsid w:val="00F43AA2"/>
    <w:rsid w:val="00F43B76"/>
    <w:rsid w:val="00F525A3"/>
    <w:rsid w:val="00F52A0F"/>
    <w:rsid w:val="00F52F20"/>
    <w:rsid w:val="00F61C24"/>
    <w:rsid w:val="00F63E03"/>
    <w:rsid w:val="00F65C53"/>
    <w:rsid w:val="00F66A23"/>
    <w:rsid w:val="00F72BAA"/>
    <w:rsid w:val="00F737BD"/>
    <w:rsid w:val="00F75E91"/>
    <w:rsid w:val="00F82887"/>
    <w:rsid w:val="00F84445"/>
    <w:rsid w:val="00F874CB"/>
    <w:rsid w:val="00F90C26"/>
    <w:rsid w:val="00F91C93"/>
    <w:rsid w:val="00F92400"/>
    <w:rsid w:val="00F94FAD"/>
    <w:rsid w:val="00F95824"/>
    <w:rsid w:val="00F964EE"/>
    <w:rsid w:val="00F9683B"/>
    <w:rsid w:val="00FA260D"/>
    <w:rsid w:val="00FA4143"/>
    <w:rsid w:val="00FA5456"/>
    <w:rsid w:val="00FA5916"/>
    <w:rsid w:val="00FB34EF"/>
    <w:rsid w:val="00FB5E44"/>
    <w:rsid w:val="00FB5F2A"/>
    <w:rsid w:val="00FC1355"/>
    <w:rsid w:val="00FC4B08"/>
    <w:rsid w:val="00FC6ED9"/>
    <w:rsid w:val="00FD15AF"/>
    <w:rsid w:val="00FD1BDA"/>
    <w:rsid w:val="00FE37AD"/>
    <w:rsid w:val="00FE576A"/>
    <w:rsid w:val="00FE6B3B"/>
    <w:rsid w:val="00FE7E0B"/>
    <w:rsid w:val="00FF0EC2"/>
    <w:rsid w:val="00FF2345"/>
    <w:rsid w:val="00FF336D"/>
    <w:rsid w:val="00FF4FD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0778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E2758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24FB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3045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50F48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5487B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424B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57837"/>
    <w:rsid w:val="03362153"/>
    <w:rsid w:val="03385656"/>
    <w:rsid w:val="033B65DB"/>
    <w:rsid w:val="033D1ADE"/>
    <w:rsid w:val="034104E4"/>
    <w:rsid w:val="034443F1"/>
    <w:rsid w:val="0345496C"/>
    <w:rsid w:val="034623EE"/>
    <w:rsid w:val="03477A1F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35AD6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5309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1D5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0703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3FFC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20879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80651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03D3"/>
    <w:rsid w:val="06385FC4"/>
    <w:rsid w:val="06393A45"/>
    <w:rsid w:val="063A6A2F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41C3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931AD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028B7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E6A28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83EC9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3C04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AF73FF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C7E8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453D0"/>
    <w:rsid w:val="0B657E3F"/>
    <w:rsid w:val="0B6636C2"/>
    <w:rsid w:val="0B672D2F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82DF9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63B00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9721D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3CA9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4225C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7710F"/>
    <w:rsid w:val="0D794027"/>
    <w:rsid w:val="0D7978AA"/>
    <w:rsid w:val="0D7F17B3"/>
    <w:rsid w:val="0D80772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478"/>
    <w:rsid w:val="0D8C0AC9"/>
    <w:rsid w:val="0D8E0749"/>
    <w:rsid w:val="0D903C4C"/>
    <w:rsid w:val="0D910C60"/>
    <w:rsid w:val="0D9116CE"/>
    <w:rsid w:val="0D9118F8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C2873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24B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C48B9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E4156"/>
    <w:rsid w:val="0F1F7BDB"/>
    <w:rsid w:val="0F200EDF"/>
    <w:rsid w:val="0F2024E9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362A4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60B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D690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B33C3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54681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328A8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77D76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40BFB"/>
    <w:rsid w:val="12455C59"/>
    <w:rsid w:val="12460407"/>
    <w:rsid w:val="12463C8B"/>
    <w:rsid w:val="1247170C"/>
    <w:rsid w:val="1249138C"/>
    <w:rsid w:val="12491BA5"/>
    <w:rsid w:val="124A2691"/>
    <w:rsid w:val="124B49CF"/>
    <w:rsid w:val="124B4F78"/>
    <w:rsid w:val="124E1097"/>
    <w:rsid w:val="124F64F3"/>
    <w:rsid w:val="1250459A"/>
    <w:rsid w:val="12516798"/>
    <w:rsid w:val="12520C5C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B6338"/>
    <w:rsid w:val="129E211B"/>
    <w:rsid w:val="129E2976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96F3D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6401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80187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4D73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4511B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BE7DAF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29CF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12CC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15F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8A1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0E6C4C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52D86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27455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09E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33BF4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B7117"/>
    <w:rsid w:val="16DC3B68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50AD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3FC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21BE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140CC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6654E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5E14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81C55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A7706"/>
    <w:rsid w:val="1A4D4035"/>
    <w:rsid w:val="1A51244B"/>
    <w:rsid w:val="1A512A3C"/>
    <w:rsid w:val="1A5171B8"/>
    <w:rsid w:val="1A524C3A"/>
    <w:rsid w:val="1A54013D"/>
    <w:rsid w:val="1A563640"/>
    <w:rsid w:val="1A596E0E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5B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27CBE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30B37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A3846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24681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92645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3666E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27C22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27CD0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C53CE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873E3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B05B0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311AD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1A4B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3D1E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D0888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C3D41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3392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A3147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93030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24218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278C7"/>
    <w:rsid w:val="23E3036F"/>
    <w:rsid w:val="23E35568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65024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3162F"/>
    <w:rsid w:val="245628AC"/>
    <w:rsid w:val="245B6D34"/>
    <w:rsid w:val="245D2237"/>
    <w:rsid w:val="245E7CB8"/>
    <w:rsid w:val="245F573A"/>
    <w:rsid w:val="2462552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E061B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56298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82D04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C4631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36933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2548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74EB0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051B6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3E02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C2A10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0C47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A7414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1C71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7F7A87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02E0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AF76BD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B5B82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35E94"/>
    <w:rsid w:val="2935022C"/>
    <w:rsid w:val="29355793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682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52F1E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AF097A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65F71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6D70A4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217A2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55330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1A04"/>
    <w:rsid w:val="2B3C2B7F"/>
    <w:rsid w:val="2B3C5056"/>
    <w:rsid w:val="2B3D0673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17DC5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B6371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EF53F2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D0E34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3316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3F6D11"/>
    <w:rsid w:val="2D421FD0"/>
    <w:rsid w:val="2D4241CE"/>
    <w:rsid w:val="2D4331C7"/>
    <w:rsid w:val="2D433AE3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86E07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A702F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5047E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85252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939A8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66A81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2FFE29C5"/>
    <w:rsid w:val="30002DCD"/>
    <w:rsid w:val="300140D2"/>
    <w:rsid w:val="30021B53"/>
    <w:rsid w:val="30047255"/>
    <w:rsid w:val="30083A5D"/>
    <w:rsid w:val="300A6857"/>
    <w:rsid w:val="300A6F60"/>
    <w:rsid w:val="300C1E5F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E118C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B58DF"/>
    <w:rsid w:val="30AD41EB"/>
    <w:rsid w:val="30AF7F3D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DF2F31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C20EF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364A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862B6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6DE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19EA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8F23A0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95306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57888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41780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5BD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54F9C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0B6C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67CA0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C615C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80D85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2501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1554"/>
    <w:rsid w:val="35BB35B3"/>
    <w:rsid w:val="35BB6E36"/>
    <w:rsid w:val="35BC48B8"/>
    <w:rsid w:val="35BE0BBF"/>
    <w:rsid w:val="35BE4538"/>
    <w:rsid w:val="35BE7DBB"/>
    <w:rsid w:val="35BF1FB9"/>
    <w:rsid w:val="35C07A3B"/>
    <w:rsid w:val="35C32CBA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301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4C82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D0BAF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D64B6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35D57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A6EA0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3BC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06091"/>
    <w:rsid w:val="38712827"/>
    <w:rsid w:val="38714F0C"/>
    <w:rsid w:val="38725AAB"/>
    <w:rsid w:val="387415AD"/>
    <w:rsid w:val="3875059D"/>
    <w:rsid w:val="38760AD5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11610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469AE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19D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64C18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2F54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2C26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AF3114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3A32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07692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D06DE"/>
    <w:rsid w:val="3C9D4194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A7FFE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CFF647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843D4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1A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0B77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269D2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96E62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3EE0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A0FE6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A20DC"/>
    <w:rsid w:val="3E6D1878"/>
    <w:rsid w:val="3E6E2B7D"/>
    <w:rsid w:val="3E6E72FA"/>
    <w:rsid w:val="3E7027FD"/>
    <w:rsid w:val="3E713B01"/>
    <w:rsid w:val="3E721583"/>
    <w:rsid w:val="3E744A86"/>
    <w:rsid w:val="3E75619C"/>
    <w:rsid w:val="3E78348C"/>
    <w:rsid w:val="3E787C09"/>
    <w:rsid w:val="3E79170F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4F41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1262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63193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85E84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B2B18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70F2A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AF6D4F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43A56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25E8E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75710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0F34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04A9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EE57A4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1635A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72498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769D6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871F2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777CD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56EC9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B675E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252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06F89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5737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0725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1F55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57F70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C3E2A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3518A"/>
    <w:rsid w:val="49753C43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9E3CE7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324DC"/>
    <w:rsid w:val="49B45578"/>
    <w:rsid w:val="49B731BC"/>
    <w:rsid w:val="49B800D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34DF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8D3087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5A37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747B9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32AE4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B2148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07573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C5C2C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11FF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3D89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B28F5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21744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24A47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42BF4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8776F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76457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309AA"/>
    <w:rsid w:val="4F53720E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335AB"/>
    <w:rsid w:val="4FC5456E"/>
    <w:rsid w:val="4FCB3D0E"/>
    <w:rsid w:val="4FCC3546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053DA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D72BB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324E9"/>
    <w:rsid w:val="51047479"/>
    <w:rsid w:val="5105314D"/>
    <w:rsid w:val="51054EFA"/>
    <w:rsid w:val="51081827"/>
    <w:rsid w:val="51085E7F"/>
    <w:rsid w:val="510A4CA9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2047C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D28EC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4167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55F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B1AAD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125B8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C260D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8549C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264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C5E63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03A28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00C7A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A5FF4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C3D15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0511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63AE7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51632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0626D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5FF63AC"/>
    <w:rsid w:val="56037691"/>
    <w:rsid w:val="560378AC"/>
    <w:rsid w:val="5604752C"/>
    <w:rsid w:val="56072347"/>
    <w:rsid w:val="56085F32"/>
    <w:rsid w:val="56097237"/>
    <w:rsid w:val="560B273A"/>
    <w:rsid w:val="560C00B8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5004F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80E42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16F5E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94424"/>
    <w:rsid w:val="57BA117B"/>
    <w:rsid w:val="57BC467E"/>
    <w:rsid w:val="57BD2100"/>
    <w:rsid w:val="57BD42E2"/>
    <w:rsid w:val="57BE55F9"/>
    <w:rsid w:val="57BF5603"/>
    <w:rsid w:val="57C069AE"/>
    <w:rsid w:val="57C4750C"/>
    <w:rsid w:val="57C62A10"/>
    <w:rsid w:val="57C70491"/>
    <w:rsid w:val="57CA1416"/>
    <w:rsid w:val="57CC4A0D"/>
    <w:rsid w:val="57CE6BA3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694F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49B5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26A09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2699A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0A2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87A9D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521C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22A0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210A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C2537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024E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0B75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0AC8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22C86"/>
    <w:rsid w:val="5C350FD5"/>
    <w:rsid w:val="5C3E3E63"/>
    <w:rsid w:val="5C3F5CCB"/>
    <w:rsid w:val="5C402BE9"/>
    <w:rsid w:val="5C407366"/>
    <w:rsid w:val="5C41066B"/>
    <w:rsid w:val="5C4202EB"/>
    <w:rsid w:val="5C4406CF"/>
    <w:rsid w:val="5C44431E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60A7B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93A82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4578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B38E0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D6FC3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1E6F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90F82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1AC1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61B5D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A5E0F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50775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47B3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0033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257DA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41DC2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C75C4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1FE2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84AF2"/>
    <w:rsid w:val="61990DAC"/>
    <w:rsid w:val="619960CB"/>
    <w:rsid w:val="619A462F"/>
    <w:rsid w:val="619D3036"/>
    <w:rsid w:val="619D636B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024F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2ED6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96982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0774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35D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84832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65729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D3377"/>
    <w:rsid w:val="64BE7D39"/>
    <w:rsid w:val="64C115D9"/>
    <w:rsid w:val="64C14E5C"/>
    <w:rsid w:val="64C34ADC"/>
    <w:rsid w:val="64C612E4"/>
    <w:rsid w:val="64C70F64"/>
    <w:rsid w:val="64C76D65"/>
    <w:rsid w:val="64C84371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0E579F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2E27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CB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800EE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250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273E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234A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C590F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2F3BB6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5C0E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06EC8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76AF3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E4FE5"/>
    <w:rsid w:val="681F7D61"/>
    <w:rsid w:val="68220CE6"/>
    <w:rsid w:val="68236767"/>
    <w:rsid w:val="68251C6A"/>
    <w:rsid w:val="6827516E"/>
    <w:rsid w:val="68290671"/>
    <w:rsid w:val="68290CDD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3448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0B1A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6729B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A1662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B4D46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31D46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1748C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1258A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1BED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43EC0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AFF292C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91425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C6AF2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A7B4B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0215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51525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427E1"/>
    <w:rsid w:val="6E555C92"/>
    <w:rsid w:val="6E580E15"/>
    <w:rsid w:val="6E5B3A00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4743E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4ABD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060F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6E3240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306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6368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15898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73D03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279E1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03FE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24798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36715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BE22B8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0F755F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3F5680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139B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39DE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22D6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463B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065ED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850BC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C2B47"/>
    <w:rsid w:val="789E74F1"/>
    <w:rsid w:val="789F7357"/>
    <w:rsid w:val="78A10475"/>
    <w:rsid w:val="78A33979"/>
    <w:rsid w:val="78A413FA"/>
    <w:rsid w:val="78A91105"/>
    <w:rsid w:val="78AA0B07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90186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77089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0839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40A52"/>
    <w:rsid w:val="79A522A2"/>
    <w:rsid w:val="79A67D23"/>
    <w:rsid w:val="79AA388F"/>
    <w:rsid w:val="79AB4B7C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D4B2F"/>
    <w:rsid w:val="7A8E221F"/>
    <w:rsid w:val="7A8F7CA1"/>
    <w:rsid w:val="7A905722"/>
    <w:rsid w:val="7A926349"/>
    <w:rsid w:val="7A926A27"/>
    <w:rsid w:val="7A9366A7"/>
    <w:rsid w:val="7A944128"/>
    <w:rsid w:val="7A945369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35B83"/>
    <w:rsid w:val="7B0434E3"/>
    <w:rsid w:val="7B047C5F"/>
    <w:rsid w:val="7B06349B"/>
    <w:rsid w:val="7B0669E6"/>
    <w:rsid w:val="7B090020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27611"/>
    <w:rsid w:val="7B3429AD"/>
    <w:rsid w:val="7B34612E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14C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D7EE8"/>
    <w:rsid w:val="7BCF062D"/>
    <w:rsid w:val="7BD24E35"/>
    <w:rsid w:val="7BD82230"/>
    <w:rsid w:val="7BD834BB"/>
    <w:rsid w:val="7BD863FC"/>
    <w:rsid w:val="7BD947C0"/>
    <w:rsid w:val="7BD96F9B"/>
    <w:rsid w:val="7BE06349"/>
    <w:rsid w:val="7BE16B8C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50CA4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2C0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732A5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1C7C"/>
    <w:rsid w:val="7D3C6605"/>
    <w:rsid w:val="7D3E5A8D"/>
    <w:rsid w:val="7D3F758A"/>
    <w:rsid w:val="7D42050F"/>
    <w:rsid w:val="7D435F90"/>
    <w:rsid w:val="7D46184D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0FF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5B33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063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745E7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05C65"/>
    <w:rsid w:val="7E1178E2"/>
    <w:rsid w:val="7E125364"/>
    <w:rsid w:val="7E132DE5"/>
    <w:rsid w:val="7E172549"/>
    <w:rsid w:val="7E175980"/>
    <w:rsid w:val="7E1839E2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2C56E6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65E96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B6D9E"/>
    <w:rsid w:val="7E8D2AAF"/>
    <w:rsid w:val="7E8D4CAE"/>
    <w:rsid w:val="7E8F5FB2"/>
    <w:rsid w:val="7E9349B9"/>
    <w:rsid w:val="7E94100A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003C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26E09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7630C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502E5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2BD2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2DAB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46FC9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ind w:firstLine="880" w:firstLineChars="200"/>
      <w:outlineLvl w:val="9"/>
    </w:pPr>
    <w:rPr>
      <w:rFonts w:ascii="Times New Roman" w:hAnsi="Times New Roman" w:eastAsia="宋体" w:cs="宋体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ascii="Times New Roman" w:hAnsi="Times New Roman" w:eastAsia="黑体"/>
      <w:b/>
      <w:bCs/>
      <w:szCs w:val="32"/>
    </w:rPr>
  </w:style>
  <w:style w:type="character" w:default="1" w:styleId="20">
    <w:name w:val="Default Paragraph Font"/>
    <w:qFormat/>
    <w:uiPriority w:val="0"/>
    <w:rPr>
      <w:rFonts w:ascii="Times New Roman" w:hAnsi="Times New Roman" w:eastAsia="宋体"/>
    </w:rPr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link w:val="44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19">
    <w:name w:val="Title"/>
    <w:basedOn w:val="1"/>
    <w:link w:val="43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21">
    <w:name w:val="Strong"/>
    <w:basedOn w:val="20"/>
    <w:qFormat/>
    <w:uiPriority w:val="22"/>
    <w:rPr>
      <w:rFonts w:ascii="Times New Roman" w:hAnsi="Times New Roman" w:eastAsia="宋体"/>
      <w:b/>
    </w:rPr>
  </w:style>
  <w:style w:type="character" w:styleId="22">
    <w:name w:val="FollowedHyperlink"/>
    <w:basedOn w:val="20"/>
    <w:unhideWhenUsed/>
    <w:qFormat/>
    <w:uiPriority w:val="99"/>
    <w:rPr>
      <w:color w:val="008000"/>
      <w:u w:val="none"/>
    </w:rPr>
  </w:style>
  <w:style w:type="character" w:styleId="23">
    <w:name w:val="Emphasis"/>
    <w:basedOn w:val="20"/>
    <w:qFormat/>
    <w:uiPriority w:val="0"/>
    <w:rPr>
      <w:sz w:val="24"/>
      <w:szCs w:val="24"/>
    </w:rPr>
  </w:style>
  <w:style w:type="character" w:styleId="24">
    <w:name w:val="HTML Definition"/>
    <w:basedOn w:val="20"/>
    <w:qFormat/>
    <w:uiPriority w:val="0"/>
    <w:rPr>
      <w:sz w:val="24"/>
      <w:szCs w:val="24"/>
    </w:rPr>
  </w:style>
  <w:style w:type="character" w:styleId="25">
    <w:name w:val="HTML Acronym"/>
    <w:basedOn w:val="20"/>
    <w:qFormat/>
    <w:uiPriority w:val="0"/>
    <w:rPr>
      <w:sz w:val="24"/>
      <w:szCs w:val="24"/>
    </w:rPr>
  </w:style>
  <w:style w:type="character" w:styleId="26">
    <w:name w:val="HTML Variable"/>
    <w:basedOn w:val="20"/>
    <w:qFormat/>
    <w:uiPriority w:val="0"/>
    <w:rPr>
      <w:sz w:val="24"/>
      <w:szCs w:val="24"/>
    </w:rPr>
  </w:style>
  <w:style w:type="character" w:styleId="27">
    <w:name w:val="Hyperlink"/>
    <w:basedOn w:val="20"/>
    <w:unhideWhenUsed/>
    <w:qFormat/>
    <w:uiPriority w:val="99"/>
    <w:rPr>
      <w:color w:val="008000"/>
      <w:u w:val="none"/>
    </w:rPr>
  </w:style>
  <w:style w:type="character" w:styleId="28">
    <w:name w:val="HTML Code"/>
    <w:basedOn w:val="20"/>
    <w:qFormat/>
    <w:uiPriority w:val="0"/>
    <w:rPr>
      <w:rFonts w:ascii="Courier New" w:hAnsi="Courier New"/>
      <w:sz w:val="24"/>
      <w:szCs w:val="24"/>
    </w:rPr>
  </w:style>
  <w:style w:type="character" w:styleId="29">
    <w:name w:val="HTML Cite"/>
    <w:basedOn w:val="20"/>
    <w:qFormat/>
    <w:uiPriority w:val="0"/>
    <w:rPr>
      <w:sz w:val="24"/>
      <w:szCs w:val="24"/>
    </w:rPr>
  </w:style>
  <w:style w:type="table" w:styleId="31">
    <w:name w:val="Table Grid"/>
    <w:basedOn w:val="30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2">
    <w:name w:val="多学一招、脚下留心字体"/>
    <w:basedOn w:val="1"/>
    <w:link w:val="39"/>
    <w:qFormat/>
    <w:uiPriority w:val="0"/>
    <w:rPr>
      <w:rFonts w:ascii="楷体_GB2312" w:hAnsi="楷体_GB2312" w:eastAsia="楷体_GB2312"/>
      <w:b/>
      <w:kern w:val="2"/>
      <w:sz w:val="28"/>
      <w:szCs w:val="24"/>
    </w:rPr>
  </w:style>
  <w:style w:type="paragraph" w:customStyle="1" w:styleId="33">
    <w:name w:val="语法格式"/>
    <w:basedOn w:val="1"/>
    <w:next w:val="1"/>
    <w:link w:val="40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34">
    <w:name w:val="代码部分"/>
    <w:basedOn w:val="1"/>
    <w:next w:val="1"/>
    <w:qFormat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paragraph" w:customStyle="1" w:styleId="35">
    <w:name w:val="图片"/>
    <w:basedOn w:val="1"/>
    <w:link w:val="38"/>
    <w:qFormat/>
    <w:uiPriority w:val="0"/>
    <w:pPr>
      <w:ind w:firstLine="880"/>
      <w:jc w:val="center"/>
    </w:pPr>
  </w:style>
  <w:style w:type="paragraph" w:customStyle="1" w:styleId="36">
    <w:name w:val="多学一招脚下留心内容"/>
    <w:basedOn w:val="1"/>
    <w:link w:val="41"/>
    <w:qFormat/>
    <w:uiPriority w:val="0"/>
    <w:pPr>
      <w:ind w:firstLine="420" w:firstLineChars="200"/>
    </w:pPr>
    <w:rPr>
      <w:rFonts w:ascii="楷体_GB2312" w:hAnsi="楷体_GB2312" w:eastAsia="楷体_GB2312"/>
      <w:sz w:val="24"/>
    </w:rPr>
  </w:style>
  <w:style w:type="paragraph" w:customStyle="1" w:styleId="37">
    <w:name w:val="本章重点（内容）"/>
    <w:basedOn w:val="1"/>
    <w:qFormat/>
    <w:uiPriority w:val="0"/>
    <w:pPr>
      <w:tabs>
        <w:tab w:val="left" w:pos="840"/>
      </w:tabs>
      <w:ind w:left="840" w:hanging="420"/>
    </w:pPr>
    <w:rPr>
      <w:rFonts w:ascii="黑体" w:hAnsi="黑体" w:eastAsia="黑体"/>
      <w:b/>
      <w:sz w:val="28"/>
      <w:szCs w:val="28"/>
    </w:rPr>
  </w:style>
  <w:style w:type="character" w:customStyle="1" w:styleId="38">
    <w:name w:val="图片 Char"/>
    <w:link w:val="35"/>
    <w:qFormat/>
    <w:uiPriority w:val="0"/>
  </w:style>
  <w:style w:type="character" w:customStyle="1" w:styleId="39">
    <w:name w:val="多学一招、脚下留心字体 Char"/>
    <w:link w:val="32"/>
    <w:qFormat/>
    <w:uiPriority w:val="0"/>
    <w:rPr>
      <w:rFonts w:ascii="楷体_GB2312" w:hAnsi="楷体_GB2312" w:eastAsia="楷体_GB2312"/>
      <w:b/>
      <w:kern w:val="2"/>
      <w:sz w:val="28"/>
      <w:szCs w:val="24"/>
      <w:lang w:val="en-US" w:eastAsia="zh-CN" w:bidi="ar-SA"/>
    </w:rPr>
  </w:style>
  <w:style w:type="character" w:customStyle="1" w:styleId="40">
    <w:name w:val="语法格式 Char"/>
    <w:link w:val="33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character" w:customStyle="1" w:styleId="41">
    <w:name w:val="多学一招脚下留心内容[858D7CFB-ED40-4347-BF05-701D383B685F]"/>
    <w:link w:val="36"/>
    <w:qFormat/>
    <w:uiPriority w:val="0"/>
    <w:rPr>
      <w:rFonts w:ascii="楷体_GB2312" w:hAnsi="楷体_GB2312" w:eastAsia="楷体_GB2312"/>
      <w:sz w:val="24"/>
    </w:rPr>
  </w:style>
  <w:style w:type="character" w:customStyle="1" w:styleId="42">
    <w:name w:val="after"/>
    <w:basedOn w:val="20"/>
    <w:qFormat/>
    <w:uiPriority w:val="0"/>
    <w:rPr>
      <w:bdr w:val="dashed" w:color="auto" w:sz="36" w:space="0"/>
    </w:rPr>
  </w:style>
  <w:style w:type="character" w:customStyle="1" w:styleId="43">
    <w:name w:val="标题 Char"/>
    <w:link w:val="19"/>
    <w:qFormat/>
    <w:uiPriority w:val="0"/>
    <w:rPr>
      <w:rFonts w:ascii="Arial" w:hAnsi="Arial"/>
      <w:b/>
      <w:sz w:val="32"/>
    </w:rPr>
  </w:style>
  <w:style w:type="character" w:customStyle="1" w:styleId="44">
    <w:name w:val="普通(网站) Char"/>
    <w:link w:val="18"/>
    <w:qFormat/>
    <w:uiPriority w:val="99"/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1</Pages>
  <Words>1408</Words>
  <Characters>8029</Characters>
  <Lines>66</Lines>
  <Paragraphs>18</Paragraphs>
  <ScaleCrop>false</ScaleCrop>
  <LinksUpToDate>false</LinksUpToDate>
  <CharactersWithSpaces>9419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2014-03-06T00:48:00Z</dcterms:created>
  <dc:creator>刘晓强</dc:creator>
  <cp:lastModifiedBy>yin</cp:lastModifiedBy>
  <dcterms:modified xsi:type="dcterms:W3CDTF">2018-04-16T08:51:56Z</dcterms:modified>
  <dc:title> 浮动与定位</dc:title>
  <cp:revision>2541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