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>伪造硕士论文样例</w:t>
      </w:r>
    </w:p>
    <w:p>
      <w:r>
        <w:t># 伪造硕士论文样例</w:t>
      </w:r>
    </w:p>
    <w:p>
      <w:r>
        <w:t>摘要</w:t>
      </w:r>
    </w:p>
    <w:p>
      <w:r>
        <w:t>本文为工具测试而构造，不对应任何真实论文。本文研究问题明确，旨在分析某类教学活动对学生学习体验的影响。由于样例没有真实数据，所有结果均需作者确认。</w:t>
      </w:r>
    </w:p>
    <w:p>
      <w:r>
        <w:t>关键词：伪造样例；论文修改；证据审计</w:t>
      </w:r>
    </w:p>
    <w:p>
      <w:r>
        <w:t>第一章 绪论</w:t>
      </w:r>
    </w:p>
    <w:p>
      <w:r>
        <w:t>随着教育数字化的发展，学习体验受到广泛关注。已有研究表明，教学活动设计会影响学生参与度[1]。本文试图回答：某类教学活动如何影响学生学习体验。</w:t>
      </w:r>
    </w:p>
    <w:p>
      <w:r>
        <w:t>第二章 文献综述</w:t>
      </w:r>
    </w:p>
    <w:p>
      <w:r>
        <w:t>已有研究主要关注学习动机、课堂互动和技术支持三个方向，但对具体教学活动的机制分析仍不充分。</w:t>
      </w:r>
    </w:p>
    <w:p>
      <w:r>
        <w:t>第三章 研究方法</w:t>
      </w:r>
    </w:p>
    <w:p>
      <w:r>
        <w:t>本文拟采用访谈和案例分析方法，但样本量、访谈提纲和编码方法尚未提供。</w:t>
      </w:r>
    </w:p>
    <w:p>
      <w:r>
        <w:t>第四章 结果分析</w:t>
      </w:r>
    </w:p>
    <w:p>
      <w:r>
        <w:t>样例文本声称教学活动显著提升学习体验，但没有提供数据表、访谈证据或统计结果。</w:t>
      </w:r>
    </w:p>
    <w:p>
      <w:r>
        <w:t>第五章 结论</w:t>
      </w:r>
    </w:p>
    <w:p>
      <w:r>
        <w:t>本文认为教学活动能够促进学习体验提升。该结论需要作者补充数据、材料或文献依据。</w:t>
      </w:r>
    </w:p>
    <w:p>
      <w:r>
        <w:t>参考文献</w:t>
      </w:r>
    </w:p>
    <w:p>
      <w:r>
        <w:t>[1] 张三. 伪造参考文献示例[J]. 示例期刊, 2026.</w:t>
      </w:r>
    </w:p>
    <w:sectPr/>
  </w:body>
</w:document>
</file>