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AA" w:rsidRPr="00D000AA" w:rsidRDefault="00D000AA" w:rsidP="00D000AA">
      <w:pPr>
        <w:widowControl/>
        <w:spacing w:line="36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D000AA">
        <w:rPr>
          <w:rFonts w:ascii="微软雅黑" w:eastAsia="微软雅黑" w:hAnsi="微软雅黑" w:cs="宋体" w:hint="eastAsia"/>
          <w:color w:val="808080"/>
          <w:kern w:val="0"/>
          <w:szCs w:val="21"/>
        </w:rPr>
        <w:t>一、进度安排</w:t>
      </w:r>
    </w:p>
    <w:tbl>
      <w:tblPr>
        <w:tblW w:w="9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6071"/>
        <w:gridCol w:w="1955"/>
      </w:tblGrid>
      <w:tr w:rsidR="00D000AA" w:rsidRPr="00D000AA" w:rsidTr="00D000AA">
        <w:trPr>
          <w:tblCellSpacing w:w="15" w:type="dxa"/>
        </w:trPr>
        <w:tc>
          <w:tcPr>
            <w:tcW w:w="154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6120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安排内容</w:t>
            </w:r>
          </w:p>
        </w:tc>
        <w:tc>
          <w:tcPr>
            <w:tcW w:w="193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负责人</w:t>
            </w:r>
          </w:p>
        </w:tc>
      </w:tr>
      <w:tr w:rsidR="00D000AA" w:rsidRPr="00D000AA" w:rsidTr="00D000AA">
        <w:trPr>
          <w:tblCellSpacing w:w="15" w:type="dxa"/>
        </w:trPr>
        <w:tc>
          <w:tcPr>
            <w:tcW w:w="154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12月22日前</w:t>
            </w:r>
          </w:p>
        </w:tc>
        <w:tc>
          <w:tcPr>
            <w:tcW w:w="6120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1、 学生将毕业设计（论文）全套文档（包括</w:t>
            </w:r>
            <w:bookmarkStart w:id="0" w:name="_GoBack"/>
            <w:r w:rsidRPr="001C327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任务书</w:t>
            </w:r>
            <w:bookmarkEnd w:id="0"/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</w:t>
            </w:r>
            <w:r w:rsidRPr="00D000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开题报告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</w:t>
            </w:r>
            <w:r w:rsidRPr="00D000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外文翻译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</w:t>
            </w:r>
            <w:r w:rsidRPr="00D000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文献综述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、论文）的</w:t>
            </w:r>
            <w:r w:rsidRPr="00D000A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纸质版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交指导教师。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2、 学生同时提交《通信工程学院本科生毕业设计（论文）答辩</w:t>
            </w:r>
            <w:r w:rsidRPr="00D000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资格审查表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》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3、 没有提交毕业论文文档的学生不能参加本次答辩，指导教师将学生名单直接报学院教科办，这部分学生如在二辩前提交毕业论文文档并通过学术不端检测，可参加二辩，否则按不及格处理。</w:t>
            </w:r>
          </w:p>
        </w:tc>
        <w:tc>
          <w:tcPr>
            <w:tcW w:w="193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指导教师</w:t>
            </w:r>
          </w:p>
        </w:tc>
      </w:tr>
      <w:tr w:rsidR="00D000AA" w:rsidRPr="00D000AA" w:rsidTr="00D000AA">
        <w:trPr>
          <w:tblCellSpacing w:w="15" w:type="dxa"/>
        </w:trPr>
        <w:tc>
          <w:tcPr>
            <w:tcW w:w="154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12月23日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 </w:t>
            </w:r>
          </w:p>
        </w:tc>
        <w:tc>
          <w:tcPr>
            <w:tcW w:w="6120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1、学院教科办公布抽查论文的学生名单，其余学生论文由指导教师自查；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1、 指导教师把抽查到的学生毕业设计（论文）相关文档交学院教科办。</w:t>
            </w:r>
          </w:p>
        </w:tc>
        <w:tc>
          <w:tcPr>
            <w:tcW w:w="193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指导教师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 </w:t>
            </w:r>
          </w:p>
        </w:tc>
      </w:tr>
      <w:tr w:rsidR="00D000AA" w:rsidRPr="00D000AA" w:rsidTr="00D000AA">
        <w:trPr>
          <w:tblCellSpacing w:w="15" w:type="dxa"/>
        </w:trPr>
        <w:tc>
          <w:tcPr>
            <w:tcW w:w="154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12月25～12月28日</w:t>
            </w:r>
          </w:p>
        </w:tc>
        <w:tc>
          <w:tcPr>
            <w:tcW w:w="6120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1、 学院督导小组对抽查的毕业设计（论文）相关文档进行格式检查，并提出修改意见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2、 各答辩小组对毕业设计（论文）文档进行互评及成绩评定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3、 学生论文修改</w:t>
            </w:r>
          </w:p>
        </w:tc>
        <w:tc>
          <w:tcPr>
            <w:tcW w:w="193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督导小组成员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答辩小组长</w:t>
            </w:r>
          </w:p>
        </w:tc>
      </w:tr>
      <w:tr w:rsidR="00D000AA" w:rsidRPr="00D000AA" w:rsidTr="00D000AA">
        <w:trPr>
          <w:tblCellSpacing w:w="15" w:type="dxa"/>
        </w:trPr>
        <w:tc>
          <w:tcPr>
            <w:tcW w:w="154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12月31日前</w:t>
            </w:r>
          </w:p>
        </w:tc>
        <w:tc>
          <w:tcPr>
            <w:tcW w:w="6120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1、 学生修改毕业设计（论文）全套文档后交指导教师检查，同时提交《通信工程学院本科生毕业设计（论文）答辩申请表》。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2、 指导教师把已签字的《通信工程学院本科生毕业设计（论文）答辩申请表》交答辩小组长。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3、 答辩小组长收齐后统一交学院教科办。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4、 学院教科办公布毕业设计（论文）答辩学生名单。</w:t>
            </w:r>
          </w:p>
        </w:tc>
        <w:tc>
          <w:tcPr>
            <w:tcW w:w="193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指导教师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答辩小组长</w:t>
            </w:r>
          </w:p>
        </w:tc>
      </w:tr>
      <w:tr w:rsidR="00D000AA" w:rsidRPr="00D000AA" w:rsidTr="00D000AA">
        <w:trPr>
          <w:tblCellSpacing w:w="15" w:type="dxa"/>
        </w:trPr>
        <w:tc>
          <w:tcPr>
            <w:tcW w:w="154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1月4日～1月7日</w:t>
            </w:r>
          </w:p>
        </w:tc>
        <w:tc>
          <w:tcPr>
            <w:tcW w:w="6120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、指导教师将学生毕业论文正文（以“学生姓名-学号-专业名称”命名）发送到教科办邮箱，准备进行毕业设计（论文）学术不端检测。未通过学术不端检测学生不能参加第一次答辩；对需整改论文，视修改情况安排一辨或二辨。</w:t>
            </w:r>
          </w:p>
        </w:tc>
        <w:tc>
          <w:tcPr>
            <w:tcW w:w="193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指导教师</w:t>
            </w:r>
          </w:p>
        </w:tc>
      </w:tr>
      <w:tr w:rsidR="00D000AA" w:rsidRPr="00D000AA" w:rsidTr="00D000AA">
        <w:trPr>
          <w:tblCellSpacing w:w="15" w:type="dxa"/>
        </w:trPr>
        <w:tc>
          <w:tcPr>
            <w:tcW w:w="154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1月10日～1月17日</w:t>
            </w:r>
          </w:p>
        </w:tc>
        <w:tc>
          <w:tcPr>
            <w:tcW w:w="6120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1、 各答辩小组完成毕业设计（论文）的验收和答辩工作（具体验收时间由各小组自定），同时给出验收和答辩成绩。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2、 各答辩小组长把学生的毕业设计（论文）总评成绩交学院教科办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3、指导教师在教务管理系统中录入所带学生的毕业设计（论文）总评成绩。</w:t>
            </w:r>
          </w:p>
        </w:tc>
        <w:tc>
          <w:tcPr>
            <w:tcW w:w="193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答辩小组组长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指导教师</w:t>
            </w:r>
          </w:p>
        </w:tc>
      </w:tr>
      <w:tr w:rsidR="00D000AA" w:rsidRPr="00D000AA" w:rsidTr="00D000AA">
        <w:trPr>
          <w:tblCellSpacing w:w="15" w:type="dxa"/>
        </w:trPr>
        <w:tc>
          <w:tcPr>
            <w:tcW w:w="154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1月19日</w:t>
            </w:r>
          </w:p>
        </w:tc>
        <w:tc>
          <w:tcPr>
            <w:tcW w:w="6120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学院教科办公布毕业设计（论文）二辩学生名单，并公布二辩时间和地点。</w:t>
            </w:r>
          </w:p>
        </w:tc>
        <w:tc>
          <w:tcPr>
            <w:tcW w:w="193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指导教师</w:t>
            </w:r>
          </w:p>
        </w:tc>
      </w:tr>
      <w:tr w:rsidR="00D000AA" w:rsidRPr="00D000AA" w:rsidTr="00D000AA">
        <w:trPr>
          <w:tblCellSpacing w:w="15" w:type="dxa"/>
        </w:trPr>
        <w:tc>
          <w:tcPr>
            <w:tcW w:w="154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1月22日</w:t>
            </w:r>
          </w:p>
        </w:tc>
        <w:tc>
          <w:tcPr>
            <w:tcW w:w="6120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根据教科办公布的毕业设计（论文）二辩学生名单，学生二辨。</w:t>
            </w:r>
          </w:p>
        </w:tc>
        <w:tc>
          <w:tcPr>
            <w:tcW w:w="193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指导教师</w:t>
            </w:r>
          </w:p>
        </w:tc>
      </w:tr>
      <w:tr w:rsidR="00D000AA" w:rsidRPr="00D000AA" w:rsidTr="00D000AA">
        <w:trPr>
          <w:tblCellSpacing w:w="15" w:type="dxa"/>
        </w:trPr>
        <w:tc>
          <w:tcPr>
            <w:tcW w:w="154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1月18日～1月20日</w:t>
            </w:r>
          </w:p>
        </w:tc>
        <w:tc>
          <w:tcPr>
            <w:tcW w:w="6120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指导老师按照答辩组提出的意见指导学生修改论文文档，确保论文文档符合学校毕业设计规范要求。</w:t>
            </w:r>
          </w:p>
        </w:tc>
        <w:tc>
          <w:tcPr>
            <w:tcW w:w="193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学院答辩委员会</w:t>
            </w: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br/>
              <w:t>指导教师</w:t>
            </w:r>
          </w:p>
        </w:tc>
      </w:tr>
      <w:tr w:rsidR="00D000AA" w:rsidRPr="00D000AA" w:rsidTr="00D000AA">
        <w:trPr>
          <w:tblCellSpacing w:w="15" w:type="dxa"/>
        </w:trPr>
        <w:tc>
          <w:tcPr>
            <w:tcW w:w="1545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1月21日～放假前</w:t>
            </w:r>
          </w:p>
        </w:tc>
        <w:tc>
          <w:tcPr>
            <w:tcW w:w="6120" w:type="dxa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000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指导教师将毕业设计（论文）的最终文档：论文及毕业设计过程材料（共两本）交学院教科办，同时上交电子文档（毕业论文、开题报告、任务书、文献综述、外文翻译（中英文）、软件成果及说明书（如为软件成果）、优秀论文摘要（如为优秀）。</w:t>
            </w:r>
          </w:p>
        </w:tc>
        <w:tc>
          <w:tcPr>
            <w:tcW w:w="0" w:type="auto"/>
            <w:vAlign w:val="center"/>
            <w:hideMark/>
          </w:tcPr>
          <w:p w:rsidR="00D000AA" w:rsidRPr="00D000AA" w:rsidRDefault="00D000AA" w:rsidP="00D000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5571A" w:rsidRPr="00D000AA" w:rsidRDefault="0005571A"/>
    <w:sectPr w:rsidR="0005571A" w:rsidRPr="00D00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0DE" w:rsidRDefault="00BD00DE" w:rsidP="001C3276">
      <w:r>
        <w:separator/>
      </w:r>
    </w:p>
  </w:endnote>
  <w:endnote w:type="continuationSeparator" w:id="0">
    <w:p w:rsidR="00BD00DE" w:rsidRDefault="00BD00DE" w:rsidP="001C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0DE" w:rsidRDefault="00BD00DE" w:rsidP="001C3276">
      <w:r>
        <w:separator/>
      </w:r>
    </w:p>
  </w:footnote>
  <w:footnote w:type="continuationSeparator" w:id="0">
    <w:p w:rsidR="00BD00DE" w:rsidRDefault="00BD00DE" w:rsidP="001C3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B4"/>
    <w:rsid w:val="0005571A"/>
    <w:rsid w:val="000F5807"/>
    <w:rsid w:val="001C3276"/>
    <w:rsid w:val="003D45B4"/>
    <w:rsid w:val="00707F13"/>
    <w:rsid w:val="00BD00DE"/>
    <w:rsid w:val="00D0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8E9D1A-207A-44BE-BC7D-CF86981F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2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2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0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6251">
                  <w:marLeft w:val="0"/>
                  <w:marRight w:val="0"/>
                  <w:marTop w:val="0"/>
                  <w:marBottom w:val="0"/>
                  <w:divBdr>
                    <w:top w:val="single" w:sz="12" w:space="11" w:color="ECECEC"/>
                    <w:left w:val="single" w:sz="12" w:space="19" w:color="ECECEC"/>
                    <w:bottom w:val="single" w:sz="12" w:space="11" w:color="ECECEC"/>
                    <w:right w:val="single" w:sz="12" w:space="19" w:color="ECECE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6</cp:revision>
  <dcterms:created xsi:type="dcterms:W3CDTF">2014-12-15T13:03:00Z</dcterms:created>
  <dcterms:modified xsi:type="dcterms:W3CDTF">2014-12-18T02:31:00Z</dcterms:modified>
</cp:coreProperties>
</file>