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Proposal: Web App for Social Media Automation &amp; Content Scheduling</w:t>
      </w:r>
    </w:p>
    <w:p>
      <w:pPr>
        <w:pStyle w:val="Heading2"/>
      </w:pPr>
      <w:r>
        <w:t>10. Appendix: API Availability &amp; Pricing Reference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SOSMED</w:t>
            </w:r>
          </w:p>
        </w:tc>
        <w:tc>
          <w:tcPr>
            <w:tcW w:type="dxa" w:w="1440"/>
          </w:tcPr>
          <w:p>
            <w:r>
              <w:t>Feature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Limit</w:t>
            </w:r>
          </w:p>
        </w:tc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Reference</w:t>
            </w:r>
          </w:p>
        </w:tc>
      </w:tr>
      <w:tr>
        <w:tc>
          <w:tcPr>
            <w:tcW w:type="dxa" w:w="1440"/>
          </w:tcPr>
          <w:p>
            <w:r>
              <w:t>Instagram</w:t>
            </w:r>
          </w:p>
        </w:tc>
        <w:tc>
          <w:tcPr>
            <w:tcW w:type="dxa" w:w="1440"/>
          </w:tcPr>
          <w:p>
            <w:r>
              <w:t>LIKE</w:t>
            </w:r>
          </w:p>
        </w:tc>
        <w:tc>
          <w:tcPr>
            <w:tcW w:type="dxa" w:w="1440"/>
          </w:tcPr>
          <w:p>
            <w:r>
              <w:t>Not Available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FOLLOW</w:t>
            </w:r>
          </w:p>
        </w:tc>
        <w:tc>
          <w:tcPr>
            <w:tcW w:type="dxa" w:w="1440"/>
          </w:tcPr>
          <w:p>
            <w:r>
              <w:t>3rd Party</w:t>
            </w:r>
          </w:p>
        </w:tc>
        <w:tc>
          <w:tcPr>
            <w:tcW w:type="dxa" w:w="1440"/>
          </w:tcPr>
          <w:p>
            <w:r>
              <w:t>1100 request/month</w:t>
            </w:r>
          </w:p>
        </w:tc>
        <w:tc>
          <w:tcPr>
            <w:tcW w:type="dxa" w:w="1440"/>
          </w:tcPr>
          <w:p>
            <w:r>
              <w:t>$780 / Annual</w:t>
            </w:r>
          </w:p>
        </w:tc>
        <w:tc>
          <w:tcPr>
            <w:tcW w:type="dxa" w:w="1440"/>
          </w:tcPr>
          <w:p>
            <w:r>
              <w:t>https://kenji.ai/pricing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15 post/day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COMMENT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50 comment/day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TikTok</w:t>
            </w:r>
          </w:p>
        </w:tc>
        <w:tc>
          <w:tcPr>
            <w:tcW w:type="dxa" w:w="1440"/>
          </w:tcPr>
          <w:p>
            <w:r>
              <w:t>LIKE</w:t>
            </w:r>
          </w:p>
        </w:tc>
        <w:tc>
          <w:tcPr>
            <w:tcW w:type="dxa" w:w="1440"/>
          </w:tcPr>
          <w:p>
            <w:r>
              <w:t>Not Available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FOLLOW</w:t>
            </w:r>
          </w:p>
        </w:tc>
        <w:tc>
          <w:tcPr>
            <w:tcW w:type="dxa" w:w="1440"/>
          </w:tcPr>
          <w:p>
            <w:r>
              <w:t>3rd Party</w:t>
            </w:r>
          </w:p>
        </w:tc>
        <w:tc>
          <w:tcPr>
            <w:tcW w:type="dxa" w:w="1440"/>
          </w:tcPr>
          <w:p>
            <w:r>
              <w:t>1500 request/month</w:t>
            </w:r>
          </w:p>
        </w:tc>
        <w:tc>
          <w:tcPr>
            <w:tcW w:type="dxa" w:w="1440"/>
          </w:tcPr>
          <w:p>
            <w:r>
              <w:t>$920 / Annual</w:t>
            </w:r>
          </w:p>
        </w:tc>
        <w:tc>
          <w:tcPr>
            <w:tcW w:type="dxa" w:w="1440"/>
          </w:tcPr>
          <w:p>
            <w:r>
              <w:t>https://tikapi.io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COMMENT</w:t>
            </w:r>
          </w:p>
        </w:tc>
        <w:tc>
          <w:tcPr>
            <w:tcW w:type="dxa" w:w="1440"/>
          </w:tcPr>
          <w:p>
            <w:r>
              <w:t>3rd Party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10 post/day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Facebook</w:t>
            </w:r>
          </w:p>
        </w:tc>
        <w:tc>
          <w:tcPr>
            <w:tcW w:type="dxa" w:w="1440"/>
          </w:tcPr>
          <w:p>
            <w:r>
              <w:t>POST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10 post/day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Twitter</w:t>
            </w:r>
          </w:p>
        </w:tc>
        <w:tc>
          <w:tcPr>
            <w:tcW w:type="dxa" w:w="1440"/>
          </w:tcPr>
          <w:p>
            <w:r>
              <w:t>TWEET/POST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10 post/day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LIKE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 request/15 mnt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REPOST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 request/15 mnt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FOLLOW USER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 request/15 mnt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YouTube</w:t>
            </w:r>
          </w:p>
        </w:tc>
        <w:tc>
          <w:tcPr>
            <w:tcW w:type="dxa" w:w="1440"/>
          </w:tcPr>
          <w:p>
            <w:r>
              <w:t>UPLOAD VIDEO</w:t>
            </w:r>
          </w:p>
        </w:tc>
        <w:tc>
          <w:tcPr>
            <w:tcW w:type="dxa" w:w="1440"/>
          </w:tcPr>
          <w:p>
            <w:r>
              <w:t>Official API</w:t>
            </w:r>
          </w:p>
        </w:tc>
        <w:tc>
          <w:tcPr>
            <w:tcW w:type="dxa" w:w="1440"/>
          </w:tcPr>
          <w:p>
            <w:r>
              <w:t>1000 units/day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