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NAME: </w:t>
        <w:tab/>
        <w:tab/>
        <w:tab/>
        <w:t>ABDIRASHID MAHAMUD SHEIKH</w:t>
        <w:tab/>
      </w:r>
    </w:p>
    <w:p>
      <w:pPr>
        <w:pStyle w:val="Normal"/>
        <w:rPr/>
      </w:pPr>
      <w:r>
        <w:rPr/>
        <w:t>REG NO:</w:t>
        <w:tab/>
        <w:tab/>
        <w:tab/>
        <w:t>655386</w:t>
      </w:r>
    </w:p>
    <w:p>
      <w:pPr>
        <w:pStyle w:val="Normal"/>
        <w:rPr/>
      </w:pPr>
      <w:r>
        <w:rPr/>
        <w:t>LECTURER:</w:t>
        <w:tab/>
        <w:tab/>
        <w:tab/>
        <w:t xml:space="preserve">PROF. </w:t>
      </w:r>
      <w:r>
        <w:rPr/>
        <w:t>T</w:t>
      </w:r>
      <w:r>
        <w:rPr/>
        <w:t>OBIAS</w:t>
      </w:r>
      <w:r>
        <w:rPr/>
        <w:t xml:space="preserve"> M</w:t>
      </w:r>
      <w:r>
        <w:rPr/>
        <w:t>WALILI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</w:t>
      </w:r>
    </w:p>
    <w:p>
      <w:pPr>
        <w:pStyle w:val="Normal"/>
        <w:bidi w:val="0"/>
        <w:spacing w:before="0" w:after="0"/>
        <w:rPr/>
      </w:pPr>
      <w:r>
        <w:rPr/>
        <w:t>* GL02Primitive.cpp: Vertex, Primitive and Color</w:t>
      </w:r>
    </w:p>
    <w:p>
      <w:pPr>
        <w:pStyle w:val="Normal"/>
        <w:bidi w:val="0"/>
        <w:spacing w:before="0" w:after="0"/>
        <w:rPr/>
      </w:pPr>
      <w:r>
        <w:rPr/>
        <w:t>* Draw Simple 2D colored Shapes: quad, triangle and polygon.</w:t>
      </w:r>
    </w:p>
    <w:p>
      <w:pPr>
        <w:pStyle w:val="Normal"/>
        <w:bidi w:val="0"/>
        <w:spacing w:before="0" w:after="0"/>
        <w:rPr/>
      </w:pPr>
      <w:r>
        <w:rPr/>
        <w:t>*/</w:t>
      </w:r>
    </w:p>
    <w:p>
      <w:pPr>
        <w:pStyle w:val="Normal"/>
        <w:bidi w:val="0"/>
        <w:spacing w:before="0" w:after="0"/>
        <w:rPr/>
      </w:pPr>
      <w:r>
        <w:rPr/>
        <w:t>#include &lt;windows.h&gt; // for MS Windows</w:t>
      </w:r>
    </w:p>
    <w:p>
      <w:pPr>
        <w:pStyle w:val="Normal"/>
        <w:bidi w:val="0"/>
        <w:spacing w:before="0" w:after="0"/>
        <w:rPr/>
      </w:pPr>
      <w:r>
        <w:rPr/>
        <w:t>#include "glut.h" // GLUT, include glu.h and gl.h</w:t>
      </w:r>
    </w:p>
    <w:p>
      <w:pPr>
        <w:pStyle w:val="Normal"/>
        <w:bidi w:val="0"/>
        <w:spacing w:before="0" w:after="0"/>
        <w:rPr/>
      </w:pPr>
      <w:r>
        <w:rPr/>
        <w:t>/* Initialize OpenGL Graphics */</w:t>
      </w:r>
    </w:p>
    <w:p>
      <w:pPr>
        <w:pStyle w:val="Normal"/>
        <w:bidi w:val="0"/>
        <w:spacing w:before="0" w:after="0"/>
        <w:rPr/>
      </w:pPr>
      <w:r>
        <w:rPr/>
        <w:t>void initGL() {</w:t>
      </w:r>
    </w:p>
    <w:p>
      <w:pPr>
        <w:pStyle w:val="Normal"/>
        <w:bidi w:val="0"/>
        <w:spacing w:before="0" w:after="0"/>
        <w:rPr/>
      </w:pPr>
      <w:r>
        <w:rPr/>
        <w:t>// Set "clearing" or background color</w:t>
      </w:r>
    </w:p>
    <w:p>
      <w:pPr>
        <w:pStyle w:val="Normal"/>
        <w:bidi w:val="0"/>
        <w:spacing w:before="0" w:after="0"/>
        <w:rPr/>
      </w:pPr>
      <w:r>
        <w:rPr/>
        <w:t>glClearColor(0.0f, 0.0f, 0.0f, 1.0f); // Black and opaque</w:t>
      </w:r>
    </w:p>
    <w:p>
      <w:pPr>
        <w:pStyle w:val="Normal"/>
        <w:bidi w:val="0"/>
        <w:spacing w:before="0" w:after="0"/>
        <w:rPr/>
      </w:pPr>
      <w:r>
        <w:rPr/>
        <w:t>}</w:t>
      </w:r>
    </w:p>
    <w:p>
      <w:pPr>
        <w:pStyle w:val="Normal"/>
        <w:bidi w:val="0"/>
        <w:spacing w:before="0" w:after="0"/>
        <w:rPr/>
      </w:pPr>
      <w:r>
        <w:rPr/>
        <w:t>/* Handler for window-repaint event. Call back when the window first appears and</w:t>
      </w:r>
    </w:p>
    <w:p>
      <w:pPr>
        <w:pStyle w:val="Normal"/>
        <w:bidi w:val="0"/>
        <w:spacing w:before="0" w:after="0"/>
        <w:rPr/>
      </w:pPr>
      <w:r>
        <w:rPr/>
        <w:t>whenever the window needs to be re-painted. */</w:t>
      </w:r>
    </w:p>
    <w:p>
      <w:pPr>
        <w:pStyle w:val="Normal"/>
        <w:bidi w:val="0"/>
        <w:spacing w:before="0" w:after="0"/>
        <w:rPr/>
      </w:pPr>
      <w:r>
        <w:rPr/>
        <w:t>void display() {</w:t>
      </w:r>
    </w:p>
    <w:p>
      <w:pPr>
        <w:pStyle w:val="Normal"/>
        <w:bidi w:val="0"/>
        <w:spacing w:before="0" w:after="0"/>
        <w:rPr/>
      </w:pPr>
      <w:r>
        <w:rPr/>
        <w:t>glClear(GL_COLOR_BUFFER_BIT); // Clear the color buffer with current clearing color</w:t>
      </w:r>
    </w:p>
    <w:p>
      <w:pPr>
        <w:pStyle w:val="Normal"/>
        <w:bidi w:val="0"/>
        <w:spacing w:before="0" w:after="0"/>
        <w:rPr/>
      </w:pPr>
      <w:r>
        <w:rPr/>
        <w:t>// Define shapes enclosed within a pair of glBegin and glEnd</w:t>
      </w:r>
    </w:p>
    <w:p>
      <w:pPr>
        <w:pStyle w:val="Normal"/>
        <w:bidi w:val="0"/>
        <w:spacing w:before="0" w:after="0"/>
        <w:rPr/>
      </w:pPr>
      <w:r>
        <w:rPr/>
        <w:t>glBegin(GL_QUADS); // Each set of 4 vertices form a quad</w:t>
      </w:r>
    </w:p>
    <w:p>
      <w:pPr>
        <w:pStyle w:val="Normal"/>
        <w:bidi w:val="0"/>
        <w:spacing w:before="0" w:after="0"/>
        <w:rPr/>
      </w:pPr>
      <w:r>
        <w:rPr/>
      </w:r>
    </w:p>
    <w:p>
      <w:pPr>
        <w:pStyle w:val="Normal"/>
        <w:bidi w:val="0"/>
        <w:spacing w:before="0" w:after="0"/>
        <w:rPr/>
      </w:pPr>
      <w:r>
        <w:rPr/>
        <w:t>glColor3f(0.2f, 0.2f, 0.2f); // Darkgray.... house</w:t>
      </w:r>
    </w:p>
    <w:p>
      <w:pPr>
        <w:pStyle w:val="Normal"/>
        <w:bidi w:val="0"/>
        <w:spacing w:before="0" w:after="0"/>
        <w:rPr/>
      </w:pPr>
      <w:r>
        <w:rPr/>
        <w:t>glVertex2f(-0.7f, -0.6f);</w:t>
      </w:r>
    </w:p>
    <w:p>
      <w:pPr>
        <w:pStyle w:val="Normal"/>
        <w:bidi w:val="0"/>
        <w:spacing w:before="0" w:after="0"/>
        <w:rPr/>
      </w:pPr>
      <w:r>
        <w:rPr/>
        <w:t>glVertex2f(-0.1f, -0.6f);</w:t>
      </w:r>
    </w:p>
    <w:p>
      <w:pPr>
        <w:pStyle w:val="Normal"/>
        <w:bidi w:val="0"/>
        <w:spacing w:before="0" w:after="0"/>
        <w:rPr/>
      </w:pPr>
      <w:r>
        <w:rPr/>
        <w:t>glVertex2f(-0.1f, 0.0f);</w:t>
      </w:r>
    </w:p>
    <w:p>
      <w:pPr>
        <w:pStyle w:val="Normal"/>
        <w:bidi w:val="0"/>
        <w:spacing w:before="0" w:after="0"/>
        <w:rPr/>
      </w:pPr>
      <w:r>
        <w:rPr/>
        <w:t>glVertex2f(-0.7f, 0.0f);</w:t>
      </w:r>
    </w:p>
    <w:p>
      <w:pPr>
        <w:pStyle w:val="Normal"/>
        <w:bidi w:val="0"/>
        <w:spacing w:before="0" w:after="0"/>
        <w:rPr/>
      </w:pPr>
      <w:r>
        <w:rPr/>
        <w:t>glColor3f(1.0f, 1.0f, 1.0f); // white....window</w:t>
      </w:r>
    </w:p>
    <w:p>
      <w:pPr>
        <w:pStyle w:val="Normal"/>
        <w:bidi w:val="0"/>
        <w:spacing w:before="0" w:after="0"/>
        <w:rPr/>
      </w:pPr>
      <w:r>
        <w:rPr/>
        <w:t>glVertex2f(-0.65f, -0.45f); // Define vertices in counter-clockwise (CCW) order</w:t>
      </w:r>
    </w:p>
    <w:p>
      <w:pPr>
        <w:pStyle w:val="Normal"/>
        <w:bidi w:val="0"/>
        <w:spacing w:before="0" w:after="0"/>
        <w:rPr/>
      </w:pPr>
      <w:r>
        <w:rPr/>
        <w:t>glVertex2f(-0.5f, -0.45f); // so that the normal (front-face) is facing you</w:t>
      </w:r>
    </w:p>
    <w:p>
      <w:pPr>
        <w:pStyle w:val="Normal"/>
        <w:bidi w:val="0"/>
        <w:spacing w:before="0" w:after="0"/>
        <w:rPr/>
      </w:pPr>
      <w:r>
        <w:rPr/>
        <w:t>glVertex2f(-0.5f, -0.3f);</w:t>
      </w:r>
    </w:p>
    <w:p>
      <w:pPr>
        <w:pStyle w:val="Normal"/>
        <w:bidi w:val="0"/>
        <w:spacing w:before="0" w:after="0"/>
        <w:rPr/>
      </w:pPr>
      <w:r>
        <w:rPr/>
        <w:t>glVertex2f(-0.65f, -0.3f);</w:t>
      </w:r>
    </w:p>
    <w:p>
      <w:pPr>
        <w:pStyle w:val="Normal"/>
        <w:bidi w:val="0"/>
        <w:spacing w:before="0" w:after="0"/>
        <w:rPr/>
      </w:pPr>
      <w:r>
        <w:rPr/>
        <w:t>glColor3f(1.0f, 1.0f, 1.0f); // white...door</w:t>
      </w:r>
    </w:p>
    <w:p>
      <w:pPr>
        <w:pStyle w:val="Normal"/>
        <w:bidi w:val="0"/>
        <w:spacing w:before="0" w:after="0"/>
        <w:rPr/>
      </w:pPr>
      <w:r>
        <w:rPr/>
        <w:t>glVertex2f(-0.4f, -0.6f);</w:t>
      </w:r>
    </w:p>
    <w:p>
      <w:pPr>
        <w:pStyle w:val="Normal"/>
        <w:bidi w:val="0"/>
        <w:spacing w:before="0" w:after="0"/>
        <w:rPr/>
      </w:pPr>
      <w:r>
        <w:rPr/>
        <w:t>glColor3f(1.0f, 1.0f, 1.0f); // White</w:t>
      </w:r>
    </w:p>
    <w:p>
      <w:pPr>
        <w:pStyle w:val="Normal"/>
        <w:bidi w:val="0"/>
        <w:spacing w:before="0" w:after="0"/>
        <w:rPr/>
      </w:pPr>
      <w:r>
        <w:rPr/>
        <w:t>glVertex2f(-0.2f, -0.6f);</w:t>
      </w:r>
    </w:p>
    <w:p>
      <w:pPr>
        <w:pStyle w:val="Normal"/>
        <w:bidi w:val="0"/>
        <w:spacing w:before="0" w:after="0"/>
        <w:rPr/>
      </w:pPr>
      <w:r>
        <w:rPr/>
        <w:t>glColor3f(0.2f, 0.2f, 0.2f); // Dark Gray</w:t>
      </w:r>
    </w:p>
    <w:p>
      <w:pPr>
        <w:pStyle w:val="Normal"/>
        <w:bidi w:val="0"/>
        <w:spacing w:before="0" w:after="0"/>
        <w:rPr/>
      </w:pPr>
      <w:r>
        <w:rPr/>
        <w:t>glVertex2f(-0.2f, -0.3f);</w:t>
      </w:r>
    </w:p>
    <w:p>
      <w:pPr>
        <w:pStyle w:val="Normal"/>
        <w:bidi w:val="0"/>
        <w:spacing w:before="0" w:after="0"/>
        <w:rPr/>
      </w:pPr>
      <w:r>
        <w:rPr/>
        <w:t>glColor3f(1.0f, 1.0f, 1.0f); // White</w:t>
      </w:r>
    </w:p>
    <w:p>
      <w:pPr>
        <w:pStyle w:val="Normal"/>
        <w:bidi w:val="0"/>
        <w:spacing w:before="0" w:after="0"/>
        <w:rPr/>
      </w:pPr>
      <w:r>
        <w:rPr/>
        <w:t>glVertex2f(-0.4f, -0.3f);</w:t>
      </w:r>
    </w:p>
    <w:p>
      <w:pPr>
        <w:pStyle w:val="Normal"/>
        <w:bidi w:val="0"/>
        <w:spacing w:before="0" w:after="0"/>
        <w:rPr/>
      </w:pPr>
      <w:r>
        <w:rPr/>
        <w:t>glEnd();</w:t>
      </w:r>
    </w:p>
    <w:p>
      <w:pPr>
        <w:pStyle w:val="Normal"/>
        <w:bidi w:val="0"/>
        <w:spacing w:before="0" w:after="0"/>
        <w:rPr/>
      </w:pPr>
      <w:r>
        <w:rPr/>
        <w:t>glBegin(GL_TRIANGLES); // Each set of 3 vertices form a triangle</w:t>
      </w:r>
    </w:p>
    <w:p>
      <w:pPr>
        <w:pStyle w:val="Normal"/>
        <w:bidi w:val="0"/>
        <w:spacing w:before="0" w:after="0"/>
        <w:rPr/>
      </w:pPr>
      <w:r>
        <w:rPr/>
        <w:t>glColor3f(0.0f, 0.0f, 1.0f); // Blue</w:t>
      </w:r>
    </w:p>
    <w:p>
      <w:pPr>
        <w:pStyle w:val="Normal"/>
        <w:bidi w:val="0"/>
        <w:spacing w:before="0" w:after="0"/>
        <w:rPr/>
      </w:pPr>
      <w:r>
        <w:rPr/>
        <w:t>glVertex2f(-0.8f, 0.0f);</w:t>
      </w:r>
    </w:p>
    <w:p>
      <w:pPr>
        <w:pStyle w:val="Normal"/>
        <w:bidi w:val="0"/>
        <w:spacing w:before="0" w:after="0"/>
        <w:rPr/>
      </w:pPr>
      <w:r>
        <w:rPr/>
        <w:t>glVertex2f(0.0f, 0.0f);</w:t>
      </w:r>
    </w:p>
    <w:p>
      <w:pPr>
        <w:pStyle w:val="Normal"/>
        <w:bidi w:val="0"/>
        <w:spacing w:before="0" w:after="0"/>
        <w:rPr/>
      </w:pPr>
      <w:r>
        <w:rPr/>
        <w:t>glVertex2f(-0.4f, 0.4f);</w:t>
      </w:r>
    </w:p>
    <w:p>
      <w:pPr>
        <w:pStyle w:val="Normal"/>
        <w:bidi w:val="0"/>
        <w:spacing w:before="0" w:after="0"/>
        <w:rPr/>
      </w:pPr>
      <w:r>
        <w:rPr/>
        <w:t>glEnd();</w:t>
      </w:r>
    </w:p>
    <w:p>
      <w:pPr>
        <w:pStyle w:val="Normal"/>
        <w:bidi w:val="0"/>
        <w:spacing w:before="0" w:after="0"/>
        <w:rPr/>
      </w:pPr>
      <w:r>
        <w:rPr/>
      </w:r>
    </w:p>
    <w:p>
      <w:pPr>
        <w:pStyle w:val="Normal"/>
        <w:bidi w:val="0"/>
        <w:spacing w:before="0" w:after="0"/>
        <w:rPr/>
      </w:pPr>
      <w:r>
        <w:rPr/>
        <w:t>glColor3f(1.0f, 1.0f, 0.0f); // Yellow</w:t>
      </w:r>
    </w:p>
    <w:p>
      <w:pPr>
        <w:pStyle w:val="Normal"/>
        <w:bidi w:val="0"/>
        <w:spacing w:before="0" w:after="0"/>
        <w:rPr/>
      </w:pPr>
      <w:r>
        <w:rPr/>
        <w:t>glBegin(GL_POLYGON); // These vertices form a closed polygon</w:t>
      </w:r>
    </w:p>
    <w:p>
      <w:pPr>
        <w:pStyle w:val="Normal"/>
        <w:bidi w:val="0"/>
        <w:spacing w:before="0" w:after="0"/>
        <w:rPr/>
      </w:pPr>
      <w:r>
        <w:rPr/>
      </w:r>
    </w:p>
    <w:p>
      <w:pPr>
        <w:pStyle w:val="Normal"/>
        <w:bidi w:val="0"/>
        <w:spacing w:before="0" w:after="0"/>
        <w:rPr/>
      </w:pPr>
      <w:r>
        <w:rPr/>
        <w:t>glBegin(GL_POLYGON);</w:t>
      </w:r>
    </w:p>
    <w:p>
      <w:pPr>
        <w:pStyle w:val="Normal"/>
        <w:bidi w:val="0"/>
        <w:spacing w:before="0" w:after="0"/>
        <w:rPr/>
      </w:pPr>
      <w:r>
        <w:rPr/>
      </w:r>
    </w:p>
    <w:p>
      <w:pPr>
        <w:pStyle w:val="Normal"/>
        <w:bidi w:val="0"/>
        <w:spacing w:before="0" w:after="0"/>
        <w:rPr/>
      </w:pPr>
      <w:r>
        <w:rPr/>
        <w:t>glVertex2f(0.5f, 0.6f);</w:t>
      </w:r>
    </w:p>
    <w:p>
      <w:pPr>
        <w:pStyle w:val="Normal"/>
        <w:bidi w:val="0"/>
        <w:spacing w:before="0" w:after="0"/>
        <w:rPr/>
      </w:pPr>
      <w:r>
        <w:rPr/>
        <w:t>glVertex2f(0.3f, 0.6f);</w:t>
      </w:r>
    </w:p>
    <w:p>
      <w:pPr>
        <w:pStyle w:val="Normal"/>
        <w:bidi w:val="0"/>
        <w:spacing w:before="0" w:after="0"/>
        <w:rPr/>
      </w:pPr>
      <w:r>
        <w:rPr/>
      </w:r>
    </w:p>
    <w:p>
      <w:pPr>
        <w:pStyle w:val="Normal"/>
        <w:bidi w:val="0"/>
        <w:spacing w:before="0" w:after="0"/>
        <w:rPr/>
      </w:pPr>
      <w:r>
        <w:rPr/>
        <w:t>glVertex2f(0.5f, 0.5f);</w:t>
      </w:r>
    </w:p>
    <w:p>
      <w:pPr>
        <w:pStyle w:val="Normal"/>
        <w:bidi w:val="0"/>
        <w:spacing w:before="0" w:after="0"/>
        <w:rPr/>
      </w:pPr>
      <w:r>
        <w:rPr/>
        <w:t>glVertex2f(0.4f, 0.2f);</w:t>
      </w:r>
    </w:p>
    <w:p>
      <w:pPr>
        <w:pStyle w:val="Normal"/>
        <w:bidi w:val="0"/>
        <w:spacing w:before="0" w:after="0"/>
        <w:rPr/>
      </w:pPr>
      <w:r>
        <w:rPr/>
        <w:t>glVertex2f(0.6f, 0.4f);</w:t>
      </w:r>
    </w:p>
    <w:p>
      <w:pPr>
        <w:pStyle w:val="Normal"/>
        <w:bidi w:val="0"/>
        <w:spacing w:before="0" w:after="0"/>
        <w:rPr/>
      </w:pPr>
      <w:r>
        <w:rPr/>
      </w:r>
    </w:p>
    <w:p>
      <w:pPr>
        <w:pStyle w:val="Normal"/>
        <w:bidi w:val="0"/>
        <w:spacing w:before="0" w:after="0"/>
        <w:rPr/>
      </w:pPr>
      <w:r>
        <w:rPr/>
        <w:t>glVertex2f(0.8f, 0.2f);</w:t>
      </w:r>
    </w:p>
    <w:p>
      <w:pPr>
        <w:pStyle w:val="Normal"/>
        <w:bidi w:val="0"/>
        <w:spacing w:before="0" w:after="0"/>
        <w:rPr/>
      </w:pPr>
      <w:r>
        <w:rPr/>
        <w:t>glVertex2f(0.7f, 0.5f);</w:t>
      </w:r>
    </w:p>
    <w:p>
      <w:pPr>
        <w:pStyle w:val="Normal"/>
        <w:bidi w:val="0"/>
        <w:spacing w:before="0" w:after="0"/>
        <w:rPr/>
      </w:pPr>
      <w:r>
        <w:rPr/>
        <w:t>glVertex2f(0.9f, 0.6f);</w:t>
      </w:r>
    </w:p>
    <w:p>
      <w:pPr>
        <w:pStyle w:val="Normal"/>
        <w:bidi w:val="0"/>
        <w:spacing w:before="0" w:after="0"/>
        <w:rPr/>
      </w:pPr>
      <w:r>
        <w:rPr/>
      </w:r>
    </w:p>
    <w:p>
      <w:pPr>
        <w:pStyle w:val="Normal"/>
        <w:bidi w:val="0"/>
        <w:spacing w:before="0" w:after="0"/>
        <w:rPr/>
      </w:pPr>
      <w:r>
        <w:rPr/>
        <w:t>glVertex2f(0.7f, 0.6f);</w:t>
      </w:r>
    </w:p>
    <w:p>
      <w:pPr>
        <w:pStyle w:val="Normal"/>
        <w:bidi w:val="0"/>
        <w:spacing w:before="0" w:after="0"/>
        <w:rPr/>
      </w:pPr>
      <w:r>
        <w:rPr/>
        <w:t>glVertex2f(0.6f, 0.8f);</w:t>
      </w:r>
    </w:p>
    <w:p>
      <w:pPr>
        <w:pStyle w:val="Normal"/>
        <w:bidi w:val="0"/>
        <w:spacing w:before="0" w:after="0"/>
        <w:rPr/>
      </w:pPr>
      <w:r>
        <w:rPr/>
        <w:t>glEnd();</w:t>
      </w:r>
    </w:p>
    <w:p>
      <w:pPr>
        <w:pStyle w:val="Normal"/>
        <w:bidi w:val="0"/>
        <w:spacing w:before="0" w:after="0"/>
        <w:rPr/>
      </w:pPr>
      <w:r>
        <w:rPr/>
        <w:t>glFlush(); // Render now</w:t>
      </w:r>
    </w:p>
    <w:p>
      <w:pPr>
        <w:pStyle w:val="Normal"/>
        <w:bidi w:val="0"/>
        <w:spacing w:before="0" w:after="0"/>
        <w:rPr/>
      </w:pPr>
      <w:r>
        <w:rPr/>
        <w:t>}</w:t>
      </w:r>
    </w:p>
    <w:p>
      <w:pPr>
        <w:pStyle w:val="Normal"/>
        <w:bidi w:val="0"/>
        <w:spacing w:before="0" w:after="0"/>
        <w:rPr/>
      </w:pPr>
      <w:r>
        <w:rPr/>
        <w:t>/* Main function: GLUT runs as a console application starting at main() */</w:t>
      </w:r>
    </w:p>
    <w:p>
      <w:pPr>
        <w:pStyle w:val="Normal"/>
        <w:bidi w:val="0"/>
        <w:spacing w:before="0" w:after="0"/>
        <w:rPr/>
      </w:pPr>
      <w:r>
        <w:rPr/>
        <w:t>int main(int argc, char** argv) {</w:t>
      </w:r>
    </w:p>
    <w:p>
      <w:pPr>
        <w:pStyle w:val="Normal"/>
        <w:bidi w:val="0"/>
        <w:spacing w:before="0" w:after="0"/>
        <w:rPr/>
      </w:pPr>
      <w:r>
        <w:rPr/>
        <w:t>glutInit(&amp;argc, argv); // Initialize GLUT</w:t>
      </w:r>
    </w:p>
    <w:p>
      <w:pPr>
        <w:pStyle w:val="Normal"/>
        <w:bidi w:val="0"/>
        <w:spacing w:before="0" w:after="0"/>
        <w:rPr/>
      </w:pPr>
      <w:r>
        <w:rPr/>
        <w:t>glutCreateWindow("MY HOUSE UNDER THE STARS"); // Create window with the given title</w:t>
      </w:r>
    </w:p>
    <w:p>
      <w:pPr>
        <w:pStyle w:val="Normal"/>
        <w:bidi w:val="0"/>
        <w:spacing w:before="0" w:after="0"/>
        <w:rPr/>
      </w:pPr>
      <w:r>
        <w:rPr/>
        <w:t>glutInitWindowSize(320, 320); // Set the window's initial width &amp; height</w:t>
      </w:r>
    </w:p>
    <w:p>
      <w:pPr>
        <w:pStyle w:val="Normal"/>
        <w:bidi w:val="0"/>
        <w:spacing w:before="0" w:after="0"/>
        <w:rPr/>
      </w:pPr>
      <w:r>
        <w:rPr/>
        <w:t>glutInitWindowPosition(50, 50); // Position the window's initial top-left corner</w:t>
      </w:r>
    </w:p>
    <w:p>
      <w:pPr>
        <w:pStyle w:val="Normal"/>
        <w:bidi w:val="0"/>
        <w:spacing w:before="0" w:after="0"/>
        <w:rPr/>
      </w:pPr>
      <w:r>
        <w:rPr/>
        <w:t>glutDisplayFunc(display); // Register callback handler for window re-paint event</w:t>
      </w:r>
    </w:p>
    <w:p>
      <w:pPr>
        <w:pStyle w:val="Normal"/>
        <w:bidi w:val="0"/>
        <w:spacing w:before="0" w:after="0"/>
        <w:rPr/>
      </w:pPr>
      <w:r>
        <w:rPr/>
        <w:t>initGL(); // Our own OpenGL initialization</w:t>
      </w:r>
    </w:p>
    <w:p>
      <w:pPr>
        <w:pStyle w:val="Normal"/>
        <w:bidi w:val="0"/>
        <w:spacing w:before="0" w:after="0"/>
        <w:rPr/>
      </w:pPr>
      <w:r>
        <w:rPr/>
        <w:t>glutMainLoop(); // Enter the event-processing loop</w:t>
      </w:r>
    </w:p>
    <w:p>
      <w:pPr>
        <w:pStyle w:val="Normal"/>
        <w:bidi w:val="0"/>
        <w:spacing w:before="0" w:after="0"/>
        <w:rPr/>
      </w:pPr>
      <w:r>
        <w:rPr/>
        <w:t>return 0;</w:t>
      </w:r>
    </w:p>
    <w:p>
      <w:pPr>
        <w:pStyle w:val="Normal"/>
        <w:bidi w:val="0"/>
        <w:spacing w:before="0" w:after="0"/>
        <w:rPr/>
      </w:pPr>
      <w:r>
        <w:rPr/>
        <w:t>}</w:t>
      </w:r>
    </w:p>
    <w:p>
      <w:pPr>
        <w:pStyle w:val="Normal"/>
        <w:bidi w:val="0"/>
        <w:spacing w:before="0" w:after="0"/>
        <w:rPr/>
      </w:pPr>
      <w:r>
        <w:rPr/>
      </w:r>
    </w:p>
    <w:p>
      <w:pPr>
        <w:pStyle w:val="Normal"/>
        <w:bidi w:val="0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50A90C17">
                <wp:simplePos x="0" y="0"/>
                <wp:positionH relativeFrom="column">
                  <wp:posOffset>371475</wp:posOffset>
                </wp:positionH>
                <wp:positionV relativeFrom="paragraph">
                  <wp:posOffset>22860</wp:posOffset>
                </wp:positionV>
                <wp:extent cx="5448935" cy="3060700"/>
                <wp:effectExtent l="0" t="0" r="19050" b="28575"/>
                <wp:wrapNone/>
                <wp:docPr id="1" name="Rectangle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240" cy="306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9" fillcolor="white" stroked="t" style="position:absolute;margin-left:29.25pt;margin-top:1.8pt;width:428.95pt;height:240.9pt" wp14:anchorId="50A90C17">
                <w10:wrap type="none"/>
                <v:fill o:detectmouseclick="t" type="solid" color2="black"/>
                <v:stroke color="#70ad47" weight="12600" joinstyle="miter" endcap="flat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8" wp14:anchorId="72871B49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382260" cy="353060"/>
                <wp:effectExtent l="0" t="0" r="28575" b="28575"/>
                <wp:wrapNone/>
                <wp:docPr id="2" name="Text Box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40" cy="35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MY HOUSE UNDER THE STARS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8" fillcolor="white" stroked="t" style="position:absolute;margin-left:32.25pt;margin-top:2.25pt;width:423.7pt;height:27.7pt" wp14:anchorId="72871B49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MY HOUSE UNDER THE STARS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" wp14:anchorId="656CF7FE">
                <wp:simplePos x="0" y="0"/>
                <wp:positionH relativeFrom="column">
                  <wp:posOffset>1323975</wp:posOffset>
                </wp:positionH>
                <wp:positionV relativeFrom="paragraph">
                  <wp:posOffset>209550</wp:posOffset>
                </wp:positionV>
                <wp:extent cx="2953385" cy="1134110"/>
                <wp:effectExtent l="19050" t="19050" r="38100" b="28575"/>
                <wp:wrapNone/>
                <wp:docPr id="4" name="Isosceles Triangle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20" cy="113364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5" coordsize="21600,21600" o:spt="5" adj="10800" path="m,21600l@0,l21600,21600xe">
                <v:stroke joinstyle="miter"/>
                <v:formulas>
                  <v:f eqn="val #0"/>
                  <v:f eqn="prod 1 @0 2"/>
                  <v:f eqn="sum @1 10800 0"/>
                </v:formulas>
                <v:path gradientshapeok="t" o:connecttype="rect" textboxrect="@1,10800,@2,21600"/>
                <v:handles>
                  <v:h position="@0,0"/>
                </v:handles>
              </v:shapetype>
              <v:shape id="shape_0" ID="Isosceles Triangle 41" fillcolor="#5b9bd5" stroked="t" style="position:absolute;margin-left:104.25pt;margin-top:16.5pt;width:232.45pt;height:89.2pt" wp14:anchorId="656CF7FE" type="shapetype_5">
                <w10:wrap type="none"/>
                <v:fill o:detectmouseclick="t" type="solid" color2="#a4642a"/>
                <v:stroke color="#43729d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 wp14:anchorId="70600909">
                <wp:simplePos x="0" y="0"/>
                <wp:positionH relativeFrom="column">
                  <wp:posOffset>4638675</wp:posOffset>
                </wp:positionH>
                <wp:positionV relativeFrom="paragraph">
                  <wp:posOffset>219075</wp:posOffset>
                </wp:positionV>
                <wp:extent cx="734060" cy="781685"/>
                <wp:effectExtent l="19050" t="38100" r="47625" b="38100"/>
                <wp:wrapNone/>
                <wp:docPr id="5" name="5-Point Star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320" cy="781200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2" coordsize="21600,21600" o:spt="12" adj="4125" path="m@9@13l@24@27l10800,l@25@27l@12@13l@26@28l@11@14l10800@29l@10@14l@23@28xe">
                <v:stroke joinstyle="miter"/>
                <v:formulas>
                  <v:f eqn="val #0"/>
                  <v:f eqn="prod 1 22712 2"/>
                  <v:f eqn="prod 1 23880 2"/>
                  <v:f eqn="sumangle 0 18 0"/>
                  <v:f eqn="cos @1 @3"/>
                  <v:f eqn="sumangle 0 306 0"/>
                  <v:f eqn="cos @1 @5"/>
                  <v:f eqn="sin @2 @3"/>
                  <v:f eqn="sin @2 @5"/>
                  <v:f eqn="sum 10800 0 @4"/>
                  <v:f eqn="sum 10800 0 @6"/>
                  <v:f eqn="sum 10800 @6 0"/>
                  <v:f eqn="sum 10800 @4 0"/>
                  <v:f eqn="sum @2 0 @7"/>
                  <v:f eqn="sum @2 0 @8"/>
                  <v:f eqn="prod @1 @0 10800"/>
                  <v:f eqn="prod @2 @0 10800"/>
                  <v:f eqn="sumangle 0 342 0"/>
                  <v:f eqn="cos @15 @17"/>
                  <v:f eqn="sumangle 0 54 0"/>
                  <v:f eqn="cos @15 @19"/>
                  <v:f eqn="sin @16 @19"/>
                  <v:f eqn="sin @16 @17"/>
                  <v:f eqn="sum 10800 0 @18"/>
                  <v:f eqn="sum 10800 0 @20"/>
                  <v:f eqn="sum 10800 @20 0"/>
                  <v:f eqn="sum 10800 @18 0"/>
                  <v:f eqn="sum @2 0 @21"/>
                  <v:f eqn="sum @2 0 @22"/>
                  <v:f eqn="sum @2 @16 0"/>
                  <v:f eqn="sum @2 0 @16"/>
                </v:formulas>
                <v:path gradientshapeok="t" o:connecttype="rect" textboxrect="@23,@27,@26,@29"/>
                <v:handles>
                  <v:h position="10800,@30"/>
                </v:handles>
              </v:shapetype>
              <v:shape id="shape_0" ID="5-Point Star 40" fillcolor="#ffc000" stroked="t" style="position:absolute;margin-left:365.25pt;margin-top:17.25pt;width:57.7pt;height:61.45pt" wp14:anchorId="70600909" type="shapetype_12">
                <w10:wrap type="none"/>
                <v:fill o:detectmouseclick="t" type="solid" color2="#003fff"/>
                <v:stroke color="white" weight="19080" joinstyle="miter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 wp14:anchorId="6D540BBE">
                <wp:simplePos x="0" y="0"/>
                <wp:positionH relativeFrom="column">
                  <wp:posOffset>1619250</wp:posOffset>
                </wp:positionH>
                <wp:positionV relativeFrom="paragraph">
                  <wp:posOffset>124460</wp:posOffset>
                </wp:positionV>
                <wp:extent cx="2400935" cy="1200785"/>
                <wp:effectExtent l="0" t="0" r="19050" b="19050"/>
                <wp:wrapNone/>
                <wp:docPr id="6" name="Rectangle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480" cy="1200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2" fillcolor="#909090" stroked="t" style="position:absolute;margin-left:127.5pt;margin-top:9.8pt;width:188.95pt;height:94.45pt" wp14:anchorId="6D540BBE">
                <w10:wrap type="none"/>
                <v:fill o:detectmouseclick="t" color2="#9d9d9d"/>
                <v:stroke color="black" weight="6480" joinstyle="miter" endcap="flat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5" wp14:anchorId="7A100783">
                <wp:simplePos x="0" y="0"/>
                <wp:positionH relativeFrom="column">
                  <wp:posOffset>3267075</wp:posOffset>
                </wp:positionH>
                <wp:positionV relativeFrom="paragraph">
                  <wp:posOffset>248285</wp:posOffset>
                </wp:positionV>
                <wp:extent cx="419735" cy="791210"/>
                <wp:effectExtent l="0" t="0" r="19050" b="28575"/>
                <wp:wrapNone/>
                <wp:docPr id="7" name="Rectangle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040" cy="790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4" fillcolor="white" stroked="t" style="position:absolute;margin-left:257.25pt;margin-top:19.55pt;width:32.95pt;height:62.2pt" wp14:anchorId="7A100783">
                <w10:wrap type="none"/>
                <v:fill o:detectmouseclick="t" type="solid" color2="black"/>
                <v:stroke color="#70ad47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 wp14:anchorId="36B71795">
                <wp:simplePos x="0" y="0"/>
                <wp:positionH relativeFrom="column">
                  <wp:posOffset>2209800</wp:posOffset>
                </wp:positionH>
                <wp:positionV relativeFrom="paragraph">
                  <wp:posOffset>248285</wp:posOffset>
                </wp:positionV>
                <wp:extent cx="391160" cy="362585"/>
                <wp:effectExtent l="0" t="0" r="28575" b="19050"/>
                <wp:wrapNone/>
                <wp:docPr id="8" name="Rectangle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600" cy="361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3" fillcolor="white" stroked="t" style="position:absolute;margin-left:174pt;margin-top:19.55pt;width:30.7pt;height:28.45pt" wp14:anchorId="36B71795">
                <w10:wrap type="none"/>
                <v:fill o:detectmouseclick="t" type="solid" color2="black"/>
                <v:stroke color="#70ad47" weight="12600" joinstyle="miter" endcap="fla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LibreOffice/5.1.6.2$Linux_X86_64 LibreOffice_project/10m0$Build-2</Application>
  <Pages>4</Pages>
  <Words>340</Words>
  <Characters>2306</Characters>
  <CharactersWithSpaces>2581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2018-09-27T04:15:00Z</dcterms:created>
  <dc:creator>PXC</dc:creator>
  <dc:description/>
  <dc:language>en-US</dc:language>
  <cp:lastModifiedBy/>
  <dcterms:modified xsi:type="dcterms:W3CDTF">2018-12-02T10:59:14Z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