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Colonial Unrest — Leveled Readings</w:t>
      </w:r>
    </w:p>
    <w:p>
      <w:pPr>
        <w:spacing w:after="40"/>
        <w:jc w:val="center"/>
      </w:pPr>
      <w:r>
        <w:rPr>
          <w:color w:val="475569"/>
          <w:sz w:val="22"/>
          <w:szCs w:val="22"/>
        </w:rPr>
        <w:t xml:space="preserve">The Road to Revolution, 1763–1775  ·  Four reading tiers for differentiated instruction</w:t>
      </w:r>
    </w:p>
    <w:p>
      <w:pPr>
        <w:spacing w:after="200"/>
        <w:jc w:val="center"/>
      </w:pPr>
      <w:r>
        <w:rPr>
          <w:i/>
          <w:iCs/>
          <w:color w:val="64748B"/>
          <w:sz w:val="20"/>
          <w:szCs w:val="20"/>
        </w:rPr>
        <w:t xml:space="preserve">Nine events, each at ★ Most Support, ★★ Some Support (new), ★★★ Standard, and ★★★★ Challenge</w:t>
      </w:r>
    </w:p>
    <w:p>
      <w:pPr>
        <w:pStyle w:val="Heading2"/>
      </w:pPr>
      <w:r>
        <w:t xml:space="preserve">How the four tiers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346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20"/>
              <w:bottom w:type="dxa" w:w="60"/>
              <w:right w:type="dxa" w:w="120"/>
            </w:tcMar>
          </w:tcPr>
          <w:p>
            <w:r>
              <w:rPr>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E293B" w:val="clear"/>
            <w:tcMar>
              <w:top w:type="dxa" w:w="60"/>
              <w:left w:type="dxa" w:w="120"/>
              <w:bottom w:type="dxa" w:w="60"/>
              <w:right w:type="dxa" w:w="120"/>
            </w:tcMar>
          </w:tcPr>
          <w:p>
            <w:r>
              <w:rPr>
                <w:b/>
                <w:bCs/>
                <w:color w:val="FFFFFF"/>
                <w:sz w:val="18"/>
                <w:szCs w:val="18"/>
              </w:rPr>
              <w:t xml:space="preserve">In this set</w:t>
            </w:r>
          </w:p>
        </w:tc>
        <w:tc>
          <w:tcPr>
            <w:tcW w:type="dxa" w:w="1900"/>
            <w:tcBorders>
              <w:top w:val="single" w:color="CCCCCC" w:sz="1"/>
              <w:left w:val="single" w:color="CCCCCC" w:sz="1"/>
              <w:bottom w:val="single" w:color="CCCCCC" w:sz="1"/>
              <w:right w:val="single" w:color="CCCCCC" w:sz="1"/>
            </w:tcBorders>
            <w:shd w:fill="1E293B" w:val="clear"/>
            <w:tcMar>
              <w:top w:type="dxa" w:w="60"/>
              <w:left w:type="dxa" w:w="120"/>
              <w:bottom w:type="dxa" w:w="60"/>
              <w:right w:type="dxa" w:w="120"/>
            </w:tcMar>
          </w:tcPr>
          <w:p>
            <w:r>
              <w:rPr>
                <w:b/>
                <w:bCs/>
                <w:color w:val="FFFFFF"/>
                <w:sz w:val="18"/>
                <w:szCs w:val="18"/>
              </w:rPr>
              <w:t xml:space="preserve">In the app</w:t>
            </w:r>
          </w:p>
        </w:tc>
        <w:tc>
          <w:tcPr>
            <w:tcW w:type="dxa" w:w="3460"/>
            <w:tcBorders>
              <w:top w:val="single" w:color="CCCCCC" w:sz="1"/>
              <w:left w:val="single" w:color="CCCCCC" w:sz="1"/>
              <w:bottom w:val="single" w:color="CCCCCC" w:sz="1"/>
              <w:right w:val="single" w:color="CCCCCC" w:sz="1"/>
            </w:tcBorders>
            <w:shd w:fill="1E293B" w:val="clear"/>
            <w:tcMar>
              <w:top w:type="dxa" w:w="60"/>
              <w:left w:type="dxa" w:w="120"/>
              <w:bottom w:type="dxa" w:w="60"/>
              <w:right w:type="dxa" w:w="120"/>
            </w:tcMar>
          </w:tcPr>
          <w:p>
            <w:r>
              <w:rPr>
                <w:b/>
                <w:bCs/>
                <w:color w:val="FFFFFF"/>
                <w:sz w:val="18"/>
                <w:szCs w:val="18"/>
              </w:rPr>
              <w:t xml:space="preserve">Who it is for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 Most Support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simple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Explain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Emerging readers, newcomer ELLs — the gist in short sentences</w:t>
            </w:r>
          </w:p>
        </w:tc>
      </w:tr>
      <w:tr>
        <w:tc>
          <w:tcPr>
            <w:tcW w:type="dxa" w:w="2200"/>
            <w:tcBorders>
              <w:top w:val="single" w:color="CCCCCC" w:sz="1"/>
              <w:left w:val="single" w:color="CCCCCC" w:sz="1"/>
              <w:bottom w:val="single" w:color="CCCCCC" w:sz="1"/>
              <w:right w:val="single" w:color="CCCCCC" w:sz="1"/>
            </w:tcBorders>
            <w:shd w:fill="ECFEFF" w:val="clear"/>
            <w:tcMar>
              <w:top w:type="dxa" w:w="60"/>
              <w:left w:type="dxa" w:w="120"/>
              <w:bottom w:type="dxa" w:w="60"/>
              <w:right w:type="dxa" w:w="120"/>
            </w:tcMar>
          </w:tcPr>
          <w:p>
            <w:r>
              <w:rPr>
                <w:b w:val="false"/>
                <w:bCs w:val="false"/>
                <w:color w:val="111827"/>
                <w:sz w:val="18"/>
                <w:szCs w:val="18"/>
              </w:rPr>
              <w:t xml:space="preserve">★★ Some Support</w:t>
            </w:r>
          </w:p>
        </w:tc>
        <w:tc>
          <w:tcPr>
            <w:tcW w:type="dxa" w:w="1800"/>
            <w:tcBorders>
              <w:top w:val="single" w:color="CCCCCC" w:sz="1"/>
              <w:left w:val="single" w:color="CCCCCC" w:sz="1"/>
              <w:bottom w:val="single" w:color="CCCCCC" w:sz="1"/>
              <w:right w:val="single" w:color="CCCCCC" w:sz="1"/>
            </w:tcBorders>
            <w:shd w:fill="ECFEFF" w:val="clear"/>
            <w:tcMar>
              <w:top w:type="dxa" w:w="60"/>
              <w:left w:type="dxa" w:w="120"/>
              <w:bottom w:type="dxa" w:w="60"/>
              <w:right w:type="dxa" w:w="120"/>
            </w:tcMar>
          </w:tcPr>
          <w:p>
            <w:r>
              <w:rPr>
                <w:b w:val="false"/>
                <w:bCs w:val="false"/>
                <w:color w:val="111827"/>
                <w:sz w:val="18"/>
                <w:szCs w:val="18"/>
              </w:rPr>
              <w:t xml:space="preserve">NEW (added here)</w:t>
            </w:r>
          </w:p>
        </w:tc>
        <w:tc>
          <w:tcPr>
            <w:tcW w:type="dxa" w:w="1900"/>
            <w:tcBorders>
              <w:top w:val="single" w:color="CCCCCC" w:sz="1"/>
              <w:left w:val="single" w:color="CCCCCC" w:sz="1"/>
              <w:bottom w:val="single" w:color="CCCCCC" w:sz="1"/>
              <w:right w:val="single" w:color="CCCCCC" w:sz="1"/>
            </w:tcBorders>
            <w:shd w:fill="ECFEFF" w:val="clear"/>
            <w:tcMar>
              <w:top w:type="dxa" w:w="60"/>
              <w:left w:type="dxa" w:w="120"/>
              <w:bottom w:type="dxa" w:w="60"/>
              <w:right w:type="dxa" w:w="120"/>
            </w:tcMar>
          </w:tcPr>
          <w:p>
            <w:r>
              <w:rPr>
                <w:b w:val="false"/>
                <w:bCs w:val="false"/>
                <w:color w:val="111827"/>
                <w:sz w:val="18"/>
                <w:szCs w:val="18"/>
              </w:rPr>
              <w:t xml:space="preserve">— (not yet in app)</w:t>
            </w:r>
          </w:p>
        </w:tc>
        <w:tc>
          <w:tcPr>
            <w:tcW w:type="dxa" w:w="3460"/>
            <w:tcBorders>
              <w:top w:val="single" w:color="CCCCCC" w:sz="1"/>
              <w:left w:val="single" w:color="CCCCCC" w:sz="1"/>
              <w:bottom w:val="single" w:color="CCCCCC" w:sz="1"/>
              <w:right w:val="single" w:color="CCCCCC" w:sz="1"/>
            </w:tcBorders>
            <w:shd w:fill="ECFEFF" w:val="clear"/>
            <w:tcMar>
              <w:top w:type="dxa" w:w="60"/>
              <w:left w:type="dxa" w:w="120"/>
              <w:bottom w:type="dxa" w:w="60"/>
              <w:right w:type="dxa" w:w="120"/>
            </w:tcMar>
          </w:tcPr>
          <w:p>
            <w:r>
              <w:rPr>
                <w:b w:val="false"/>
                <w:bCs w:val="false"/>
                <w:color w:val="111827"/>
                <w:sz w:val="18"/>
                <w:szCs w:val="18"/>
              </w:rPr>
              <w:t xml:space="preserve">Below-grade readers, developing ELLs — plain words, terms defined inline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 Standard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core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Default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On-grade readers — full sentences, light analysis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 Challenge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adv</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Tell me more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18"/>
                <w:szCs w:val="18"/>
              </w:rPr>
              <w:t xml:space="preserve">Advanced readers — sourced quotes, multiple perspectives</w:t>
            </w:r>
          </w:p>
        </w:tc>
      </w:tr>
    </w:tbl>
    <w:p>
      <w:pPr>
        <w:pStyle w:val="Heading2"/>
        <w:spacing w:before="280"/>
      </w:pPr>
      <w:r>
        <w:t xml:space="preserve">Audit &amp; consistency findings</w:t>
      </w:r>
    </w:p>
    <w:p>
      <w:pPr>
        <w:spacing w:after="120" w:line="276"/>
      </w:pPr>
      <w:r>
        <w:t xml:space="preserve">Overall, the three existing tiers are accurate and unusually careful. They avoid the classic oversimplification traps that ruin most "easy" history texts: the Quartering Act correctly uses barracks, inns, and empty buildings (not private homes); the Tea Act is correctly described as a price advantage for the East India Company (not an exclusive license); and the Proclamation land is "reserved" for Native Americans (not titled to them). The Challenge tier quotes real sources and flags traditional or later-recorded quotes as such (Parker’s "let it begin here," Henry’s "I am not a Virginian, but an American"). No fabricated or misattributed quotes were found.</w:t>
      </w:r>
    </w:p>
    <w:p>
      <w:pPr>
        <w:spacing w:after="120" w:line="276"/>
      </w:pPr>
      <w:r>
        <w:t xml:space="preserve">Tier spacing is the one thing to watch. The current "simple" tier (mapped here to ★ Most Support) is fuller than a typical Most Support — several entries run four to five short paragraphs of full narration. It reads closer to a ★★. The new ★★ Some Support written here therefore sits just above it. If you want a sharper bottom rung, I can write a true ★ Most Support (4–8 short sentences, key terms bolded and defined on the spot) and promote the current "simple" up to ★★.</w:t>
      </w:r>
    </w:p>
    <w:p>
      <w:pPr>
        <w:spacing w:after="120" w:line="276"/>
      </w:pPr>
      <w:r>
        <w:t xml:space="preserve">Length proportion mostly holds — Challenge is longest — but a few "simple" entries (Stamp Act, Intolerable Acts, Lexington &amp; Concord) are nearly as long as "core." Trimming those would restore the visual "less text = more support" cue students rely on when they self-select a level.</w:t>
      </w:r>
    </w:p>
    <w:p>
      <w:pPr>
        <w:spacing w:after="120" w:line="276"/>
      </w:pPr>
      <w:r>
        <w:t xml:space="preserve">One small style note: the "core" Townshend Acts passage contains a parenthetical corrective aside — "(They did not: the duties were openly known and quickly resisted.)" — which is accurate but interrupts the flow. Consider folding it into the sentence.</w:t>
      </w:r>
    </w:p>
    <w:p>
      <w:pPr>
        <w:spacing w:after="120" w:line="276"/>
      </w:pPr>
      <w:r>
        <w:t xml:space="preserve">The new ★★ tier keeps every spine fact (names, dates, numbers — 1763, 342 chests, 273 casualties, nine colonies, 12 of 13) identical to the other three levels. Only sentence length and vocabulary change.</w:t>
      </w:r>
    </w:p>
    <w:p>
      <w:r>
        <w:br w:type="page"/>
      </w:r>
    </w:p>
    <w:p>
      <w:pPr>
        <w:pStyle w:val="Heading1"/>
        <w:spacing w:after="60" w:before="0"/>
      </w:pPr>
      <w:r>
        <w:t xml:space="preserve">A · Proclamation of 1763  (1763)</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A proclamation is an official announcement. In 1763, the British government made one called the Proclamation of 1763. It said that the land west of the Appalachian Mountains—land Britain had just won after the French and Indian War—would be reserved for Native Americans. Colonists were not allowed to move or settle there.</w:t>
      </w:r>
    </w:p>
    <w:p>
      <w:pPr>
        <w:spacing w:after="120" w:line="276"/>
      </w:pPr>
      <w:r>
        <w:t xml:space="preserve">The British made this rule to help avoid more fighting with Native Americans. They also thought it would be easier to protect the colonists if everyone stayed east of the mountains.</w:t>
      </w:r>
    </w:p>
    <w:p>
      <w:pPr>
        <w:spacing w:after="120" w:line="276"/>
      </w:pPr>
      <w:r>
        <w:t xml:space="preserve">Many colonists were upset by this law. They had hoped to move west to find cheap, rich farmland, but now they couldn't. The Proclamation also showed that Britain wanted to control the colonies even more than before.</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A proclamation is an official announcement. In 1763, Britain made the Proclamation of 1763. It said colonists could not settle west of the Appalachian Mountains. Britain had just won that land in the French and Indian War. Now it was reserved for Native Americans.</w:t>
      </w:r>
    </w:p>
    <w:p>
      <w:pPr>
        <w:spacing w:after="120" w:line="276"/>
      </w:pPr>
      <w:r>
        <w:t xml:space="preserve">Britain wanted to avoid more fighting with Native Americans. Leaders also thought colonists would be safer if they stayed east of the mountains. But many colonists were upset. They had hoped to move west and find cheap, good farmland. The law also showed that Britain wanted more control over the colonies.</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A "proclamation" is a formal announcement. In the Proclamation of 1763, the British announced that the land won during the French and Indian War—the land west of the Appalachian Mountains—would be reserved for Native Americans. Colonists were forbidden to settle in that area.</w:t>
      </w:r>
    </w:p>
    <w:p>
      <w:pPr>
        <w:spacing w:after="120" w:line="276"/>
      </w:pPr>
      <w:r>
        <w:t xml:space="preserve">The British wanted to prevent any more wars with Native Americans. They hoped it would be easier to protect the colonists if they lived only in the lands east of the Appalachians.</w:t>
      </w:r>
    </w:p>
    <w:p>
      <w:pPr>
        <w:spacing w:after="120" w:line="276"/>
      </w:pPr>
      <w:r>
        <w:t xml:space="preserve">The colonists were frustrated by the Proclamation of 1763. Not only were they now unable to move westward, to cheap fertile land as they had hoped, but the Proclamation also made it clear that the British intended to maintain even tighter control over the colonies than ever before.</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The Proclamation of 1763 was more than a boundary line; it revealed a clash of worldviews. To British officials, limiting westward settlement would prevent costly frontier wars and protect trade with Native nations. To many colonists, it felt like a betrayal — they had fought in the French and Indian War expecting land as a reward.</w:t>
      </w:r>
    </w:p>
    <w:p>
      <w:pPr>
        <w:spacing w:after="120" w:line="276"/>
      </w:pPr>
      <w:r>
        <w:t xml:space="preserve">Letters from veterans and land speculators show deep frustration. George Washington called the measure "a temporary inconvenience," but one that "must eventually fall to pieces." (Mount Vernon Historical Library) Native nations, meanwhile, viewed it as a rare acknowledgment of sovereignty — an imperial promise often ignored in practice.</w:t>
      </w:r>
    </w:p>
    <w:p>
      <w:pPr>
        <w:spacing w:after="120" w:line="276"/>
      </w:pPr>
      <w:r>
        <w:t xml:space="preserve">The Proclamation exposed a growing divide in motive: Britain sought control and balance, while settlers sought autonomy and opportunity. What looked to London like peacekeeping looked to the colonies like an early act of oppression — a boundary line that started to wear down colonial trust in Britain.</w:t>
      </w:r>
    </w:p>
    <w:p>
      <w:r>
        <w:br w:type="page"/>
      </w:r>
    </w:p>
    <w:p>
      <w:pPr>
        <w:pStyle w:val="Heading1"/>
        <w:spacing w:after="60" w:before="240"/>
      </w:pPr>
      <w:r>
        <w:t xml:space="preserve">B · Quartering Act  (1765)</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To quarter means to give someone a place to stay. The Quartering Act said that the colonies had to provide housing for British soldiers—in places like inns, empty buildings, and barracks—and had to give them things like food, candles, fuel, and even transportation.</w:t>
      </w:r>
    </w:p>
    <w:p>
      <w:pPr>
        <w:spacing w:after="120" w:line="276"/>
      </w:pPr>
      <w:r>
        <w:t xml:space="preserve">This law made many colonists angry. They didn't trust the soldiers and thought they were sent to watch over and control the colonists, not to protect them. The colonists also believed the British government should have asked for their permission before making a law that affected their homes and their money.</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To quarter means to give soldiers a place to stay. The Quartering Act made the colonies house British soldiers. The soldiers stayed in barracks, inns, and empty buildings, not in private homes. The colonies also had to give them fuel, candles, and transportation.</w:t>
      </w:r>
    </w:p>
    <w:p>
      <w:pPr>
        <w:spacing w:after="120" w:line="276"/>
      </w:pPr>
      <w:r>
        <w:t xml:space="preserve">This law made many colonists angry. They did not trust the soldiers. They believed the troops came to control them, not to protect them. Colonists also felt Britain should have asked them first before passing such a law.</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"To quarter" means to give soldiers a place to stay. The Quartering Act required the colonies to house British soldiers in barracks, inns, and unoccupied buildings. In addition, colonists had to provide fuel, candles, beer and transportation for the troops.</w:t>
      </w:r>
    </w:p>
    <w:p>
      <w:pPr>
        <w:spacing w:after="120" w:line="276"/>
      </w:pPr>
      <w:r>
        <w:t xml:space="preserve">The Quartering Act angered the colonists. They were suspicious of troops. They believed that they had been sent to America not to protect colonists but to control them. The colonists also felt that the British should have asked for their approval before passing an act that affected their personal lives and their pocketbooks.</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The Quartering Act forced colonists to house and supply British soldiers — a demand that cut to the heart of privacy and local control. British officers claimed the law ensured safety and order; colonists saw armed strangers sleeping in their towns as a symbol of mistrust.</w:t>
      </w:r>
    </w:p>
    <w:p>
      <w:pPr>
        <w:spacing w:after="120" w:line="276"/>
      </w:pPr>
      <w:r>
        <w:t xml:space="preserve">Newspapers accused Parliament of "keeping up standing armies in time of peace." In some cities, like New York, assemblies refused to pay for soldiers' supplies until Parliament suspended their legislative powers. (Britannica) To British eyes, that was rebellion. To colonists, it was defense of principle.</w:t>
      </w:r>
    </w:p>
    <w:p>
      <w:pPr>
        <w:spacing w:after="120" w:line="276"/>
      </w:pPr>
      <w:r>
        <w:t xml:space="preserve">The act's real power was psychological. It turned distant government into daily intrusion — a soldier on your street, a cost on your table. Many colonists began to wonder: if Britain could force soldiers into our homes, what liberty could it not touch?</w:t>
      </w:r>
    </w:p>
    <w:p>
      <w:r>
        <w:br w:type="page"/>
      </w:r>
    </w:p>
    <w:p>
      <w:pPr>
        <w:pStyle w:val="Heading1"/>
        <w:spacing w:after="60" w:before="240"/>
      </w:pPr>
      <w:r>
        <w:t xml:space="preserve">C · Stamp Act  (1765)</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After the French and Indian War, Britain owed a lot of money. The British government thought the colonists should help pay for the cost of protecting them during the war. In 1765, Parliament passed a new law called the Stamp Act.</w:t>
      </w:r>
    </w:p>
    <w:p>
      <w:pPr>
        <w:spacing w:after="120" w:line="276"/>
      </w:pPr>
      <w:r>
        <w:t xml:space="preserve">The Stamp Act said that colonists had to pay a tax on printed items like newspapers, pamphlets, marriage licenses, and playing cards. People had to buy a stamp and put it on each paper to show they had paid the tax.</w:t>
      </w:r>
    </w:p>
    <w:p>
      <w:pPr>
        <w:spacing w:after="120" w:line="276"/>
      </w:pPr>
      <w:r>
        <w:t xml:space="preserve">The colonists were very angry about this law. It wasn't just about the money—they believed it was unfair to be taxed without having a say. They said it was "taxation without representation."</w:t>
      </w:r>
    </w:p>
    <w:p>
      <w:pPr>
        <w:spacing w:after="120" w:line="276"/>
      </w:pPr>
      <w:r>
        <w:t xml:space="preserve">Colonists fought back in many ways. The Sons of Liberty stopped stamped papers from being brought off ships. Merchants refused to buy or sell British goods. Leaders from nine colonies met at the Stamp Act Congress. They said the tax was unfair and asked Parliament to repeal (cancel) the law.</w:t>
      </w:r>
    </w:p>
    <w:p>
      <w:pPr>
        <w:spacing w:after="120" w:line="276"/>
      </w:pPr>
      <w:r>
        <w:t xml:space="preserve">In the end, Parliament did repeal the Stamp Act, but the anger between Britain and the colonies continued to grow.</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After the French and Indian War, Britain was deep in debt. Leaders felt the colonists should help pay for their defense. So in 1765, Parliament passed the Stamp Act. It put a tax on printed paper, like newspapers, licenses, and playing cards. Colonists had to buy a stamp for each item to show they had paid.</w:t>
      </w:r>
    </w:p>
    <w:p>
      <w:pPr>
        <w:spacing w:after="120" w:line="276"/>
      </w:pPr>
      <w:r>
        <w:t xml:space="preserve">The colonists were angry. They had no representatives in Parliament to vote on the tax. They called this "taxation without representation." The Sons of Liberty blocked stamped paper at the docks. Merchants held a boycott, agreeing not to buy British goods. Leaders from nine colonies met as the Stamp Act Congress and asked Britain to repeal, or cancel, the law. Parliament did repeal it, but the anger kept growing.</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The British were in debt after the French and Indian War. They felt that the colonists should help pay for some of the expenses involved in defending the colonies from the French. The Stamp Act, passed in 1765, required the colonists to pay a tax on most printed materials, such as newspapers, pamphlets, marriage licenses, and playing cards. A colonist had to purchase a stamp and place it on any printed document to prove they had paid the tax.</w:t>
      </w:r>
    </w:p>
    <w:p>
      <w:pPr>
        <w:spacing w:after="120" w:line="276"/>
      </w:pPr>
      <w:r>
        <w:t xml:space="preserve">The colonists were very angered by the Stamp Act. They weren't upset about just having to pay the tax. They felt that their freedom had been threatened because they had no say in the making of the law. The colonists resented being taxed without their consent.</w:t>
      </w:r>
    </w:p>
    <w:p>
      <w:pPr>
        <w:spacing w:after="120" w:line="276"/>
      </w:pPr>
      <w:r>
        <w:t xml:space="preserve">Throughout the colonies, people responded in a number of ways. The Sons of Liberty stopped stamped papers from being unloaded at docks. Merchants organized a boycott of British goods. They agreed not to buy anything British. Representatives from nine colonies formed the Stamp Act Congress and declared that the stamp taxes could not be collected without the consent of the colonists. They demanded that Parliament repeal, or do away with, the act. Eventually, Parliament repealed the Stamp Act.</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The Stamp Act touched everyone — merchants, lawyers, sailors, even tavern keepers. It taxed paper goods and stamped each with the mark of royal authority. Parliament argued it was fair: the colonies should help pay for their own defense. But for many colonists, it was the first undeniable sign that London saw them as subjects, not partners.</w:t>
      </w:r>
    </w:p>
    <w:p>
      <w:pPr>
        <w:spacing w:after="120" w:line="276"/>
      </w:pPr>
      <w:r>
        <w:t xml:space="preserve">Pamphlets cried, "No taxation without representation!" — a slogan that echoed from Virginia to Massachusetts. James Otis, an early protest leader, is often credited with the idea that taxation without representation was a form of tyranny — a phrase that became a rallying cry, though his exact words were never recorded. (Massachusetts Historical Society) Boycotts spread, uniting merchants, printers, and farmers in a common cause. Even Benjamin Franklin, once loyal to Britain, testified before Parliament that the colonists deeply resented the tax and would resist paying it. (UK Parliament Archives)</w:t>
      </w:r>
    </w:p>
    <w:p>
      <w:pPr>
        <w:spacing w:after="120" w:line="276"/>
      </w:pPr>
      <w:r>
        <w:t xml:space="preserve">By repealing the law in 1766, Britain admitted defeat — but too late. The Stamp Act taught colonists that shared resistance could work, and that liberty was not just an idea but a practice. Each meeting, boycott, and petition gave colonists practice at organized resistance.</w:t>
      </w:r>
    </w:p>
    <w:p>
      <w:r>
        <w:br w:type="page"/>
      </w:r>
    </w:p>
    <w:p>
      <w:pPr>
        <w:pStyle w:val="Heading1"/>
        <w:spacing w:after="60" w:before="240"/>
      </w:pPr>
      <w:r>
        <w:t xml:space="preserve">D · Townshend Acts  (1767)</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Charles Townshend, a British leader, created new taxes on lead, glass, paper, paint, and tea. These taxes were indirect, which means they were collected at the sea ports before the goods ever reached the stores, so the cost was built into the price. Townshend hoped that collecting the tax this way would make colonists less upset than the Stamp Act had.</w:t>
      </w:r>
    </w:p>
    <w:p>
      <w:pPr>
        <w:spacing w:after="120" w:line="276"/>
      </w:pPr>
      <w:r>
        <w:t xml:space="preserve">But the colonists did notice. They believed these taxes were unfair, because they still had no representatives in Parliament to speak or vote for them. Once again, they said this was "taxation without representation."</w:t>
      </w:r>
    </w:p>
    <w:p>
      <w:pPr>
        <w:spacing w:after="120" w:line="276"/>
      </w:pPr>
      <w:r>
        <w:t xml:space="preserve">To show their anger, the colonists boycotted British goods—they refused to buy anything made in Britain.</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Charles Townshend was a British official in charge of money. He put new taxes on lead, glass, paper, paint, and tea. These taxes were indirect. That means they were collected at the ports, before goods reached the stores. The cost was hidden inside the price. Townshend hoped colonists would be less upset this way.</w:t>
      </w:r>
    </w:p>
    <w:p>
      <w:pPr>
        <w:spacing w:after="120" w:line="276"/>
      </w:pPr>
      <w:r>
        <w:t xml:space="preserve">But the colonists still noticed the taxes. They had no representatives in Parliament to vote on them. Once again, they called it "taxation without representation." To protest, they boycotted British goods. They refused to buy anything made in Britain.</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Charles Townshend, a powerful British official in charge of the treasury (the Chancellor of the Exchequer), imposed a small indirect tax on lead, glass, paper, paint and tea. The tax was "indirect" because it was collected at the sea ports (such as the one in the picture) before the items reached colonial stores. Since the tax was built into the price the colonists paid at the stores—rather than added on visibly like the Stamp Act—Townshend hoped colonists would object to it less. (They did not: the duties were openly known and quickly resisted.)</w:t>
      </w:r>
    </w:p>
    <w:p>
      <w:pPr>
        <w:spacing w:after="120" w:line="276"/>
      </w:pPr>
      <w:r>
        <w:t xml:space="preserve">The colonists, however, recognized the indirect tax. They saw it as an unjust form of TAXATION WITHOUT REPRESENTATION, since they had no representatives in Parliament from the colonies to vote on these taxes. As under the Stamp Act, they organized a boycott of British goods.</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On your slide, the broadside announcing the Townshend Acts lists new import duties on glass, paint, paper, and tea — ordinary items that suddenly became symbols of control. Charles Townshend, the British Chancellor of the Exchequer, claimed the taxes were "modest" and necessary for order. But colonists saw manipulation: the revenue paid royal officials, cutting assemblies out of power.</w:t>
      </w:r>
    </w:p>
    <w:p>
      <w:pPr>
        <w:spacing w:after="120" w:line="276"/>
      </w:pPr>
      <w:r>
        <w:t xml:space="preserve">Letters from merchants reveal both economic pain and moral outrage. James Otis Jr., a lawyer and politician from Massachusetts wrote, "…the very act of taxing, exercised over those who are not represented, appears to me to be depriving them of one of their most essential rights, as freemen; and if continued, seems to be in effect an entire disfranchisement of every civil right" (AmericanRevolution.org) Women joined in too; spinning bees became acts of protest, replacing imported fabric with homespun cloth. These "Daughters of Liberty" gave rebellion a domestic voice.</w:t>
      </w:r>
    </w:p>
    <w:p>
      <w:pPr>
        <w:spacing w:after="120" w:line="276"/>
      </w:pPr>
      <w:r>
        <w:t xml:space="preserve">As the slide image suggests, the acts blurred everyday life and empire. To the British, taxation was administration; to colonists, it was alienation. Every boycott, every homespun dress, turned politics into practice — and deepened the habit of resistance.</w:t>
      </w:r>
    </w:p>
    <w:p>
      <w:r>
        <w:br w:type="page"/>
      </w:r>
    </w:p>
    <w:p>
      <w:pPr>
        <w:pStyle w:val="Heading1"/>
        <w:spacing w:after="60" w:before="240"/>
      </w:pPr>
      <w:r>
        <w:t xml:space="preserve">E · Boston Massacre  (1770)</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On March 5, 1770, a group of colonists in Boston began to shout at and tease British soldiers. Some colonists even threw snowballs at them. Things quickly got out of control, and the British soldiers fired their guns into the crowd. Five colonists were killed.</w:t>
      </w:r>
    </w:p>
    <w:p>
      <w:pPr>
        <w:spacing w:after="120" w:line="276"/>
      </w:pPr>
      <w:r>
        <w:t xml:space="preserve">Many colonists thought the British soldiers were to blame. Angry citizens held a town meeting and demanded that the soldiers be removed from Boston and be put on trial for murder. The British government agreed to these demands.</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On March 5, 1770, colonists in Boston shouted at British soldiers. Some threw snowballs at them. The situation got out of control, and the soldiers fired into the crowd. Five colonists were killed.</w:t>
      </w:r>
    </w:p>
    <w:p>
      <w:pPr>
        <w:spacing w:after="120" w:line="276"/>
      </w:pPr>
      <w:r>
        <w:t xml:space="preserve">Most colonists blamed the soldiers. Angry citizens held a town meeting. They demanded that the troops leave Boston and stand trial for murder. The British agreed. Paul Revere made a famous picture of the event. It spread fast and made many colonists even angrier — even though the real story was messier than the picture showed.</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On March 5, 1770, a mob of colonists in Boston began to harass British troops, taunting them and throwing snowballs. The situation soon got out of hand, and finally the troops opened fire. Five colonists died.</w:t>
      </w:r>
    </w:p>
    <w:p>
      <w:pPr>
        <w:spacing w:after="120" w:line="276"/>
      </w:pPr>
      <w:r>
        <w:t xml:space="preserve">Most colonists believed that the British soldiers were completely at fault. The enraged citizens of Boston called a town meeting to demand the removal of the British troops and to argue for the trial of the British soldiers for murder. The British agreed to the colonists' demands.</w:t>
      </w:r>
    </w:p>
    <w:p>
      <w:pPr>
        <w:spacing w:after="120" w:line="276"/>
      </w:pPr>
      <w:r>
        <w:t xml:space="preserve">Paul Revere made a famous engraving of the event that spread across the colonies and made many people angrier—even though the real story was messier than the picture showed. Later, John Adams defended the soldiers in court, a reminder that people at the time did not all agree about who was to blame.</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The engraving on your slide — Paul Revere's dramatic Boston Massacre — turned confusion into clarity. In his version, disciplined redcoats fire into a helpless crowd. The truth was messier: chaos, fear, and snowballs on a freezing March night. For soldiers, surrounded and taunted, it was self-defense. For colonists, it was proof that Britain ruled through violence.</w:t>
      </w:r>
    </w:p>
    <w:p>
      <w:pPr>
        <w:spacing w:after="120" w:line="276"/>
      </w:pPr>
      <w:r>
        <w:t xml:space="preserve">Within days, Revere's image spread across the colonies, stoking outrage. Yet another voice emerged — John Adams — who risked his reputation to defend the soldiers, reminding Bostonians that "facts are stubborn things." (Founders.gov)</w:t>
      </w:r>
    </w:p>
    <w:p>
      <w:pPr>
        <w:spacing w:after="120" w:line="276"/>
      </w:pPr>
      <w:r>
        <w:t xml:space="preserve">The event showed how images could shape truth. The slide's engraving reminds students that propaganda (information meant to influence opinion) became a revolutionary tool. The massacre's legacy wasn't just five deaths — it was the realization that perception could unite a movement faster than armies could suppress it.</w:t>
      </w:r>
    </w:p>
    <w:p>
      <w:r>
        <w:br w:type="page"/>
      </w:r>
    </w:p>
    <w:p>
      <w:pPr>
        <w:pStyle w:val="Heading1"/>
        <w:spacing w:after="60" w:before="240"/>
      </w:pPr>
      <w:r>
        <w:t xml:space="preserve">F · Boston Tea Party  (1773)</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In 1773, the British government passed the Tea Act. This law gave one company—the British East India Company—a special advantage that let it sell tea very cheaply, undercutting colonial merchants and smugglers.</w:t>
      </w:r>
    </w:p>
    <w:p>
      <w:pPr>
        <w:spacing w:after="120" w:line="276"/>
      </w:pPr>
      <w:r>
        <w:t xml:space="preserve">Even though the Tea Act actually made tea cheaper, the colonists were angry. They believed it was unfair for Britain to make decisions for them without asking their opinion.</w:t>
      </w:r>
    </w:p>
    <w:p>
      <w:pPr>
        <w:spacing w:after="120" w:line="276"/>
      </w:pPr>
      <w:r>
        <w:t xml:space="preserve">To protest the Tea Act, a group called the Sons of Liberty planned the Boston Tea Party. One night, some colonists dressed as Native Americans, snuck onto three British ships, and dumped 342 chests of tea into Boston Harbor. Many colonists cheered and celebrated their act of protest.</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In 1773, Parliament passed the Tea Act. It gave one company, the British East India Company, a special advantage. The company could sell tea very cheaply. This hurt colonial merchants and smugglers, who could not match the low price.</w:t>
      </w:r>
    </w:p>
    <w:p>
      <w:pPr>
        <w:spacing w:after="120" w:line="276"/>
      </w:pPr>
      <w:r>
        <w:t xml:space="preserve">Even though tea was now cheaper, the colonists were angry. Britain had made a decision for them without asking. To protest, the Sons of Liberty planned the Boston Tea Party. Colonists dressed as Native Americans and boarded three British ships. They dumped 342 chests of tea into Boston Harbor while a crowd cheered.</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In 1773 Parliament passed the Tea Act, which gave the British East India Company a major advantage in the American tea business—letting it sell tea so cheaply that it undercut colonial merchants and smuggled Dutch tea.</w:t>
      </w:r>
    </w:p>
    <w:p>
      <w:pPr>
        <w:spacing w:after="120" w:line="276"/>
      </w:pPr>
      <w:r>
        <w:t xml:space="preserve">Despite the fact that this act actually lowered the price of tea, the colonists still opposed it. They viewed the Tea Act as merely another example of England making a decision that concerned the colonists without consulting them.</w:t>
      </w:r>
    </w:p>
    <w:p>
      <w:pPr>
        <w:spacing w:after="120" w:line="276"/>
      </w:pPr>
      <w:r>
        <w:t xml:space="preserve">To protest the Tea Act, the Sons of Liberty organized the Boston Tea Party. Dressed as Native Americans, colonists raided three British ships in the Boston harbor. They smashed open 342 chests of tea and dumped them into the harbor, while a crowd of people watched in approval.</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Your slide shows men disguised as Mohawk warriors tossing chests of tea into Boston Harbor — a theatrical act with enormous consequences. The Boston Tea Party began as an argument over principle: even a cheap tax was still tyranny.</w:t>
      </w:r>
    </w:p>
    <w:p>
      <w:pPr>
        <w:spacing w:after="120" w:line="276"/>
      </w:pPr>
      <w:r>
        <w:t xml:space="preserve">British lawmakers thought colonists would accept the bargain — cheaper tea through monopoly. Instead, they underestimated pride. Samuel Adams argued that to buy the taxed tea was to "admit the right of taxation." (Massachusetts Historical Society) The protestors' disguises symbolized freedom and identity — colonists rejecting Britishness and adopting American defiance.</w:t>
      </w:r>
    </w:p>
    <w:p>
      <w:pPr>
        <w:spacing w:after="120" w:line="276"/>
      </w:pPr>
      <w:r>
        <w:t xml:space="preserve">To the British, this was criminal destruction of property; to the colonists, it was moral purification. The image on your slide freezes that moment — unity, disguise, rebellion. News of the protest spread quickly through the colonies and back to Britain. Within months, Britain would strike back with punishment so severe it erased any illusion of reconciliation.</w:t>
      </w:r>
    </w:p>
    <w:p>
      <w:r>
        <w:br w:type="page"/>
      </w:r>
    </w:p>
    <w:p>
      <w:pPr>
        <w:pStyle w:val="Heading1"/>
        <w:spacing w:after="60" w:before="240"/>
      </w:pPr>
      <w:r>
        <w:t xml:space="preserve">G · Intolerable (Coercive) Acts  (1774)</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To coerce means to force someone to do something. After the Boston Tea Party, the British government wanted to punish the colonists and make them obey. They passed a set of laws called the Coercive Acts. These laws closed the port of Boston, put Massachusetts under military rule, and sharply restricted town meetings and the colonial legislature. The British hoped this would force the colonists to pay for the lost tea and to follow British rules.</w:t>
      </w:r>
    </w:p>
    <w:p>
      <w:pPr>
        <w:spacing w:after="120" w:line="276"/>
      </w:pPr>
      <w:r>
        <w:t xml:space="preserve">The colonists were shocked and angry. They called these laws the "Intolerable Acts" because they believed they were too harsh to accept. The laws were meant only for Massachusetts, but other colonies joined in protest, afraid they might lose their freedoms too.</w:t>
      </w:r>
    </w:p>
    <w:p>
      <w:pPr>
        <w:spacing w:after="120" w:line="276"/>
      </w:pPr>
      <w:r>
        <w:t xml:space="preserve">Samuel Adams, shown in the picture on your slide, helped organize resistance and spread the word. When the acts began, flags were flown at half-mast to show sadness and protest. In the towns around Boston, "minutemen"—colonists trained to fight quickly—began storing weapons and preparing for battle in case war began.</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To coerce means to force someone to do something. After the Boston Tea Party, Britain wanted to punish the colonists. Parliament passed the Coercive Acts. These laws closed the port of Boston. They put Massachusetts under military rule and sharply limited town meetings.</w:t>
      </w:r>
    </w:p>
    <w:p>
      <w:pPr>
        <w:spacing w:after="120" w:line="276"/>
      </w:pPr>
      <w:r>
        <w:t xml:space="preserve">The colonists were shocked. They called the laws the "Intolerable Acts" because they were too harsh to accept. The laws targeted only Massachusetts, but other colonies joined the protest. They feared losing their own freedoms next. Samuel Adams helped organize the resistance. In towns near Boston, "minutemen" — colonists ready to fight quickly — began storing weapons and training for battle.</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"To coerce" means to force someone to do something. The British passed the Coercive Acts in reaction to the Boston Tea Party. They hoped to force colonists to pay for the tea lost and to obey British rule. The Coercive Acts closed the port of Boston and imposed military rule on all of Massachusetts. The Massachusetts legislature and town meetings were sharply restricted.</w:t>
      </w:r>
    </w:p>
    <w:p>
      <w:pPr>
        <w:spacing w:after="120" w:line="276"/>
      </w:pPr>
      <w:r>
        <w:t xml:space="preserve">Samuel Adams, whose painting is on your slide, helped to stir up colonial response to these acts. The colonists call the acts the "Intolerable Acts" because they did not feel that they could tolerate them. The taxes they had been battling were nothing in comparison to this harsh British crackdown on colonial rights.</w:t>
      </w:r>
    </w:p>
    <w:p>
      <w:pPr>
        <w:spacing w:after="120" w:line="276"/>
      </w:pPr>
      <w:r>
        <w:t xml:space="preserve">Although the acts applied only to Massachusetts, the other colonies rallied to protest them. The colonists feared that if such British actions were to continue, the rest of the colonies were in danger of losing their liberties as well. On the day the acts went into effect, flags throughout the colonies were flown at half-mast. Meanwhile, in the towns surrounding Boston, "minutemen" began to store arms and to train for possible battle "at a minute's notice".</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On the slide, a map of closed Boston Harbor represents punishment in policy form. The Intolerable Acts (called the Coercive Acts in Britain) shut down the port, replaced local leaders, and stationed troops inside the city. To Parliament, this was discipline; to colonists, it was collective suffering. Merchants went bankrupt, workers starved, and neighbors from as far away as Virginia sent food to the blockaded city. In a 1774 letter from George Washington to George William Fairfax:</w:t>
      </w:r>
    </w:p>
    <w:p>
      <w:pPr>
        <w:spacing w:after="120" w:line="276"/>
      </w:pPr>
      <w:r>
        <w:t xml:space="preserve">"In short the Ministry may rely on it … that Americans will never be tax'd without their own consent; that the cause of Boston, the despotick measures in respect to it, I mean now is and ever will be consider'd as the cause of America…" (MountVernon.org)</w:t>
      </w:r>
    </w:p>
    <w:p>
      <w:pPr>
        <w:spacing w:after="120" w:line="276"/>
      </w:pPr>
      <w:r>
        <w:t xml:space="preserve">What London intended as isolation instead created unity. The slide's imagery of a chained harbor captures the feeling of a city being punished. Across the colonies, people who had once felt distant now shared a common outrage. The Intolerable Acts didn't just close Boston — they opened the road to revolution.</w:t>
      </w:r>
    </w:p>
    <w:p>
      <w:r>
        <w:br w:type="page"/>
      </w:r>
    </w:p>
    <w:p>
      <w:pPr>
        <w:pStyle w:val="Heading1"/>
        <w:spacing w:after="60" w:before="240"/>
      </w:pPr>
      <w:r>
        <w:t xml:space="preserve">H · First Continental Congress  (1774)</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After the Coercive Acts, the colonies decided to work together for the first time. They realized that if they stayed divided, they could lose their rights and freedoms. The colonies wanted to stand as one group and send their complaints to Britain together.</w:t>
      </w:r>
    </w:p>
    <w:p>
      <w:pPr>
        <w:spacing w:after="120" w:line="276"/>
      </w:pPr>
      <w:r>
        <w:t xml:space="preserve">In 1774, representatives from 12 of the 13 colonies met in Philadelphia at a meeting called the First Continental Congress. Some of the famous leaders there were Samuel Adams, John Adams, George Washington, and Patrick Henry.</w:t>
      </w:r>
    </w:p>
    <w:p>
      <w:pPr>
        <w:spacing w:after="120" w:line="276"/>
      </w:pPr>
      <w:r>
        <w:t xml:space="preserve">After meeting for seven weeks, the delegates wrote a Declaration of Rights and letters to the King and to the British people, asking them to respect the colonies' freedoms. The Congress also decided to boycott British trade—they would not buy or sell anything from or to England. Local committees enforced the boycott by publicly shaming and pressuring violators (who were sometimes even tarred and feathered).</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After the Coercive Acts, the colonies decided to work together for the first time. They knew that if they stayed divided, they could lose their rights. They wanted to send their complaints to Britain as one group.</w:t>
      </w:r>
    </w:p>
    <w:p>
      <w:pPr>
        <w:spacing w:after="120" w:line="276"/>
      </w:pPr>
      <w:r>
        <w:t xml:space="preserve">In 1774, representatives from 12 of the 13 colonies met in Philadelphia. This meeting was the First Continental Congress. Leaders like Samuel Adams, John Adams, George Washington, and Patrick Henry attended. After seven weeks, they wrote a Declaration of Rights and letters to the King. They also agreed to boycott British trade. Local committees made sure people followed the boycott.</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As a result of the Coercive Acts, the colonies put aside their individual differences and, for the first time, agreed to work together to protect their collective rights. They felt they needed to present their complaints to the British as a unified group.</w:t>
      </w:r>
    </w:p>
    <w:p>
      <w:pPr>
        <w:spacing w:after="120" w:line="276"/>
      </w:pPr>
      <w:r>
        <w:t xml:space="preserve">Representatives from 12 of the 13 colonies met and formed the First Continental Congress. They met in the building in Philadelphia that is featured on your slide. Men such as Samuel Adams, John Adams, George Washington and Patrick Henry attended.</w:t>
      </w:r>
    </w:p>
    <w:p>
      <w:pPr>
        <w:spacing w:after="120" w:line="276"/>
      </w:pPr>
      <w:r>
        <w:t xml:space="preserve">After seven weeks, the Congress drew up the Declaration of Rights, as well as appeals to the King and to the British people. In addition, Congress called for a complete boycott of all trade with England. Both exports to and imports from England would cease. Local committees enforced the boycott by publicly shaming and boycotting violators—who were occasionally tarred and feathered.</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Your slide's painting of the First Continental Congress captures a remarkable scene — ordinary men performing extraordinary politics. Representatives from 12 colonies met in Philadelphia to debate how to respond to British power.</w:t>
      </w:r>
    </w:p>
    <w:p>
      <w:pPr>
        <w:spacing w:after="120" w:line="276"/>
      </w:pPr>
      <w:r>
        <w:t xml:space="preserve">Inside Carpenter's Hall, voices clashed. Some delegates, like John Dickinson, urged patience and petition; others, like Patrick Henry, thundered, "I am not a Virginian, but an American!" (Colonial Williamsburg) The Congress agreed on boycotts and began organizing local committees to enforce them.</w:t>
      </w:r>
    </w:p>
    <w:p>
      <w:pPr>
        <w:spacing w:after="120" w:line="276"/>
      </w:pPr>
      <w:r>
        <w:t xml:space="preserve">The slide reminds us how the colonies transformed from scattered provinces into a united movement. This was the first rehearsal for self-government — with argument, compromise, and vision. Though still loyal to the king, the delegates had crossed a threshold: they were now speaking as Americans.</w:t>
      </w:r>
    </w:p>
    <w:p>
      <w:r>
        <w:br w:type="page"/>
      </w:r>
    </w:p>
    <w:p>
      <w:pPr>
        <w:pStyle w:val="Heading1"/>
        <w:spacing w:after="60" w:before="240"/>
      </w:pPr>
      <w:r>
        <w:t xml:space="preserve">I · Lexington &amp; Concord  (1775)</w:t>
      </w:r>
    </w:p>
    <w:p>
      <w:pPr>
        <w:pBdr>
          <w:bottom w:val="single" w:color="15803D" w:sz="4" w:space="2"/>
        </w:pBdr>
        <w:spacing w:after="60" w:before="200"/>
      </w:pPr>
      <w:r>
        <w:rPr>
          <w:color w:val="15803D"/>
          <w:sz w:val="24"/>
          <w:szCs w:val="24"/>
        </w:rPr>
        <w:t xml:space="preserve">★☆☆☆  </w:t>
      </w:r>
      <w:r>
        <w:rPr>
          <w:b/>
          <w:bCs/>
          <w:color w:val="15803D"/>
          <w:sz w:val="24"/>
          <w:szCs w:val="24"/>
        </w:rPr>
        <w:t xml:space="preserve">Most Support</w:t>
      </w:r>
    </w:p>
    <w:p>
      <w:pPr>
        <w:spacing w:after="120" w:line="276"/>
      </w:pPr>
      <w:r>
        <w:t xml:space="preserve">When the First Continental Congress asked Britain to change its unfair laws, Parliament refused. In April 1775, British soldiers left Boston and marched toward the nearby towns of Lexington and Concord. Their plan was to take away the colonists' weapons and gunpowder and to capture the leaders, Samuel Adams and John Hancock.</w:t>
      </w:r>
    </w:p>
    <w:p>
      <w:pPr>
        <w:spacing w:after="120" w:line="276"/>
      </w:pPr>
      <w:r>
        <w:t xml:space="preserve">At Lexington, a group of minutemen (colonists ready to fight at a minute's notice) met the British soldiers. No one knows who fired the first shot, but soon eight colonists were killed and ten were wounded. The British continued on to Concord, where more minutemen fought back. As the British retreated to Boston, the colonists fired at them from behind trees and fences. By the end of the day, 273 British soldiers had been killed or wounded, while the colonists had fewer than 100 casualties.</w:t>
      </w:r>
    </w:p>
    <w:p>
      <w:pPr>
        <w:spacing w:after="120" w:line="276"/>
      </w:pPr>
      <w:r>
        <w:t xml:space="preserve">After these battles, thousands of minutemen gathered around Boston, ready for the next fight. The Second Continental Congress met again and chose George Washington to lead the new colonial army. The Revolutionary War had begun.</w:t>
      </w:r>
    </w:p>
    <w:p>
      <w:pPr>
        <w:pBdr>
          <w:bottom w:val="single" w:color="0E7490" w:sz="4" w:space="2"/>
        </w:pBdr>
        <w:spacing w:after="60" w:before="200"/>
      </w:pPr>
      <w:r>
        <w:rPr>
          <w:color w:val="0E7490"/>
          <w:sz w:val="24"/>
          <w:szCs w:val="24"/>
        </w:rPr>
        <w:t xml:space="preserve">★★☆☆  </w:t>
      </w:r>
      <w:r>
        <w:rPr>
          <w:b/>
          <w:bCs/>
          <w:color w:val="0E7490"/>
          <w:sz w:val="24"/>
          <w:szCs w:val="24"/>
        </w:rPr>
        <w:t xml:space="preserve">Some Support</w:t>
      </w:r>
      <w:r>
        <w:rPr>
          <w:b/>
          <w:bCs/>
          <w:color w:val="B91C1C"/>
          <w:sz w:val="18"/>
          <w:szCs w:val="18"/>
        </w:rPr>
        <w:t xml:space="preserve">   NEW</w:t>
      </w:r>
    </w:p>
    <w:p>
      <w:pPr>
        <w:spacing w:after="120" w:line="276"/>
      </w:pPr>
      <w:r>
        <w:t xml:space="preserve">Britain refused the requests from the First Continental Congress. In April 1775, British soldiers marched from Boston to Lexington and Concord. They wanted to seize the colonists' weapons and gunpowder. They also hoped to capture the leaders Samuel Adams and John Hancock.</w:t>
      </w:r>
    </w:p>
    <w:p>
      <w:pPr>
        <w:spacing w:after="120" w:line="276"/>
      </w:pPr>
      <w:r>
        <w:t xml:space="preserve">At Lexington, minutemen met the soldiers. No one knows who fired first, but eight colonists were killed and ten were wounded. The British pushed on to Concord, where more minutemen fought back. As the British retreated, colonists fired at them from behind trees and fences. By day's end, the British had 273 casualties, while the colonists had fewer than 100. Soon the Second Continental Congress chose George Washington to lead the new army. The Revolutionary War had begun.</w:t>
      </w:r>
    </w:p>
    <w:p>
      <w:pPr>
        <w:pBdr>
          <w:bottom w:val="single" w:color="1D4ED8" w:sz="4" w:space="2"/>
        </w:pBdr>
        <w:spacing w:after="60" w:before="200"/>
      </w:pPr>
      <w:r>
        <w:rPr>
          <w:color w:val="1D4ED8"/>
          <w:sz w:val="24"/>
          <w:szCs w:val="24"/>
        </w:rPr>
        <w:t xml:space="preserve">★★★☆  </w:t>
      </w:r>
      <w:r>
        <w:rPr>
          <w:b/>
          <w:bCs/>
          <w:color w:val="1D4ED8"/>
          <w:sz w:val="24"/>
          <w:szCs w:val="24"/>
        </w:rPr>
        <w:t xml:space="preserve">Standard</w:t>
      </w:r>
    </w:p>
    <w:p>
      <w:pPr>
        <w:spacing w:after="120" w:line="276"/>
      </w:pPr>
      <w:r>
        <w:t xml:space="preserve">Parliament rejected all petitions for change that came from the First Continental Congress. In April 1775, British troops left Boston and marched to nearby Lexington and Concord. They planned to seize stores of colonial gunpowder and arms and to capture the "rebel" leaders, Samuel Adams and John Hancock.</w:t>
      </w:r>
    </w:p>
    <w:p>
      <w:pPr>
        <w:spacing w:after="120" w:line="276"/>
      </w:pPr>
      <w:r>
        <w:t xml:space="preserve">At Lexington, colonial minutemen—colonists who had joined the militia—met the British soldiers. No one knows who fired first, but when the smoke cleared, eight colonists were dead and ten were wounded. The "Redcoats" pushed on to Concord, where they were met by more minutemen. Then, while the British retreated back to Boston, minutemen fired on them from behind trees and fences. At day's end, the British suffered 273 casualties, while the colonists suffered less than one hundred.</w:t>
      </w:r>
    </w:p>
    <w:p>
      <w:pPr>
        <w:spacing w:after="120" w:line="276"/>
      </w:pPr>
      <w:r>
        <w:t xml:space="preserve">After the battles of Lexington and Concord, thousands of minutemen from the area gathered around Boston in anticipation of the next battle. The Second Continental Congress met and drafted a new appeal to the King. They also selected George Washington to head the army of minutemen surrounding Boston. The Revolutionary War had begun.</w:t>
      </w:r>
    </w:p>
    <w:p>
      <w:pPr>
        <w:pBdr>
          <w:bottom w:val="single" w:color="7C3AED" w:sz="4" w:space="2"/>
        </w:pBdr>
        <w:spacing w:after="60" w:before="200"/>
      </w:pPr>
      <w:r>
        <w:rPr>
          <w:color w:val="7C3AED"/>
          <w:sz w:val="24"/>
          <w:szCs w:val="24"/>
        </w:rPr>
        <w:t xml:space="preserve">★★★★  </w:t>
      </w:r>
      <w:r>
        <w:rPr>
          <w:b/>
          <w:bCs/>
          <w:color w:val="7C3AED"/>
          <w:sz w:val="24"/>
          <w:szCs w:val="24"/>
        </w:rPr>
        <w:t xml:space="preserve">Challenge</w:t>
      </w:r>
    </w:p>
    <w:p>
      <w:pPr>
        <w:spacing w:after="120" w:line="276"/>
      </w:pPr>
      <w:r>
        <w:t xml:space="preserve">The image on your slide — the battle on the village green — marks the moment when debate became war. On April 19, 1775, British soldiers marched to seize weapons at Concord and arrest rebel leaders Samuel Adams and John Hancock. But through the night, riders like Paul Revere and William Dawes warned local militias that "the regulars are coming."</w:t>
      </w:r>
    </w:p>
    <w:p>
      <w:pPr>
        <w:spacing w:after="120" w:line="276"/>
      </w:pPr>
      <w:r>
        <w:t xml:space="preserve">At dawn in Lexington, nervous farmers faced the king's army. Captain John Parker reportedly ordered, "Stand your ground; don't fire unless fired upon; but if they mean to have a war, let it begin here." (American Battlefield Trust) Historians note that this quote comes from later accounts and family tradition, not Parker's own recorded words — a reminder that memory and myth often intertwine in revolutionary history.</w:t>
      </w:r>
    </w:p>
    <w:p>
      <w:pPr>
        <w:spacing w:after="120" w:line="276"/>
      </w:pPr>
      <w:r>
        <w:t xml:space="preserve">To British commanders, these colonists were criminals. To the militia, they were defenders of natural rights. The slide captures not just battle but identity — ordinary people standing as citizens. Lexington and Concord transformed protest into revolution and revolution into a nation's beginning.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172A" w:sz="8" w:space="3"/>
      </w:pBdr>
      <w:spacing w:after="120" w:before="240"/>
      <w:outlineLvl w:val="0"/>
    </w:pPr>
    <w:rPr>
      <w:rFonts w:ascii="Arial" w:cs="Arial" w:eastAsia="Arial" w:hAnsi="Arial"/>
      <w:b/>
      <w:bCs/>
      <w:color w:val="0F172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2026-06-13T21:15:25.406Z</dcterms:created>
  <dcterms:modified xsi:type="dcterms:W3CDTF">2026-06-13T21:15:25.406Z</dcterms:modified>
</cp:coreProperties>
</file>

<file path=docProps/custom.xml><?xml version="1.0" encoding="utf-8"?>
<Properties xmlns="http://schemas.openxmlformats.org/officeDocument/2006/custom-properties" xmlns:vt="http://schemas.openxmlformats.org/officeDocument/2006/docPropsVTypes"/>
</file>