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A942" w14:textId="6BCBF893" w:rsidR="002B4BAB" w:rsidRDefault="00DD0B3B" w:rsidP="00DD0B3B">
      <w:pPr>
        <w:jc w:val="center"/>
        <w:rPr>
          <w:b/>
          <w:bCs/>
        </w:rPr>
      </w:pPr>
      <w:r w:rsidRPr="00DD0B3B">
        <w:rPr>
          <w:b/>
          <w:bCs/>
        </w:rPr>
        <w:t>Observable Trends</w:t>
      </w:r>
      <w:r>
        <w:rPr>
          <w:b/>
          <w:bCs/>
        </w:rPr>
        <w:t xml:space="preserve"> for Heroes of Pymoli</w:t>
      </w:r>
    </w:p>
    <w:p w14:paraId="3237D577" w14:textId="66CADD30" w:rsidR="006700AB" w:rsidRDefault="006700AB" w:rsidP="00941861">
      <w:pPr>
        <w:pStyle w:val="ListBullet"/>
        <w:numPr>
          <w:ilvl w:val="0"/>
          <w:numId w:val="2"/>
        </w:numPr>
      </w:pPr>
      <w:r>
        <w:t xml:space="preserve">Although men are the largest gender portion in Heroes of Pymoli with 484, females on average have a higher total purchase value per person with $4.47 while men have an average total purchase value per person is $4.07.   </w:t>
      </w:r>
    </w:p>
    <w:p w14:paraId="53BAC1E5" w14:textId="34E8DC1F" w:rsidR="00941861" w:rsidRDefault="00941861" w:rsidP="00941861">
      <w:pPr>
        <w:pStyle w:val="ListBullet"/>
        <w:numPr>
          <w:ilvl w:val="0"/>
          <w:numId w:val="2"/>
        </w:numPr>
      </w:pPr>
      <w:r>
        <w:t xml:space="preserve">The largest count of players in Heroes of Pymoli </w:t>
      </w:r>
      <w:r w:rsidR="006700AB">
        <w:t>is</w:t>
      </w:r>
      <w:r>
        <w:t xml:space="preserve"> in the age group 20 </w:t>
      </w:r>
      <w:r w:rsidR="002A1446">
        <w:t xml:space="preserve">to </w:t>
      </w:r>
      <w:r>
        <w:t>24 years old</w:t>
      </w:r>
      <w:r w:rsidR="008348C5">
        <w:t xml:space="preserve"> with 258 players</w:t>
      </w:r>
      <w:r>
        <w:t>, which also has the largest total purchase value of goods</w:t>
      </w:r>
      <w:r w:rsidR="008348C5">
        <w:t xml:space="preserve"> with $1,114.06</w:t>
      </w:r>
      <w:r>
        <w:t xml:space="preserve">. </w:t>
      </w:r>
      <w:r w:rsidR="002A1446">
        <w:t xml:space="preserve">Thus, players between the ages of 20 to 24 years old make up a majority of the </w:t>
      </w:r>
      <w:r w:rsidR="002A1446" w:rsidRPr="002A1446">
        <w:t>$2,379.77</w:t>
      </w:r>
      <w:r w:rsidR="002A1446">
        <w:t xml:space="preserve"> revenue. </w:t>
      </w:r>
    </w:p>
    <w:p w14:paraId="5B3C8FFE" w14:textId="7042E395" w:rsidR="00941861" w:rsidRDefault="00941861" w:rsidP="00941861">
      <w:pPr>
        <w:pStyle w:val="ListBullet"/>
        <w:numPr>
          <w:ilvl w:val="0"/>
          <w:numId w:val="2"/>
        </w:numPr>
      </w:pPr>
      <w:r>
        <w:t xml:space="preserve">The most profitable items are generally the most popular items as seen with the Items: </w:t>
      </w:r>
      <w:r>
        <w:rPr>
          <w:i/>
          <w:iCs/>
        </w:rPr>
        <w:t>Final Critic and Oathbreaker, Last Hope of the Breaking Storm</w:t>
      </w:r>
      <w:r>
        <w:t xml:space="preserve">, which are first and second in each list. </w:t>
      </w:r>
    </w:p>
    <w:p w14:paraId="5121CD94" w14:textId="77777777" w:rsidR="008348C5" w:rsidRPr="00DD0B3B" w:rsidRDefault="008348C5" w:rsidP="006700AB">
      <w:pPr>
        <w:pStyle w:val="ListBullet"/>
        <w:numPr>
          <w:ilvl w:val="0"/>
          <w:numId w:val="0"/>
        </w:numPr>
        <w:ind w:left="360" w:hanging="360"/>
      </w:pPr>
    </w:p>
    <w:sectPr w:rsidR="008348C5" w:rsidRPr="00DD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1DC22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205BD4"/>
    <w:multiLevelType w:val="hybridMultilevel"/>
    <w:tmpl w:val="5ECA0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70"/>
    <w:rsid w:val="002A1446"/>
    <w:rsid w:val="002B4BAB"/>
    <w:rsid w:val="00332536"/>
    <w:rsid w:val="004B3D70"/>
    <w:rsid w:val="006700AB"/>
    <w:rsid w:val="008348C5"/>
    <w:rsid w:val="00941861"/>
    <w:rsid w:val="00C1397B"/>
    <w:rsid w:val="00D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EEF4"/>
  <w15:chartTrackingRefBased/>
  <w15:docId w15:val="{7380B70E-6489-4B47-B8AB-A10760BE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D0B3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Hiek</dc:creator>
  <cp:keywords/>
  <dc:description/>
  <cp:lastModifiedBy>Steven Hiek</cp:lastModifiedBy>
  <cp:revision>6</cp:revision>
  <dcterms:created xsi:type="dcterms:W3CDTF">2021-07-13T00:36:00Z</dcterms:created>
  <dcterms:modified xsi:type="dcterms:W3CDTF">2021-07-13T02:55:00Z</dcterms:modified>
</cp:coreProperties>
</file>