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E5E02" w14:textId="0ED7CEE1" w:rsidR="001C3300" w:rsidRPr="001C3300" w:rsidRDefault="001C3300" w:rsidP="001C3300">
      <w:pPr>
        <w:pStyle w:val="Heading1"/>
        <w:rPr>
          <w:b/>
          <w:bCs/>
        </w:rPr>
      </w:pPr>
      <w:r w:rsidRPr="001C3300">
        <w:rPr>
          <w:b/>
          <w:bCs/>
        </w:rPr>
        <w:drawing>
          <wp:inline distT="0" distB="0" distL="0" distR="0" wp14:anchorId="7AD47BCD" wp14:editId="04580324">
            <wp:extent cx="5657850" cy="895350"/>
            <wp:effectExtent l="0" t="0" r="0" b="0"/>
            <wp:docPr id="2110884695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4695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5A5B" w14:textId="77777777" w:rsidR="001C3300" w:rsidRPr="001C3300" w:rsidRDefault="001C3300" w:rsidP="001C3300">
      <w:pPr>
        <w:pStyle w:val="Heading1"/>
        <w:jc w:val="center"/>
        <w:rPr>
          <w:b/>
          <w:bCs/>
        </w:rPr>
      </w:pPr>
      <w:r w:rsidRPr="001C3300">
        <w:rPr>
          <w:b/>
          <w:bCs/>
        </w:rPr>
        <w:t>Department of Computer Science and Engineering</w:t>
      </w:r>
    </w:p>
    <w:p w14:paraId="525C108D" w14:textId="3EF83EE2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Course Code: CSE20</w:t>
      </w:r>
      <w:r w:rsidRPr="001C3300">
        <w:rPr>
          <w:b/>
          <w:bCs/>
          <w:sz w:val="32"/>
          <w:szCs w:val="32"/>
        </w:rPr>
        <w:t>0</w:t>
      </w:r>
    </w:p>
    <w:p w14:paraId="30F3D39B" w14:textId="21F11E7F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Course Title: Computer Aided Engineering Drawing</w:t>
      </w:r>
    </w:p>
    <w:p w14:paraId="2E74F3F9" w14:textId="7D10A120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Section: 0</w:t>
      </w:r>
      <w:r w:rsidRPr="001C3300">
        <w:rPr>
          <w:b/>
          <w:bCs/>
          <w:sz w:val="32"/>
          <w:szCs w:val="32"/>
        </w:rPr>
        <w:t>9</w:t>
      </w:r>
    </w:p>
    <w:p w14:paraId="57C06A07" w14:textId="2D8808EF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Project</w:t>
      </w:r>
      <w:r w:rsidRPr="001C3300">
        <w:rPr>
          <w:b/>
          <w:bCs/>
          <w:sz w:val="32"/>
          <w:szCs w:val="32"/>
        </w:rPr>
        <w:t xml:space="preserve"> Topic: </w:t>
      </w:r>
      <w:r w:rsidRPr="001C3300">
        <w:rPr>
          <w:b/>
          <w:bCs/>
          <w:sz w:val="32"/>
          <w:szCs w:val="32"/>
        </w:rPr>
        <w:t>Hatirjheel 3D MODEL</w:t>
      </w:r>
      <w:r w:rsidRPr="001C3300">
        <w:rPr>
          <w:b/>
          <w:bCs/>
          <w:sz w:val="32"/>
          <w:szCs w:val="32"/>
        </w:rPr>
        <w:t> </w:t>
      </w:r>
    </w:p>
    <w:p w14:paraId="0BB06ED4" w14:textId="77777777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</w:p>
    <w:p w14:paraId="0A987E28" w14:textId="77777777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Submitted By:</w:t>
      </w:r>
    </w:p>
    <w:p w14:paraId="1E94C6F4" w14:textId="77777777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 xml:space="preserve">Sheikh </w:t>
      </w:r>
      <w:proofErr w:type="spellStart"/>
      <w:r w:rsidRPr="001C3300">
        <w:rPr>
          <w:b/>
          <w:bCs/>
          <w:sz w:val="32"/>
          <w:szCs w:val="32"/>
        </w:rPr>
        <w:t>Sarafat</w:t>
      </w:r>
      <w:proofErr w:type="spellEnd"/>
      <w:r w:rsidRPr="001C3300">
        <w:rPr>
          <w:b/>
          <w:bCs/>
          <w:sz w:val="32"/>
          <w:szCs w:val="32"/>
        </w:rPr>
        <w:t xml:space="preserve"> Hossain (2022-3-60-109)</w:t>
      </w:r>
    </w:p>
    <w:p w14:paraId="4CA14E70" w14:textId="77777777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  <w:proofErr w:type="spellStart"/>
      <w:r w:rsidRPr="001C3300">
        <w:rPr>
          <w:b/>
          <w:bCs/>
          <w:sz w:val="32"/>
          <w:szCs w:val="32"/>
        </w:rPr>
        <w:t>Rijia</w:t>
      </w:r>
      <w:proofErr w:type="spellEnd"/>
      <w:r w:rsidRPr="001C3300">
        <w:rPr>
          <w:b/>
          <w:bCs/>
          <w:sz w:val="32"/>
          <w:szCs w:val="32"/>
        </w:rPr>
        <w:t xml:space="preserve"> Parveen Raya (2022-3-60-192)</w:t>
      </w:r>
    </w:p>
    <w:p w14:paraId="634B09AF" w14:textId="4F666B08" w:rsidR="001C3300" w:rsidRDefault="001C3300" w:rsidP="001C3300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Md </w:t>
      </w:r>
      <w:proofErr w:type="spellStart"/>
      <w:r>
        <w:rPr>
          <w:b/>
          <w:bCs/>
          <w:sz w:val="32"/>
          <w:szCs w:val="32"/>
        </w:rPr>
        <w:t>Shahmul</w:t>
      </w:r>
      <w:proofErr w:type="spellEnd"/>
      <w:r>
        <w:rPr>
          <w:b/>
          <w:bCs/>
          <w:sz w:val="32"/>
          <w:szCs w:val="32"/>
        </w:rPr>
        <w:t xml:space="preserve"> Islam</w:t>
      </w:r>
      <w:r w:rsidRPr="001C3300">
        <w:rPr>
          <w:b/>
          <w:bCs/>
          <w:sz w:val="32"/>
          <w:szCs w:val="32"/>
        </w:rPr>
        <w:t xml:space="preserve"> (2022-3-60-1</w:t>
      </w:r>
      <w:r>
        <w:rPr>
          <w:b/>
          <w:bCs/>
          <w:sz w:val="32"/>
          <w:szCs w:val="32"/>
        </w:rPr>
        <w:t>54</w:t>
      </w:r>
      <w:r w:rsidRPr="001C3300">
        <w:rPr>
          <w:b/>
          <w:bCs/>
          <w:sz w:val="32"/>
          <w:szCs w:val="32"/>
        </w:rPr>
        <w:t>)</w:t>
      </w:r>
    </w:p>
    <w:p w14:paraId="5E60D758" w14:textId="6D8527E6" w:rsidR="001C3300" w:rsidRDefault="001C3300" w:rsidP="001C3300">
      <w:pPr>
        <w:pStyle w:val="Heading1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</w:t>
      </w:r>
      <w:r w:rsidR="00057B48">
        <w:rPr>
          <w:b/>
          <w:bCs/>
          <w:sz w:val="32"/>
          <w:szCs w:val="32"/>
        </w:rPr>
        <w:t>ehejabin</w:t>
      </w:r>
      <w:proofErr w:type="spellEnd"/>
      <w:r w:rsidR="00057B48">
        <w:rPr>
          <w:b/>
          <w:bCs/>
          <w:sz w:val="32"/>
          <w:szCs w:val="32"/>
        </w:rPr>
        <w:t xml:space="preserve"> Khan Juju</w:t>
      </w:r>
      <w:r w:rsidRPr="001C3300">
        <w:rPr>
          <w:b/>
          <w:bCs/>
          <w:sz w:val="32"/>
          <w:szCs w:val="32"/>
        </w:rPr>
        <w:t xml:space="preserve"> (2022-3-60-</w:t>
      </w:r>
      <w:r w:rsidR="00057B48">
        <w:rPr>
          <w:b/>
          <w:bCs/>
          <w:sz w:val="32"/>
          <w:szCs w:val="32"/>
        </w:rPr>
        <w:t>003</w:t>
      </w:r>
      <w:r w:rsidRPr="001C3300">
        <w:rPr>
          <w:b/>
          <w:bCs/>
          <w:sz w:val="32"/>
          <w:szCs w:val="32"/>
        </w:rPr>
        <w:t>)</w:t>
      </w:r>
    </w:p>
    <w:p w14:paraId="50BF6719" w14:textId="77777777" w:rsidR="001C3300" w:rsidRPr="001C3300" w:rsidRDefault="001C3300" w:rsidP="001C3300">
      <w:pPr>
        <w:pStyle w:val="Heading1"/>
        <w:rPr>
          <w:b/>
          <w:bCs/>
          <w:sz w:val="32"/>
          <w:szCs w:val="32"/>
        </w:rPr>
      </w:pPr>
    </w:p>
    <w:p w14:paraId="76C87628" w14:textId="77777777" w:rsid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>Submitted To:</w:t>
      </w:r>
    </w:p>
    <w:p w14:paraId="0E90D21F" w14:textId="77777777" w:rsidR="001C3300" w:rsidRDefault="001C3300" w:rsidP="001C3300">
      <w:pPr>
        <w:pStyle w:val="Heading1"/>
        <w:rPr>
          <w:b/>
          <w:bCs/>
          <w:sz w:val="32"/>
          <w:szCs w:val="32"/>
        </w:rPr>
      </w:pPr>
      <w:r w:rsidRPr="001C3300">
        <w:rPr>
          <w:b/>
          <w:bCs/>
          <w:sz w:val="32"/>
          <w:szCs w:val="32"/>
        </w:rPr>
        <w:t xml:space="preserve">Md. </w:t>
      </w:r>
      <w:proofErr w:type="spellStart"/>
      <w:r w:rsidRPr="001C3300">
        <w:rPr>
          <w:b/>
          <w:bCs/>
          <w:sz w:val="32"/>
          <w:szCs w:val="32"/>
        </w:rPr>
        <w:t>Mafiul</w:t>
      </w:r>
      <w:proofErr w:type="spellEnd"/>
      <w:r w:rsidRPr="001C3300">
        <w:rPr>
          <w:b/>
          <w:bCs/>
          <w:sz w:val="32"/>
          <w:szCs w:val="32"/>
        </w:rPr>
        <w:t xml:space="preserve"> Hasan Matin</w:t>
      </w:r>
    </w:p>
    <w:p w14:paraId="2CFD533D" w14:textId="0369D804" w:rsidR="00533450" w:rsidRPr="001C3300" w:rsidRDefault="00533450" w:rsidP="001C3300">
      <w:pPr>
        <w:pStyle w:val="Heading1"/>
        <w:jc w:val="center"/>
        <w:rPr>
          <w:b/>
          <w:bCs/>
          <w:sz w:val="32"/>
          <w:szCs w:val="32"/>
        </w:rPr>
      </w:pPr>
      <w:r w:rsidRPr="00875417">
        <w:rPr>
          <w:b/>
          <w:bCs/>
        </w:rPr>
        <w:lastRenderedPageBreak/>
        <w:t>Title:</w:t>
      </w:r>
      <w:r>
        <w:t xml:space="preserve"> Engineering Drawing Project Report: Design and Construction of Hatirjheel Bridge Over Water Surface with Basic Tree</w:t>
      </w:r>
    </w:p>
    <w:p w14:paraId="0D6F1EC9" w14:textId="77777777" w:rsidR="00533450" w:rsidRDefault="00533450" w:rsidP="00533450"/>
    <w:p w14:paraId="7AFCAD67" w14:textId="77777777" w:rsidR="00533450" w:rsidRPr="00875417" w:rsidRDefault="00533450" w:rsidP="00875417">
      <w:pPr>
        <w:pStyle w:val="Heading2"/>
        <w:rPr>
          <w:sz w:val="44"/>
          <w:szCs w:val="44"/>
        </w:rPr>
      </w:pPr>
      <w:r w:rsidRPr="00875417">
        <w:rPr>
          <w:sz w:val="44"/>
          <w:szCs w:val="44"/>
        </w:rPr>
        <w:t>Introduction:</w:t>
      </w:r>
    </w:p>
    <w:p w14:paraId="4A9544F3" w14:textId="2EBC5FCF" w:rsidR="00533450" w:rsidRPr="00E1415B" w:rsidRDefault="00533450" w:rsidP="00533450">
      <w:pPr>
        <w:rPr>
          <w:sz w:val="28"/>
          <w:szCs w:val="28"/>
        </w:rPr>
      </w:pPr>
      <w:r w:rsidRPr="00E1415B">
        <w:rPr>
          <w:sz w:val="28"/>
          <w:szCs w:val="28"/>
        </w:rPr>
        <w:t xml:space="preserve">This report </w:t>
      </w:r>
      <w:r w:rsidRPr="00E1415B">
        <w:rPr>
          <w:sz w:val="28"/>
          <w:szCs w:val="28"/>
        </w:rPr>
        <w:t>highlights</w:t>
      </w:r>
      <w:r w:rsidRPr="00E1415B">
        <w:rPr>
          <w:sz w:val="28"/>
          <w:szCs w:val="28"/>
        </w:rPr>
        <w:t xml:space="preserve"> the process of creating a 3D model of Hatirjheel Bridge</w:t>
      </w:r>
      <w:r w:rsidRP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 xml:space="preserve">over a water surface, </w:t>
      </w:r>
      <w:r w:rsidRPr="00E1415B">
        <w:rPr>
          <w:sz w:val="28"/>
          <w:szCs w:val="28"/>
        </w:rPr>
        <w:t>with</w:t>
      </w:r>
      <w:r w:rsidRPr="00E1415B">
        <w:rPr>
          <w:sz w:val="28"/>
          <w:szCs w:val="28"/>
        </w:rPr>
        <w:t xml:space="preserve"> </w:t>
      </w:r>
      <w:proofErr w:type="gramStart"/>
      <w:r w:rsidRPr="00E1415B">
        <w:rPr>
          <w:sz w:val="28"/>
          <w:szCs w:val="28"/>
        </w:rPr>
        <w:t>basic</w:t>
      </w:r>
      <w:proofErr w:type="gramEnd"/>
      <w:r w:rsidRPr="00E1415B">
        <w:rPr>
          <w:sz w:val="28"/>
          <w:szCs w:val="28"/>
        </w:rPr>
        <w:t xml:space="preserve"> tree</w:t>
      </w:r>
      <w:r w:rsidRPr="00E1415B">
        <w:rPr>
          <w:sz w:val="28"/>
          <w:szCs w:val="28"/>
        </w:rPr>
        <w:t xml:space="preserve"> nearby </w:t>
      </w:r>
      <w:r w:rsidRPr="00E1415B">
        <w:rPr>
          <w:sz w:val="28"/>
          <w:szCs w:val="28"/>
        </w:rPr>
        <w:t xml:space="preserve">using AutoCAD. </w:t>
      </w:r>
      <w:r w:rsidRPr="00E1415B">
        <w:rPr>
          <w:sz w:val="28"/>
          <w:szCs w:val="28"/>
        </w:rPr>
        <w:t>V</w:t>
      </w:r>
      <w:r w:rsidRPr="00E1415B">
        <w:rPr>
          <w:sz w:val="28"/>
          <w:szCs w:val="28"/>
        </w:rPr>
        <w:t>arious tools and commands including line, arc, sweep, extrude, thicken, mirror, and additional techniques</w:t>
      </w:r>
      <w:r w:rsidRPr="00E1415B">
        <w:rPr>
          <w:sz w:val="28"/>
          <w:szCs w:val="28"/>
        </w:rPr>
        <w:t xml:space="preserve"> were </w:t>
      </w:r>
      <w:proofErr w:type="gramStart"/>
      <w:r w:rsidRPr="00E1415B">
        <w:rPr>
          <w:sz w:val="28"/>
          <w:szCs w:val="28"/>
        </w:rPr>
        <w:t xml:space="preserve">used </w:t>
      </w:r>
      <w:r w:rsidRPr="00E1415B">
        <w:rPr>
          <w:sz w:val="28"/>
          <w:szCs w:val="28"/>
        </w:rPr>
        <w:t xml:space="preserve"> to</w:t>
      </w:r>
      <w:proofErr w:type="gramEnd"/>
      <w:r w:rsidRP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draw the project in AUTOCAD.</w:t>
      </w:r>
    </w:p>
    <w:p w14:paraId="5B82F3EB" w14:textId="77777777" w:rsidR="00533450" w:rsidRDefault="00533450" w:rsidP="00533450"/>
    <w:p w14:paraId="49D46FD0" w14:textId="77777777" w:rsidR="00533450" w:rsidRPr="00875417" w:rsidRDefault="00533450" w:rsidP="00875417">
      <w:pPr>
        <w:pStyle w:val="Heading2"/>
        <w:rPr>
          <w:sz w:val="44"/>
          <w:szCs w:val="44"/>
        </w:rPr>
      </w:pPr>
      <w:r w:rsidRPr="00875417">
        <w:rPr>
          <w:sz w:val="44"/>
          <w:szCs w:val="44"/>
        </w:rPr>
        <w:t>Project Objective:</w:t>
      </w:r>
    </w:p>
    <w:p w14:paraId="4D6EA700" w14:textId="2D2215B6" w:rsidR="00533450" w:rsidRPr="00875417" w:rsidRDefault="00533450" w:rsidP="00533450">
      <w:pPr>
        <w:rPr>
          <w:sz w:val="28"/>
          <w:szCs w:val="28"/>
        </w:rPr>
      </w:pPr>
      <w:r w:rsidRPr="00875417">
        <w:rPr>
          <w:sz w:val="28"/>
          <w:szCs w:val="28"/>
        </w:rPr>
        <w:t xml:space="preserve">The primary objective </w:t>
      </w:r>
      <w:r w:rsidRPr="00875417">
        <w:rPr>
          <w:sz w:val="28"/>
          <w:szCs w:val="28"/>
        </w:rPr>
        <w:t xml:space="preserve">of this project </w:t>
      </w:r>
      <w:r w:rsidRPr="00875417">
        <w:rPr>
          <w:sz w:val="28"/>
          <w:szCs w:val="28"/>
        </w:rPr>
        <w:t>was to apply engineering drawing principles and AutoCAD skills to construct a detailed 3D model of Hatirjheel Bridge</w:t>
      </w:r>
      <w:r w:rsidRPr="00875417">
        <w:rPr>
          <w:sz w:val="28"/>
          <w:szCs w:val="28"/>
        </w:rPr>
        <w:t xml:space="preserve">, </w:t>
      </w:r>
      <w:r w:rsidRPr="00875417">
        <w:rPr>
          <w:sz w:val="28"/>
          <w:szCs w:val="28"/>
        </w:rPr>
        <w:t>a prominent landmark in Dhaka, Bangladesh</w:t>
      </w:r>
      <w:r w:rsidRPr="00875417">
        <w:rPr>
          <w:sz w:val="28"/>
          <w:szCs w:val="28"/>
        </w:rPr>
        <w:t>.</w:t>
      </w:r>
    </w:p>
    <w:p w14:paraId="61547B28" w14:textId="77777777" w:rsidR="00875417" w:rsidRDefault="00875417" w:rsidP="00533450"/>
    <w:p w14:paraId="6DFB9103" w14:textId="210B7911" w:rsidR="00533450" w:rsidRPr="00875417" w:rsidRDefault="00533450" w:rsidP="00533450">
      <w:pPr>
        <w:rPr>
          <w:b/>
          <w:bCs/>
          <w:sz w:val="36"/>
          <w:szCs w:val="36"/>
        </w:rPr>
      </w:pPr>
      <w:r w:rsidRPr="00875417">
        <w:rPr>
          <w:b/>
          <w:bCs/>
          <w:sz w:val="36"/>
          <w:szCs w:val="36"/>
        </w:rPr>
        <w:t>STEPS</w:t>
      </w:r>
      <w:r w:rsidRPr="00875417">
        <w:rPr>
          <w:b/>
          <w:bCs/>
          <w:sz w:val="36"/>
          <w:szCs w:val="36"/>
        </w:rPr>
        <w:t>:</w:t>
      </w:r>
    </w:p>
    <w:p w14:paraId="51F041CF" w14:textId="6B081AFC" w:rsidR="00533450" w:rsidRPr="00E1415B" w:rsidRDefault="00533450" w:rsidP="00875417">
      <w:pPr>
        <w:pStyle w:val="Heading1"/>
        <w:rPr>
          <w:sz w:val="28"/>
          <w:szCs w:val="28"/>
        </w:rPr>
      </w:pPr>
      <w:r>
        <w:t>1. Research and Preparation:</w:t>
      </w:r>
    </w:p>
    <w:p w14:paraId="31C8820D" w14:textId="7796AD95" w:rsidR="00E1415B" w:rsidRPr="00E1415B" w:rsidRDefault="00533450" w:rsidP="00533450">
      <w:pPr>
        <w:rPr>
          <w:sz w:val="28"/>
          <w:szCs w:val="28"/>
        </w:rPr>
      </w:pPr>
      <w:r w:rsidRPr="00E1415B">
        <w:rPr>
          <w:sz w:val="28"/>
          <w:szCs w:val="28"/>
        </w:rPr>
        <w:t>Conducted through research on the structural components and architectural aspects of Hatirjheel Bridge.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Gathered reference images and technical specifications to guide the modeling process.</w:t>
      </w:r>
    </w:p>
    <w:p w14:paraId="069E3FB4" w14:textId="020C6D44" w:rsidR="00875417" w:rsidRDefault="00875417" w:rsidP="00533450">
      <w:r>
        <w:rPr>
          <w:noProof/>
        </w:rPr>
        <w:lastRenderedPageBreak/>
        <w:drawing>
          <wp:inline distT="0" distB="0" distL="0" distR="0" wp14:anchorId="6B133144" wp14:editId="314A14CB">
            <wp:extent cx="5324475" cy="3343275"/>
            <wp:effectExtent l="0" t="0" r="9525" b="9525"/>
            <wp:docPr id="539015385" name="Picture 1" descr="Hatirjheel Stock Photos - Free &amp; Royalty-Free Stock Photos from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tirjheel Stock Photos - Free &amp; Royalty-Free Stock Photos from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" t="2390" b="4414"/>
                    <a:stretch/>
                  </pic:blipFill>
                  <pic:spPr bwMode="auto">
                    <a:xfrm>
                      <a:off x="0" y="0"/>
                      <a:ext cx="5336018" cy="33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ADA32" w14:textId="77777777" w:rsidR="00875417" w:rsidRDefault="00875417" w:rsidP="00533450"/>
    <w:p w14:paraId="00503AF2" w14:textId="787C6AD1" w:rsidR="00875417" w:rsidRDefault="00875417" w:rsidP="00533450">
      <w:r w:rsidRPr="00875417">
        <w:drawing>
          <wp:inline distT="0" distB="0" distL="0" distR="0" wp14:anchorId="320B7ED9" wp14:editId="3BDCC5E3">
            <wp:extent cx="5314950" cy="2711450"/>
            <wp:effectExtent l="0" t="0" r="0" b="0"/>
            <wp:docPr id="104587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8069" name=""/>
                    <pic:cNvPicPr/>
                  </pic:nvPicPr>
                  <pic:blipFill rotWithShape="1">
                    <a:blip r:embed="rId7"/>
                    <a:srcRect l="5055" r="6793"/>
                    <a:stretch/>
                  </pic:blipFill>
                  <pic:spPr bwMode="auto">
                    <a:xfrm>
                      <a:off x="0" y="0"/>
                      <a:ext cx="531495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598A" w14:textId="77777777" w:rsidR="00E1415B" w:rsidRDefault="00E1415B" w:rsidP="00533450"/>
    <w:p w14:paraId="67B708D8" w14:textId="77777777" w:rsidR="00057B48" w:rsidRDefault="00057B48" w:rsidP="00533450"/>
    <w:p w14:paraId="3C6FBA76" w14:textId="77777777" w:rsidR="00057B48" w:rsidRDefault="00057B48" w:rsidP="00533450"/>
    <w:p w14:paraId="32A5ACFF" w14:textId="77777777" w:rsidR="00057B48" w:rsidRDefault="00057B48" w:rsidP="00533450"/>
    <w:p w14:paraId="298DB18E" w14:textId="438FD7A2" w:rsidR="00533450" w:rsidRDefault="00533450" w:rsidP="00E1415B">
      <w:pPr>
        <w:pStyle w:val="Heading1"/>
      </w:pPr>
      <w:r>
        <w:lastRenderedPageBreak/>
        <w:t>3. AutoCAD Modeling:</w:t>
      </w:r>
    </w:p>
    <w:p w14:paraId="3BE14D28" w14:textId="77777777" w:rsidR="00533450" w:rsidRDefault="00533450" w:rsidP="00533450"/>
    <w:p w14:paraId="0A8E1201" w14:textId="6B66B7E6" w:rsidR="00533450" w:rsidRPr="00E1415B" w:rsidRDefault="00533450" w:rsidP="00533450">
      <w:pPr>
        <w:rPr>
          <w:b/>
          <w:bCs/>
          <w:sz w:val="36"/>
          <w:szCs w:val="36"/>
        </w:rPr>
      </w:pPr>
      <w:r w:rsidRPr="00E1415B">
        <w:rPr>
          <w:b/>
          <w:bCs/>
          <w:sz w:val="36"/>
          <w:szCs w:val="36"/>
        </w:rPr>
        <w:t>Hatirjheel Bridge:</w:t>
      </w:r>
    </w:p>
    <w:p w14:paraId="5ED11379" w14:textId="7664453D" w:rsidR="00875417" w:rsidRPr="00E1415B" w:rsidRDefault="00533450" w:rsidP="00533450">
      <w:pPr>
        <w:rPr>
          <w:sz w:val="28"/>
          <w:szCs w:val="28"/>
        </w:rPr>
      </w:pPr>
      <w:r w:rsidRPr="00E1415B">
        <w:rPr>
          <w:sz w:val="28"/>
          <w:szCs w:val="28"/>
        </w:rPr>
        <w:t>Utilized the line and arc commands to create the outline of the bridge deck and arches.</w:t>
      </w:r>
      <w:r w:rsidR="00E1415B">
        <w:rPr>
          <w:sz w:val="28"/>
          <w:szCs w:val="28"/>
        </w:rPr>
        <w:t xml:space="preserve"> </w:t>
      </w:r>
      <w:proofErr w:type="gramStart"/>
      <w:r w:rsidRPr="00E1415B">
        <w:rPr>
          <w:sz w:val="28"/>
          <w:szCs w:val="28"/>
        </w:rPr>
        <w:t>Employed</w:t>
      </w:r>
      <w:proofErr w:type="gramEnd"/>
      <w:r w:rsidRPr="00E1415B">
        <w:rPr>
          <w:sz w:val="28"/>
          <w:szCs w:val="28"/>
        </w:rPr>
        <w:t xml:space="preserve"> the sweep command to generate the bridge railings and other linear features.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Used extrude and thicken commands to give depth and volume to the bridge components.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Implemented the mirror command to ensure symmetry in the design of the bridge.</w:t>
      </w:r>
    </w:p>
    <w:p w14:paraId="7E5074AB" w14:textId="15E4F9CD" w:rsidR="00533450" w:rsidRPr="00E1415B" w:rsidRDefault="00533450" w:rsidP="00533450">
      <w:pPr>
        <w:rPr>
          <w:b/>
          <w:bCs/>
          <w:sz w:val="36"/>
          <w:szCs w:val="36"/>
        </w:rPr>
      </w:pPr>
      <w:r w:rsidRPr="00E1415B">
        <w:rPr>
          <w:b/>
          <w:bCs/>
          <w:sz w:val="36"/>
          <w:szCs w:val="36"/>
        </w:rPr>
        <w:t>Basic Tree:</w:t>
      </w:r>
    </w:p>
    <w:p w14:paraId="69D3D199" w14:textId="146D4867" w:rsidR="00875417" w:rsidRPr="00E1415B" w:rsidRDefault="00533450" w:rsidP="00533450">
      <w:pPr>
        <w:rPr>
          <w:sz w:val="28"/>
          <w:szCs w:val="28"/>
        </w:rPr>
      </w:pPr>
      <w:r w:rsidRPr="00E1415B">
        <w:rPr>
          <w:sz w:val="28"/>
          <w:szCs w:val="28"/>
        </w:rPr>
        <w:t>Started with a simple line representing the trunk of the tree.</w:t>
      </w:r>
      <w:r w:rsidR="00E1415B">
        <w:rPr>
          <w:sz w:val="28"/>
          <w:szCs w:val="28"/>
        </w:rPr>
        <w:t xml:space="preserve"> </w:t>
      </w:r>
      <w:proofErr w:type="gramStart"/>
      <w:r w:rsidRPr="00E1415B">
        <w:rPr>
          <w:sz w:val="28"/>
          <w:szCs w:val="28"/>
        </w:rPr>
        <w:t>Utilized</w:t>
      </w:r>
      <w:proofErr w:type="gramEnd"/>
      <w:r w:rsidRPr="00E1415B">
        <w:rPr>
          <w:sz w:val="28"/>
          <w:szCs w:val="28"/>
        </w:rPr>
        <w:t xml:space="preserve"> arcs and lines to sketch the outline of branches and foliage.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Employed the sweep command to create 3D branches from 2D sketches.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Used the extrude command to add volume to the trunk and branches.</w:t>
      </w:r>
      <w:r w:rsid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Applied the mirror command to ensure symmetrical distribution of branches.</w:t>
      </w:r>
    </w:p>
    <w:p w14:paraId="5C3021DE" w14:textId="155DF3E4" w:rsidR="00533450" w:rsidRDefault="00533450" w:rsidP="00533450">
      <w:pPr>
        <w:rPr>
          <w:b/>
          <w:bCs/>
          <w:sz w:val="36"/>
          <w:szCs w:val="36"/>
        </w:rPr>
      </w:pPr>
      <w:r w:rsidRPr="00E1415B">
        <w:rPr>
          <w:b/>
          <w:bCs/>
          <w:sz w:val="36"/>
          <w:szCs w:val="36"/>
        </w:rPr>
        <w:t>Review and Refinement:</w:t>
      </w:r>
    </w:p>
    <w:p w14:paraId="0D440538" w14:textId="1FEC36CC" w:rsidR="00E1415B" w:rsidRDefault="00E1415B" w:rsidP="00E1415B">
      <w:pPr>
        <w:rPr>
          <w:sz w:val="28"/>
          <w:szCs w:val="28"/>
        </w:rPr>
      </w:pPr>
      <w:r w:rsidRPr="00E1415B">
        <w:rPr>
          <w:sz w:val="28"/>
          <w:szCs w:val="28"/>
        </w:rPr>
        <w:t xml:space="preserve">Regular </w:t>
      </w:r>
      <w:r w:rsidRPr="00E1415B">
        <w:rPr>
          <w:sz w:val="28"/>
          <w:szCs w:val="28"/>
        </w:rPr>
        <w:t>reviews</w:t>
      </w:r>
      <w:r w:rsidRPr="00E1415B">
        <w:rPr>
          <w:sz w:val="28"/>
          <w:szCs w:val="28"/>
        </w:rPr>
        <w:t> were made to improve the model's proportions, scale, and color application.</w:t>
      </w:r>
      <w:r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Colo</w:t>
      </w:r>
      <w:r>
        <w:rPr>
          <w:sz w:val="28"/>
          <w:szCs w:val="28"/>
        </w:rPr>
        <w:t>r</w:t>
      </w:r>
      <w:r w:rsidRPr="00E1415B">
        <w:rPr>
          <w:sz w:val="28"/>
          <w:szCs w:val="28"/>
        </w:rPr>
        <w:t xml:space="preserve"> gradients and shading were adjusted to achieve a visually balanced image.</w:t>
      </w:r>
    </w:p>
    <w:p w14:paraId="0E1F80AB" w14:textId="370671AF" w:rsidR="00533450" w:rsidRPr="00E1415B" w:rsidRDefault="00533450" w:rsidP="00E1415B">
      <w:pPr>
        <w:rPr>
          <w:b/>
          <w:bCs/>
          <w:sz w:val="36"/>
          <w:szCs w:val="36"/>
        </w:rPr>
      </w:pPr>
      <w:r w:rsidRPr="00E1415B">
        <w:rPr>
          <w:b/>
          <w:bCs/>
          <w:sz w:val="36"/>
          <w:szCs w:val="36"/>
        </w:rPr>
        <w:t>Conclusion:</w:t>
      </w:r>
    </w:p>
    <w:p w14:paraId="6997D638" w14:textId="2A2C085E" w:rsidR="00533450" w:rsidRPr="00E1415B" w:rsidRDefault="00533450" w:rsidP="00533450">
      <w:pPr>
        <w:rPr>
          <w:sz w:val="28"/>
          <w:szCs w:val="28"/>
        </w:rPr>
      </w:pPr>
      <w:r w:rsidRPr="00E1415B">
        <w:rPr>
          <w:sz w:val="28"/>
          <w:szCs w:val="28"/>
        </w:rPr>
        <w:t xml:space="preserve">Through the utilization of AutoCAD tools such as line, arc, sweep, extrude, thicken, and mirror commands, a detailed 3D model of Hatirjheel Bridge and a basic tree was successfully constructed. This project not only demonstrated proficiency in engineering drawing principles but also highlighted the versatility of AutoCAD in translating design concepts </w:t>
      </w:r>
      <w:r w:rsidR="00E1415B" w:rsidRPr="00E1415B">
        <w:rPr>
          <w:sz w:val="28"/>
          <w:szCs w:val="28"/>
        </w:rPr>
        <w:t>into concrete</w:t>
      </w:r>
      <w:r w:rsidR="00875417" w:rsidRPr="00E1415B">
        <w:rPr>
          <w:sz w:val="28"/>
          <w:szCs w:val="28"/>
        </w:rPr>
        <w:t xml:space="preserve"> </w:t>
      </w:r>
      <w:r w:rsidRPr="00E1415B">
        <w:rPr>
          <w:sz w:val="28"/>
          <w:szCs w:val="28"/>
        </w:rPr>
        <w:t>models.</w:t>
      </w:r>
    </w:p>
    <w:p w14:paraId="17331E6E" w14:textId="77777777" w:rsidR="00533450" w:rsidRDefault="00533450" w:rsidP="00533450"/>
    <w:sectPr w:rsidR="0053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947C1"/>
    <w:multiLevelType w:val="multilevel"/>
    <w:tmpl w:val="E85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79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0E"/>
    <w:rsid w:val="00057B48"/>
    <w:rsid w:val="001C3300"/>
    <w:rsid w:val="0023413B"/>
    <w:rsid w:val="00533450"/>
    <w:rsid w:val="0086568C"/>
    <w:rsid w:val="00875417"/>
    <w:rsid w:val="00C1030E"/>
    <w:rsid w:val="00C72757"/>
    <w:rsid w:val="00D04ED7"/>
    <w:rsid w:val="00E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D486"/>
  <w15:chartTrackingRefBased/>
  <w15:docId w15:val="{A9857D26-E95F-41E1-8F3C-3C7D8362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0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3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3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Icslab5 License6</dc:creator>
  <cp:keywords/>
  <dc:description/>
  <cp:lastModifiedBy>Icslab5 License6</cp:lastModifiedBy>
  <cp:revision>2</cp:revision>
  <dcterms:created xsi:type="dcterms:W3CDTF">2024-05-27T05:25:00Z</dcterms:created>
  <dcterms:modified xsi:type="dcterms:W3CDTF">2024-05-27T06:07:00Z</dcterms:modified>
</cp:coreProperties>
</file>