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FC71" w14:textId="77777777" w:rsidR="0068690F" w:rsidRPr="0068690F" w:rsidRDefault="0068690F" w:rsidP="0068690F">
      <w:pPr>
        <w:spacing w:after="160" w:line="259" w:lineRule="auto"/>
        <w:ind w:left="0" w:right="0" w:firstLine="0"/>
        <w:rPr>
          <w:b/>
          <w:color w:val="auto"/>
          <w:sz w:val="60"/>
          <w:szCs w:val="60"/>
        </w:rPr>
      </w:pPr>
      <w:r w:rsidRPr="0068690F">
        <w:rPr>
          <w:noProof/>
          <w:sz w:val="22"/>
        </w:rPr>
        <w:drawing>
          <wp:anchor distT="0" distB="0" distL="114300" distR="114300" simplePos="0" relativeHeight="251659264" behindDoc="1" locked="0" layoutInCell="1" allowOverlap="1" wp14:anchorId="4A4D9AC8" wp14:editId="6872A9C0">
            <wp:simplePos x="0" y="0"/>
            <wp:positionH relativeFrom="column">
              <wp:posOffset>266700</wp:posOffset>
            </wp:positionH>
            <wp:positionV relativeFrom="page">
              <wp:posOffset>504825</wp:posOffset>
            </wp:positionV>
            <wp:extent cx="1462405" cy="895350"/>
            <wp:effectExtent l="0" t="0" r="4445" b="0"/>
            <wp:wrapThrough wrapText="bothSides">
              <wp:wrapPolygon edited="0">
                <wp:start x="12662" y="0"/>
                <wp:lineTo x="0" y="5055"/>
                <wp:lineTo x="0" y="21140"/>
                <wp:lineTo x="19133" y="21140"/>
                <wp:lineTo x="19415" y="14706"/>
                <wp:lineTo x="21384" y="11030"/>
                <wp:lineTo x="21384" y="8272"/>
                <wp:lineTo x="19415" y="6434"/>
                <wp:lineTo x="18289" y="4136"/>
                <wp:lineTo x="14631" y="0"/>
                <wp:lineTo x="12662" y="0"/>
              </wp:wrapPolygon>
            </wp:wrapThrough>
            <wp:docPr id="1448880772" name="Picture 15"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80772" name="Picture 15" descr="A logo for a universit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2405" cy="895350"/>
                    </a:xfrm>
                    <a:prstGeom prst="rect">
                      <a:avLst/>
                    </a:prstGeom>
                    <a:noFill/>
                  </pic:spPr>
                </pic:pic>
              </a:graphicData>
            </a:graphic>
            <wp14:sizeRelH relativeFrom="margin">
              <wp14:pctWidth>0</wp14:pctWidth>
            </wp14:sizeRelH>
            <wp14:sizeRelV relativeFrom="margin">
              <wp14:pctHeight>0</wp14:pctHeight>
            </wp14:sizeRelV>
          </wp:anchor>
        </w:drawing>
      </w:r>
      <w:r w:rsidRPr="0068690F">
        <w:rPr>
          <w:b/>
          <w:sz w:val="60"/>
          <w:szCs w:val="60"/>
        </w:rPr>
        <w:t xml:space="preserve">   East West University</w:t>
      </w:r>
    </w:p>
    <w:p w14:paraId="506F6898" w14:textId="77777777" w:rsidR="0068690F" w:rsidRPr="0068690F" w:rsidRDefault="0068690F" w:rsidP="0068690F">
      <w:pPr>
        <w:spacing w:after="160" w:line="259" w:lineRule="auto"/>
        <w:ind w:left="0" w:right="0" w:firstLine="0"/>
        <w:jc w:val="center"/>
        <w:rPr>
          <w:b/>
          <w:sz w:val="36"/>
          <w:szCs w:val="44"/>
        </w:rPr>
      </w:pPr>
    </w:p>
    <w:p w14:paraId="5D0C7EA3" w14:textId="77777777" w:rsidR="0068690F" w:rsidRPr="0068690F" w:rsidRDefault="0068690F" w:rsidP="0068690F">
      <w:pPr>
        <w:spacing w:after="160" w:line="259" w:lineRule="auto"/>
        <w:ind w:left="0" w:right="0" w:firstLine="0"/>
        <w:jc w:val="center"/>
        <w:rPr>
          <w:b/>
          <w:sz w:val="36"/>
          <w:szCs w:val="44"/>
        </w:rPr>
      </w:pPr>
      <w:r w:rsidRPr="0068690F">
        <w:rPr>
          <w:b/>
          <w:sz w:val="36"/>
          <w:szCs w:val="44"/>
        </w:rPr>
        <w:t>Lab Report</w:t>
      </w:r>
    </w:p>
    <w:p w14:paraId="436310E0" w14:textId="77777777" w:rsidR="0068690F" w:rsidRPr="0068690F" w:rsidRDefault="0068690F" w:rsidP="0068690F">
      <w:pPr>
        <w:spacing w:after="160" w:line="259" w:lineRule="auto"/>
        <w:ind w:left="0" w:right="0" w:firstLine="0"/>
        <w:jc w:val="center"/>
        <w:rPr>
          <w:szCs w:val="28"/>
        </w:rPr>
      </w:pPr>
      <w:r w:rsidRPr="0068690F">
        <w:rPr>
          <w:b/>
          <w:bCs/>
          <w:szCs w:val="28"/>
        </w:rPr>
        <w:t>Semester:</w:t>
      </w:r>
      <w:r w:rsidRPr="0068690F">
        <w:rPr>
          <w:szCs w:val="28"/>
        </w:rPr>
        <w:t xml:space="preserve"> Summer-2024</w:t>
      </w:r>
    </w:p>
    <w:p w14:paraId="4A8B3D29" w14:textId="77777777" w:rsidR="0068690F" w:rsidRPr="0068690F" w:rsidRDefault="0068690F" w:rsidP="0068690F">
      <w:pPr>
        <w:spacing w:after="160" w:line="259" w:lineRule="auto"/>
        <w:ind w:left="0" w:right="0" w:firstLine="0"/>
        <w:jc w:val="center"/>
        <w:rPr>
          <w:szCs w:val="28"/>
        </w:rPr>
      </w:pPr>
      <w:r w:rsidRPr="0068690F">
        <w:rPr>
          <w:b/>
          <w:bCs/>
          <w:szCs w:val="28"/>
        </w:rPr>
        <w:t xml:space="preserve">Course Title: </w:t>
      </w:r>
      <w:r w:rsidRPr="0068690F">
        <w:rPr>
          <w:szCs w:val="28"/>
        </w:rPr>
        <w:t xml:space="preserve">Electrical Circuits </w:t>
      </w:r>
      <w:r w:rsidRPr="0068690F">
        <w:rPr>
          <w:szCs w:val="28"/>
        </w:rPr>
        <w:tab/>
      </w:r>
      <w:r w:rsidRPr="0068690F">
        <w:rPr>
          <w:b/>
          <w:bCs/>
          <w:szCs w:val="28"/>
        </w:rPr>
        <w:t>Course Code:</w:t>
      </w:r>
      <w:r w:rsidRPr="0068690F">
        <w:rPr>
          <w:szCs w:val="28"/>
        </w:rPr>
        <w:t xml:space="preserve"> CSE209</w:t>
      </w:r>
    </w:p>
    <w:p w14:paraId="5AB63B4A" w14:textId="77777777" w:rsidR="0068690F" w:rsidRPr="0068690F" w:rsidRDefault="0068690F" w:rsidP="0068690F">
      <w:pPr>
        <w:spacing w:after="160" w:line="259" w:lineRule="auto"/>
        <w:ind w:left="0" w:right="0" w:firstLine="0"/>
        <w:jc w:val="center"/>
        <w:rPr>
          <w:szCs w:val="28"/>
        </w:rPr>
      </w:pPr>
      <w:r w:rsidRPr="0068690F">
        <w:rPr>
          <w:b/>
          <w:bCs/>
          <w:szCs w:val="28"/>
        </w:rPr>
        <w:t>Sec:</w:t>
      </w:r>
      <w:r w:rsidRPr="0068690F">
        <w:rPr>
          <w:szCs w:val="28"/>
        </w:rPr>
        <w:t xml:space="preserve"> 01</w:t>
      </w:r>
    </w:p>
    <w:p w14:paraId="1C0D6738" w14:textId="499E11B3" w:rsidR="0068690F" w:rsidRPr="0068690F" w:rsidRDefault="0068690F" w:rsidP="0068690F">
      <w:pPr>
        <w:spacing w:after="160" w:line="259" w:lineRule="auto"/>
        <w:ind w:left="0" w:right="0" w:firstLine="0"/>
        <w:rPr>
          <w:b/>
          <w:bCs/>
          <w:sz w:val="24"/>
        </w:rPr>
      </w:pPr>
      <w:r w:rsidRPr="0068690F">
        <w:rPr>
          <w:b/>
          <w:bCs/>
          <w:sz w:val="24"/>
        </w:rPr>
        <w:t>Expt No: 0</w:t>
      </w:r>
      <w:r>
        <w:rPr>
          <w:b/>
          <w:bCs/>
          <w:sz w:val="24"/>
        </w:rPr>
        <w:t>4</w:t>
      </w:r>
    </w:p>
    <w:p w14:paraId="5F2014FB" w14:textId="77777777" w:rsidR="0068690F" w:rsidRDefault="0068690F" w:rsidP="0068690F">
      <w:pPr>
        <w:spacing w:after="160" w:line="259" w:lineRule="auto"/>
        <w:ind w:left="0" w:right="0" w:firstLine="0"/>
        <w:rPr>
          <w:sz w:val="24"/>
        </w:rPr>
      </w:pPr>
      <w:r w:rsidRPr="0068690F">
        <w:rPr>
          <w:b/>
          <w:bCs/>
          <w:sz w:val="24"/>
        </w:rPr>
        <w:t xml:space="preserve">Expt Name: </w:t>
      </w:r>
      <w:r w:rsidRPr="0068690F">
        <w:rPr>
          <w:sz w:val="24"/>
        </w:rPr>
        <w:t xml:space="preserve">To analyze the Bias Point Detail of the DC circuit with a dependent source using PSpice Schematics. </w:t>
      </w:r>
    </w:p>
    <w:p w14:paraId="5788A731" w14:textId="544B12E1" w:rsidR="0068690F" w:rsidRPr="0068690F" w:rsidRDefault="0068690F" w:rsidP="0068690F">
      <w:pPr>
        <w:spacing w:after="160" w:line="259" w:lineRule="auto"/>
        <w:ind w:left="0" w:right="0" w:firstLine="0"/>
        <w:rPr>
          <w:b/>
          <w:sz w:val="24"/>
        </w:rPr>
      </w:pPr>
      <w:r w:rsidRPr="0068690F">
        <w:rPr>
          <w:b/>
          <w:sz w:val="24"/>
        </w:rPr>
        <w:t>Group No: 07</w:t>
      </w:r>
    </w:p>
    <w:p w14:paraId="3082F67E" w14:textId="77777777" w:rsidR="0068690F" w:rsidRPr="0068690F" w:rsidRDefault="0068690F" w:rsidP="0068690F">
      <w:pPr>
        <w:spacing w:after="160" w:line="259" w:lineRule="auto"/>
        <w:ind w:left="0" w:right="0" w:firstLine="0"/>
        <w:rPr>
          <w:b/>
          <w:sz w:val="24"/>
        </w:rPr>
      </w:pPr>
    </w:p>
    <w:p w14:paraId="2B3704A2" w14:textId="77777777" w:rsidR="0068690F" w:rsidRPr="0068690F" w:rsidRDefault="0068690F" w:rsidP="0068690F">
      <w:pPr>
        <w:spacing w:after="160" w:line="259" w:lineRule="auto"/>
        <w:ind w:left="0" w:right="0" w:firstLine="0"/>
        <w:rPr>
          <w:b/>
          <w:sz w:val="24"/>
        </w:rPr>
      </w:pPr>
    </w:p>
    <w:p w14:paraId="78B991EA" w14:textId="77777777" w:rsidR="0068690F" w:rsidRPr="0068690F" w:rsidRDefault="0068690F" w:rsidP="0068690F">
      <w:pPr>
        <w:spacing w:after="160" w:line="259" w:lineRule="auto"/>
        <w:ind w:left="0" w:right="0" w:firstLine="0"/>
        <w:jc w:val="center"/>
        <w:rPr>
          <w:b/>
          <w:szCs w:val="32"/>
        </w:rPr>
      </w:pPr>
      <w:r w:rsidRPr="0068690F">
        <w:rPr>
          <w:b/>
          <w:szCs w:val="32"/>
        </w:rPr>
        <w:t>Submitted by-</w:t>
      </w:r>
    </w:p>
    <w:p w14:paraId="021FC0C3" w14:textId="77777777" w:rsidR="0068690F" w:rsidRPr="0068690F" w:rsidRDefault="0068690F" w:rsidP="0068690F">
      <w:pPr>
        <w:spacing w:after="160" w:line="240" w:lineRule="auto"/>
        <w:ind w:left="0" w:right="0" w:firstLine="0"/>
        <w:jc w:val="center"/>
        <w:rPr>
          <w:bCs/>
          <w:sz w:val="24"/>
          <w:szCs w:val="28"/>
        </w:rPr>
      </w:pPr>
      <w:r w:rsidRPr="0068690F">
        <w:rPr>
          <w:bCs/>
          <w:sz w:val="24"/>
          <w:szCs w:val="28"/>
        </w:rPr>
        <w:t>Name: Sheikh Sarafat Hossain</w:t>
      </w:r>
    </w:p>
    <w:p w14:paraId="1732AAF8" w14:textId="77777777" w:rsidR="0068690F" w:rsidRPr="0068690F" w:rsidRDefault="0068690F" w:rsidP="0068690F">
      <w:pPr>
        <w:spacing w:after="160" w:line="240" w:lineRule="auto"/>
        <w:ind w:left="0" w:right="0" w:firstLine="0"/>
        <w:jc w:val="center"/>
        <w:rPr>
          <w:bCs/>
          <w:sz w:val="24"/>
          <w:szCs w:val="28"/>
        </w:rPr>
      </w:pPr>
      <w:r w:rsidRPr="0068690F">
        <w:rPr>
          <w:bCs/>
          <w:sz w:val="24"/>
          <w:szCs w:val="28"/>
        </w:rPr>
        <w:t>Id: 2022-3-60-109</w:t>
      </w:r>
    </w:p>
    <w:p w14:paraId="0DD5B36E" w14:textId="77777777" w:rsidR="0068690F" w:rsidRPr="0068690F" w:rsidRDefault="0068690F" w:rsidP="0068690F">
      <w:pPr>
        <w:spacing w:after="160" w:line="240" w:lineRule="auto"/>
        <w:ind w:left="0" w:right="0" w:firstLine="0"/>
        <w:jc w:val="center"/>
        <w:rPr>
          <w:bCs/>
          <w:sz w:val="24"/>
          <w:szCs w:val="28"/>
        </w:rPr>
      </w:pPr>
    </w:p>
    <w:p w14:paraId="5A514A71" w14:textId="77777777" w:rsidR="0068690F" w:rsidRPr="0068690F" w:rsidRDefault="0068690F" w:rsidP="0068690F">
      <w:pPr>
        <w:spacing w:after="160" w:line="259" w:lineRule="auto"/>
        <w:ind w:left="0" w:right="0" w:firstLine="0"/>
        <w:jc w:val="center"/>
        <w:rPr>
          <w:b/>
          <w:szCs w:val="32"/>
        </w:rPr>
      </w:pPr>
      <w:r w:rsidRPr="0068690F">
        <w:rPr>
          <w:b/>
          <w:szCs w:val="32"/>
        </w:rPr>
        <w:t>Submitted to-</w:t>
      </w:r>
    </w:p>
    <w:p w14:paraId="7BA1B5D3" w14:textId="77777777" w:rsidR="0068690F" w:rsidRPr="0068690F" w:rsidRDefault="0068690F" w:rsidP="0068690F">
      <w:pPr>
        <w:spacing w:after="160" w:line="240" w:lineRule="auto"/>
        <w:ind w:left="0" w:right="0" w:firstLine="0"/>
        <w:jc w:val="center"/>
        <w:rPr>
          <w:sz w:val="24"/>
        </w:rPr>
      </w:pPr>
      <w:r w:rsidRPr="0068690F">
        <w:rPr>
          <w:sz w:val="24"/>
        </w:rPr>
        <w:t>Dr. Sarwar Jahan</w:t>
      </w:r>
    </w:p>
    <w:p w14:paraId="05C96B9F" w14:textId="77777777" w:rsidR="0068690F" w:rsidRPr="0068690F" w:rsidRDefault="0068690F" w:rsidP="0068690F">
      <w:pPr>
        <w:spacing w:after="160" w:line="240" w:lineRule="auto"/>
        <w:ind w:left="0" w:right="0" w:firstLine="0"/>
        <w:jc w:val="center"/>
        <w:rPr>
          <w:sz w:val="24"/>
        </w:rPr>
      </w:pPr>
      <w:r w:rsidRPr="0068690F">
        <w:rPr>
          <w:sz w:val="24"/>
        </w:rPr>
        <w:t>Associate Professor</w:t>
      </w:r>
    </w:p>
    <w:p w14:paraId="1B3271EE" w14:textId="77777777" w:rsidR="0068690F" w:rsidRPr="0068690F" w:rsidRDefault="0068690F" w:rsidP="0068690F">
      <w:pPr>
        <w:spacing w:after="160" w:line="240" w:lineRule="auto"/>
        <w:ind w:left="0" w:right="0" w:firstLine="0"/>
        <w:jc w:val="center"/>
        <w:rPr>
          <w:sz w:val="24"/>
        </w:rPr>
      </w:pPr>
      <w:r w:rsidRPr="0068690F">
        <w:rPr>
          <w:sz w:val="24"/>
        </w:rPr>
        <w:t>Department of Computer Science &amp; Engineering</w:t>
      </w:r>
    </w:p>
    <w:p w14:paraId="79496FA7" w14:textId="77777777" w:rsidR="0068690F" w:rsidRPr="0068690F" w:rsidRDefault="0068690F" w:rsidP="0068690F">
      <w:pPr>
        <w:spacing w:after="160" w:line="240" w:lineRule="auto"/>
        <w:ind w:left="0" w:right="0" w:firstLine="0"/>
        <w:jc w:val="center"/>
        <w:rPr>
          <w:sz w:val="24"/>
        </w:rPr>
      </w:pPr>
      <w:r w:rsidRPr="0068690F">
        <w:rPr>
          <w:sz w:val="24"/>
        </w:rPr>
        <w:t>East West University</w:t>
      </w:r>
    </w:p>
    <w:p w14:paraId="114D62B7" w14:textId="77777777" w:rsidR="0068690F" w:rsidRPr="0068690F" w:rsidRDefault="0068690F" w:rsidP="0068690F">
      <w:pPr>
        <w:spacing w:after="160" w:line="240" w:lineRule="auto"/>
        <w:ind w:left="0" w:right="0" w:firstLine="0"/>
        <w:rPr>
          <w:sz w:val="24"/>
        </w:rPr>
      </w:pPr>
    </w:p>
    <w:p w14:paraId="60D0C27F" w14:textId="77777777" w:rsidR="0068690F" w:rsidRPr="0068690F" w:rsidRDefault="0068690F" w:rsidP="0068690F">
      <w:pPr>
        <w:spacing w:after="160" w:line="240" w:lineRule="auto"/>
        <w:ind w:left="0" w:right="0" w:firstLine="0"/>
        <w:jc w:val="center"/>
        <w:rPr>
          <w:sz w:val="24"/>
        </w:rPr>
      </w:pPr>
    </w:p>
    <w:p w14:paraId="43C26EEF" w14:textId="77777777" w:rsidR="0068690F" w:rsidRPr="0068690F" w:rsidRDefault="0068690F" w:rsidP="0068690F">
      <w:pPr>
        <w:spacing w:after="160" w:line="240" w:lineRule="auto"/>
        <w:ind w:left="0" w:right="0" w:firstLine="0"/>
        <w:jc w:val="center"/>
        <w:rPr>
          <w:sz w:val="24"/>
        </w:rPr>
      </w:pPr>
    </w:p>
    <w:p w14:paraId="152696C7" w14:textId="6A2B9E0C" w:rsidR="0068690F" w:rsidRPr="0068690F" w:rsidRDefault="0068690F" w:rsidP="0068690F">
      <w:pPr>
        <w:spacing w:after="160" w:line="259" w:lineRule="auto"/>
        <w:ind w:left="0" w:right="0" w:firstLine="0"/>
        <w:rPr>
          <w:b/>
          <w:bCs/>
          <w:sz w:val="24"/>
        </w:rPr>
      </w:pPr>
      <w:r w:rsidRPr="0068690F">
        <w:rPr>
          <w:b/>
          <w:bCs/>
          <w:sz w:val="24"/>
        </w:rPr>
        <w:t>Date of Performance: 1</w:t>
      </w:r>
      <w:r>
        <w:rPr>
          <w:b/>
          <w:bCs/>
          <w:sz w:val="24"/>
        </w:rPr>
        <w:t>4</w:t>
      </w:r>
      <w:r w:rsidRPr="0068690F">
        <w:rPr>
          <w:b/>
          <w:bCs/>
          <w:sz w:val="24"/>
        </w:rPr>
        <w:t>-July-2024</w:t>
      </w:r>
    </w:p>
    <w:p w14:paraId="0472FC81" w14:textId="311F3B36" w:rsidR="0068690F" w:rsidRPr="0068690F" w:rsidRDefault="0068690F" w:rsidP="0068690F">
      <w:pPr>
        <w:spacing w:after="160" w:line="259" w:lineRule="auto"/>
        <w:ind w:left="0" w:right="0" w:firstLine="0"/>
        <w:rPr>
          <w:b/>
          <w:bCs/>
          <w:sz w:val="24"/>
        </w:rPr>
      </w:pPr>
      <w:r w:rsidRPr="0068690F">
        <w:rPr>
          <w:b/>
          <w:bCs/>
          <w:sz w:val="24"/>
        </w:rPr>
        <w:t xml:space="preserve">Date of Submission: </w:t>
      </w:r>
      <w:r>
        <w:rPr>
          <w:b/>
          <w:bCs/>
          <w:sz w:val="24"/>
        </w:rPr>
        <w:t>28</w:t>
      </w:r>
      <w:r w:rsidRPr="0068690F">
        <w:rPr>
          <w:b/>
          <w:bCs/>
          <w:sz w:val="24"/>
        </w:rPr>
        <w:t>-July-2024</w:t>
      </w:r>
    </w:p>
    <w:p w14:paraId="7D4D0C48" w14:textId="77777777" w:rsidR="0068690F" w:rsidRDefault="0068690F" w:rsidP="0068690F">
      <w:pPr>
        <w:spacing w:after="14" w:line="259" w:lineRule="auto"/>
        <w:ind w:left="0" w:right="0" w:firstLine="0"/>
      </w:pPr>
    </w:p>
    <w:p w14:paraId="225686D0" w14:textId="3F17560D" w:rsidR="009B10B1" w:rsidRDefault="00000000" w:rsidP="0068690F">
      <w:pPr>
        <w:spacing w:after="14" w:line="259" w:lineRule="auto"/>
        <w:ind w:left="0" w:right="0" w:firstLine="0"/>
      </w:pPr>
      <w:r>
        <w:rPr>
          <w:b/>
          <w:sz w:val="30"/>
          <w:u w:val="single" w:color="000000"/>
        </w:rPr>
        <w:lastRenderedPageBreak/>
        <w:t>Objective:</w:t>
      </w:r>
      <w:r>
        <w:t xml:space="preserve"> </w:t>
      </w:r>
    </w:p>
    <w:p w14:paraId="6C7EAB15" w14:textId="77777777" w:rsidR="009B10B1" w:rsidRDefault="00000000">
      <w:pPr>
        <w:ind w:left="9" w:right="1304"/>
      </w:pPr>
      <w:r>
        <w:t xml:space="preserve">1. </w:t>
      </w:r>
      <w:bookmarkStart w:id="0" w:name="_Hlk173005375"/>
      <w:r>
        <w:t xml:space="preserve">To analyze the Bias Point Detail of the DC circuit with a dependent source using PSpice Schematics. </w:t>
      </w:r>
      <w:bookmarkEnd w:id="0"/>
    </w:p>
    <w:p w14:paraId="52763672" w14:textId="77777777" w:rsidR="009B10B1" w:rsidRDefault="00000000">
      <w:pPr>
        <w:spacing w:after="14" w:line="259" w:lineRule="auto"/>
        <w:ind w:left="-5" w:right="0"/>
      </w:pPr>
      <w:r>
        <w:rPr>
          <w:b/>
          <w:sz w:val="30"/>
          <w:u w:val="single" w:color="000000"/>
        </w:rPr>
        <w:t>Theory:</w:t>
      </w:r>
      <w:r>
        <w:t xml:space="preserve"> </w:t>
      </w:r>
    </w:p>
    <w:p w14:paraId="1C1389F5" w14:textId="77777777" w:rsidR="009B10B1" w:rsidRDefault="00000000">
      <w:pPr>
        <w:spacing w:after="44"/>
        <w:ind w:left="9" w:right="1304"/>
      </w:pPr>
      <w:r>
        <w:t xml:space="preserve">A dependent source consists of two elements: the controlling and controlled elements. </w:t>
      </w:r>
    </w:p>
    <w:p w14:paraId="34A04DFA" w14:textId="77777777" w:rsidR="009B10B1" w:rsidRDefault="00000000">
      <w:pPr>
        <w:ind w:left="9" w:right="1304"/>
      </w:pPr>
      <w:r>
        <w:t xml:space="preserve">The controlling element is either a voltage or a current and the controlled element is either a voltage or a current. Four types of dependent sources correspond to the four ways of choosing a controlling element and a controlled element. These four dependent sources are </w:t>
      </w:r>
    </w:p>
    <w:p w14:paraId="04DC3EB9" w14:textId="77777777" w:rsidR="009B10B1" w:rsidRDefault="00000000">
      <w:pPr>
        <w:ind w:left="9" w:right="1304"/>
      </w:pPr>
      <w:r>
        <w:t xml:space="preserve">Voltage-controlled voltage source (VCVS) </w:t>
      </w:r>
    </w:p>
    <w:p w14:paraId="105EFCF4" w14:textId="77777777" w:rsidR="009B10B1" w:rsidRDefault="00000000">
      <w:pPr>
        <w:ind w:left="9" w:right="1304"/>
      </w:pPr>
      <w:r>
        <w:t xml:space="preserve">Voltage-controlled current source (VCCS) </w:t>
      </w:r>
    </w:p>
    <w:p w14:paraId="271AC388" w14:textId="77777777" w:rsidR="009B10B1" w:rsidRDefault="00000000">
      <w:pPr>
        <w:ind w:left="9" w:right="1304"/>
      </w:pPr>
      <w:r>
        <w:t xml:space="preserve">Current-controlled voltage source (CCVS) </w:t>
      </w:r>
    </w:p>
    <w:p w14:paraId="48CBF64C" w14:textId="77777777" w:rsidR="009B10B1" w:rsidRDefault="00000000">
      <w:pPr>
        <w:spacing w:after="40"/>
        <w:ind w:left="9" w:right="1304"/>
      </w:pPr>
      <w:r>
        <w:t xml:space="preserve">Current-controlled current source (CCCS) </w:t>
      </w:r>
    </w:p>
    <w:p w14:paraId="53B49CCC" w14:textId="77777777" w:rsidR="009B10B1" w:rsidRDefault="00000000">
      <w:pPr>
        <w:spacing w:after="41"/>
        <w:ind w:left="9" w:right="1304"/>
      </w:pPr>
      <w:r>
        <w:t xml:space="preserve">The dependent sources can be found in the parts list in PSpice Schematics. Click on the get parts list. The letter E represents VCVS, VCCS is represented by the letter G, CCVS is represented by the letter H and CCCS is represented by the letter F in PSpice. These parts have the shapes </w:t>
      </w:r>
    </w:p>
    <w:p w14:paraId="52F01A1F" w14:textId="77777777" w:rsidR="009B10B1" w:rsidRDefault="00000000">
      <w:pPr>
        <w:spacing w:after="0" w:line="259" w:lineRule="auto"/>
        <w:ind w:left="0" w:right="1080" w:firstLine="0"/>
        <w:jc w:val="right"/>
      </w:pPr>
      <w:r>
        <w:rPr>
          <w:noProof/>
        </w:rPr>
        <w:drawing>
          <wp:inline distT="0" distB="0" distL="0" distR="0" wp14:anchorId="1418EC13" wp14:editId="1B2540F6">
            <wp:extent cx="6048375" cy="188595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6"/>
                    <a:stretch>
                      <a:fillRect/>
                    </a:stretch>
                  </pic:blipFill>
                  <pic:spPr>
                    <a:xfrm>
                      <a:off x="0" y="0"/>
                      <a:ext cx="6048375" cy="1885950"/>
                    </a:xfrm>
                    <a:prstGeom prst="rect">
                      <a:avLst/>
                    </a:prstGeom>
                  </pic:spPr>
                </pic:pic>
              </a:graphicData>
            </a:graphic>
          </wp:inline>
        </w:drawing>
      </w:r>
      <w:r>
        <w:t xml:space="preserve"> </w:t>
      </w:r>
    </w:p>
    <w:p w14:paraId="2A9A7B62" w14:textId="77777777" w:rsidR="0059682D" w:rsidRDefault="0059682D">
      <w:pPr>
        <w:ind w:left="9" w:right="1304"/>
      </w:pPr>
    </w:p>
    <w:p w14:paraId="4E32485F" w14:textId="77777777" w:rsidR="0059682D" w:rsidRDefault="0059682D">
      <w:pPr>
        <w:ind w:left="9" w:right="1304"/>
      </w:pPr>
    </w:p>
    <w:p w14:paraId="35C3B546" w14:textId="77777777" w:rsidR="0059682D" w:rsidRDefault="0059682D">
      <w:pPr>
        <w:ind w:left="9" w:right="1304"/>
      </w:pPr>
    </w:p>
    <w:p w14:paraId="264A71D0" w14:textId="77777777" w:rsidR="0059682D" w:rsidRDefault="0059682D">
      <w:pPr>
        <w:ind w:left="9" w:right="1304"/>
      </w:pPr>
    </w:p>
    <w:p w14:paraId="52EF422F" w14:textId="77777777" w:rsidR="0059682D" w:rsidRDefault="0059682D">
      <w:pPr>
        <w:ind w:left="9" w:right="1304"/>
      </w:pPr>
    </w:p>
    <w:p w14:paraId="20004C38" w14:textId="77777777" w:rsidR="0059682D" w:rsidRDefault="0059682D">
      <w:pPr>
        <w:ind w:left="9" w:right="1304"/>
      </w:pPr>
    </w:p>
    <w:p w14:paraId="6026F332" w14:textId="72116298" w:rsidR="009B10B1" w:rsidRDefault="00000000">
      <w:pPr>
        <w:ind w:left="9" w:right="1304"/>
      </w:pPr>
      <w:r>
        <w:lastRenderedPageBreak/>
        <w:t xml:space="preserve">Using VCVS dependent source we got: </w:t>
      </w:r>
    </w:p>
    <w:p w14:paraId="514CC07F" w14:textId="77777777" w:rsidR="009B10B1" w:rsidRDefault="00000000">
      <w:pPr>
        <w:spacing w:after="1275" w:line="259" w:lineRule="auto"/>
        <w:ind w:left="0" w:right="792" w:firstLine="0"/>
        <w:jc w:val="right"/>
      </w:pPr>
      <w:r>
        <w:rPr>
          <w:noProof/>
        </w:rPr>
        <w:drawing>
          <wp:inline distT="0" distB="0" distL="0" distR="0" wp14:anchorId="7F39EFB6" wp14:editId="14A48244">
            <wp:extent cx="6029324" cy="308610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9324" cy="3086100"/>
                    </a:xfrm>
                    <a:prstGeom prst="rect">
                      <a:avLst/>
                    </a:prstGeom>
                  </pic:spPr>
                </pic:pic>
              </a:graphicData>
            </a:graphic>
          </wp:inline>
        </w:drawing>
      </w:r>
      <w:r>
        <w:t xml:space="preserve"> </w:t>
      </w:r>
    </w:p>
    <w:p w14:paraId="0881A13B" w14:textId="77777777" w:rsidR="009B10B1" w:rsidRDefault="00000000">
      <w:pPr>
        <w:spacing w:after="0"/>
        <w:ind w:left="9" w:right="1304"/>
      </w:pPr>
      <w:r>
        <w:t xml:space="preserve">Using VCCS dependent source we got: </w:t>
      </w:r>
    </w:p>
    <w:p w14:paraId="21CAB79D" w14:textId="77777777" w:rsidR="0059682D" w:rsidRDefault="0059682D">
      <w:pPr>
        <w:spacing w:after="0"/>
        <w:ind w:left="9" w:right="1304"/>
      </w:pPr>
    </w:p>
    <w:p w14:paraId="701306C8" w14:textId="0DDA5D27" w:rsidR="009B10B1" w:rsidRDefault="00000000" w:rsidP="0059682D">
      <w:pPr>
        <w:spacing w:after="1278" w:line="259" w:lineRule="auto"/>
        <w:ind w:left="0" w:right="732" w:firstLine="0"/>
        <w:jc w:val="center"/>
      </w:pPr>
      <w:r>
        <w:rPr>
          <w:noProof/>
        </w:rPr>
        <w:drawing>
          <wp:inline distT="0" distB="0" distL="0" distR="0" wp14:anchorId="6BE36991" wp14:editId="5261FFF0">
            <wp:extent cx="4649954" cy="2847975"/>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9954" cy="2847975"/>
                    </a:xfrm>
                    <a:prstGeom prst="rect">
                      <a:avLst/>
                    </a:prstGeom>
                  </pic:spPr>
                </pic:pic>
              </a:graphicData>
            </a:graphic>
          </wp:inline>
        </w:drawing>
      </w:r>
    </w:p>
    <w:p w14:paraId="24F82942" w14:textId="77777777" w:rsidR="009B10B1" w:rsidRDefault="00000000">
      <w:pPr>
        <w:ind w:left="9" w:right="1304"/>
      </w:pPr>
      <w:r>
        <w:lastRenderedPageBreak/>
        <w:t xml:space="preserve">Using CCVS dependent source we got: </w:t>
      </w:r>
    </w:p>
    <w:p w14:paraId="17883672" w14:textId="77777777" w:rsidR="0059682D" w:rsidRDefault="0059682D">
      <w:pPr>
        <w:ind w:left="9" w:right="1304"/>
      </w:pPr>
    </w:p>
    <w:p w14:paraId="5F539387" w14:textId="28C8FFC6" w:rsidR="009B10B1" w:rsidRDefault="00000000" w:rsidP="0059682D">
      <w:pPr>
        <w:spacing w:after="906" w:line="259" w:lineRule="auto"/>
        <w:ind w:left="0" w:right="749" w:firstLine="0"/>
        <w:jc w:val="center"/>
      </w:pPr>
      <w:r>
        <w:rPr>
          <w:noProof/>
        </w:rPr>
        <w:drawing>
          <wp:inline distT="0" distB="0" distL="0" distR="0" wp14:anchorId="0FF906CC" wp14:editId="33B78F88">
            <wp:extent cx="5800725" cy="3390900"/>
            <wp:effectExtent l="0" t="0" r="9525"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9">
                      <a:extLst>
                        <a:ext uri="{28A0092B-C50C-407E-A947-70E740481C1C}">
                          <a14:useLocalDpi xmlns:a14="http://schemas.microsoft.com/office/drawing/2010/main" val="0"/>
                        </a:ext>
                      </a:extLst>
                    </a:blip>
                    <a:stretch>
                      <a:fillRect/>
                    </a:stretch>
                  </pic:blipFill>
                  <pic:spPr>
                    <a:xfrm>
                      <a:off x="0" y="0"/>
                      <a:ext cx="5801752" cy="3391500"/>
                    </a:xfrm>
                    <a:prstGeom prst="rect">
                      <a:avLst/>
                    </a:prstGeom>
                  </pic:spPr>
                </pic:pic>
              </a:graphicData>
            </a:graphic>
          </wp:inline>
        </w:drawing>
      </w:r>
    </w:p>
    <w:p w14:paraId="244F97FB" w14:textId="6E7565A3" w:rsidR="009B10B1" w:rsidRDefault="00000000" w:rsidP="0059682D">
      <w:pPr>
        <w:spacing w:after="0"/>
        <w:ind w:left="9" w:right="1304"/>
      </w:pPr>
      <w:r>
        <w:t xml:space="preserve">Using CCCS dependent source we got: </w:t>
      </w:r>
    </w:p>
    <w:p w14:paraId="38374081" w14:textId="77777777" w:rsidR="0059682D" w:rsidRDefault="0059682D" w:rsidP="0059682D">
      <w:pPr>
        <w:spacing w:after="0"/>
        <w:ind w:left="9" w:right="1304"/>
      </w:pPr>
    </w:p>
    <w:p w14:paraId="1C864E47" w14:textId="45FFE8B5" w:rsidR="009B10B1" w:rsidRDefault="00000000" w:rsidP="006C6748">
      <w:pPr>
        <w:spacing w:after="0" w:line="259" w:lineRule="auto"/>
        <w:ind w:left="0" w:right="463" w:firstLine="0"/>
        <w:jc w:val="center"/>
      </w:pPr>
      <w:r>
        <w:rPr>
          <w:noProof/>
        </w:rPr>
        <w:drawing>
          <wp:inline distT="0" distB="0" distL="0" distR="0" wp14:anchorId="469995CF" wp14:editId="058F42B9">
            <wp:extent cx="5680579" cy="302895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0579" cy="3028950"/>
                    </a:xfrm>
                    <a:prstGeom prst="rect">
                      <a:avLst/>
                    </a:prstGeom>
                  </pic:spPr>
                </pic:pic>
              </a:graphicData>
            </a:graphic>
          </wp:inline>
        </w:drawing>
      </w:r>
    </w:p>
    <w:p w14:paraId="6775C851" w14:textId="77777777" w:rsidR="009B10B1" w:rsidRDefault="00000000">
      <w:pPr>
        <w:spacing w:after="14" w:line="259" w:lineRule="auto"/>
        <w:ind w:left="-5" w:right="0"/>
      </w:pPr>
      <w:r>
        <w:rPr>
          <w:b/>
          <w:sz w:val="30"/>
          <w:u w:val="single" w:color="000000"/>
        </w:rPr>
        <w:lastRenderedPageBreak/>
        <w:t>Lab practice problem:</w:t>
      </w:r>
      <w:r>
        <w:t xml:space="preserve"> </w:t>
      </w:r>
    </w:p>
    <w:p w14:paraId="7525E480" w14:textId="77777777" w:rsidR="009F3FBB" w:rsidRDefault="009F3FBB">
      <w:pPr>
        <w:spacing w:after="14" w:line="259" w:lineRule="auto"/>
        <w:ind w:left="-5" w:right="0"/>
      </w:pPr>
    </w:p>
    <w:p w14:paraId="4571B419" w14:textId="3322A286" w:rsidR="009F3FBB" w:rsidRDefault="009F3FBB">
      <w:pPr>
        <w:spacing w:after="14" w:line="259" w:lineRule="auto"/>
        <w:ind w:left="-5" w:right="0"/>
      </w:pPr>
      <w:r>
        <w:rPr>
          <w:noProof/>
        </w:rPr>
        <w:drawing>
          <wp:inline distT="0" distB="0" distL="0" distR="0" wp14:anchorId="52C1C43F" wp14:editId="7986923E">
            <wp:extent cx="6788150" cy="3705225"/>
            <wp:effectExtent l="0" t="0" r="0" b="9525"/>
            <wp:docPr id="163237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74768" name="Picture 1632374768"/>
                    <pic:cNvPicPr/>
                  </pic:nvPicPr>
                  <pic:blipFill>
                    <a:blip r:embed="rId11">
                      <a:extLst>
                        <a:ext uri="{28A0092B-C50C-407E-A947-70E740481C1C}">
                          <a14:useLocalDpi xmlns:a14="http://schemas.microsoft.com/office/drawing/2010/main" val="0"/>
                        </a:ext>
                      </a:extLst>
                    </a:blip>
                    <a:stretch>
                      <a:fillRect/>
                    </a:stretch>
                  </pic:blipFill>
                  <pic:spPr>
                    <a:xfrm>
                      <a:off x="0" y="0"/>
                      <a:ext cx="6788150" cy="3705225"/>
                    </a:xfrm>
                    <a:prstGeom prst="rect">
                      <a:avLst/>
                    </a:prstGeom>
                  </pic:spPr>
                </pic:pic>
              </a:graphicData>
            </a:graphic>
          </wp:inline>
        </w:drawing>
      </w:r>
    </w:p>
    <w:p w14:paraId="28D56AB9" w14:textId="77777777" w:rsidR="009F3FBB" w:rsidRDefault="009F3FBB">
      <w:pPr>
        <w:spacing w:after="14" w:line="259" w:lineRule="auto"/>
        <w:ind w:left="-5" w:right="0"/>
      </w:pPr>
    </w:p>
    <w:p w14:paraId="3C41C1A7" w14:textId="77777777" w:rsidR="009B10B1" w:rsidRDefault="00000000">
      <w:pPr>
        <w:spacing w:after="14" w:line="259" w:lineRule="auto"/>
        <w:ind w:left="-5" w:right="0"/>
      </w:pPr>
      <w:r>
        <w:rPr>
          <w:b/>
          <w:sz w:val="30"/>
          <w:u w:val="single" w:color="000000"/>
        </w:rPr>
        <w:t>Post Lab Report Question:</w:t>
      </w:r>
      <w:r>
        <w:t xml:space="preserve"> </w:t>
      </w:r>
    </w:p>
    <w:p w14:paraId="1349A3F6" w14:textId="77777777" w:rsidR="00CD75AB" w:rsidRDefault="00CD75AB">
      <w:pPr>
        <w:spacing w:after="14" w:line="259" w:lineRule="auto"/>
        <w:ind w:left="-5" w:right="0"/>
      </w:pPr>
    </w:p>
    <w:p w14:paraId="6F9F68A6" w14:textId="7107AC9B" w:rsidR="009B10B1" w:rsidRPr="00CD75AB" w:rsidRDefault="00000000" w:rsidP="00CD75AB">
      <w:pPr>
        <w:spacing w:after="49" w:line="259" w:lineRule="auto"/>
        <w:ind w:left="-5" w:right="0"/>
        <w:rPr>
          <w:b/>
        </w:rPr>
      </w:pPr>
      <w:r w:rsidRPr="00CD75AB">
        <w:rPr>
          <w:b/>
        </w:rPr>
        <w:t xml:space="preserve">1. </w:t>
      </w:r>
      <w:r w:rsidRPr="00CD75AB">
        <w:rPr>
          <w:bCs/>
        </w:rPr>
        <w:t xml:space="preserve">Theoretically calculate all the currents and the voltages for the circuit shown in Figure 11. Compare the theoretical solution of the circuit shown in Figure 11 with the solutions obtained from the PSpice simulation. </w:t>
      </w:r>
    </w:p>
    <w:p w14:paraId="517E97CC" w14:textId="77777777" w:rsidR="009B10B1" w:rsidRDefault="00000000">
      <w:pPr>
        <w:spacing w:after="118" w:line="259" w:lineRule="auto"/>
        <w:ind w:left="0" w:right="1212" w:firstLine="0"/>
        <w:jc w:val="right"/>
      </w:pPr>
      <w:r>
        <w:rPr>
          <w:noProof/>
        </w:rPr>
        <w:lastRenderedPageBreak/>
        <w:drawing>
          <wp:inline distT="0" distB="0" distL="0" distR="0" wp14:anchorId="6A161C09" wp14:editId="6D3E6A58">
            <wp:extent cx="5943600" cy="368617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2"/>
                    <a:stretch>
                      <a:fillRect/>
                    </a:stretch>
                  </pic:blipFill>
                  <pic:spPr>
                    <a:xfrm>
                      <a:off x="0" y="0"/>
                      <a:ext cx="5943600" cy="3686175"/>
                    </a:xfrm>
                    <a:prstGeom prst="rect">
                      <a:avLst/>
                    </a:prstGeom>
                  </pic:spPr>
                </pic:pic>
              </a:graphicData>
            </a:graphic>
          </wp:inline>
        </w:drawing>
      </w:r>
      <w:r>
        <w:t xml:space="preserve"> </w:t>
      </w:r>
    </w:p>
    <w:p w14:paraId="525B063B" w14:textId="77777777" w:rsidR="001A1B2B" w:rsidRDefault="00000000">
      <w:pPr>
        <w:spacing w:after="161"/>
        <w:ind w:left="9" w:right="8721"/>
        <w:rPr>
          <w:b/>
          <w:u w:val="single" w:color="000000"/>
        </w:rPr>
      </w:pPr>
      <w:r>
        <w:rPr>
          <w:b/>
          <w:u w:val="single" w:color="000000"/>
        </w:rPr>
        <w:t xml:space="preserve">Ans: </w:t>
      </w:r>
    </w:p>
    <w:p w14:paraId="009251BE" w14:textId="01D68A16" w:rsidR="009B10B1" w:rsidRDefault="001A1B2B">
      <w:pPr>
        <w:spacing w:after="161"/>
        <w:ind w:left="9" w:right="8721"/>
      </w:pPr>
      <w:r>
        <w:t xml:space="preserve">Here we can say, </w:t>
      </w:r>
    </w:p>
    <w:p w14:paraId="08569754" w14:textId="77777777" w:rsidR="009B10B1" w:rsidRPr="00CD75AB" w:rsidRDefault="00000000">
      <w:pPr>
        <w:spacing w:after="168"/>
        <w:ind w:left="9" w:right="1304"/>
        <w:rPr>
          <w:b/>
          <w:bCs/>
        </w:rPr>
      </w:pPr>
      <w:r w:rsidRPr="00CD75AB">
        <w:rPr>
          <w:b/>
          <w:bCs/>
        </w:rPr>
        <w:t>I</w:t>
      </w:r>
      <w:r w:rsidRPr="00CD75AB">
        <w:rPr>
          <w:b/>
          <w:bCs/>
          <w:sz w:val="17"/>
        </w:rPr>
        <w:t xml:space="preserve">s </w:t>
      </w:r>
      <w:r w:rsidRPr="00CD75AB">
        <w:rPr>
          <w:b/>
          <w:bCs/>
        </w:rPr>
        <w:t>= I</w:t>
      </w:r>
      <w:r w:rsidRPr="00CD75AB">
        <w:rPr>
          <w:b/>
          <w:bCs/>
          <w:sz w:val="17"/>
        </w:rPr>
        <w:t>1</w:t>
      </w:r>
      <w:r w:rsidRPr="00CD75AB">
        <w:rPr>
          <w:b/>
          <w:bCs/>
        </w:rPr>
        <w:t xml:space="preserve"> </w:t>
      </w:r>
    </w:p>
    <w:p w14:paraId="7CF838EC" w14:textId="77777777" w:rsidR="009B10B1" w:rsidRPr="00CD75AB" w:rsidRDefault="00000000" w:rsidP="00CD75AB">
      <w:pPr>
        <w:spacing w:after="474"/>
        <w:ind w:right="1304"/>
        <w:rPr>
          <w:b/>
          <w:bCs/>
        </w:rPr>
      </w:pPr>
      <w:r w:rsidRPr="00CD75AB">
        <w:rPr>
          <w:b/>
          <w:bCs/>
        </w:rPr>
        <w:t>V</w:t>
      </w:r>
      <w:r w:rsidRPr="00CD75AB">
        <w:rPr>
          <w:b/>
          <w:bCs/>
          <w:sz w:val="17"/>
        </w:rPr>
        <w:t>ab</w:t>
      </w:r>
      <w:r w:rsidRPr="00CD75AB">
        <w:rPr>
          <w:b/>
          <w:bCs/>
        </w:rPr>
        <w:t>= 8I</w:t>
      </w:r>
      <w:r w:rsidRPr="00CD75AB">
        <w:rPr>
          <w:b/>
          <w:bCs/>
          <w:sz w:val="17"/>
        </w:rPr>
        <w:t>2</w:t>
      </w:r>
      <w:r w:rsidRPr="00CD75AB">
        <w:rPr>
          <w:b/>
          <w:bCs/>
        </w:rPr>
        <w:t xml:space="preserve"> </w:t>
      </w:r>
    </w:p>
    <w:p w14:paraId="59AC9F0B" w14:textId="77777777" w:rsidR="009B10B1" w:rsidRDefault="00000000">
      <w:pPr>
        <w:spacing w:after="179"/>
        <w:ind w:left="9" w:right="1304"/>
      </w:pPr>
      <w:r>
        <w:t xml:space="preserve">Applying KCL at node 2, </w:t>
      </w:r>
    </w:p>
    <w:p w14:paraId="4E5E6168" w14:textId="716040B8" w:rsidR="009B10B1" w:rsidRDefault="001A1B2B" w:rsidP="00CD75AB">
      <w:pPr>
        <w:spacing w:after="144"/>
        <w:ind w:left="0" w:right="1304" w:firstLine="0"/>
      </w:pPr>
      <w:r>
        <w:t>I</w:t>
      </w:r>
      <w:r>
        <w:rPr>
          <w:vertAlign w:val="subscript"/>
        </w:rPr>
        <w:t xml:space="preserve">2 </w:t>
      </w:r>
      <w:r>
        <w:t>– I</w:t>
      </w:r>
      <w:r>
        <w:rPr>
          <w:vertAlign w:val="subscript"/>
        </w:rPr>
        <w:t xml:space="preserve">1 </w:t>
      </w:r>
      <w:r>
        <w:t>= 0.5 V</w:t>
      </w:r>
      <w:r>
        <w:rPr>
          <w:vertAlign w:val="subscript"/>
        </w:rPr>
        <w:t>ab</w:t>
      </w:r>
      <w:r>
        <w:t xml:space="preserve"> </w:t>
      </w:r>
    </w:p>
    <w:p w14:paraId="15CBA8A7" w14:textId="77777777" w:rsidR="009B10B1" w:rsidRDefault="00000000">
      <w:pPr>
        <w:ind w:left="9" w:right="1304"/>
      </w:pPr>
      <w:r>
        <w:t>Or, I</w:t>
      </w:r>
      <w:r>
        <w:rPr>
          <w:vertAlign w:val="subscript"/>
        </w:rPr>
        <w:t xml:space="preserve">2 </w:t>
      </w:r>
      <w:r>
        <w:t>– I</w:t>
      </w:r>
      <w:r>
        <w:rPr>
          <w:vertAlign w:val="subscript"/>
        </w:rPr>
        <w:t xml:space="preserve">1 </w:t>
      </w:r>
      <w:r>
        <w:t>= 0.5 * 8I</w:t>
      </w:r>
      <w:r>
        <w:rPr>
          <w:vertAlign w:val="subscript"/>
        </w:rPr>
        <w:t>2</w:t>
      </w:r>
      <w:r>
        <w:t xml:space="preserve"> </w:t>
      </w:r>
    </w:p>
    <w:p w14:paraId="4111C84A" w14:textId="77777777" w:rsidR="009B10B1" w:rsidRDefault="00000000">
      <w:pPr>
        <w:spacing w:after="148"/>
        <w:ind w:left="9" w:right="1304"/>
      </w:pPr>
      <w:r>
        <w:t>Or, I</w:t>
      </w:r>
      <w:r>
        <w:rPr>
          <w:vertAlign w:val="subscript"/>
        </w:rPr>
        <w:t>2</w:t>
      </w:r>
      <w:r>
        <w:t>– I</w:t>
      </w:r>
      <w:r>
        <w:rPr>
          <w:vertAlign w:val="subscript"/>
        </w:rPr>
        <w:t xml:space="preserve">1 </w:t>
      </w:r>
      <w:r>
        <w:t>= 4I</w:t>
      </w:r>
      <w:r>
        <w:rPr>
          <w:vertAlign w:val="subscript"/>
        </w:rPr>
        <w:t>2</w:t>
      </w:r>
      <w:r>
        <w:t xml:space="preserve"> </w:t>
      </w:r>
    </w:p>
    <w:p w14:paraId="623D8C82" w14:textId="77777777" w:rsidR="009B10B1" w:rsidRDefault="00000000">
      <w:pPr>
        <w:ind w:left="9" w:right="1304"/>
      </w:pPr>
      <w:r>
        <w:t>Or, I</w:t>
      </w:r>
      <w:r>
        <w:rPr>
          <w:vertAlign w:val="subscript"/>
        </w:rPr>
        <w:t xml:space="preserve">1 </w:t>
      </w:r>
      <w:r>
        <w:t>– 3I</w:t>
      </w:r>
      <w:r>
        <w:rPr>
          <w:vertAlign w:val="subscript"/>
        </w:rPr>
        <w:t xml:space="preserve">2 </w:t>
      </w:r>
      <w:r>
        <w:t xml:space="preserve">= 0 </w:t>
      </w:r>
    </w:p>
    <w:p w14:paraId="6E4437F5" w14:textId="77777777" w:rsidR="009B10B1" w:rsidRDefault="00000000">
      <w:pPr>
        <w:spacing w:after="144"/>
        <w:ind w:left="9" w:right="1304"/>
      </w:pPr>
      <w:r>
        <w:t xml:space="preserve">Applying KVL at the super mesh, </w:t>
      </w:r>
    </w:p>
    <w:p w14:paraId="4A239EF3" w14:textId="77777777" w:rsidR="009B10B1" w:rsidRDefault="00000000">
      <w:pPr>
        <w:spacing w:after="145"/>
        <w:ind w:left="9" w:right="1304"/>
      </w:pPr>
      <w:r>
        <w:t>-10 + 8 I</w:t>
      </w:r>
      <w:r>
        <w:rPr>
          <w:vertAlign w:val="subscript"/>
        </w:rPr>
        <w:t xml:space="preserve">1 </w:t>
      </w:r>
      <w:r>
        <w:t>+ 0.5 I</w:t>
      </w:r>
      <w:r>
        <w:rPr>
          <w:vertAlign w:val="subscript"/>
        </w:rPr>
        <w:t xml:space="preserve">s </w:t>
      </w:r>
      <w:r>
        <w:t>+ 20 I</w:t>
      </w:r>
      <w:r>
        <w:rPr>
          <w:vertAlign w:val="subscript"/>
        </w:rPr>
        <w:t xml:space="preserve">2 </w:t>
      </w:r>
      <w:r>
        <w:t>+ 8 I</w:t>
      </w:r>
      <w:r>
        <w:rPr>
          <w:vertAlign w:val="subscript"/>
        </w:rPr>
        <w:t xml:space="preserve">2 </w:t>
      </w:r>
      <w:r>
        <w:t xml:space="preserve">= 0 </w:t>
      </w:r>
    </w:p>
    <w:p w14:paraId="5395AE50" w14:textId="77777777" w:rsidR="009B10B1" w:rsidRDefault="00000000">
      <w:pPr>
        <w:spacing w:after="138"/>
        <w:ind w:left="9" w:right="1304"/>
      </w:pPr>
      <w:r>
        <w:t>Or, -10 + 8 I</w:t>
      </w:r>
      <w:r>
        <w:rPr>
          <w:vertAlign w:val="subscript"/>
        </w:rPr>
        <w:t xml:space="preserve">1 </w:t>
      </w:r>
      <w:r>
        <w:t>+ 0.5 I</w:t>
      </w:r>
      <w:r>
        <w:rPr>
          <w:vertAlign w:val="subscript"/>
        </w:rPr>
        <w:t xml:space="preserve">1 </w:t>
      </w:r>
      <w:r>
        <w:t>+ 20 I</w:t>
      </w:r>
      <w:r>
        <w:rPr>
          <w:vertAlign w:val="subscript"/>
        </w:rPr>
        <w:t xml:space="preserve">2 </w:t>
      </w:r>
      <w:r>
        <w:t>+ 8 I</w:t>
      </w:r>
      <w:r>
        <w:rPr>
          <w:vertAlign w:val="subscript"/>
        </w:rPr>
        <w:t xml:space="preserve">2 </w:t>
      </w:r>
      <w:r>
        <w:t xml:space="preserve">= 0 </w:t>
      </w:r>
    </w:p>
    <w:p w14:paraId="304D0B54" w14:textId="77777777" w:rsidR="009B10B1" w:rsidRDefault="00000000">
      <w:pPr>
        <w:ind w:left="9" w:right="1304"/>
      </w:pPr>
      <w:r>
        <w:t>8.5 I</w:t>
      </w:r>
      <w:r>
        <w:rPr>
          <w:vertAlign w:val="subscript"/>
        </w:rPr>
        <w:t xml:space="preserve">1 </w:t>
      </w:r>
      <w:r>
        <w:t>+ 28 I</w:t>
      </w:r>
      <w:r>
        <w:rPr>
          <w:vertAlign w:val="subscript"/>
        </w:rPr>
        <w:t xml:space="preserve">2 </w:t>
      </w:r>
      <w:r>
        <w:t xml:space="preserve">= 10 ……(2) </w:t>
      </w:r>
    </w:p>
    <w:p w14:paraId="16B86E4F" w14:textId="77777777" w:rsidR="009B10B1" w:rsidRDefault="00000000">
      <w:pPr>
        <w:spacing w:after="136"/>
        <w:ind w:left="9" w:right="1304"/>
      </w:pPr>
      <w:r>
        <w:lastRenderedPageBreak/>
        <w:t xml:space="preserve">Solving equation (1) and (2) we get, </w:t>
      </w:r>
    </w:p>
    <w:p w14:paraId="3C6C898B" w14:textId="77777777" w:rsidR="009B10B1" w:rsidRPr="00306DCE" w:rsidRDefault="00000000">
      <w:pPr>
        <w:spacing w:after="154"/>
        <w:ind w:left="9" w:right="1304"/>
        <w:rPr>
          <w:b/>
          <w:bCs/>
        </w:rPr>
      </w:pPr>
      <w:r w:rsidRPr="00306DCE">
        <w:rPr>
          <w:b/>
          <w:bCs/>
        </w:rPr>
        <w:t>I</w:t>
      </w:r>
      <w:r w:rsidRPr="00306DCE">
        <w:rPr>
          <w:b/>
          <w:bCs/>
          <w:vertAlign w:val="subscript"/>
        </w:rPr>
        <w:t xml:space="preserve">1 </w:t>
      </w:r>
      <w:r w:rsidRPr="00306DCE">
        <w:rPr>
          <w:b/>
          <w:bCs/>
        </w:rPr>
        <w:t xml:space="preserve">= -12A </w:t>
      </w:r>
    </w:p>
    <w:p w14:paraId="2AE55FDB" w14:textId="77777777" w:rsidR="009B10B1" w:rsidRPr="00306DCE" w:rsidRDefault="00000000">
      <w:pPr>
        <w:ind w:left="9" w:right="1304"/>
        <w:rPr>
          <w:b/>
          <w:bCs/>
        </w:rPr>
      </w:pPr>
      <w:r w:rsidRPr="00306DCE">
        <w:rPr>
          <w:b/>
          <w:bCs/>
        </w:rPr>
        <w:t>I</w:t>
      </w:r>
      <w:r w:rsidRPr="00306DCE">
        <w:rPr>
          <w:b/>
          <w:bCs/>
          <w:vertAlign w:val="subscript"/>
        </w:rPr>
        <w:t xml:space="preserve">2 </w:t>
      </w:r>
      <w:r w:rsidRPr="00306DCE">
        <w:rPr>
          <w:b/>
          <w:bCs/>
        </w:rPr>
        <w:t xml:space="preserve">= 4A </w:t>
      </w:r>
    </w:p>
    <w:p w14:paraId="3C9B1D8A" w14:textId="7D508299" w:rsidR="009B10B1" w:rsidRDefault="00000000">
      <w:pPr>
        <w:spacing w:after="171"/>
        <w:ind w:left="9" w:right="1304"/>
      </w:pPr>
      <w:r>
        <w:t xml:space="preserve">Let’s </w:t>
      </w:r>
      <w:r w:rsidR="00CD75AB">
        <w:t>assume,</w:t>
      </w:r>
      <w:r>
        <w:t xml:space="preserve"> </w:t>
      </w:r>
    </w:p>
    <w:p w14:paraId="25C90DD4" w14:textId="77777777" w:rsidR="009B10B1" w:rsidRDefault="00000000">
      <w:pPr>
        <w:ind w:left="9" w:right="1304"/>
      </w:pPr>
      <w:r>
        <w:t>0.5 V</w:t>
      </w:r>
      <w:r>
        <w:rPr>
          <w:vertAlign w:val="subscript"/>
        </w:rPr>
        <w:t xml:space="preserve">ab </w:t>
      </w:r>
      <w:r>
        <w:t>=I</w:t>
      </w:r>
      <w:r>
        <w:rPr>
          <w:vertAlign w:val="subscript"/>
        </w:rPr>
        <w:t>d</w:t>
      </w:r>
      <w:r>
        <w:t xml:space="preserve">, </w:t>
      </w:r>
    </w:p>
    <w:p w14:paraId="7D54959D" w14:textId="77777777" w:rsidR="001A1B2B" w:rsidRDefault="00000000" w:rsidP="001A1B2B">
      <w:pPr>
        <w:spacing w:after="182"/>
        <w:ind w:left="9" w:right="1304"/>
      </w:pPr>
      <w:r>
        <w:t xml:space="preserve">So, we can write, </w:t>
      </w:r>
      <w:r w:rsidR="001A1B2B">
        <w:t xml:space="preserve"> </w:t>
      </w:r>
      <w:r>
        <w:t>I</w:t>
      </w:r>
      <w:r>
        <w:rPr>
          <w:sz w:val="17"/>
        </w:rPr>
        <w:t xml:space="preserve">d </w:t>
      </w:r>
      <w:r>
        <w:t>= I</w:t>
      </w:r>
      <w:r>
        <w:rPr>
          <w:sz w:val="17"/>
        </w:rPr>
        <w:t>2</w:t>
      </w:r>
      <w:r>
        <w:rPr>
          <w:vertAlign w:val="subscript"/>
        </w:rPr>
        <w:t xml:space="preserve"> </w:t>
      </w:r>
      <w:r>
        <w:t>– I</w:t>
      </w:r>
      <w:r>
        <w:rPr>
          <w:sz w:val="17"/>
        </w:rPr>
        <w:t>1</w:t>
      </w:r>
      <w:r>
        <w:t xml:space="preserve"> </w:t>
      </w:r>
      <w:r w:rsidR="001A1B2B">
        <w:t xml:space="preserve">  </w:t>
      </w:r>
    </w:p>
    <w:p w14:paraId="6839590B" w14:textId="77777777" w:rsidR="001A1B2B" w:rsidRDefault="001A1B2B" w:rsidP="001A1B2B">
      <w:pPr>
        <w:spacing w:after="182"/>
        <w:ind w:left="1449" w:right="1304" w:firstLine="711"/>
      </w:pPr>
      <w:r>
        <w:t xml:space="preserve"> = 4-(-12)</w:t>
      </w:r>
    </w:p>
    <w:p w14:paraId="2EDAC44C" w14:textId="653DD9F4" w:rsidR="001A1B2B" w:rsidRPr="00306DCE" w:rsidRDefault="00306DCE" w:rsidP="001A1B2B">
      <w:pPr>
        <w:spacing w:after="182"/>
        <w:ind w:left="1449" w:right="1304" w:firstLine="711"/>
        <w:rPr>
          <w:b/>
          <w:bCs/>
        </w:rPr>
      </w:pPr>
      <w:r w:rsidRPr="00306DCE">
        <w:rPr>
          <w:b/>
          <w:bCs/>
        </w:rPr>
        <w:t>I</w:t>
      </w:r>
      <w:r w:rsidRPr="00306DCE">
        <w:rPr>
          <w:b/>
          <w:bCs/>
          <w:sz w:val="17"/>
        </w:rPr>
        <w:t>d</w:t>
      </w:r>
      <w:r w:rsidRPr="00306DCE">
        <w:rPr>
          <w:b/>
          <w:bCs/>
        </w:rPr>
        <w:t xml:space="preserve"> </w:t>
      </w:r>
      <w:r w:rsidR="001A1B2B" w:rsidRPr="00306DCE">
        <w:rPr>
          <w:b/>
          <w:bCs/>
        </w:rPr>
        <w:t xml:space="preserve">= </w:t>
      </w:r>
      <w:r w:rsidRPr="00306DCE">
        <w:rPr>
          <w:b/>
          <w:bCs/>
        </w:rPr>
        <w:t xml:space="preserve">16A </w:t>
      </w:r>
    </w:p>
    <w:p w14:paraId="626E8D74" w14:textId="10110CE4" w:rsidR="009B10B1" w:rsidRDefault="00000000" w:rsidP="001A1B2B">
      <w:pPr>
        <w:spacing w:after="182"/>
        <w:ind w:right="1304"/>
      </w:pPr>
      <w:r>
        <w:t xml:space="preserve">Now, </w:t>
      </w:r>
      <w:r w:rsidR="001A1B2B">
        <w:t xml:space="preserve"> </w:t>
      </w:r>
      <w:r>
        <w:t xml:space="preserve">Voltage at Node 1, </w:t>
      </w:r>
    </w:p>
    <w:p w14:paraId="46357A13" w14:textId="77777777" w:rsidR="009B10B1" w:rsidRPr="00306DCE" w:rsidRDefault="00000000">
      <w:pPr>
        <w:spacing w:after="473"/>
        <w:ind w:left="9" w:right="1304"/>
        <w:rPr>
          <w:b/>
          <w:bCs/>
        </w:rPr>
      </w:pPr>
      <w:r w:rsidRPr="00306DCE">
        <w:rPr>
          <w:b/>
          <w:bCs/>
        </w:rPr>
        <w:t>V</w:t>
      </w:r>
      <w:r w:rsidRPr="00306DCE">
        <w:rPr>
          <w:b/>
          <w:bCs/>
          <w:vertAlign w:val="subscript"/>
        </w:rPr>
        <w:t xml:space="preserve">1 </w:t>
      </w:r>
      <w:r w:rsidRPr="00306DCE">
        <w:rPr>
          <w:b/>
          <w:bCs/>
        </w:rPr>
        <w:t xml:space="preserve">= 10V  </w:t>
      </w:r>
    </w:p>
    <w:p w14:paraId="0C990A11" w14:textId="77777777" w:rsidR="009B10B1" w:rsidRDefault="00000000">
      <w:pPr>
        <w:spacing w:after="126"/>
        <w:ind w:left="9" w:right="1304"/>
      </w:pPr>
      <w:r>
        <w:t xml:space="preserve">Applying KCL at node2, </w:t>
      </w:r>
    </w:p>
    <w:p w14:paraId="715E6A78" w14:textId="4E27721B" w:rsidR="001A1B2B" w:rsidRPr="00306DCE" w:rsidRDefault="00000000">
      <w:pPr>
        <w:spacing w:after="109" w:line="259" w:lineRule="auto"/>
        <w:ind w:left="65" w:right="0"/>
      </w:pPr>
      <m:oMathPara>
        <m:oMathParaPr>
          <m:jc m:val="left"/>
        </m:oMathParaPr>
        <m:oMath>
          <m:f>
            <m:fPr>
              <m:ctrlPr>
                <w:rPr>
                  <w:rFonts w:ascii="Cambria Math" w:hAnsi="Cambria Math"/>
                </w:rPr>
              </m:ctrlPr>
            </m:fPr>
            <m:num>
              <m:r>
                <m:rPr>
                  <m:sty m:val="p"/>
                </m:rPr>
                <w:rPr>
                  <w:rFonts w:ascii="Cambria Math" w:hAnsi="Cambria Math"/>
                  <w:u w:val="single" w:color="000000"/>
                </w:rPr>
                <m:t>V</m:t>
              </m:r>
              <m:r>
                <m:rPr>
                  <m:sty m:val="p"/>
                </m:rPr>
                <w:rPr>
                  <w:rFonts w:ascii="Cambria Math" w:hAnsi="Cambria Math"/>
                  <w:u w:val="single" w:color="000000"/>
                  <w:vertAlign w:val="subscript"/>
                </w:rPr>
                <m:t>2</m:t>
              </m:r>
              <m:r>
                <m:rPr>
                  <m:sty m:val="p"/>
                </m:rPr>
                <w:rPr>
                  <w:rFonts w:ascii="Cambria Math"/>
                  <w:u w:val="single" w:color="000000"/>
                  <w:vertAlign w:val="subscript"/>
                </w:rPr>
                <m:t>-</m:t>
              </m:r>
              <m:r>
                <m:rPr>
                  <m:sty m:val="p"/>
                </m:rPr>
                <w:rPr>
                  <w:rFonts w:ascii="Cambria Math"/>
                  <w:u w:val="single" w:color="000000"/>
                  <w:vertAlign w:val="subscript"/>
                </w:rPr>
                <m:t>10</m:t>
              </m:r>
            </m:num>
            <m:den>
              <m:r>
                <w:rPr>
                  <w:rFonts w:ascii="Cambria Math" w:hAnsi="Cambria Math"/>
                </w:rPr>
                <m:t>8</m:t>
              </m:r>
            </m:den>
          </m:f>
          <m:r>
            <w:rPr>
              <w:rFonts w:ascii="Cambria Math" w:hAnsi="Cambria Math"/>
            </w:rPr>
            <m:t>+</m:t>
          </m:r>
          <m:f>
            <m:fPr>
              <m:ctrlPr>
                <w:rPr>
                  <w:rFonts w:ascii="Cambria Math" w:hAnsi="Cambria Math"/>
                </w:rPr>
              </m:ctrlPr>
            </m:fPr>
            <m:num>
              <m:r>
                <m:rPr>
                  <m:sty m:val="p"/>
                </m:rPr>
                <w:rPr>
                  <w:rFonts w:ascii="Cambria Math" w:hAnsi="Cambria Math"/>
                  <w:u w:val="single" w:color="000000"/>
                </w:rPr>
                <m:t>V</m:t>
              </m:r>
              <m:r>
                <m:rPr>
                  <m:sty m:val="p"/>
                </m:rPr>
                <w:rPr>
                  <w:rFonts w:ascii="Cambria Math" w:hAnsi="Cambria Math"/>
                  <w:u w:val="single" w:color="000000"/>
                  <w:vertAlign w:val="subscript"/>
                </w:rPr>
                <m:t>2</m:t>
              </m:r>
              <m:r>
                <m:rPr>
                  <m:sty m:val="p"/>
                </m:rPr>
                <w:rPr>
                  <w:rFonts w:ascii="Cambria Math"/>
                  <w:u w:val="single" w:color="000000"/>
                  <w:vertAlign w:val="subscript"/>
                </w:rPr>
                <m:t>-</m:t>
              </m:r>
              <m:r>
                <m:rPr>
                  <m:sty m:val="p"/>
                </m:rPr>
                <w:rPr>
                  <w:rFonts w:ascii="Cambria Math"/>
                  <w:u w:val="single" w:color="000000"/>
                  <w:vertAlign w:val="subscript"/>
                </w:rPr>
                <m:t>0.5</m:t>
              </m:r>
              <m:r>
                <m:rPr>
                  <m:sty m:val="p"/>
                </m:rPr>
                <w:rPr>
                  <w:rFonts w:ascii="Cambria Math" w:hAnsi="Cambria Math"/>
                  <w:u w:val="single" w:color="000000"/>
                </w:rPr>
                <m:t>Is</m:t>
              </m:r>
            </m:num>
            <m:den>
              <m:r>
                <w:rPr>
                  <w:rFonts w:ascii="Cambria Math" w:hAnsi="Cambria Math"/>
                </w:rPr>
                <m:t>28</m:t>
              </m:r>
            </m:den>
          </m:f>
          <m:r>
            <w:rPr>
              <w:rFonts w:ascii="Cambria Math" w:hAnsi="Cambria Math"/>
            </w:rPr>
            <m:t>=0</m:t>
          </m:r>
        </m:oMath>
      </m:oMathPara>
    </w:p>
    <w:p w14:paraId="4FB0B712" w14:textId="14052E64" w:rsidR="001A1B2B" w:rsidRPr="00306DCE" w:rsidRDefault="00000000" w:rsidP="001A1B2B">
      <w:pPr>
        <w:spacing w:after="109" w:line="259" w:lineRule="auto"/>
        <w:ind w:left="65" w:right="0"/>
      </w:pPr>
      <m:oMathPara>
        <m:oMathParaPr>
          <m:jc m:val="left"/>
        </m:oMathParaPr>
        <m:oMath>
          <m:f>
            <m:fPr>
              <m:ctrlPr>
                <w:rPr>
                  <w:rFonts w:ascii="Cambria Math" w:hAnsi="Cambria Math"/>
                </w:rPr>
              </m:ctrlPr>
            </m:fPr>
            <m:num>
              <m:r>
                <m:rPr>
                  <m:sty m:val="p"/>
                </m:rPr>
                <w:rPr>
                  <w:rFonts w:ascii="Cambria Math" w:hAnsi="Cambria Math"/>
                  <w:u w:val="single" w:color="000000"/>
                </w:rPr>
                <m:t>V</m:t>
              </m:r>
              <m:r>
                <m:rPr>
                  <m:sty m:val="p"/>
                </m:rPr>
                <w:rPr>
                  <w:rFonts w:ascii="Cambria Math" w:hAnsi="Cambria Math"/>
                  <w:u w:val="single" w:color="000000"/>
                  <w:vertAlign w:val="subscript"/>
                </w:rPr>
                <m:t>2</m:t>
              </m:r>
            </m:num>
            <m:den>
              <m:r>
                <w:rPr>
                  <w:rFonts w:ascii="Cambria Math" w:hAnsi="Cambria Math"/>
                </w:rPr>
                <m:t>8</m:t>
              </m:r>
            </m:den>
          </m:f>
          <m:r>
            <w:rPr>
              <w:rFonts w:ascii="Cambria Math" w:hAnsi="Cambria Math"/>
            </w:rPr>
            <m:t>-</m:t>
          </m:r>
          <m:f>
            <m:fPr>
              <m:ctrlPr>
                <w:rPr>
                  <w:rFonts w:ascii="Cambria Math" w:hAnsi="Cambria Math"/>
                </w:rPr>
              </m:ctrlPr>
            </m:fPr>
            <m:num>
              <m:r>
                <m:rPr>
                  <m:sty m:val="p"/>
                </m:rPr>
                <w:rPr>
                  <w:rFonts w:ascii="Cambria Math"/>
                  <w:u w:val="single" w:color="000000"/>
                  <w:vertAlign w:val="subscript"/>
                </w:rPr>
                <m:t>10</m:t>
              </m:r>
            </m:num>
            <m:den>
              <m:r>
                <w:rPr>
                  <w:rFonts w:ascii="Cambria Math" w:hAnsi="Cambria Math"/>
                </w:rPr>
                <m:t>8</m:t>
              </m:r>
            </m:den>
          </m:f>
          <m:r>
            <w:rPr>
              <w:rFonts w:ascii="Cambria Math" w:hAnsi="Cambria Math"/>
            </w:rPr>
            <m:t>+</m:t>
          </m:r>
          <m:f>
            <m:fPr>
              <m:ctrlPr>
                <w:rPr>
                  <w:rFonts w:ascii="Cambria Math" w:hAnsi="Cambria Math"/>
                </w:rPr>
              </m:ctrlPr>
            </m:fPr>
            <m:num>
              <m:r>
                <m:rPr>
                  <m:sty m:val="p"/>
                </m:rPr>
                <w:rPr>
                  <w:rFonts w:ascii="Cambria Math" w:hAnsi="Cambria Math"/>
                  <w:u w:val="single" w:color="000000"/>
                </w:rPr>
                <m:t>V</m:t>
              </m:r>
              <m:r>
                <m:rPr>
                  <m:sty m:val="p"/>
                </m:rPr>
                <w:rPr>
                  <w:rFonts w:ascii="Cambria Math" w:hAnsi="Cambria Math"/>
                  <w:u w:val="single" w:color="000000"/>
                  <w:vertAlign w:val="subscript"/>
                </w:rPr>
                <m:t>2</m:t>
              </m:r>
            </m:num>
            <m:den>
              <m:r>
                <w:rPr>
                  <w:rFonts w:ascii="Cambria Math" w:hAnsi="Cambria Math"/>
                </w:rPr>
                <m:t>28</m:t>
              </m:r>
            </m:den>
          </m:f>
          <m:r>
            <w:rPr>
              <w:rFonts w:ascii="Cambria Math" w:hAnsi="Cambria Math"/>
            </w:rPr>
            <m:t>-</m:t>
          </m:r>
          <m:f>
            <m:fPr>
              <m:ctrlPr>
                <w:rPr>
                  <w:rFonts w:ascii="Cambria Math" w:hAnsi="Cambria Math"/>
                </w:rPr>
              </m:ctrlPr>
            </m:fPr>
            <m:num>
              <m:r>
                <m:rPr>
                  <m:sty m:val="p"/>
                </m:rPr>
                <w:rPr>
                  <w:rFonts w:ascii="Cambria Math" w:hAnsi="Cambria Math"/>
                  <w:u w:val="single" w:color="000000"/>
                </w:rPr>
                <m:t xml:space="preserve">0.5* (-12) </m:t>
              </m:r>
            </m:num>
            <m:den>
              <m:r>
                <w:rPr>
                  <w:rFonts w:ascii="Cambria Math" w:hAnsi="Cambria Math"/>
                </w:rPr>
                <m:t>28</m:t>
              </m:r>
            </m:den>
          </m:f>
          <m:r>
            <w:rPr>
              <w:rFonts w:ascii="Cambria Math" w:hAnsi="Cambria Math"/>
            </w:rPr>
            <m:t>=0</m:t>
          </m:r>
        </m:oMath>
      </m:oMathPara>
    </w:p>
    <w:p w14:paraId="0F91F2EE" w14:textId="77777777" w:rsidR="00FB76E9" w:rsidRDefault="00FB76E9" w:rsidP="00FB76E9">
      <w:pPr>
        <w:spacing w:after="109" w:line="259" w:lineRule="auto"/>
        <w:ind w:left="0" w:right="0" w:firstLine="0"/>
        <w:rPr>
          <w:rFonts w:ascii="Cambria Math" w:hAnsi="Cambria Math"/>
        </w:rPr>
      </w:pPr>
    </w:p>
    <w:p w14:paraId="4A8CBB2E" w14:textId="05D676A3" w:rsidR="00FB76E9" w:rsidRPr="00306DCE" w:rsidRDefault="00000000" w:rsidP="00FB76E9">
      <w:pPr>
        <w:spacing w:after="109" w:line="259" w:lineRule="auto"/>
        <w:ind w:left="0" w:right="0" w:firstLine="0"/>
      </w:pPr>
      <m:oMathPara>
        <m:oMathParaPr>
          <m:jc m:val="left"/>
        </m:oMathParaPr>
        <m:oMath>
          <m:f>
            <m:fPr>
              <m:ctrlPr>
                <w:rPr>
                  <w:rFonts w:ascii="Cambria Math" w:hAnsi="Cambria Math"/>
                </w:rPr>
              </m:ctrlPr>
            </m:fPr>
            <m:num>
              <m:r>
                <m:rPr>
                  <m:sty m:val="p"/>
                </m:rPr>
                <w:rPr>
                  <w:rFonts w:ascii="Cambria Math" w:hAnsi="Cambria Math"/>
                  <w:u w:val="single" w:color="000000"/>
                </w:rPr>
                <m:t>9V</m:t>
              </m:r>
              <m:r>
                <m:rPr>
                  <m:sty m:val="p"/>
                </m:rPr>
                <w:rPr>
                  <w:rFonts w:ascii="Cambria Math" w:hAnsi="Cambria Math"/>
                  <w:u w:val="single" w:color="000000"/>
                  <w:vertAlign w:val="subscript"/>
                </w:rPr>
                <m:t>2</m:t>
              </m:r>
            </m:num>
            <m:den>
              <m:r>
                <w:rPr>
                  <w:rFonts w:ascii="Cambria Math" w:hAnsi="Cambria Math"/>
                </w:rPr>
                <m:t>56</m:t>
              </m:r>
            </m:den>
          </m:f>
          <m:r>
            <w:rPr>
              <w:rFonts w:ascii="Cambria Math" w:hAnsi="Cambria Math"/>
            </w:rPr>
            <m:t>=</m:t>
          </m:r>
          <m:f>
            <m:fPr>
              <m:ctrlPr>
                <w:rPr>
                  <w:rFonts w:ascii="Cambria Math" w:hAnsi="Cambria Math"/>
                </w:rPr>
              </m:ctrlPr>
            </m:fPr>
            <m:num>
              <m:r>
                <m:rPr>
                  <m:sty m:val="p"/>
                </m:rPr>
                <w:rPr>
                  <w:rFonts w:ascii="Cambria Math" w:hAnsi="Cambria Math"/>
                  <w:u w:val="single" w:color="000000"/>
                </w:rPr>
                <m:t>477</m:t>
              </m:r>
            </m:num>
            <m:den>
              <m:r>
                <w:rPr>
                  <w:rFonts w:ascii="Cambria Math" w:hAnsi="Cambria Math"/>
                </w:rPr>
                <m:t>28</m:t>
              </m:r>
            </m:den>
          </m:f>
        </m:oMath>
      </m:oMathPara>
    </w:p>
    <w:p w14:paraId="72016F42" w14:textId="13F5B9EB" w:rsidR="009B10B1" w:rsidRDefault="009B10B1" w:rsidP="001A1B2B">
      <w:pPr>
        <w:spacing w:after="109" w:line="259" w:lineRule="auto"/>
        <w:ind w:left="519" w:right="652" w:firstLine="0"/>
      </w:pPr>
    </w:p>
    <w:p w14:paraId="394D2888" w14:textId="112C7397" w:rsidR="009B10B1" w:rsidRPr="00306DCE" w:rsidRDefault="00FB76E9">
      <w:pPr>
        <w:spacing w:after="841"/>
        <w:ind w:left="9" w:right="1304"/>
        <w:rPr>
          <w:b/>
          <w:bCs/>
        </w:rPr>
      </w:pPr>
      <w:r w:rsidRPr="00306DCE">
        <w:rPr>
          <w:b/>
          <w:bCs/>
        </w:rPr>
        <w:t>V</w:t>
      </w:r>
      <w:r w:rsidRPr="00306DCE">
        <w:rPr>
          <w:b/>
          <w:bCs/>
          <w:vertAlign w:val="subscript"/>
        </w:rPr>
        <w:t>2</w:t>
      </w:r>
      <w:r w:rsidRPr="00306DCE">
        <w:rPr>
          <w:b/>
          <w:bCs/>
        </w:rPr>
        <w:t xml:space="preserve">=106V </w:t>
      </w:r>
    </w:p>
    <w:p w14:paraId="6018CB90" w14:textId="65174D39" w:rsidR="009B10B1" w:rsidRDefault="00000000">
      <w:pPr>
        <w:spacing w:line="362" w:lineRule="auto"/>
        <w:ind w:left="9" w:right="7954"/>
      </w:pPr>
      <w:r>
        <w:t>Voltage at Node 3, V</w:t>
      </w:r>
      <w:r>
        <w:rPr>
          <w:vertAlign w:val="subscript"/>
        </w:rPr>
        <w:t>3</w:t>
      </w:r>
      <w:r>
        <w:t xml:space="preserve">=4× 28 </w:t>
      </w:r>
    </w:p>
    <w:tbl>
      <w:tblPr>
        <w:tblStyle w:val="TableGrid"/>
        <w:tblW w:w="6342" w:type="dxa"/>
        <w:tblInd w:w="0" w:type="dxa"/>
        <w:tblCellMar>
          <w:top w:w="53" w:type="dxa"/>
        </w:tblCellMar>
        <w:tblLook w:val="04A0" w:firstRow="1" w:lastRow="0" w:firstColumn="1" w:lastColumn="0" w:noHBand="0" w:noVBand="1"/>
      </w:tblPr>
      <w:tblGrid>
        <w:gridCol w:w="2746"/>
        <w:gridCol w:w="3596"/>
      </w:tblGrid>
      <w:tr w:rsidR="009B10B1" w14:paraId="1BD3FCF2" w14:textId="77777777">
        <w:trPr>
          <w:trHeight w:val="1138"/>
        </w:trPr>
        <w:tc>
          <w:tcPr>
            <w:tcW w:w="2746" w:type="dxa"/>
            <w:tcBorders>
              <w:top w:val="nil"/>
              <w:left w:val="nil"/>
              <w:bottom w:val="nil"/>
              <w:right w:val="nil"/>
            </w:tcBorders>
          </w:tcPr>
          <w:p w14:paraId="32462B34" w14:textId="2BBE4B68" w:rsidR="009B10B1" w:rsidRPr="00306DCE" w:rsidRDefault="00000000">
            <w:pPr>
              <w:tabs>
                <w:tab w:val="center" w:pos="750"/>
              </w:tabs>
              <w:spacing w:after="125" w:line="259" w:lineRule="auto"/>
              <w:ind w:left="0" w:right="0" w:firstLine="0"/>
              <w:rPr>
                <w:b/>
                <w:bCs/>
              </w:rPr>
            </w:pPr>
            <w:r>
              <w:rPr>
                <w:rFonts w:ascii="Calibri" w:eastAsia="Calibri" w:hAnsi="Calibri" w:cs="Calibri"/>
                <w:sz w:val="22"/>
              </w:rPr>
              <w:t xml:space="preserve"> </w:t>
            </w:r>
            <w:r w:rsidR="00306DCE" w:rsidRPr="00306DCE">
              <w:rPr>
                <w:b/>
                <w:bCs/>
              </w:rPr>
              <w:t>V</w:t>
            </w:r>
            <w:r w:rsidR="00306DCE" w:rsidRPr="00306DCE">
              <w:rPr>
                <w:b/>
                <w:bCs/>
                <w:vertAlign w:val="subscript"/>
              </w:rPr>
              <w:t>3</w:t>
            </w:r>
            <w:r w:rsidRPr="00306DCE">
              <w:rPr>
                <w:rFonts w:ascii="Calibri" w:eastAsia="Calibri" w:hAnsi="Calibri" w:cs="Calibri"/>
                <w:b/>
                <w:bCs/>
                <w:sz w:val="22"/>
              </w:rPr>
              <w:tab/>
            </w:r>
            <w:r w:rsidRPr="00306DCE">
              <w:rPr>
                <w:b/>
                <w:bCs/>
              </w:rPr>
              <w:t xml:space="preserve">=112V </w:t>
            </w:r>
          </w:p>
          <w:p w14:paraId="6A3F522D" w14:textId="77777777" w:rsidR="001368AA" w:rsidRDefault="001368AA">
            <w:pPr>
              <w:spacing w:after="76" w:line="259" w:lineRule="auto"/>
              <w:ind w:left="0" w:right="0" w:firstLine="0"/>
            </w:pPr>
          </w:p>
          <w:p w14:paraId="33CCD40F" w14:textId="77777777" w:rsidR="001368AA" w:rsidRDefault="001368AA">
            <w:pPr>
              <w:spacing w:after="76" w:line="259" w:lineRule="auto"/>
              <w:ind w:left="0" w:right="0" w:firstLine="0"/>
            </w:pPr>
          </w:p>
          <w:p w14:paraId="48F44634" w14:textId="1A40676F" w:rsidR="009B10B1" w:rsidRDefault="00000000">
            <w:pPr>
              <w:spacing w:after="76" w:line="259" w:lineRule="auto"/>
              <w:ind w:left="0" w:right="0" w:firstLine="0"/>
            </w:pPr>
            <w:r>
              <w:lastRenderedPageBreak/>
              <w:t xml:space="preserve">Voltage at Node 4, </w:t>
            </w:r>
          </w:p>
          <w:p w14:paraId="5E360A56" w14:textId="77777777" w:rsidR="009B10B1" w:rsidRDefault="00000000">
            <w:pPr>
              <w:spacing w:after="0" w:line="259" w:lineRule="auto"/>
              <w:ind w:left="0" w:right="0" w:firstLine="0"/>
            </w:pPr>
            <w:r>
              <w:t xml:space="preserve">V4 = 4 × 8 </w:t>
            </w:r>
          </w:p>
        </w:tc>
        <w:tc>
          <w:tcPr>
            <w:tcW w:w="3596" w:type="dxa"/>
            <w:tcBorders>
              <w:top w:val="nil"/>
              <w:left w:val="nil"/>
              <w:bottom w:val="nil"/>
              <w:right w:val="nil"/>
            </w:tcBorders>
          </w:tcPr>
          <w:p w14:paraId="5A377017" w14:textId="77777777" w:rsidR="009B10B1" w:rsidRDefault="00000000">
            <w:pPr>
              <w:spacing w:after="0" w:line="259" w:lineRule="auto"/>
              <w:ind w:left="96" w:right="0" w:firstLine="0"/>
            </w:pPr>
            <w:r>
              <w:lastRenderedPageBreak/>
              <w:t>[[ I</w:t>
            </w:r>
            <w:r>
              <w:rPr>
                <w:vertAlign w:val="subscript"/>
              </w:rPr>
              <w:t>2</w:t>
            </w:r>
            <w:r>
              <w:t xml:space="preserve">=4A and R = (20+8) Ω ] </w:t>
            </w:r>
          </w:p>
        </w:tc>
      </w:tr>
      <w:tr w:rsidR="009B10B1" w14:paraId="3465BB36" w14:textId="77777777">
        <w:trPr>
          <w:trHeight w:val="1106"/>
        </w:trPr>
        <w:tc>
          <w:tcPr>
            <w:tcW w:w="2746" w:type="dxa"/>
            <w:tcBorders>
              <w:top w:val="nil"/>
              <w:left w:val="nil"/>
              <w:bottom w:val="nil"/>
              <w:right w:val="nil"/>
            </w:tcBorders>
          </w:tcPr>
          <w:p w14:paraId="2E9B9A8B" w14:textId="0E615BC7" w:rsidR="009B10B1" w:rsidRPr="00306DCE" w:rsidRDefault="00306DCE">
            <w:pPr>
              <w:tabs>
                <w:tab w:val="center" w:pos="722"/>
              </w:tabs>
              <w:spacing w:after="74" w:line="259" w:lineRule="auto"/>
              <w:ind w:left="0" w:right="0" w:firstLine="0"/>
              <w:rPr>
                <w:b/>
                <w:bCs/>
              </w:rPr>
            </w:pPr>
            <w:r w:rsidRPr="00306DCE">
              <w:rPr>
                <w:b/>
                <w:bCs/>
              </w:rPr>
              <w:t xml:space="preserve">V4 = 32V </w:t>
            </w:r>
          </w:p>
          <w:p w14:paraId="22849D0A" w14:textId="53F008E8" w:rsidR="009B10B1" w:rsidRDefault="00000000">
            <w:pPr>
              <w:spacing w:after="0" w:line="259" w:lineRule="auto"/>
              <w:ind w:left="0" w:right="256" w:firstLine="0"/>
            </w:pPr>
            <w:r>
              <w:t xml:space="preserve">Voltage at Node 5, V5= - (16 × 20) </w:t>
            </w:r>
          </w:p>
        </w:tc>
        <w:tc>
          <w:tcPr>
            <w:tcW w:w="3596" w:type="dxa"/>
            <w:tcBorders>
              <w:top w:val="nil"/>
              <w:left w:val="nil"/>
              <w:bottom w:val="nil"/>
              <w:right w:val="nil"/>
            </w:tcBorders>
          </w:tcPr>
          <w:p w14:paraId="54895A9A" w14:textId="14AF3413" w:rsidR="009B10B1" w:rsidRDefault="00000000">
            <w:pPr>
              <w:spacing w:after="0" w:line="259" w:lineRule="auto"/>
              <w:ind w:left="36" w:right="0" w:firstLine="0"/>
            </w:pPr>
            <w:r>
              <w:t>[ I</w:t>
            </w:r>
            <w:r>
              <w:rPr>
                <w:vertAlign w:val="subscript"/>
              </w:rPr>
              <w:t>2</w:t>
            </w:r>
            <w:r>
              <w:t>= 4A and R = 8 Ω ]</w:t>
            </w:r>
          </w:p>
        </w:tc>
      </w:tr>
      <w:tr w:rsidR="009B10B1" w14:paraId="7A2989D8" w14:textId="77777777">
        <w:trPr>
          <w:trHeight w:val="1114"/>
        </w:trPr>
        <w:tc>
          <w:tcPr>
            <w:tcW w:w="2746" w:type="dxa"/>
            <w:tcBorders>
              <w:top w:val="nil"/>
              <w:left w:val="nil"/>
              <w:bottom w:val="nil"/>
              <w:right w:val="nil"/>
            </w:tcBorders>
          </w:tcPr>
          <w:p w14:paraId="3DCBC45C" w14:textId="7025D466" w:rsidR="009B10B1" w:rsidRPr="00306DCE" w:rsidRDefault="00000000">
            <w:pPr>
              <w:tabs>
                <w:tab w:val="center" w:pos="873"/>
              </w:tabs>
              <w:spacing w:after="82" w:line="259" w:lineRule="auto"/>
              <w:ind w:left="0" w:right="0" w:firstLine="0"/>
              <w:rPr>
                <w:b/>
                <w:bCs/>
              </w:rPr>
            </w:pPr>
            <w:r w:rsidRPr="00306DCE">
              <w:rPr>
                <w:rFonts w:ascii="Calibri" w:eastAsia="Calibri" w:hAnsi="Calibri" w:cs="Calibri"/>
                <w:b/>
                <w:bCs/>
                <w:sz w:val="22"/>
              </w:rPr>
              <w:t xml:space="preserve"> </w:t>
            </w:r>
            <w:r w:rsidR="00306DCE" w:rsidRPr="00306DCE">
              <w:rPr>
                <w:b/>
                <w:bCs/>
              </w:rPr>
              <w:t xml:space="preserve">V5 </w:t>
            </w:r>
            <w:r w:rsidRPr="00306DCE">
              <w:rPr>
                <w:rFonts w:ascii="Calibri" w:eastAsia="Calibri" w:hAnsi="Calibri" w:cs="Calibri"/>
                <w:b/>
                <w:bCs/>
                <w:sz w:val="22"/>
              </w:rPr>
              <w:tab/>
            </w:r>
            <w:r w:rsidRPr="00306DCE">
              <w:rPr>
                <w:b/>
                <w:bCs/>
              </w:rPr>
              <w:t xml:space="preserve">= - 320V </w:t>
            </w:r>
          </w:p>
          <w:p w14:paraId="70428A57" w14:textId="77777777" w:rsidR="00306DCE" w:rsidRDefault="00306DCE">
            <w:pPr>
              <w:spacing w:after="0" w:line="259" w:lineRule="auto"/>
              <w:ind w:left="0" w:right="256" w:firstLine="0"/>
            </w:pPr>
          </w:p>
          <w:p w14:paraId="09936755" w14:textId="76EFEE29" w:rsidR="00306DCE" w:rsidRDefault="00000000">
            <w:pPr>
              <w:spacing w:after="0" w:line="259" w:lineRule="auto"/>
              <w:ind w:left="0" w:right="256" w:firstLine="0"/>
            </w:pPr>
            <w:r>
              <w:t xml:space="preserve">Voltage at Node 6, </w:t>
            </w:r>
          </w:p>
          <w:p w14:paraId="4D38CAAC" w14:textId="3A9294BB" w:rsidR="009B10B1" w:rsidRDefault="00000000">
            <w:pPr>
              <w:spacing w:after="0" w:line="259" w:lineRule="auto"/>
              <w:ind w:left="0" w:right="256" w:firstLine="0"/>
            </w:pPr>
            <w:r>
              <w:t xml:space="preserve">V6 = - (16 × 4) </w:t>
            </w:r>
          </w:p>
        </w:tc>
        <w:tc>
          <w:tcPr>
            <w:tcW w:w="3596" w:type="dxa"/>
            <w:tcBorders>
              <w:top w:val="nil"/>
              <w:left w:val="nil"/>
              <w:bottom w:val="nil"/>
              <w:right w:val="nil"/>
            </w:tcBorders>
          </w:tcPr>
          <w:p w14:paraId="16C40CBE" w14:textId="27F1ED3E" w:rsidR="009B10B1" w:rsidRDefault="00000000">
            <w:pPr>
              <w:spacing w:after="0" w:line="259" w:lineRule="auto"/>
              <w:ind w:left="0" w:right="0" w:firstLine="0"/>
              <w:jc w:val="both"/>
            </w:pPr>
            <w:r>
              <w:t>[ I</w:t>
            </w:r>
            <w:r>
              <w:rPr>
                <w:vertAlign w:val="subscript"/>
              </w:rPr>
              <w:t xml:space="preserve">d </w:t>
            </w:r>
            <w:r>
              <w:t xml:space="preserve">= 16A and R = (16 + 4) Ω ] </w:t>
            </w:r>
          </w:p>
        </w:tc>
      </w:tr>
      <w:tr w:rsidR="009B10B1" w14:paraId="687E89BF" w14:textId="77777777">
        <w:trPr>
          <w:trHeight w:val="342"/>
        </w:trPr>
        <w:tc>
          <w:tcPr>
            <w:tcW w:w="2746" w:type="dxa"/>
            <w:tcBorders>
              <w:top w:val="nil"/>
              <w:left w:val="nil"/>
              <w:bottom w:val="nil"/>
              <w:right w:val="nil"/>
            </w:tcBorders>
          </w:tcPr>
          <w:p w14:paraId="269A25D9" w14:textId="31F4A460" w:rsidR="009B10B1" w:rsidRPr="00306DCE" w:rsidRDefault="00306DCE">
            <w:pPr>
              <w:spacing w:after="0" w:line="259" w:lineRule="auto"/>
              <w:ind w:left="0" w:right="0" w:firstLine="0"/>
              <w:rPr>
                <w:b/>
                <w:bCs/>
              </w:rPr>
            </w:pPr>
            <w:r w:rsidRPr="00306DCE">
              <w:rPr>
                <w:b/>
                <w:bCs/>
              </w:rPr>
              <w:t xml:space="preserve"> V6</w:t>
            </w:r>
            <w:r w:rsidR="001368AA" w:rsidRPr="00306DCE">
              <w:rPr>
                <w:b/>
                <w:bCs/>
              </w:rPr>
              <w:t xml:space="preserve">  = - 64V </w:t>
            </w:r>
          </w:p>
        </w:tc>
        <w:tc>
          <w:tcPr>
            <w:tcW w:w="3596" w:type="dxa"/>
            <w:tcBorders>
              <w:top w:val="nil"/>
              <w:left w:val="nil"/>
              <w:bottom w:val="nil"/>
              <w:right w:val="nil"/>
            </w:tcBorders>
          </w:tcPr>
          <w:p w14:paraId="607753CB" w14:textId="77777777" w:rsidR="009B10B1" w:rsidRDefault="00000000">
            <w:pPr>
              <w:spacing w:after="0" w:line="259" w:lineRule="auto"/>
              <w:ind w:left="72" w:right="0" w:firstLine="0"/>
            </w:pPr>
            <w:r>
              <w:t>[ I</w:t>
            </w:r>
            <w:r>
              <w:rPr>
                <w:vertAlign w:val="subscript"/>
              </w:rPr>
              <w:t xml:space="preserve">d </w:t>
            </w:r>
            <w:r>
              <w:t xml:space="preserve">= 16A and R = 4 Ω ] </w:t>
            </w:r>
          </w:p>
          <w:p w14:paraId="02AAAB69" w14:textId="77777777" w:rsidR="00AF7467" w:rsidRDefault="00AF7467">
            <w:pPr>
              <w:spacing w:after="0" w:line="259" w:lineRule="auto"/>
              <w:ind w:left="72" w:right="0" w:firstLine="0"/>
            </w:pPr>
          </w:p>
        </w:tc>
      </w:tr>
      <w:tr w:rsidR="00306DCE" w14:paraId="3F312FDC" w14:textId="77777777">
        <w:trPr>
          <w:trHeight w:val="342"/>
        </w:trPr>
        <w:tc>
          <w:tcPr>
            <w:tcW w:w="2746" w:type="dxa"/>
            <w:tcBorders>
              <w:top w:val="nil"/>
              <w:left w:val="nil"/>
              <w:bottom w:val="nil"/>
              <w:right w:val="nil"/>
            </w:tcBorders>
          </w:tcPr>
          <w:p w14:paraId="1073C56A" w14:textId="77777777" w:rsidR="00306DCE" w:rsidRDefault="00306DCE">
            <w:pPr>
              <w:spacing w:after="0" w:line="259" w:lineRule="auto"/>
              <w:ind w:left="0" w:right="0" w:firstLine="0"/>
              <w:rPr>
                <w:b/>
                <w:bCs/>
              </w:rPr>
            </w:pPr>
          </w:p>
          <w:p w14:paraId="0DC738D0" w14:textId="77777777" w:rsidR="00306DCE" w:rsidRDefault="00306DCE">
            <w:pPr>
              <w:spacing w:after="0" w:line="259" w:lineRule="auto"/>
              <w:ind w:left="0" w:right="0" w:firstLine="0"/>
              <w:rPr>
                <w:b/>
                <w:bCs/>
              </w:rPr>
            </w:pPr>
          </w:p>
          <w:p w14:paraId="73AD55A3" w14:textId="77777777" w:rsidR="00CD75AB" w:rsidRDefault="00CD75AB">
            <w:pPr>
              <w:spacing w:after="0" w:line="259" w:lineRule="auto"/>
              <w:ind w:left="0" w:right="0" w:firstLine="0"/>
              <w:rPr>
                <w:b/>
                <w:bCs/>
              </w:rPr>
            </w:pPr>
          </w:p>
          <w:p w14:paraId="3BEFEE4A" w14:textId="77777777" w:rsidR="00CD75AB" w:rsidRDefault="00CD75AB">
            <w:pPr>
              <w:spacing w:after="0" w:line="259" w:lineRule="auto"/>
              <w:ind w:left="0" w:right="0" w:firstLine="0"/>
              <w:rPr>
                <w:b/>
                <w:bCs/>
              </w:rPr>
            </w:pPr>
          </w:p>
          <w:p w14:paraId="45EE693B" w14:textId="77777777" w:rsidR="00CD75AB" w:rsidRDefault="00CD75AB">
            <w:pPr>
              <w:spacing w:after="0" w:line="259" w:lineRule="auto"/>
              <w:ind w:left="0" w:right="0" w:firstLine="0"/>
              <w:rPr>
                <w:b/>
                <w:bCs/>
              </w:rPr>
            </w:pPr>
          </w:p>
          <w:p w14:paraId="6CE88D9E" w14:textId="77777777" w:rsidR="00CD75AB" w:rsidRDefault="00CD75AB">
            <w:pPr>
              <w:spacing w:after="0" w:line="259" w:lineRule="auto"/>
              <w:ind w:left="0" w:right="0" w:firstLine="0"/>
              <w:rPr>
                <w:b/>
                <w:bCs/>
              </w:rPr>
            </w:pPr>
          </w:p>
          <w:p w14:paraId="4B7BDA3B" w14:textId="77777777" w:rsidR="00CD75AB" w:rsidRDefault="00CD75AB">
            <w:pPr>
              <w:spacing w:after="0" w:line="259" w:lineRule="auto"/>
              <w:ind w:left="0" w:right="0" w:firstLine="0"/>
              <w:rPr>
                <w:b/>
                <w:bCs/>
              </w:rPr>
            </w:pPr>
          </w:p>
          <w:p w14:paraId="057A1A14" w14:textId="77777777" w:rsidR="00CD75AB" w:rsidRDefault="00CD75AB">
            <w:pPr>
              <w:spacing w:after="0" w:line="259" w:lineRule="auto"/>
              <w:ind w:left="0" w:right="0" w:firstLine="0"/>
              <w:rPr>
                <w:b/>
                <w:bCs/>
              </w:rPr>
            </w:pPr>
          </w:p>
          <w:p w14:paraId="1C567ED4" w14:textId="77777777" w:rsidR="00CD75AB" w:rsidRDefault="00CD75AB">
            <w:pPr>
              <w:spacing w:after="0" w:line="259" w:lineRule="auto"/>
              <w:ind w:left="0" w:right="0" w:firstLine="0"/>
              <w:rPr>
                <w:b/>
                <w:bCs/>
              </w:rPr>
            </w:pPr>
          </w:p>
          <w:p w14:paraId="3193131C" w14:textId="77777777" w:rsidR="00CD75AB" w:rsidRDefault="00CD75AB">
            <w:pPr>
              <w:spacing w:after="0" w:line="259" w:lineRule="auto"/>
              <w:ind w:left="0" w:right="0" w:firstLine="0"/>
              <w:rPr>
                <w:b/>
                <w:bCs/>
              </w:rPr>
            </w:pPr>
          </w:p>
          <w:p w14:paraId="24F23E00" w14:textId="77777777" w:rsidR="00CD75AB" w:rsidRDefault="00CD75AB">
            <w:pPr>
              <w:spacing w:after="0" w:line="259" w:lineRule="auto"/>
              <w:ind w:left="0" w:right="0" w:firstLine="0"/>
              <w:rPr>
                <w:b/>
                <w:bCs/>
              </w:rPr>
            </w:pPr>
          </w:p>
          <w:p w14:paraId="6E1005F0" w14:textId="77777777" w:rsidR="00CD75AB" w:rsidRDefault="00CD75AB">
            <w:pPr>
              <w:spacing w:after="0" w:line="259" w:lineRule="auto"/>
              <w:ind w:left="0" w:right="0" w:firstLine="0"/>
              <w:rPr>
                <w:b/>
                <w:bCs/>
              </w:rPr>
            </w:pPr>
          </w:p>
          <w:p w14:paraId="36C69941" w14:textId="77777777" w:rsidR="00CD75AB" w:rsidRDefault="00CD75AB">
            <w:pPr>
              <w:spacing w:after="0" w:line="259" w:lineRule="auto"/>
              <w:ind w:left="0" w:right="0" w:firstLine="0"/>
              <w:rPr>
                <w:b/>
                <w:bCs/>
              </w:rPr>
            </w:pPr>
          </w:p>
          <w:p w14:paraId="111F582A" w14:textId="77777777" w:rsidR="00CD75AB" w:rsidRDefault="00CD75AB">
            <w:pPr>
              <w:spacing w:after="0" w:line="259" w:lineRule="auto"/>
              <w:ind w:left="0" w:right="0" w:firstLine="0"/>
              <w:rPr>
                <w:b/>
                <w:bCs/>
              </w:rPr>
            </w:pPr>
          </w:p>
          <w:p w14:paraId="0342BA59" w14:textId="77777777" w:rsidR="00CD75AB" w:rsidRDefault="00CD75AB">
            <w:pPr>
              <w:spacing w:after="0" w:line="259" w:lineRule="auto"/>
              <w:ind w:left="0" w:right="0" w:firstLine="0"/>
              <w:rPr>
                <w:b/>
                <w:bCs/>
              </w:rPr>
            </w:pPr>
          </w:p>
          <w:p w14:paraId="6A0921BC" w14:textId="77777777" w:rsidR="00CD75AB" w:rsidRDefault="00CD75AB">
            <w:pPr>
              <w:spacing w:after="0" w:line="259" w:lineRule="auto"/>
              <w:ind w:left="0" w:right="0" w:firstLine="0"/>
              <w:rPr>
                <w:b/>
                <w:bCs/>
              </w:rPr>
            </w:pPr>
          </w:p>
          <w:p w14:paraId="2E427D6E" w14:textId="77777777" w:rsidR="00CD75AB" w:rsidRDefault="00CD75AB">
            <w:pPr>
              <w:spacing w:after="0" w:line="259" w:lineRule="auto"/>
              <w:ind w:left="0" w:right="0" w:firstLine="0"/>
              <w:rPr>
                <w:b/>
                <w:bCs/>
              </w:rPr>
            </w:pPr>
          </w:p>
          <w:p w14:paraId="7950A2C4" w14:textId="77777777" w:rsidR="00CD75AB" w:rsidRDefault="00CD75AB">
            <w:pPr>
              <w:spacing w:after="0" w:line="259" w:lineRule="auto"/>
              <w:ind w:left="0" w:right="0" w:firstLine="0"/>
              <w:rPr>
                <w:b/>
                <w:bCs/>
              </w:rPr>
            </w:pPr>
          </w:p>
          <w:p w14:paraId="6665007B" w14:textId="77777777" w:rsidR="00CD75AB" w:rsidRDefault="00CD75AB">
            <w:pPr>
              <w:spacing w:after="0" w:line="259" w:lineRule="auto"/>
              <w:ind w:left="0" w:right="0" w:firstLine="0"/>
              <w:rPr>
                <w:b/>
                <w:bCs/>
              </w:rPr>
            </w:pPr>
          </w:p>
          <w:p w14:paraId="10ABEC28" w14:textId="77777777" w:rsidR="00CD75AB" w:rsidRDefault="00CD75AB">
            <w:pPr>
              <w:spacing w:after="0" w:line="259" w:lineRule="auto"/>
              <w:ind w:left="0" w:right="0" w:firstLine="0"/>
              <w:rPr>
                <w:b/>
                <w:bCs/>
              </w:rPr>
            </w:pPr>
          </w:p>
          <w:p w14:paraId="506AA9AA" w14:textId="77777777" w:rsidR="00CD75AB" w:rsidRDefault="00CD75AB">
            <w:pPr>
              <w:spacing w:after="0" w:line="259" w:lineRule="auto"/>
              <w:ind w:left="0" w:right="0" w:firstLine="0"/>
              <w:rPr>
                <w:b/>
                <w:bCs/>
              </w:rPr>
            </w:pPr>
          </w:p>
          <w:p w14:paraId="58121F37" w14:textId="1756A015" w:rsidR="00CD75AB" w:rsidRPr="00306DCE" w:rsidRDefault="00CD75AB">
            <w:pPr>
              <w:spacing w:after="0" w:line="259" w:lineRule="auto"/>
              <w:ind w:left="0" w:right="0" w:firstLine="0"/>
              <w:rPr>
                <w:b/>
                <w:bCs/>
              </w:rPr>
            </w:pPr>
          </w:p>
        </w:tc>
        <w:tc>
          <w:tcPr>
            <w:tcW w:w="3596" w:type="dxa"/>
            <w:tcBorders>
              <w:top w:val="nil"/>
              <w:left w:val="nil"/>
              <w:bottom w:val="nil"/>
              <w:right w:val="nil"/>
            </w:tcBorders>
          </w:tcPr>
          <w:p w14:paraId="4A44745F" w14:textId="77777777" w:rsidR="00306DCE" w:rsidRDefault="00306DCE">
            <w:pPr>
              <w:spacing w:after="0" w:line="259" w:lineRule="auto"/>
              <w:ind w:left="72" w:right="0" w:firstLine="0"/>
            </w:pPr>
          </w:p>
        </w:tc>
      </w:tr>
    </w:tbl>
    <w:p w14:paraId="3F199ECE" w14:textId="7D3EE5ED" w:rsidR="009B10B1" w:rsidRDefault="00CD75AB" w:rsidP="00CD75AB">
      <w:pPr>
        <w:spacing w:after="0" w:line="259" w:lineRule="auto"/>
        <w:ind w:left="0" w:right="0" w:firstLine="0"/>
      </w:pPr>
      <w:r w:rsidRPr="00CD75AB">
        <w:rPr>
          <w:b/>
          <w:bCs/>
        </w:rPr>
        <w:lastRenderedPageBreak/>
        <w:t xml:space="preserve">2. </w:t>
      </w:r>
      <w:r w:rsidRPr="00CD75AB">
        <w:t>Compare the theoretical solution of the circuit shown in Figure 11 with the solutions obtained from PSpice simulation.</w:t>
      </w:r>
    </w:p>
    <w:p w14:paraId="22DCDF63" w14:textId="77777777" w:rsidR="00CD75AB" w:rsidRDefault="00CD75AB" w:rsidP="00CD75AB">
      <w:pPr>
        <w:spacing w:after="0" w:line="259" w:lineRule="auto"/>
        <w:ind w:left="0" w:right="0" w:firstLine="0"/>
      </w:pPr>
    </w:p>
    <w:p w14:paraId="34E111BE" w14:textId="77777777" w:rsidR="00CD75AB" w:rsidRDefault="00CD75AB" w:rsidP="00CD75AB">
      <w:pPr>
        <w:spacing w:after="0" w:line="259" w:lineRule="auto"/>
        <w:ind w:left="0" w:right="4169" w:firstLine="0"/>
      </w:pPr>
      <w:r>
        <w:rPr>
          <w:b/>
        </w:rPr>
        <w:t xml:space="preserve">Comparing all the values:  </w:t>
      </w:r>
    </w:p>
    <w:tbl>
      <w:tblPr>
        <w:tblStyle w:val="TableGrid"/>
        <w:tblW w:w="9842" w:type="dxa"/>
        <w:tblInd w:w="214" w:type="dxa"/>
        <w:tblCellMar>
          <w:top w:w="201" w:type="dxa"/>
          <w:left w:w="223" w:type="dxa"/>
          <w:bottom w:w="129" w:type="dxa"/>
          <w:right w:w="115" w:type="dxa"/>
        </w:tblCellMar>
        <w:tblLook w:val="04A0" w:firstRow="1" w:lastRow="0" w:firstColumn="1" w:lastColumn="0" w:noHBand="0" w:noVBand="1"/>
      </w:tblPr>
      <w:tblGrid>
        <w:gridCol w:w="3623"/>
        <w:gridCol w:w="3000"/>
        <w:gridCol w:w="3219"/>
      </w:tblGrid>
      <w:tr w:rsidR="00CD75AB" w14:paraId="580D6E4F" w14:textId="77777777" w:rsidTr="00373A7E">
        <w:trPr>
          <w:trHeight w:val="24"/>
        </w:trPr>
        <w:tc>
          <w:tcPr>
            <w:tcW w:w="3622" w:type="dxa"/>
            <w:tcBorders>
              <w:top w:val="single" w:sz="8" w:space="0" w:color="000000"/>
              <w:left w:val="single" w:sz="8" w:space="0" w:color="000000"/>
              <w:bottom w:val="single" w:sz="8" w:space="0" w:color="000000"/>
              <w:right w:val="single" w:sz="8" w:space="0" w:color="000000"/>
            </w:tcBorders>
          </w:tcPr>
          <w:p w14:paraId="39727838" w14:textId="77777777" w:rsidR="00CD75AB" w:rsidRDefault="00CD75AB" w:rsidP="00373A7E">
            <w:pPr>
              <w:spacing w:after="0" w:line="259" w:lineRule="auto"/>
              <w:ind w:left="2" w:right="0" w:firstLine="0"/>
            </w:pPr>
            <w:r>
              <w:t xml:space="preserve"> </w:t>
            </w:r>
          </w:p>
        </w:tc>
        <w:tc>
          <w:tcPr>
            <w:tcW w:w="3000" w:type="dxa"/>
            <w:tcBorders>
              <w:top w:val="single" w:sz="8" w:space="0" w:color="000000"/>
              <w:left w:val="single" w:sz="8" w:space="0" w:color="000000"/>
              <w:bottom w:val="single" w:sz="8" w:space="0" w:color="000000"/>
              <w:right w:val="single" w:sz="8" w:space="0" w:color="000000"/>
            </w:tcBorders>
            <w:vAlign w:val="bottom"/>
          </w:tcPr>
          <w:p w14:paraId="777AE025" w14:textId="77777777" w:rsidR="00CD75AB" w:rsidRDefault="00CD75AB" w:rsidP="00373A7E">
            <w:pPr>
              <w:spacing w:after="0" w:line="259" w:lineRule="auto"/>
              <w:ind w:left="0" w:right="0" w:firstLine="0"/>
            </w:pPr>
            <w:r>
              <w:t xml:space="preserve">Pspice </w:t>
            </w:r>
          </w:p>
        </w:tc>
        <w:tc>
          <w:tcPr>
            <w:tcW w:w="3219" w:type="dxa"/>
            <w:tcBorders>
              <w:top w:val="single" w:sz="8" w:space="0" w:color="000000"/>
              <w:left w:val="single" w:sz="8" w:space="0" w:color="000000"/>
              <w:bottom w:val="single" w:sz="8" w:space="0" w:color="000000"/>
              <w:right w:val="single" w:sz="8" w:space="0" w:color="000000"/>
            </w:tcBorders>
            <w:vAlign w:val="bottom"/>
          </w:tcPr>
          <w:p w14:paraId="3FF5E98C" w14:textId="77777777" w:rsidR="00CD75AB" w:rsidRDefault="00CD75AB" w:rsidP="00373A7E">
            <w:pPr>
              <w:spacing w:after="0" w:line="259" w:lineRule="auto"/>
              <w:ind w:left="0" w:right="0" w:firstLine="0"/>
            </w:pPr>
            <w:r>
              <w:t xml:space="preserve">Theoretical </w:t>
            </w:r>
          </w:p>
        </w:tc>
      </w:tr>
      <w:tr w:rsidR="00CD75AB" w14:paraId="57ABCEBF" w14:textId="77777777" w:rsidTr="00373A7E">
        <w:trPr>
          <w:trHeight w:val="20"/>
        </w:trPr>
        <w:tc>
          <w:tcPr>
            <w:tcW w:w="3622" w:type="dxa"/>
            <w:vMerge w:val="restart"/>
            <w:tcBorders>
              <w:top w:val="single" w:sz="8" w:space="0" w:color="000000"/>
              <w:left w:val="single" w:sz="8" w:space="0" w:color="000000"/>
              <w:bottom w:val="single" w:sz="8" w:space="0" w:color="000000"/>
              <w:right w:val="single" w:sz="8" w:space="0" w:color="000000"/>
            </w:tcBorders>
          </w:tcPr>
          <w:p w14:paraId="164DAD5C" w14:textId="77777777" w:rsidR="00CD75AB" w:rsidRDefault="00CD75AB" w:rsidP="00373A7E">
            <w:pPr>
              <w:spacing w:after="0" w:line="259" w:lineRule="auto"/>
              <w:ind w:left="0" w:right="105" w:firstLine="0"/>
              <w:jc w:val="center"/>
            </w:pPr>
            <w:r>
              <w:t xml:space="preserve">Current </w:t>
            </w:r>
          </w:p>
        </w:tc>
        <w:tc>
          <w:tcPr>
            <w:tcW w:w="3000" w:type="dxa"/>
            <w:tcBorders>
              <w:top w:val="single" w:sz="8" w:space="0" w:color="000000"/>
              <w:left w:val="single" w:sz="8" w:space="0" w:color="000000"/>
              <w:bottom w:val="single" w:sz="8" w:space="0" w:color="000000"/>
              <w:right w:val="single" w:sz="8" w:space="0" w:color="000000"/>
            </w:tcBorders>
            <w:vAlign w:val="bottom"/>
          </w:tcPr>
          <w:p w14:paraId="3D006209" w14:textId="77777777" w:rsidR="00CD75AB" w:rsidRDefault="00CD75AB" w:rsidP="00373A7E">
            <w:pPr>
              <w:spacing w:after="0" w:line="259" w:lineRule="auto"/>
              <w:ind w:left="0" w:right="0" w:firstLine="0"/>
            </w:pPr>
            <w:r>
              <w:t>I</w:t>
            </w:r>
            <w:r>
              <w:rPr>
                <w:vertAlign w:val="subscript"/>
              </w:rPr>
              <w:t>1</w:t>
            </w:r>
            <w:r>
              <w:t xml:space="preserve">= 12A </w:t>
            </w:r>
          </w:p>
        </w:tc>
        <w:tc>
          <w:tcPr>
            <w:tcW w:w="3219" w:type="dxa"/>
            <w:tcBorders>
              <w:top w:val="single" w:sz="8" w:space="0" w:color="000000"/>
              <w:left w:val="single" w:sz="8" w:space="0" w:color="000000"/>
              <w:bottom w:val="single" w:sz="8" w:space="0" w:color="000000"/>
              <w:right w:val="single" w:sz="8" w:space="0" w:color="000000"/>
            </w:tcBorders>
            <w:vAlign w:val="bottom"/>
          </w:tcPr>
          <w:p w14:paraId="52BDD546" w14:textId="77777777" w:rsidR="00CD75AB" w:rsidRDefault="00CD75AB" w:rsidP="00373A7E">
            <w:pPr>
              <w:spacing w:after="0" w:line="259" w:lineRule="auto"/>
              <w:ind w:left="0" w:right="0" w:firstLine="0"/>
            </w:pPr>
            <w:r>
              <w:t>I</w:t>
            </w:r>
            <w:r>
              <w:rPr>
                <w:vertAlign w:val="subscript"/>
              </w:rPr>
              <w:t>1</w:t>
            </w:r>
            <w:r>
              <w:t xml:space="preserve">= -12A </w:t>
            </w:r>
          </w:p>
        </w:tc>
      </w:tr>
      <w:tr w:rsidR="00CD75AB" w14:paraId="3248C49A" w14:textId="77777777" w:rsidTr="00373A7E">
        <w:trPr>
          <w:trHeight w:val="20"/>
        </w:trPr>
        <w:tc>
          <w:tcPr>
            <w:tcW w:w="0" w:type="auto"/>
            <w:vMerge/>
            <w:tcBorders>
              <w:top w:val="nil"/>
              <w:left w:val="single" w:sz="8" w:space="0" w:color="000000"/>
              <w:bottom w:val="nil"/>
              <w:right w:val="single" w:sz="8" w:space="0" w:color="000000"/>
            </w:tcBorders>
          </w:tcPr>
          <w:p w14:paraId="752759F0"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bottom"/>
          </w:tcPr>
          <w:p w14:paraId="01B24341" w14:textId="77777777" w:rsidR="00CD75AB" w:rsidRDefault="00CD75AB" w:rsidP="00373A7E">
            <w:pPr>
              <w:spacing w:after="0" w:line="259" w:lineRule="auto"/>
              <w:ind w:left="0" w:right="0" w:firstLine="0"/>
            </w:pPr>
            <w:r>
              <w:t>I</w:t>
            </w:r>
            <w:r>
              <w:rPr>
                <w:vertAlign w:val="subscript"/>
              </w:rPr>
              <w:t>2</w:t>
            </w:r>
            <w:r>
              <w:t xml:space="preserve">= 4A </w:t>
            </w:r>
          </w:p>
        </w:tc>
        <w:tc>
          <w:tcPr>
            <w:tcW w:w="3219" w:type="dxa"/>
            <w:tcBorders>
              <w:top w:val="single" w:sz="8" w:space="0" w:color="000000"/>
              <w:left w:val="single" w:sz="8" w:space="0" w:color="000000"/>
              <w:bottom w:val="single" w:sz="8" w:space="0" w:color="000000"/>
              <w:right w:val="single" w:sz="8" w:space="0" w:color="000000"/>
            </w:tcBorders>
            <w:vAlign w:val="bottom"/>
          </w:tcPr>
          <w:p w14:paraId="2ECAB9DB" w14:textId="77777777" w:rsidR="00CD75AB" w:rsidRDefault="00CD75AB" w:rsidP="00373A7E">
            <w:pPr>
              <w:spacing w:after="0" w:line="259" w:lineRule="auto"/>
              <w:ind w:left="0" w:right="0" w:firstLine="0"/>
            </w:pPr>
            <w:r>
              <w:t>I</w:t>
            </w:r>
            <w:r>
              <w:rPr>
                <w:vertAlign w:val="subscript"/>
              </w:rPr>
              <w:t>2</w:t>
            </w:r>
            <w:r>
              <w:t xml:space="preserve">= 4A </w:t>
            </w:r>
          </w:p>
        </w:tc>
      </w:tr>
      <w:tr w:rsidR="00CD75AB" w14:paraId="29489C53" w14:textId="77777777" w:rsidTr="00373A7E">
        <w:trPr>
          <w:trHeight w:val="20"/>
        </w:trPr>
        <w:tc>
          <w:tcPr>
            <w:tcW w:w="0" w:type="auto"/>
            <w:vMerge/>
            <w:tcBorders>
              <w:top w:val="nil"/>
              <w:left w:val="single" w:sz="8" w:space="0" w:color="000000"/>
              <w:bottom w:val="single" w:sz="8" w:space="0" w:color="000000"/>
              <w:right w:val="single" w:sz="8" w:space="0" w:color="000000"/>
            </w:tcBorders>
          </w:tcPr>
          <w:p w14:paraId="2CAB21B6"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bottom"/>
          </w:tcPr>
          <w:p w14:paraId="3C390DD2" w14:textId="77777777" w:rsidR="00CD75AB" w:rsidRDefault="00CD75AB" w:rsidP="00373A7E">
            <w:pPr>
              <w:spacing w:after="0" w:line="259" w:lineRule="auto"/>
              <w:ind w:left="0" w:right="0" w:firstLine="0"/>
            </w:pPr>
            <w:r>
              <w:t>I</w:t>
            </w:r>
            <w:r>
              <w:rPr>
                <w:vertAlign w:val="subscript"/>
              </w:rPr>
              <w:t>d</w:t>
            </w:r>
            <w:r>
              <w:t xml:space="preserve">= 16A </w:t>
            </w:r>
          </w:p>
        </w:tc>
        <w:tc>
          <w:tcPr>
            <w:tcW w:w="3219" w:type="dxa"/>
            <w:tcBorders>
              <w:top w:val="single" w:sz="8" w:space="0" w:color="000000"/>
              <w:left w:val="single" w:sz="8" w:space="0" w:color="000000"/>
              <w:bottom w:val="single" w:sz="8" w:space="0" w:color="000000"/>
              <w:right w:val="single" w:sz="8" w:space="0" w:color="000000"/>
            </w:tcBorders>
            <w:vAlign w:val="bottom"/>
          </w:tcPr>
          <w:p w14:paraId="73D40ECC" w14:textId="77777777" w:rsidR="00CD75AB" w:rsidRDefault="00CD75AB" w:rsidP="00373A7E">
            <w:pPr>
              <w:spacing w:after="0" w:line="259" w:lineRule="auto"/>
              <w:ind w:left="0" w:right="0" w:firstLine="0"/>
            </w:pPr>
            <w:r>
              <w:t>I</w:t>
            </w:r>
            <w:r>
              <w:rPr>
                <w:vertAlign w:val="subscript"/>
              </w:rPr>
              <w:t>d</w:t>
            </w:r>
            <w:r>
              <w:t xml:space="preserve">= 16A </w:t>
            </w:r>
          </w:p>
        </w:tc>
      </w:tr>
      <w:tr w:rsidR="00CD75AB" w14:paraId="21239D2D" w14:textId="77777777" w:rsidTr="00373A7E">
        <w:trPr>
          <w:trHeight w:val="20"/>
        </w:trPr>
        <w:tc>
          <w:tcPr>
            <w:tcW w:w="3622" w:type="dxa"/>
            <w:vMerge w:val="restart"/>
            <w:tcBorders>
              <w:top w:val="single" w:sz="8" w:space="0" w:color="000000"/>
              <w:left w:val="single" w:sz="8" w:space="0" w:color="000000"/>
              <w:bottom w:val="single" w:sz="8" w:space="0" w:color="000000"/>
              <w:right w:val="single" w:sz="8" w:space="0" w:color="000000"/>
            </w:tcBorders>
          </w:tcPr>
          <w:p w14:paraId="61A1EB80" w14:textId="77777777" w:rsidR="00CD75AB" w:rsidRDefault="00CD75AB" w:rsidP="00373A7E">
            <w:pPr>
              <w:spacing w:after="0" w:line="259" w:lineRule="auto"/>
              <w:ind w:left="0" w:right="104" w:firstLine="0"/>
              <w:jc w:val="center"/>
            </w:pPr>
            <w:r>
              <w:t xml:space="preserve">Voltage </w:t>
            </w:r>
          </w:p>
        </w:tc>
        <w:tc>
          <w:tcPr>
            <w:tcW w:w="3000" w:type="dxa"/>
            <w:tcBorders>
              <w:top w:val="single" w:sz="8" w:space="0" w:color="000000"/>
              <w:left w:val="single" w:sz="8" w:space="0" w:color="000000"/>
              <w:bottom w:val="single" w:sz="8" w:space="0" w:color="000000"/>
              <w:right w:val="single" w:sz="8" w:space="0" w:color="000000"/>
            </w:tcBorders>
            <w:vAlign w:val="bottom"/>
          </w:tcPr>
          <w:p w14:paraId="1BD4750E" w14:textId="77777777" w:rsidR="00CD75AB" w:rsidRDefault="00CD75AB" w:rsidP="00373A7E">
            <w:pPr>
              <w:spacing w:after="0" w:line="259" w:lineRule="auto"/>
              <w:ind w:left="0" w:right="0" w:firstLine="0"/>
            </w:pPr>
            <w:r>
              <w:t xml:space="preserve">V1 = 10V </w:t>
            </w:r>
          </w:p>
        </w:tc>
        <w:tc>
          <w:tcPr>
            <w:tcW w:w="3219" w:type="dxa"/>
            <w:tcBorders>
              <w:top w:val="single" w:sz="8" w:space="0" w:color="000000"/>
              <w:left w:val="single" w:sz="8" w:space="0" w:color="000000"/>
              <w:bottom w:val="single" w:sz="8" w:space="0" w:color="000000"/>
              <w:right w:val="single" w:sz="8" w:space="0" w:color="000000"/>
            </w:tcBorders>
            <w:vAlign w:val="bottom"/>
          </w:tcPr>
          <w:p w14:paraId="409B4E9C" w14:textId="77777777" w:rsidR="00CD75AB" w:rsidRDefault="00CD75AB" w:rsidP="00373A7E">
            <w:pPr>
              <w:spacing w:after="0" w:line="259" w:lineRule="auto"/>
              <w:ind w:left="0" w:right="0" w:firstLine="0"/>
            </w:pPr>
            <w:r>
              <w:t xml:space="preserve">V1 = 10V </w:t>
            </w:r>
          </w:p>
        </w:tc>
      </w:tr>
      <w:tr w:rsidR="00CD75AB" w14:paraId="7795EBBF" w14:textId="77777777" w:rsidTr="00373A7E">
        <w:trPr>
          <w:trHeight w:val="20"/>
        </w:trPr>
        <w:tc>
          <w:tcPr>
            <w:tcW w:w="0" w:type="auto"/>
            <w:vMerge/>
            <w:tcBorders>
              <w:top w:val="nil"/>
              <w:left w:val="single" w:sz="8" w:space="0" w:color="000000"/>
              <w:bottom w:val="nil"/>
              <w:right w:val="single" w:sz="8" w:space="0" w:color="000000"/>
            </w:tcBorders>
          </w:tcPr>
          <w:p w14:paraId="6E518D67"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bottom"/>
          </w:tcPr>
          <w:p w14:paraId="49AAA240" w14:textId="77777777" w:rsidR="00CD75AB" w:rsidRDefault="00CD75AB" w:rsidP="00373A7E">
            <w:pPr>
              <w:spacing w:after="0" w:line="259" w:lineRule="auto"/>
              <w:ind w:left="0" w:right="0" w:firstLine="0"/>
            </w:pPr>
            <w:r>
              <w:t xml:space="preserve">V2 = 106V </w:t>
            </w:r>
          </w:p>
        </w:tc>
        <w:tc>
          <w:tcPr>
            <w:tcW w:w="3219" w:type="dxa"/>
            <w:tcBorders>
              <w:top w:val="single" w:sz="8" w:space="0" w:color="000000"/>
              <w:left w:val="single" w:sz="8" w:space="0" w:color="000000"/>
              <w:bottom w:val="single" w:sz="8" w:space="0" w:color="000000"/>
              <w:right w:val="single" w:sz="8" w:space="0" w:color="000000"/>
            </w:tcBorders>
            <w:vAlign w:val="bottom"/>
          </w:tcPr>
          <w:p w14:paraId="321F5894" w14:textId="77777777" w:rsidR="00CD75AB" w:rsidRDefault="00CD75AB" w:rsidP="00373A7E">
            <w:pPr>
              <w:spacing w:after="0" w:line="259" w:lineRule="auto"/>
              <w:ind w:left="0" w:right="0" w:firstLine="0"/>
            </w:pPr>
            <w:r>
              <w:t xml:space="preserve">V2 = 106V </w:t>
            </w:r>
          </w:p>
        </w:tc>
      </w:tr>
      <w:tr w:rsidR="00CD75AB" w14:paraId="7648D258" w14:textId="77777777" w:rsidTr="00373A7E">
        <w:trPr>
          <w:trHeight w:val="20"/>
        </w:trPr>
        <w:tc>
          <w:tcPr>
            <w:tcW w:w="0" w:type="auto"/>
            <w:vMerge/>
            <w:tcBorders>
              <w:top w:val="nil"/>
              <w:left w:val="single" w:sz="8" w:space="0" w:color="000000"/>
              <w:bottom w:val="nil"/>
              <w:right w:val="single" w:sz="8" w:space="0" w:color="000000"/>
            </w:tcBorders>
          </w:tcPr>
          <w:p w14:paraId="4D81F140"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center"/>
          </w:tcPr>
          <w:p w14:paraId="0D110FA0" w14:textId="77777777" w:rsidR="00CD75AB" w:rsidRDefault="00CD75AB" w:rsidP="00373A7E">
            <w:pPr>
              <w:spacing w:after="0" w:line="259" w:lineRule="auto"/>
              <w:ind w:left="0" w:right="0" w:firstLine="0"/>
            </w:pPr>
            <w:r>
              <w:t xml:space="preserve">V3 = 112V </w:t>
            </w:r>
          </w:p>
        </w:tc>
        <w:tc>
          <w:tcPr>
            <w:tcW w:w="3219" w:type="dxa"/>
            <w:tcBorders>
              <w:top w:val="single" w:sz="8" w:space="0" w:color="000000"/>
              <w:left w:val="single" w:sz="8" w:space="0" w:color="000000"/>
              <w:bottom w:val="single" w:sz="8" w:space="0" w:color="000000"/>
              <w:right w:val="single" w:sz="8" w:space="0" w:color="000000"/>
            </w:tcBorders>
            <w:vAlign w:val="center"/>
          </w:tcPr>
          <w:p w14:paraId="62912BC3" w14:textId="77777777" w:rsidR="00CD75AB" w:rsidRDefault="00CD75AB" w:rsidP="00373A7E">
            <w:pPr>
              <w:spacing w:after="0" w:line="259" w:lineRule="auto"/>
              <w:ind w:left="0" w:right="0" w:firstLine="0"/>
            </w:pPr>
            <w:r>
              <w:t xml:space="preserve">V3 = 112V </w:t>
            </w:r>
          </w:p>
        </w:tc>
      </w:tr>
      <w:tr w:rsidR="00CD75AB" w14:paraId="7466006A" w14:textId="77777777" w:rsidTr="00373A7E">
        <w:trPr>
          <w:trHeight w:val="20"/>
        </w:trPr>
        <w:tc>
          <w:tcPr>
            <w:tcW w:w="0" w:type="auto"/>
            <w:vMerge/>
            <w:tcBorders>
              <w:top w:val="nil"/>
              <w:left w:val="single" w:sz="8" w:space="0" w:color="000000"/>
              <w:bottom w:val="nil"/>
              <w:right w:val="single" w:sz="8" w:space="0" w:color="000000"/>
            </w:tcBorders>
          </w:tcPr>
          <w:p w14:paraId="62BA797F"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bottom"/>
          </w:tcPr>
          <w:p w14:paraId="26D3DCF9" w14:textId="77777777" w:rsidR="00CD75AB" w:rsidRDefault="00CD75AB" w:rsidP="00373A7E">
            <w:pPr>
              <w:spacing w:after="0" w:line="259" w:lineRule="auto"/>
              <w:ind w:left="0" w:right="0" w:firstLine="0"/>
            </w:pPr>
            <w:r>
              <w:t xml:space="preserve">V4= 32V </w:t>
            </w:r>
          </w:p>
        </w:tc>
        <w:tc>
          <w:tcPr>
            <w:tcW w:w="3219" w:type="dxa"/>
            <w:tcBorders>
              <w:top w:val="single" w:sz="8" w:space="0" w:color="000000"/>
              <w:left w:val="single" w:sz="8" w:space="0" w:color="000000"/>
              <w:bottom w:val="single" w:sz="8" w:space="0" w:color="000000"/>
              <w:right w:val="single" w:sz="8" w:space="0" w:color="000000"/>
            </w:tcBorders>
            <w:vAlign w:val="bottom"/>
          </w:tcPr>
          <w:p w14:paraId="28D0FC26" w14:textId="77777777" w:rsidR="00CD75AB" w:rsidRDefault="00CD75AB" w:rsidP="00373A7E">
            <w:pPr>
              <w:spacing w:after="0" w:line="259" w:lineRule="auto"/>
              <w:ind w:left="0" w:right="0" w:firstLine="0"/>
            </w:pPr>
            <w:r>
              <w:t xml:space="preserve">V4= 32V </w:t>
            </w:r>
          </w:p>
        </w:tc>
      </w:tr>
      <w:tr w:rsidR="00CD75AB" w14:paraId="738C332A" w14:textId="77777777" w:rsidTr="00373A7E">
        <w:trPr>
          <w:trHeight w:val="20"/>
        </w:trPr>
        <w:tc>
          <w:tcPr>
            <w:tcW w:w="0" w:type="auto"/>
            <w:vMerge/>
            <w:tcBorders>
              <w:top w:val="nil"/>
              <w:left w:val="single" w:sz="8" w:space="0" w:color="000000"/>
              <w:bottom w:val="nil"/>
              <w:right w:val="single" w:sz="8" w:space="0" w:color="000000"/>
            </w:tcBorders>
          </w:tcPr>
          <w:p w14:paraId="082ACEB5"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bottom"/>
          </w:tcPr>
          <w:p w14:paraId="6D48B451" w14:textId="77777777" w:rsidR="00CD75AB" w:rsidRDefault="00CD75AB" w:rsidP="00373A7E">
            <w:pPr>
              <w:spacing w:after="0" w:line="259" w:lineRule="auto"/>
              <w:ind w:left="0" w:right="0" w:firstLine="0"/>
            </w:pPr>
            <w:r>
              <w:t xml:space="preserve">V5 = -320V </w:t>
            </w:r>
          </w:p>
        </w:tc>
        <w:tc>
          <w:tcPr>
            <w:tcW w:w="3219" w:type="dxa"/>
            <w:tcBorders>
              <w:top w:val="single" w:sz="8" w:space="0" w:color="000000"/>
              <w:left w:val="single" w:sz="8" w:space="0" w:color="000000"/>
              <w:bottom w:val="single" w:sz="8" w:space="0" w:color="000000"/>
              <w:right w:val="single" w:sz="8" w:space="0" w:color="000000"/>
            </w:tcBorders>
            <w:vAlign w:val="bottom"/>
          </w:tcPr>
          <w:p w14:paraId="193A7AF8" w14:textId="77777777" w:rsidR="00CD75AB" w:rsidRDefault="00CD75AB" w:rsidP="00373A7E">
            <w:pPr>
              <w:spacing w:after="0" w:line="259" w:lineRule="auto"/>
              <w:ind w:left="0" w:right="0" w:firstLine="0"/>
            </w:pPr>
            <w:r>
              <w:t xml:space="preserve">V5 = -320V </w:t>
            </w:r>
          </w:p>
        </w:tc>
      </w:tr>
      <w:tr w:rsidR="00CD75AB" w14:paraId="62E01862" w14:textId="77777777" w:rsidTr="00373A7E">
        <w:trPr>
          <w:trHeight w:val="20"/>
        </w:trPr>
        <w:tc>
          <w:tcPr>
            <w:tcW w:w="0" w:type="auto"/>
            <w:vMerge/>
            <w:tcBorders>
              <w:top w:val="nil"/>
              <w:left w:val="single" w:sz="8" w:space="0" w:color="000000"/>
              <w:bottom w:val="single" w:sz="8" w:space="0" w:color="000000"/>
              <w:right w:val="single" w:sz="8" w:space="0" w:color="000000"/>
            </w:tcBorders>
          </w:tcPr>
          <w:p w14:paraId="6493BF80" w14:textId="77777777" w:rsidR="00CD75AB" w:rsidRDefault="00CD75AB" w:rsidP="00373A7E">
            <w:pPr>
              <w:spacing w:after="160" w:line="259" w:lineRule="auto"/>
              <w:ind w:left="0" w:right="0" w:firstLine="0"/>
            </w:pPr>
          </w:p>
        </w:tc>
        <w:tc>
          <w:tcPr>
            <w:tcW w:w="3000" w:type="dxa"/>
            <w:tcBorders>
              <w:top w:val="single" w:sz="8" w:space="0" w:color="000000"/>
              <w:left w:val="single" w:sz="8" w:space="0" w:color="000000"/>
              <w:bottom w:val="single" w:sz="8" w:space="0" w:color="000000"/>
              <w:right w:val="single" w:sz="8" w:space="0" w:color="000000"/>
            </w:tcBorders>
            <w:vAlign w:val="center"/>
          </w:tcPr>
          <w:p w14:paraId="13268B69" w14:textId="77777777" w:rsidR="00CD75AB" w:rsidRDefault="00CD75AB" w:rsidP="00373A7E">
            <w:pPr>
              <w:spacing w:after="0" w:line="259" w:lineRule="auto"/>
              <w:ind w:left="0" w:right="0" w:firstLine="0"/>
            </w:pPr>
            <w:r>
              <w:t xml:space="preserve">V6 = -64V </w:t>
            </w:r>
          </w:p>
        </w:tc>
        <w:tc>
          <w:tcPr>
            <w:tcW w:w="3219" w:type="dxa"/>
            <w:tcBorders>
              <w:top w:val="single" w:sz="8" w:space="0" w:color="000000"/>
              <w:left w:val="single" w:sz="8" w:space="0" w:color="000000"/>
              <w:bottom w:val="single" w:sz="8" w:space="0" w:color="000000"/>
              <w:right w:val="single" w:sz="8" w:space="0" w:color="000000"/>
            </w:tcBorders>
            <w:vAlign w:val="center"/>
          </w:tcPr>
          <w:p w14:paraId="48BF02ED" w14:textId="77777777" w:rsidR="00CD75AB" w:rsidRDefault="00CD75AB" w:rsidP="00373A7E">
            <w:pPr>
              <w:spacing w:after="0" w:line="259" w:lineRule="auto"/>
              <w:ind w:left="0" w:right="0" w:firstLine="0"/>
            </w:pPr>
            <w:r>
              <w:t xml:space="preserve">V6 = -64V </w:t>
            </w:r>
          </w:p>
        </w:tc>
      </w:tr>
    </w:tbl>
    <w:p w14:paraId="6988819B" w14:textId="77777777" w:rsidR="00CD75AB" w:rsidRDefault="00CD75AB" w:rsidP="00CD75AB">
      <w:pPr>
        <w:spacing w:after="0" w:line="259" w:lineRule="auto"/>
        <w:ind w:left="0" w:right="0" w:firstLine="0"/>
        <w:rPr>
          <w:b/>
          <w:bCs/>
        </w:rPr>
      </w:pPr>
    </w:p>
    <w:p w14:paraId="68EE7B29" w14:textId="7CFEA963" w:rsidR="00960AC3" w:rsidRPr="00CD75AB" w:rsidRDefault="00960AC3" w:rsidP="00CD75AB">
      <w:pPr>
        <w:spacing w:after="0" w:line="259" w:lineRule="auto"/>
        <w:ind w:left="0" w:right="0" w:firstLine="0"/>
        <w:rPr>
          <w:b/>
          <w:bCs/>
        </w:rPr>
      </w:pPr>
      <w:r>
        <w:rPr>
          <w:b/>
          <w:bCs/>
          <w:noProof/>
        </w:rPr>
        <w:lastRenderedPageBreak/>
        <w:drawing>
          <wp:inline distT="0" distB="0" distL="0" distR="0" wp14:anchorId="50B53001" wp14:editId="17DC552F">
            <wp:extent cx="6429375" cy="8863551"/>
            <wp:effectExtent l="0" t="0" r="0" b="0"/>
            <wp:docPr id="184115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56303" name="Picture 1841156303"/>
                    <pic:cNvPicPr/>
                  </pic:nvPicPr>
                  <pic:blipFill>
                    <a:blip r:embed="rId13">
                      <a:extLst>
                        <a:ext uri="{28A0092B-C50C-407E-A947-70E740481C1C}">
                          <a14:useLocalDpi xmlns:a14="http://schemas.microsoft.com/office/drawing/2010/main" val="0"/>
                        </a:ext>
                      </a:extLst>
                    </a:blip>
                    <a:stretch>
                      <a:fillRect/>
                    </a:stretch>
                  </pic:blipFill>
                  <pic:spPr>
                    <a:xfrm>
                      <a:off x="0" y="0"/>
                      <a:ext cx="6437695" cy="8875020"/>
                    </a:xfrm>
                    <a:prstGeom prst="rect">
                      <a:avLst/>
                    </a:prstGeom>
                  </pic:spPr>
                </pic:pic>
              </a:graphicData>
            </a:graphic>
          </wp:inline>
        </w:drawing>
      </w:r>
    </w:p>
    <w:sectPr w:rsidR="00960AC3" w:rsidRPr="00CD75AB">
      <w:pgSz w:w="12240" w:h="15840"/>
      <w:pgMar w:top="1440" w:right="124" w:bottom="152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AB5E6D"/>
    <w:multiLevelType w:val="hybridMultilevel"/>
    <w:tmpl w:val="7D849790"/>
    <w:lvl w:ilvl="0" w:tplc="DF1483FC">
      <w:start w:val="8"/>
      <w:numFmt w:val="decimal"/>
      <w:lvlText w:val="%1"/>
      <w:lvlJc w:val="left"/>
      <w:pPr>
        <w:ind w:left="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11CBF1C">
      <w:start w:val="1"/>
      <w:numFmt w:val="lowerLetter"/>
      <w:lvlText w:val="%2"/>
      <w:lvlJc w:val="left"/>
      <w:pPr>
        <w:ind w:left="1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B6A047E">
      <w:start w:val="1"/>
      <w:numFmt w:val="lowerRoman"/>
      <w:lvlText w:val="%3"/>
      <w:lvlJc w:val="left"/>
      <w:pPr>
        <w:ind w:left="1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A20F1C">
      <w:start w:val="1"/>
      <w:numFmt w:val="decimal"/>
      <w:lvlText w:val="%4"/>
      <w:lvlJc w:val="left"/>
      <w:pPr>
        <w:ind w:left="25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1E8445C">
      <w:start w:val="1"/>
      <w:numFmt w:val="lowerLetter"/>
      <w:lvlText w:val="%5"/>
      <w:lvlJc w:val="left"/>
      <w:pPr>
        <w:ind w:left="3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20F8B2">
      <w:start w:val="1"/>
      <w:numFmt w:val="lowerRoman"/>
      <w:lvlText w:val="%6"/>
      <w:lvlJc w:val="left"/>
      <w:pPr>
        <w:ind w:left="3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F0E294">
      <w:start w:val="1"/>
      <w:numFmt w:val="decimal"/>
      <w:lvlText w:val="%7"/>
      <w:lvlJc w:val="left"/>
      <w:pPr>
        <w:ind w:left="47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D8685A">
      <w:start w:val="1"/>
      <w:numFmt w:val="lowerLetter"/>
      <w:lvlText w:val="%8"/>
      <w:lvlJc w:val="left"/>
      <w:pPr>
        <w:ind w:left="54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167240">
      <w:start w:val="1"/>
      <w:numFmt w:val="lowerRoman"/>
      <w:lvlText w:val="%9"/>
      <w:lvlJc w:val="left"/>
      <w:pPr>
        <w:ind w:left="61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0253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0B1"/>
    <w:rsid w:val="000818D1"/>
    <w:rsid w:val="001368AA"/>
    <w:rsid w:val="001A1B2B"/>
    <w:rsid w:val="00306DCE"/>
    <w:rsid w:val="00452054"/>
    <w:rsid w:val="00461D84"/>
    <w:rsid w:val="0059682D"/>
    <w:rsid w:val="006830CC"/>
    <w:rsid w:val="0068690F"/>
    <w:rsid w:val="006C6748"/>
    <w:rsid w:val="006E22DF"/>
    <w:rsid w:val="00960AC3"/>
    <w:rsid w:val="009B10B1"/>
    <w:rsid w:val="009F3FBB"/>
    <w:rsid w:val="00A539CA"/>
    <w:rsid w:val="00AF7467"/>
    <w:rsid w:val="00B86FF1"/>
    <w:rsid w:val="00CD75AB"/>
    <w:rsid w:val="00EA2522"/>
    <w:rsid w:val="00EA4294"/>
    <w:rsid w:val="00F17FA7"/>
    <w:rsid w:val="00FB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C5E4"/>
  <w15:docId w15:val="{639B585D-C1A6-481B-8F83-B8334B49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6E9"/>
    <w:pPr>
      <w:spacing w:after="92" w:line="270" w:lineRule="auto"/>
      <w:ind w:left="10" w:right="226"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49" w:line="259" w:lineRule="auto"/>
      <w:ind w:left="1109"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Lab5(CSE-209)</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Lab5(CSE-209)</dc:title>
  <dc:subject/>
  <dc:creator>Sheikh Sarafat Hossain</dc:creator>
  <cp:keywords/>
  <cp:lastModifiedBy>Sheikh Sarafat Hossain</cp:lastModifiedBy>
  <cp:revision>13</cp:revision>
  <dcterms:created xsi:type="dcterms:W3CDTF">2024-07-27T14:43:00Z</dcterms:created>
  <dcterms:modified xsi:type="dcterms:W3CDTF">2024-07-27T18:43:00Z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2024-07-27T14:43:40Z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3c773da9-4444-4d62-a6da-6eb29589216f</vt:lpwstr>
  </property>
  <property fmtid="{D5CDD505-2E9C-101B-9397-08002B2CF9AE}" pid="8" name="MSIP_Label_defa4170-0d19-0005-0004-bc88714345d2_ContentBits">
    <vt:lpwstr>0</vt:lpwstr>
  </property>
</Properties>
</file>