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D206" w14:textId="77777777" w:rsidR="001E5FA2" w:rsidRPr="001E5FA2" w:rsidRDefault="001E5FA2" w:rsidP="001E5FA2">
      <w:r w:rsidRPr="001E5FA2">
        <w:t xml:space="preserve">Got it! Here are a few </w:t>
      </w:r>
      <w:r w:rsidRPr="001E5FA2">
        <w:rPr>
          <w:b/>
          <w:bCs/>
        </w:rPr>
        <w:t>detailed, scenario-based questions with solutions</w:t>
      </w:r>
      <w:r w:rsidRPr="001E5FA2">
        <w:t xml:space="preserve"> related to Use Case Diagrams:</w:t>
      </w:r>
    </w:p>
    <w:p w14:paraId="2643066D" w14:textId="77777777" w:rsidR="001E5FA2" w:rsidRPr="001E5FA2" w:rsidRDefault="001E5FA2" w:rsidP="001E5FA2">
      <w:r w:rsidRPr="001E5FA2">
        <w:pict w14:anchorId="46E14774">
          <v:rect id="_x0000_i1049" style="width:0;height:1.5pt" o:hralign="center" o:hrstd="t" o:hr="t" fillcolor="#a0a0a0" stroked="f"/>
        </w:pict>
      </w:r>
    </w:p>
    <w:p w14:paraId="745A39B1" w14:textId="77777777" w:rsidR="001E5FA2" w:rsidRPr="001E5FA2" w:rsidRDefault="001E5FA2" w:rsidP="001E5FA2">
      <w:pPr>
        <w:rPr>
          <w:b/>
          <w:bCs/>
        </w:rPr>
      </w:pPr>
      <w:r w:rsidRPr="001E5FA2">
        <w:rPr>
          <w:b/>
          <w:bCs/>
        </w:rPr>
        <w:t>Scenario 1: E-commerce Website</w:t>
      </w:r>
    </w:p>
    <w:p w14:paraId="4464410C" w14:textId="77777777" w:rsidR="001E5FA2" w:rsidRPr="001E5FA2" w:rsidRDefault="001E5FA2" w:rsidP="001E5FA2">
      <w:r w:rsidRPr="001E5FA2">
        <w:rPr>
          <w:b/>
          <w:bCs/>
        </w:rPr>
        <w:t>Scenario:</w:t>
      </w:r>
      <w:r w:rsidRPr="001E5FA2">
        <w:t xml:space="preserve"> A customer visits an e-commerce website to purchase items. The system allows the customer to browse products, add them to a shopping cart, view the cart, apply discount coupons, make </w:t>
      </w:r>
      <w:proofErr w:type="gramStart"/>
      <w:r w:rsidRPr="001E5FA2">
        <w:t>payment</w:t>
      </w:r>
      <w:proofErr w:type="gramEnd"/>
      <w:r w:rsidRPr="001E5FA2">
        <w:t>, and track delivery status. The administrator of the system can add or remove products, update prices, and view sales reports.</w:t>
      </w:r>
    </w:p>
    <w:p w14:paraId="55204C0A" w14:textId="77777777" w:rsidR="001E5FA2" w:rsidRPr="001E5FA2" w:rsidRDefault="001E5FA2" w:rsidP="001E5FA2">
      <w:r w:rsidRPr="001E5FA2">
        <w:rPr>
          <w:b/>
          <w:bCs/>
        </w:rPr>
        <w:t>Questions:</w:t>
      </w:r>
    </w:p>
    <w:p w14:paraId="5311FDF0" w14:textId="77777777" w:rsidR="001E5FA2" w:rsidRPr="001E5FA2" w:rsidRDefault="001E5FA2" w:rsidP="001E5FA2">
      <w:pPr>
        <w:numPr>
          <w:ilvl w:val="0"/>
          <w:numId w:val="1"/>
        </w:numPr>
      </w:pPr>
      <w:r w:rsidRPr="001E5FA2">
        <w:t>Identify all the actors in the system.</w:t>
      </w:r>
    </w:p>
    <w:p w14:paraId="7447C603" w14:textId="77777777" w:rsidR="001E5FA2" w:rsidRPr="001E5FA2" w:rsidRDefault="001E5FA2" w:rsidP="001E5FA2">
      <w:pPr>
        <w:numPr>
          <w:ilvl w:val="0"/>
          <w:numId w:val="1"/>
        </w:numPr>
      </w:pPr>
      <w:r w:rsidRPr="001E5FA2">
        <w:t>Design a use case diagram for this scenario, showing all major use cases and relationships (e.g., include, extend).</w:t>
      </w:r>
    </w:p>
    <w:p w14:paraId="00845B87" w14:textId="77777777" w:rsidR="001E5FA2" w:rsidRPr="001E5FA2" w:rsidRDefault="001E5FA2" w:rsidP="001E5FA2">
      <w:pPr>
        <w:numPr>
          <w:ilvl w:val="0"/>
          <w:numId w:val="1"/>
        </w:numPr>
      </w:pPr>
      <w:r w:rsidRPr="001E5FA2">
        <w:t>Explain how the "extend" relationship would apply for applying discount coupons.</w:t>
      </w:r>
    </w:p>
    <w:p w14:paraId="70B7F606" w14:textId="77777777" w:rsidR="001E5FA2" w:rsidRPr="001E5FA2" w:rsidRDefault="001E5FA2" w:rsidP="001E5FA2">
      <w:pPr>
        <w:numPr>
          <w:ilvl w:val="0"/>
          <w:numId w:val="1"/>
        </w:numPr>
      </w:pPr>
      <w:r w:rsidRPr="001E5FA2">
        <w:t>Highlight the boundary of the system and how actors communicate with it.</w:t>
      </w:r>
    </w:p>
    <w:p w14:paraId="5C6635EC" w14:textId="77777777" w:rsidR="001E5FA2" w:rsidRPr="001E5FA2" w:rsidRDefault="001E5FA2" w:rsidP="001E5FA2">
      <w:r w:rsidRPr="001E5FA2">
        <w:rPr>
          <w:b/>
          <w:bCs/>
        </w:rPr>
        <w:t>Solution:</w:t>
      </w:r>
    </w:p>
    <w:p w14:paraId="582F79C5" w14:textId="77777777" w:rsidR="001E5FA2" w:rsidRPr="001E5FA2" w:rsidRDefault="001E5FA2" w:rsidP="001E5FA2">
      <w:pPr>
        <w:numPr>
          <w:ilvl w:val="0"/>
          <w:numId w:val="2"/>
        </w:numPr>
      </w:pPr>
      <w:r w:rsidRPr="001E5FA2">
        <w:rPr>
          <w:b/>
          <w:bCs/>
        </w:rPr>
        <w:t>Actors:</w:t>
      </w:r>
    </w:p>
    <w:p w14:paraId="305F6F02" w14:textId="77777777" w:rsidR="001E5FA2" w:rsidRPr="001E5FA2" w:rsidRDefault="001E5FA2" w:rsidP="001E5FA2">
      <w:pPr>
        <w:numPr>
          <w:ilvl w:val="1"/>
          <w:numId w:val="2"/>
        </w:numPr>
      </w:pPr>
      <w:r w:rsidRPr="001E5FA2">
        <w:t>Customer: Browses, adds to cart, purchases, and tracks delivery.</w:t>
      </w:r>
    </w:p>
    <w:p w14:paraId="58325D8B" w14:textId="77777777" w:rsidR="001E5FA2" w:rsidRPr="001E5FA2" w:rsidRDefault="001E5FA2" w:rsidP="001E5FA2">
      <w:pPr>
        <w:numPr>
          <w:ilvl w:val="1"/>
          <w:numId w:val="2"/>
        </w:numPr>
      </w:pPr>
      <w:r w:rsidRPr="001E5FA2">
        <w:t>Administrator: Manages products and views reports.</w:t>
      </w:r>
    </w:p>
    <w:p w14:paraId="1F3B71B8" w14:textId="77777777" w:rsidR="001E5FA2" w:rsidRPr="001E5FA2" w:rsidRDefault="001E5FA2" w:rsidP="001E5FA2">
      <w:pPr>
        <w:numPr>
          <w:ilvl w:val="1"/>
          <w:numId w:val="2"/>
        </w:numPr>
      </w:pPr>
      <w:r w:rsidRPr="001E5FA2">
        <w:t>Payment Gateway: Handles payments.</w:t>
      </w:r>
    </w:p>
    <w:p w14:paraId="4686599D" w14:textId="77777777" w:rsidR="001E5FA2" w:rsidRPr="001E5FA2" w:rsidRDefault="001E5FA2" w:rsidP="001E5FA2">
      <w:pPr>
        <w:numPr>
          <w:ilvl w:val="0"/>
          <w:numId w:val="2"/>
        </w:numPr>
      </w:pPr>
      <w:r w:rsidRPr="001E5FA2">
        <w:rPr>
          <w:b/>
          <w:bCs/>
        </w:rPr>
        <w:t>Use Case Diagram:</w:t>
      </w:r>
    </w:p>
    <w:p w14:paraId="2B28B799" w14:textId="77777777" w:rsidR="001E5FA2" w:rsidRPr="001E5FA2" w:rsidRDefault="001E5FA2" w:rsidP="001E5FA2">
      <w:pPr>
        <w:numPr>
          <w:ilvl w:val="1"/>
          <w:numId w:val="2"/>
        </w:numPr>
      </w:pPr>
      <w:r w:rsidRPr="001E5FA2">
        <w:t>Major Use Cases: Browse Products, Add to Cart, View Cart, Apply Coupons, Make Payment, Track Delivery.</w:t>
      </w:r>
    </w:p>
    <w:p w14:paraId="54184112" w14:textId="77777777" w:rsidR="001E5FA2" w:rsidRPr="001E5FA2" w:rsidRDefault="001E5FA2" w:rsidP="001E5FA2">
      <w:pPr>
        <w:numPr>
          <w:ilvl w:val="1"/>
          <w:numId w:val="2"/>
        </w:numPr>
      </w:pPr>
      <w:r w:rsidRPr="001E5FA2">
        <w:t xml:space="preserve">Relationships: </w:t>
      </w:r>
    </w:p>
    <w:p w14:paraId="41853D3C" w14:textId="77777777" w:rsidR="001E5FA2" w:rsidRPr="001E5FA2" w:rsidRDefault="001E5FA2" w:rsidP="001E5FA2">
      <w:pPr>
        <w:numPr>
          <w:ilvl w:val="2"/>
          <w:numId w:val="2"/>
        </w:numPr>
      </w:pPr>
      <w:r w:rsidRPr="001E5FA2">
        <w:t>"Include" relationship between "Make Payment" and "Confirm Order".</w:t>
      </w:r>
    </w:p>
    <w:p w14:paraId="2F8AFDA4" w14:textId="77777777" w:rsidR="001E5FA2" w:rsidRPr="001E5FA2" w:rsidRDefault="001E5FA2" w:rsidP="001E5FA2">
      <w:pPr>
        <w:numPr>
          <w:ilvl w:val="2"/>
          <w:numId w:val="2"/>
        </w:numPr>
      </w:pPr>
      <w:r w:rsidRPr="001E5FA2">
        <w:t>"Extend" relationship from "Apply Coupons" to "View Cart".</w:t>
      </w:r>
    </w:p>
    <w:p w14:paraId="02314410" w14:textId="77777777" w:rsidR="001E5FA2" w:rsidRPr="001E5FA2" w:rsidRDefault="001E5FA2" w:rsidP="001E5FA2">
      <w:pPr>
        <w:numPr>
          <w:ilvl w:val="2"/>
          <w:numId w:val="2"/>
        </w:numPr>
      </w:pPr>
      <w:r w:rsidRPr="001E5FA2">
        <w:t>Boundary shows the system as the central entity connecting actors.</w:t>
      </w:r>
    </w:p>
    <w:p w14:paraId="370CD83B" w14:textId="77777777" w:rsidR="001E5FA2" w:rsidRPr="001E5FA2" w:rsidRDefault="001E5FA2" w:rsidP="001E5FA2">
      <w:pPr>
        <w:numPr>
          <w:ilvl w:val="0"/>
          <w:numId w:val="2"/>
        </w:numPr>
      </w:pPr>
      <w:r w:rsidRPr="001E5FA2">
        <w:rPr>
          <w:b/>
          <w:bCs/>
        </w:rPr>
        <w:t>Extend Relationship:</w:t>
      </w:r>
    </w:p>
    <w:p w14:paraId="02D00EAE" w14:textId="77777777" w:rsidR="001E5FA2" w:rsidRPr="001E5FA2" w:rsidRDefault="001E5FA2" w:rsidP="001E5FA2">
      <w:pPr>
        <w:numPr>
          <w:ilvl w:val="1"/>
          <w:numId w:val="2"/>
        </w:numPr>
      </w:pPr>
      <w:r w:rsidRPr="001E5FA2">
        <w:lastRenderedPageBreak/>
        <w:t>Applying coupons is optional. The "Apply Coupons" use case extends the "View Cart" use case.</w:t>
      </w:r>
    </w:p>
    <w:p w14:paraId="02CFD905" w14:textId="77777777" w:rsidR="001E5FA2" w:rsidRPr="001E5FA2" w:rsidRDefault="001E5FA2" w:rsidP="001E5FA2">
      <w:r w:rsidRPr="001E5FA2">
        <w:pict w14:anchorId="4B7EFF69">
          <v:rect id="_x0000_i1050" style="width:0;height:1.5pt" o:hralign="center" o:hrstd="t" o:hr="t" fillcolor="#a0a0a0" stroked="f"/>
        </w:pict>
      </w:r>
    </w:p>
    <w:p w14:paraId="7AC543F2" w14:textId="77777777" w:rsidR="001E5FA2" w:rsidRPr="001E5FA2" w:rsidRDefault="001E5FA2" w:rsidP="001E5FA2">
      <w:pPr>
        <w:rPr>
          <w:b/>
          <w:bCs/>
        </w:rPr>
      </w:pPr>
      <w:r w:rsidRPr="001E5FA2">
        <w:rPr>
          <w:b/>
          <w:bCs/>
        </w:rPr>
        <w:t>Scenario 2: University Management System</w:t>
      </w:r>
    </w:p>
    <w:p w14:paraId="7CCC956A" w14:textId="77777777" w:rsidR="001E5FA2" w:rsidRPr="001E5FA2" w:rsidRDefault="001E5FA2" w:rsidP="001E5FA2">
      <w:r w:rsidRPr="001E5FA2">
        <w:rPr>
          <w:b/>
          <w:bCs/>
        </w:rPr>
        <w:t>Scenario:</w:t>
      </w:r>
      <w:r w:rsidRPr="001E5FA2">
        <w:t xml:space="preserve"> A university management system enables students to register for courses, view grades, and pay tuition fees. Professors can upload course materials, mark attendance, and assign grades. The system administrator manages the overall setup of the system, including course creation and user management.</w:t>
      </w:r>
    </w:p>
    <w:p w14:paraId="4F8CFB78" w14:textId="77777777" w:rsidR="001E5FA2" w:rsidRPr="001E5FA2" w:rsidRDefault="001E5FA2" w:rsidP="001E5FA2">
      <w:r w:rsidRPr="001E5FA2">
        <w:rPr>
          <w:b/>
          <w:bCs/>
        </w:rPr>
        <w:t>Questions:</w:t>
      </w:r>
    </w:p>
    <w:p w14:paraId="6E97FD16" w14:textId="77777777" w:rsidR="001E5FA2" w:rsidRPr="001E5FA2" w:rsidRDefault="001E5FA2" w:rsidP="001E5FA2">
      <w:pPr>
        <w:numPr>
          <w:ilvl w:val="0"/>
          <w:numId w:val="3"/>
        </w:numPr>
      </w:pPr>
      <w:r w:rsidRPr="001E5FA2">
        <w:t>Determine the actors involved in this scenario.</w:t>
      </w:r>
    </w:p>
    <w:p w14:paraId="57D534AB" w14:textId="77777777" w:rsidR="001E5FA2" w:rsidRPr="001E5FA2" w:rsidRDefault="001E5FA2" w:rsidP="001E5FA2">
      <w:pPr>
        <w:numPr>
          <w:ilvl w:val="0"/>
          <w:numId w:val="3"/>
        </w:numPr>
      </w:pPr>
      <w:r w:rsidRPr="001E5FA2">
        <w:t>Create a use case diagram incorporating the actors and their roles.</w:t>
      </w:r>
    </w:p>
    <w:p w14:paraId="295271BE" w14:textId="77777777" w:rsidR="001E5FA2" w:rsidRPr="001E5FA2" w:rsidRDefault="001E5FA2" w:rsidP="001E5FA2">
      <w:pPr>
        <w:numPr>
          <w:ilvl w:val="0"/>
          <w:numId w:val="3"/>
        </w:numPr>
      </w:pPr>
      <w:r w:rsidRPr="001E5FA2">
        <w:t>Describe how generalization might be used for student types (e.g., undergraduate vs. postgraduate).</w:t>
      </w:r>
    </w:p>
    <w:p w14:paraId="5AE255E5" w14:textId="77777777" w:rsidR="001E5FA2" w:rsidRPr="001E5FA2" w:rsidRDefault="001E5FA2" w:rsidP="001E5FA2">
      <w:pPr>
        <w:numPr>
          <w:ilvl w:val="0"/>
          <w:numId w:val="3"/>
        </w:numPr>
      </w:pPr>
      <w:r w:rsidRPr="001E5FA2">
        <w:t>Identify a use case where an "include" relationship might be relevant.</w:t>
      </w:r>
    </w:p>
    <w:p w14:paraId="38062428" w14:textId="77777777" w:rsidR="001E5FA2" w:rsidRPr="001E5FA2" w:rsidRDefault="001E5FA2" w:rsidP="001E5FA2">
      <w:r w:rsidRPr="001E5FA2">
        <w:rPr>
          <w:b/>
          <w:bCs/>
        </w:rPr>
        <w:t>Solution:</w:t>
      </w:r>
    </w:p>
    <w:p w14:paraId="5EA5F6EF" w14:textId="77777777" w:rsidR="001E5FA2" w:rsidRPr="001E5FA2" w:rsidRDefault="001E5FA2" w:rsidP="001E5FA2">
      <w:pPr>
        <w:numPr>
          <w:ilvl w:val="0"/>
          <w:numId w:val="4"/>
        </w:numPr>
      </w:pPr>
      <w:r w:rsidRPr="001E5FA2">
        <w:rPr>
          <w:b/>
          <w:bCs/>
        </w:rPr>
        <w:t>Actors:</w:t>
      </w:r>
    </w:p>
    <w:p w14:paraId="1FFF17F3" w14:textId="77777777" w:rsidR="001E5FA2" w:rsidRPr="001E5FA2" w:rsidRDefault="001E5FA2" w:rsidP="001E5FA2">
      <w:pPr>
        <w:numPr>
          <w:ilvl w:val="1"/>
          <w:numId w:val="4"/>
        </w:numPr>
      </w:pPr>
      <w:r w:rsidRPr="001E5FA2">
        <w:t xml:space="preserve">Student: Registers for courses, views </w:t>
      </w:r>
      <w:proofErr w:type="gramStart"/>
      <w:r w:rsidRPr="001E5FA2">
        <w:t>grades</w:t>
      </w:r>
      <w:proofErr w:type="gramEnd"/>
      <w:r w:rsidRPr="001E5FA2">
        <w:t xml:space="preserve">, </w:t>
      </w:r>
      <w:proofErr w:type="gramStart"/>
      <w:r w:rsidRPr="001E5FA2">
        <w:t>pays</w:t>
      </w:r>
      <w:proofErr w:type="gramEnd"/>
      <w:r w:rsidRPr="001E5FA2">
        <w:t xml:space="preserve"> tuition.</w:t>
      </w:r>
    </w:p>
    <w:p w14:paraId="1846990D" w14:textId="77777777" w:rsidR="001E5FA2" w:rsidRPr="001E5FA2" w:rsidRDefault="001E5FA2" w:rsidP="001E5FA2">
      <w:pPr>
        <w:numPr>
          <w:ilvl w:val="1"/>
          <w:numId w:val="4"/>
        </w:numPr>
      </w:pPr>
      <w:r w:rsidRPr="001E5FA2">
        <w:t>Professor: Uploads materials, marks attendance, assigns grades.</w:t>
      </w:r>
    </w:p>
    <w:p w14:paraId="676A3E0B" w14:textId="77777777" w:rsidR="001E5FA2" w:rsidRPr="001E5FA2" w:rsidRDefault="001E5FA2" w:rsidP="001E5FA2">
      <w:pPr>
        <w:numPr>
          <w:ilvl w:val="1"/>
          <w:numId w:val="4"/>
        </w:numPr>
      </w:pPr>
      <w:r w:rsidRPr="001E5FA2">
        <w:t>Administrator: Manages system setup.</w:t>
      </w:r>
    </w:p>
    <w:p w14:paraId="71DB2048" w14:textId="77777777" w:rsidR="001E5FA2" w:rsidRPr="001E5FA2" w:rsidRDefault="001E5FA2" w:rsidP="001E5FA2">
      <w:pPr>
        <w:numPr>
          <w:ilvl w:val="0"/>
          <w:numId w:val="4"/>
        </w:numPr>
      </w:pPr>
      <w:r w:rsidRPr="001E5FA2">
        <w:rPr>
          <w:b/>
          <w:bCs/>
        </w:rPr>
        <w:t>Use Case Diagram:</w:t>
      </w:r>
    </w:p>
    <w:p w14:paraId="7E7266C2" w14:textId="77777777" w:rsidR="001E5FA2" w:rsidRPr="001E5FA2" w:rsidRDefault="001E5FA2" w:rsidP="001E5FA2">
      <w:pPr>
        <w:numPr>
          <w:ilvl w:val="1"/>
          <w:numId w:val="4"/>
        </w:numPr>
      </w:pPr>
      <w:r w:rsidRPr="001E5FA2">
        <w:t>Major Use Cases: Register for Courses, View Grades, Pay Fees, Upload Materials, Mark Attendance, Assign Grades.</w:t>
      </w:r>
    </w:p>
    <w:p w14:paraId="05DD2361" w14:textId="77777777" w:rsidR="001E5FA2" w:rsidRPr="001E5FA2" w:rsidRDefault="001E5FA2" w:rsidP="001E5FA2">
      <w:pPr>
        <w:numPr>
          <w:ilvl w:val="1"/>
          <w:numId w:val="4"/>
        </w:numPr>
      </w:pPr>
      <w:r w:rsidRPr="001E5FA2">
        <w:t xml:space="preserve">Relationships: </w:t>
      </w:r>
    </w:p>
    <w:p w14:paraId="0FA3004E" w14:textId="77777777" w:rsidR="001E5FA2" w:rsidRPr="001E5FA2" w:rsidRDefault="001E5FA2" w:rsidP="001E5FA2">
      <w:pPr>
        <w:numPr>
          <w:ilvl w:val="2"/>
          <w:numId w:val="4"/>
        </w:numPr>
      </w:pPr>
      <w:r w:rsidRPr="001E5FA2">
        <w:t>Generalization: Undergraduate and Postgraduate students derive from "Student".</w:t>
      </w:r>
    </w:p>
    <w:p w14:paraId="7B4F6F6C" w14:textId="77777777" w:rsidR="001E5FA2" w:rsidRPr="001E5FA2" w:rsidRDefault="001E5FA2" w:rsidP="001E5FA2">
      <w:pPr>
        <w:numPr>
          <w:ilvl w:val="2"/>
          <w:numId w:val="4"/>
        </w:numPr>
      </w:pPr>
      <w:r w:rsidRPr="001E5FA2">
        <w:t>"Include" between "Pay Fees" and "Generate Payment Receipt".</w:t>
      </w:r>
    </w:p>
    <w:p w14:paraId="31728031" w14:textId="77777777" w:rsidR="001E5FA2" w:rsidRPr="001E5FA2" w:rsidRDefault="001E5FA2" w:rsidP="001E5FA2">
      <w:pPr>
        <w:numPr>
          <w:ilvl w:val="0"/>
          <w:numId w:val="4"/>
        </w:numPr>
      </w:pPr>
      <w:r w:rsidRPr="001E5FA2">
        <w:rPr>
          <w:b/>
          <w:bCs/>
        </w:rPr>
        <w:t>Generalization:</w:t>
      </w:r>
    </w:p>
    <w:p w14:paraId="10AC9851" w14:textId="77777777" w:rsidR="001E5FA2" w:rsidRPr="001E5FA2" w:rsidRDefault="001E5FA2" w:rsidP="001E5FA2">
      <w:pPr>
        <w:numPr>
          <w:ilvl w:val="1"/>
          <w:numId w:val="4"/>
        </w:numPr>
      </w:pPr>
      <w:r w:rsidRPr="001E5FA2">
        <w:lastRenderedPageBreak/>
        <w:t>Undergraduate and Postgraduate are types of students who share similar attributes but differ in course requirements.</w:t>
      </w:r>
    </w:p>
    <w:p w14:paraId="485C1DF6" w14:textId="77777777" w:rsidR="001E5FA2" w:rsidRPr="001E5FA2" w:rsidRDefault="001E5FA2" w:rsidP="001E5FA2">
      <w:r w:rsidRPr="001E5FA2">
        <w:pict w14:anchorId="621949EA">
          <v:rect id="_x0000_i1051" style="width:0;height:1.5pt" o:hralign="center" o:hrstd="t" o:hr="t" fillcolor="#a0a0a0" stroked="f"/>
        </w:pict>
      </w:r>
    </w:p>
    <w:p w14:paraId="10F64B99" w14:textId="77777777" w:rsidR="001E5FA2" w:rsidRPr="001E5FA2" w:rsidRDefault="001E5FA2" w:rsidP="001E5FA2">
      <w:pPr>
        <w:rPr>
          <w:b/>
          <w:bCs/>
        </w:rPr>
      </w:pPr>
      <w:r w:rsidRPr="001E5FA2">
        <w:rPr>
          <w:b/>
          <w:bCs/>
        </w:rPr>
        <w:t>Scenario 3: Hospital Management System</w:t>
      </w:r>
    </w:p>
    <w:p w14:paraId="53BEEF44" w14:textId="77777777" w:rsidR="001E5FA2" w:rsidRPr="001E5FA2" w:rsidRDefault="001E5FA2" w:rsidP="001E5FA2">
      <w:r w:rsidRPr="001E5FA2">
        <w:rPr>
          <w:b/>
          <w:bCs/>
        </w:rPr>
        <w:t>Scenario:</w:t>
      </w:r>
      <w:r w:rsidRPr="001E5FA2">
        <w:t xml:space="preserve"> A hospital management system supports patient admission, treatment scheduling, prescription tracking, and payment processing. Doctors can update patient prescriptions and view medical histories. Administrators manage schedules and generate reports.</w:t>
      </w:r>
    </w:p>
    <w:p w14:paraId="5EEDF6DE" w14:textId="77777777" w:rsidR="001E5FA2" w:rsidRPr="001E5FA2" w:rsidRDefault="001E5FA2" w:rsidP="001E5FA2">
      <w:r w:rsidRPr="001E5FA2">
        <w:rPr>
          <w:b/>
          <w:bCs/>
        </w:rPr>
        <w:t>Questions:</w:t>
      </w:r>
    </w:p>
    <w:p w14:paraId="6A248374" w14:textId="77777777" w:rsidR="001E5FA2" w:rsidRPr="001E5FA2" w:rsidRDefault="001E5FA2" w:rsidP="001E5FA2">
      <w:pPr>
        <w:numPr>
          <w:ilvl w:val="0"/>
          <w:numId w:val="5"/>
        </w:numPr>
      </w:pPr>
      <w:r w:rsidRPr="001E5FA2">
        <w:t>Identify the primary and secondary actors in this system.</w:t>
      </w:r>
    </w:p>
    <w:p w14:paraId="15D3ED0F" w14:textId="77777777" w:rsidR="001E5FA2" w:rsidRPr="001E5FA2" w:rsidRDefault="001E5FA2" w:rsidP="001E5FA2">
      <w:pPr>
        <w:numPr>
          <w:ilvl w:val="0"/>
          <w:numId w:val="5"/>
        </w:numPr>
      </w:pPr>
      <w:r w:rsidRPr="001E5FA2">
        <w:t xml:space="preserve">Develop </w:t>
      </w:r>
      <w:proofErr w:type="gramStart"/>
      <w:r w:rsidRPr="001E5FA2">
        <w:t>a use</w:t>
      </w:r>
      <w:proofErr w:type="gramEnd"/>
      <w:r w:rsidRPr="001E5FA2">
        <w:t xml:space="preserve"> case diagram showing interactions between actors and the system.</w:t>
      </w:r>
    </w:p>
    <w:p w14:paraId="7E3A0BD9" w14:textId="77777777" w:rsidR="001E5FA2" w:rsidRPr="001E5FA2" w:rsidRDefault="001E5FA2" w:rsidP="001E5FA2">
      <w:pPr>
        <w:numPr>
          <w:ilvl w:val="0"/>
          <w:numId w:val="5"/>
        </w:numPr>
      </w:pPr>
      <w:r w:rsidRPr="001E5FA2">
        <w:t>Explain the use of "include" and "extend" relationships in treatment scheduling.</w:t>
      </w:r>
    </w:p>
    <w:p w14:paraId="13E574E7" w14:textId="77777777" w:rsidR="001E5FA2" w:rsidRPr="001E5FA2" w:rsidRDefault="001E5FA2" w:rsidP="001E5FA2">
      <w:pPr>
        <w:numPr>
          <w:ilvl w:val="0"/>
          <w:numId w:val="5"/>
        </w:numPr>
      </w:pPr>
      <w:r w:rsidRPr="001E5FA2">
        <w:t>Define the scope of the boundary rectangle in this diagram.</w:t>
      </w:r>
    </w:p>
    <w:p w14:paraId="64C27923" w14:textId="77777777" w:rsidR="001E5FA2" w:rsidRPr="001E5FA2" w:rsidRDefault="001E5FA2" w:rsidP="001E5FA2">
      <w:r w:rsidRPr="001E5FA2">
        <w:rPr>
          <w:b/>
          <w:bCs/>
        </w:rPr>
        <w:t>Solution:</w:t>
      </w:r>
    </w:p>
    <w:p w14:paraId="13AE2EE6" w14:textId="77777777" w:rsidR="001E5FA2" w:rsidRPr="001E5FA2" w:rsidRDefault="001E5FA2" w:rsidP="001E5FA2">
      <w:pPr>
        <w:numPr>
          <w:ilvl w:val="0"/>
          <w:numId w:val="6"/>
        </w:numPr>
      </w:pPr>
      <w:r w:rsidRPr="001E5FA2">
        <w:rPr>
          <w:b/>
          <w:bCs/>
        </w:rPr>
        <w:t>Actors:</w:t>
      </w:r>
    </w:p>
    <w:p w14:paraId="1C49F8B6" w14:textId="77777777" w:rsidR="001E5FA2" w:rsidRPr="001E5FA2" w:rsidRDefault="001E5FA2" w:rsidP="001E5FA2">
      <w:pPr>
        <w:numPr>
          <w:ilvl w:val="1"/>
          <w:numId w:val="6"/>
        </w:numPr>
      </w:pPr>
      <w:r w:rsidRPr="001E5FA2">
        <w:t>Primary: Patient, Doctor, Administrator.</w:t>
      </w:r>
    </w:p>
    <w:p w14:paraId="5CD718B6" w14:textId="77777777" w:rsidR="001E5FA2" w:rsidRPr="001E5FA2" w:rsidRDefault="001E5FA2" w:rsidP="001E5FA2">
      <w:pPr>
        <w:numPr>
          <w:ilvl w:val="1"/>
          <w:numId w:val="6"/>
        </w:numPr>
      </w:pPr>
      <w:r w:rsidRPr="001E5FA2">
        <w:t>Secondary: Pharmacy, Payment Processor.</w:t>
      </w:r>
    </w:p>
    <w:p w14:paraId="42DBD99B" w14:textId="77777777" w:rsidR="001E5FA2" w:rsidRPr="001E5FA2" w:rsidRDefault="001E5FA2" w:rsidP="001E5FA2">
      <w:pPr>
        <w:numPr>
          <w:ilvl w:val="0"/>
          <w:numId w:val="6"/>
        </w:numPr>
      </w:pPr>
      <w:r w:rsidRPr="001E5FA2">
        <w:rPr>
          <w:b/>
          <w:bCs/>
        </w:rPr>
        <w:t>Use Case Diagram:</w:t>
      </w:r>
    </w:p>
    <w:p w14:paraId="0737E0D6" w14:textId="77777777" w:rsidR="001E5FA2" w:rsidRPr="001E5FA2" w:rsidRDefault="001E5FA2" w:rsidP="001E5FA2">
      <w:pPr>
        <w:numPr>
          <w:ilvl w:val="1"/>
          <w:numId w:val="6"/>
        </w:numPr>
      </w:pPr>
      <w:r w:rsidRPr="001E5FA2">
        <w:t>Major Use Cases: Schedule Treatment, Update Prescription, View Medical History, Process Payment.</w:t>
      </w:r>
    </w:p>
    <w:p w14:paraId="05B916D6" w14:textId="77777777" w:rsidR="001E5FA2" w:rsidRPr="001E5FA2" w:rsidRDefault="001E5FA2" w:rsidP="001E5FA2">
      <w:pPr>
        <w:numPr>
          <w:ilvl w:val="1"/>
          <w:numId w:val="6"/>
        </w:numPr>
      </w:pPr>
      <w:r w:rsidRPr="001E5FA2">
        <w:t xml:space="preserve">Relationships: </w:t>
      </w:r>
    </w:p>
    <w:p w14:paraId="28ADBFD9" w14:textId="77777777" w:rsidR="001E5FA2" w:rsidRPr="001E5FA2" w:rsidRDefault="001E5FA2" w:rsidP="001E5FA2">
      <w:pPr>
        <w:numPr>
          <w:ilvl w:val="2"/>
          <w:numId w:val="6"/>
        </w:numPr>
      </w:pPr>
      <w:r w:rsidRPr="001E5FA2">
        <w:t>"Include" between "Process Payment" and "Generate Invoice".</w:t>
      </w:r>
    </w:p>
    <w:p w14:paraId="2CA5B2D6" w14:textId="77777777" w:rsidR="001E5FA2" w:rsidRPr="001E5FA2" w:rsidRDefault="001E5FA2" w:rsidP="001E5FA2">
      <w:pPr>
        <w:numPr>
          <w:ilvl w:val="2"/>
          <w:numId w:val="6"/>
        </w:numPr>
      </w:pPr>
      <w:r w:rsidRPr="001E5FA2">
        <w:t>"Extend" from "Update Prescription" to "Schedule Follow-up Appointment".</w:t>
      </w:r>
    </w:p>
    <w:p w14:paraId="6BCA8EC3" w14:textId="77777777" w:rsidR="001E5FA2" w:rsidRPr="001E5FA2" w:rsidRDefault="001E5FA2" w:rsidP="001E5FA2">
      <w:pPr>
        <w:numPr>
          <w:ilvl w:val="0"/>
          <w:numId w:val="6"/>
        </w:numPr>
      </w:pPr>
      <w:r w:rsidRPr="001E5FA2">
        <w:rPr>
          <w:b/>
          <w:bCs/>
        </w:rPr>
        <w:t>Boundary Rectangle:</w:t>
      </w:r>
    </w:p>
    <w:p w14:paraId="54D3B292" w14:textId="77777777" w:rsidR="001E5FA2" w:rsidRPr="001E5FA2" w:rsidRDefault="001E5FA2" w:rsidP="001E5FA2">
      <w:pPr>
        <w:numPr>
          <w:ilvl w:val="1"/>
          <w:numId w:val="6"/>
        </w:numPr>
      </w:pPr>
      <w:r w:rsidRPr="001E5FA2">
        <w:t>Encompasses the hospital management system. Communication lines connect external actors to internal functionality.</w:t>
      </w:r>
    </w:p>
    <w:p w14:paraId="58765BE3" w14:textId="77777777" w:rsidR="001E5FA2" w:rsidRPr="001E5FA2" w:rsidRDefault="001E5FA2" w:rsidP="001E5FA2">
      <w:r w:rsidRPr="001E5FA2">
        <w:pict w14:anchorId="7F358FFD">
          <v:rect id="_x0000_i1052" style="width:0;height:1.5pt" o:hralign="center" o:hrstd="t" o:hr="t" fillcolor="#a0a0a0" stroked="f"/>
        </w:pict>
      </w:r>
    </w:p>
    <w:p w14:paraId="4FAFECEE" w14:textId="77777777" w:rsidR="001E5FA2" w:rsidRPr="001E5FA2" w:rsidRDefault="001E5FA2" w:rsidP="001E5FA2">
      <w:r w:rsidRPr="001E5FA2">
        <w:lastRenderedPageBreak/>
        <w:t>These scenarios are rich, detailed, and designed to test your understanding of Use Case Diagrams, focusing on real-world applications. Let me know if you'd like more examples or additional clarification!</w:t>
      </w:r>
    </w:p>
    <w:p w14:paraId="083226E6" w14:textId="77777777" w:rsidR="002432C0" w:rsidRDefault="002432C0"/>
    <w:sectPr w:rsidR="0024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CAF"/>
    <w:multiLevelType w:val="multilevel"/>
    <w:tmpl w:val="CD6E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939CC"/>
    <w:multiLevelType w:val="multilevel"/>
    <w:tmpl w:val="F3103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65EA7"/>
    <w:multiLevelType w:val="multilevel"/>
    <w:tmpl w:val="E9A2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46738"/>
    <w:multiLevelType w:val="multilevel"/>
    <w:tmpl w:val="39D4C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A2BB8"/>
    <w:multiLevelType w:val="multilevel"/>
    <w:tmpl w:val="FDAE9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E5691"/>
    <w:multiLevelType w:val="multilevel"/>
    <w:tmpl w:val="773C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974389">
    <w:abstractNumId w:val="0"/>
  </w:num>
  <w:num w:numId="2" w16cid:durableId="1577398181">
    <w:abstractNumId w:val="1"/>
  </w:num>
  <w:num w:numId="3" w16cid:durableId="929847163">
    <w:abstractNumId w:val="2"/>
  </w:num>
  <w:num w:numId="4" w16cid:durableId="527135971">
    <w:abstractNumId w:val="4"/>
  </w:num>
  <w:num w:numId="5" w16cid:durableId="1029723612">
    <w:abstractNumId w:val="5"/>
  </w:num>
  <w:num w:numId="6" w16cid:durableId="16975811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9B"/>
    <w:rsid w:val="000A4B9B"/>
    <w:rsid w:val="00176E14"/>
    <w:rsid w:val="001E5FA2"/>
    <w:rsid w:val="002432C0"/>
    <w:rsid w:val="006F517E"/>
    <w:rsid w:val="00E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4DB12-8D46-4BAE-A495-8D58A70E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B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B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B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B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B9B"/>
    <w:rPr>
      <w:rFonts w:eastAsiaTheme="majorEastAsia" w:cstheme="majorBidi"/>
      <w:color w:val="272727" w:themeColor="text1" w:themeTint="D8"/>
    </w:rPr>
  </w:style>
  <w:style w:type="paragraph" w:styleId="Title">
    <w:name w:val="Title"/>
    <w:basedOn w:val="Normal"/>
    <w:next w:val="Normal"/>
    <w:link w:val="TitleChar"/>
    <w:uiPriority w:val="10"/>
    <w:qFormat/>
    <w:rsid w:val="000A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B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B9B"/>
    <w:pPr>
      <w:spacing w:before="160"/>
      <w:jc w:val="center"/>
    </w:pPr>
    <w:rPr>
      <w:i/>
      <w:iCs/>
      <w:color w:val="404040" w:themeColor="text1" w:themeTint="BF"/>
    </w:rPr>
  </w:style>
  <w:style w:type="character" w:customStyle="1" w:styleId="QuoteChar">
    <w:name w:val="Quote Char"/>
    <w:basedOn w:val="DefaultParagraphFont"/>
    <w:link w:val="Quote"/>
    <w:uiPriority w:val="29"/>
    <w:rsid w:val="000A4B9B"/>
    <w:rPr>
      <w:i/>
      <w:iCs/>
      <w:color w:val="404040" w:themeColor="text1" w:themeTint="BF"/>
    </w:rPr>
  </w:style>
  <w:style w:type="paragraph" w:styleId="ListParagraph">
    <w:name w:val="List Paragraph"/>
    <w:basedOn w:val="Normal"/>
    <w:uiPriority w:val="34"/>
    <w:qFormat/>
    <w:rsid w:val="000A4B9B"/>
    <w:pPr>
      <w:ind w:left="720"/>
      <w:contextualSpacing/>
    </w:pPr>
  </w:style>
  <w:style w:type="character" w:styleId="IntenseEmphasis">
    <w:name w:val="Intense Emphasis"/>
    <w:basedOn w:val="DefaultParagraphFont"/>
    <w:uiPriority w:val="21"/>
    <w:qFormat/>
    <w:rsid w:val="000A4B9B"/>
    <w:rPr>
      <w:i/>
      <w:iCs/>
      <w:color w:val="0F4761" w:themeColor="accent1" w:themeShade="BF"/>
    </w:rPr>
  </w:style>
  <w:style w:type="paragraph" w:styleId="IntenseQuote">
    <w:name w:val="Intense Quote"/>
    <w:basedOn w:val="Normal"/>
    <w:next w:val="Normal"/>
    <w:link w:val="IntenseQuoteChar"/>
    <w:uiPriority w:val="30"/>
    <w:qFormat/>
    <w:rsid w:val="000A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B9B"/>
    <w:rPr>
      <w:i/>
      <w:iCs/>
      <w:color w:val="0F4761" w:themeColor="accent1" w:themeShade="BF"/>
    </w:rPr>
  </w:style>
  <w:style w:type="character" w:styleId="IntenseReference">
    <w:name w:val="Intense Reference"/>
    <w:basedOn w:val="DefaultParagraphFont"/>
    <w:uiPriority w:val="32"/>
    <w:qFormat/>
    <w:rsid w:val="000A4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070852">
      <w:bodyDiv w:val="1"/>
      <w:marLeft w:val="0"/>
      <w:marRight w:val="0"/>
      <w:marTop w:val="0"/>
      <w:marBottom w:val="0"/>
      <w:divBdr>
        <w:top w:val="none" w:sz="0" w:space="0" w:color="auto"/>
        <w:left w:val="none" w:sz="0" w:space="0" w:color="auto"/>
        <w:bottom w:val="none" w:sz="0" w:space="0" w:color="auto"/>
        <w:right w:val="none" w:sz="0" w:space="0" w:color="auto"/>
      </w:divBdr>
    </w:div>
    <w:div w:id="10170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2025-04-07T12:28:00Z</dcterms:created>
  <dcterms:modified xsi:type="dcterms:W3CDTF">2025-04-07T12:28:00Z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2025-04-07T12:28:57Z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3569d1c5-4207-43ab-9b0f-ec5e356bc9ca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