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D38" w:rsidRPr="00943385" w:rsidRDefault="00EB2D38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FF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"/>
        <w:gridCol w:w="1836"/>
        <w:gridCol w:w="6218"/>
        <w:gridCol w:w="973"/>
      </w:tblGrid>
      <w:tr w:rsidR="00C3142C" w:rsidRPr="00943385" w:rsidTr="0031263F">
        <w:trPr>
          <w:trHeight w:val="312"/>
        </w:trPr>
        <w:tc>
          <w:tcPr>
            <w:tcW w:w="2484" w:type="dxa"/>
            <w:gridSpan w:val="2"/>
            <w:vMerge w:val="restart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2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91" w:type="dxa"/>
            <w:gridSpan w:val="2"/>
          </w:tcPr>
          <w:p w:rsidR="00C3142C" w:rsidRPr="00F56548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>EAST WEST UNIVERSITY</w:t>
            </w:r>
          </w:p>
        </w:tc>
      </w:tr>
      <w:tr w:rsidR="00C3142C" w:rsidRPr="00943385" w:rsidTr="0031263F">
        <w:trPr>
          <w:trHeight w:val="311"/>
        </w:trPr>
        <w:tc>
          <w:tcPr>
            <w:tcW w:w="2484" w:type="dxa"/>
            <w:gridSpan w:val="2"/>
            <w:vMerge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91" w:type="dxa"/>
            <w:gridSpan w:val="2"/>
          </w:tcPr>
          <w:p w:rsidR="00C3142C" w:rsidRPr="00F56548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>Department of Computer Science and Engineering</w:t>
            </w:r>
          </w:p>
        </w:tc>
      </w:tr>
      <w:tr w:rsidR="00C3142C" w:rsidRPr="00943385" w:rsidTr="0031263F">
        <w:trPr>
          <w:trHeight w:val="311"/>
        </w:trPr>
        <w:tc>
          <w:tcPr>
            <w:tcW w:w="2484" w:type="dxa"/>
            <w:gridSpan w:val="2"/>
            <w:vMerge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91" w:type="dxa"/>
            <w:gridSpan w:val="2"/>
          </w:tcPr>
          <w:p w:rsidR="00C3142C" w:rsidRPr="00F56548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>B.Sc. in Computer Science and Engineering Program</w:t>
            </w:r>
          </w:p>
        </w:tc>
      </w:tr>
      <w:tr w:rsidR="00C3142C" w:rsidRPr="00943385" w:rsidTr="00943385">
        <w:trPr>
          <w:trHeight w:val="400"/>
        </w:trPr>
        <w:tc>
          <w:tcPr>
            <w:tcW w:w="2484" w:type="dxa"/>
            <w:gridSpan w:val="2"/>
            <w:vMerge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91" w:type="dxa"/>
            <w:gridSpan w:val="2"/>
          </w:tcPr>
          <w:p w:rsidR="002459BA" w:rsidRPr="00F56548" w:rsidRDefault="00502F15" w:rsidP="00D741DF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>Mid Term II</w:t>
            </w:r>
            <w:r w:rsidR="00C270FC"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Examination, </w:t>
            </w:r>
            <w:r w:rsidR="00D741DF">
              <w:rPr>
                <w:rFonts w:ascii="Times New Roman" w:hAnsi="Times New Roman" w:cs="Times New Roman"/>
                <w:b/>
                <w:sz w:val="28"/>
                <w:szCs w:val="24"/>
              </w:rPr>
              <w:t>Fall</w:t>
            </w:r>
            <w:r w:rsidR="00943385"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="00C270FC"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>201</w:t>
            </w:r>
            <w:r w:rsidR="00943385"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>8</w:t>
            </w:r>
          </w:p>
        </w:tc>
      </w:tr>
      <w:tr w:rsidR="00C3142C" w:rsidRPr="00943385" w:rsidTr="0031263F">
        <w:trPr>
          <w:trHeight w:val="228"/>
        </w:trPr>
        <w:tc>
          <w:tcPr>
            <w:tcW w:w="2484" w:type="dxa"/>
            <w:gridSpan w:val="2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</w:rPr>
              <w:t>Course:</w:t>
            </w:r>
          </w:p>
        </w:tc>
        <w:tc>
          <w:tcPr>
            <w:tcW w:w="6218" w:type="dxa"/>
          </w:tcPr>
          <w:p w:rsidR="00C3142C" w:rsidRPr="00F56548" w:rsidRDefault="00C3142C" w:rsidP="00646DCF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</w:rPr>
              <w:t>CSE442 – Microprocessor</w:t>
            </w:r>
            <w:r w:rsidR="00943385" w:rsidRPr="00F56548">
              <w:rPr>
                <w:rFonts w:ascii="Times New Roman" w:hAnsi="Times New Roman" w:cs="Times New Roman"/>
                <w:b/>
              </w:rPr>
              <w:t>s</w:t>
            </w:r>
            <w:r w:rsidRPr="00F56548">
              <w:rPr>
                <w:rFonts w:ascii="Times New Roman" w:hAnsi="Times New Roman" w:cs="Times New Roman"/>
                <w:b/>
              </w:rPr>
              <w:t xml:space="preserve"> and Microcontroller</w:t>
            </w:r>
            <w:r w:rsidR="00943385" w:rsidRPr="00F56548">
              <w:rPr>
                <w:rFonts w:ascii="Times New Roman" w:hAnsi="Times New Roman" w:cs="Times New Roman"/>
                <w:b/>
              </w:rPr>
              <w:t>s</w:t>
            </w:r>
            <w:r w:rsidRPr="00F56548">
              <w:rPr>
                <w:rFonts w:ascii="Times New Roman" w:hAnsi="Times New Roman" w:cs="Times New Roman"/>
                <w:b/>
              </w:rPr>
              <w:t>,  Section-</w:t>
            </w:r>
            <w:r w:rsidR="00D741D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73" w:type="dxa"/>
          </w:tcPr>
          <w:p w:rsidR="00C3142C" w:rsidRPr="00F56548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943385" w:rsidTr="0031263F">
        <w:trPr>
          <w:trHeight w:val="228"/>
        </w:trPr>
        <w:tc>
          <w:tcPr>
            <w:tcW w:w="2484" w:type="dxa"/>
            <w:gridSpan w:val="2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</w:rPr>
              <w:t>Instructor:</w:t>
            </w:r>
          </w:p>
        </w:tc>
        <w:tc>
          <w:tcPr>
            <w:tcW w:w="6218" w:type="dxa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</w:rPr>
              <w:t>Md. Nawab Yousuf Ali, PhD, Associate Professor, CSE Department</w:t>
            </w:r>
          </w:p>
        </w:tc>
        <w:tc>
          <w:tcPr>
            <w:tcW w:w="973" w:type="dxa"/>
          </w:tcPr>
          <w:p w:rsidR="00C3142C" w:rsidRPr="00F56548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943385" w:rsidTr="0031263F">
        <w:trPr>
          <w:trHeight w:val="246"/>
        </w:trPr>
        <w:tc>
          <w:tcPr>
            <w:tcW w:w="2484" w:type="dxa"/>
            <w:gridSpan w:val="2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 w:rsidRPr="00F56548">
              <w:rPr>
                <w:rFonts w:ascii="Times New Roman" w:hAnsi="Times New Roman" w:cs="Times New Roman"/>
                <w:b/>
              </w:rPr>
              <w:t>Full Marks:</w:t>
            </w:r>
          </w:p>
        </w:tc>
        <w:tc>
          <w:tcPr>
            <w:tcW w:w="6218" w:type="dxa"/>
          </w:tcPr>
          <w:p w:rsidR="00C3142C" w:rsidRPr="00F56548" w:rsidRDefault="00F8584A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2459BA" w:rsidRPr="00F56548">
              <w:rPr>
                <w:rFonts w:ascii="Times New Roman" w:hAnsi="Times New Roman" w:cs="Times New Roman"/>
                <w:b/>
              </w:rPr>
              <w:t xml:space="preserve">0 (15 mark will be counted for final </w:t>
            </w:r>
            <w:r w:rsidR="006719F5" w:rsidRPr="00F56548">
              <w:rPr>
                <w:rFonts w:ascii="Times New Roman" w:hAnsi="Times New Roman" w:cs="Times New Roman"/>
                <w:b/>
              </w:rPr>
              <w:t>grading</w:t>
            </w:r>
            <w:r w:rsidR="002459BA" w:rsidRPr="00F56548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973" w:type="dxa"/>
          </w:tcPr>
          <w:p w:rsidR="00C3142C" w:rsidRPr="00F56548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943385" w:rsidTr="0031263F">
        <w:trPr>
          <w:trHeight w:val="435"/>
        </w:trPr>
        <w:tc>
          <w:tcPr>
            <w:tcW w:w="2484" w:type="dxa"/>
            <w:gridSpan w:val="2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</w:rPr>
              <w:t>Time:</w:t>
            </w:r>
          </w:p>
        </w:tc>
        <w:tc>
          <w:tcPr>
            <w:tcW w:w="6218" w:type="dxa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</w:rPr>
              <w:t>1 Hour and 20 Minutes</w:t>
            </w:r>
          </w:p>
        </w:tc>
        <w:tc>
          <w:tcPr>
            <w:tcW w:w="973" w:type="dxa"/>
          </w:tcPr>
          <w:p w:rsidR="00C3142C" w:rsidRPr="00F56548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943385" w:rsidTr="0031263F">
        <w:trPr>
          <w:trHeight w:val="561"/>
        </w:trPr>
        <w:tc>
          <w:tcPr>
            <w:tcW w:w="9675" w:type="dxa"/>
            <w:gridSpan w:val="4"/>
          </w:tcPr>
          <w:p w:rsidR="00C3142C" w:rsidRPr="00F56548" w:rsidRDefault="00C3142C" w:rsidP="002459BA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56548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Pr="00F56548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84350B">
              <w:rPr>
                <w:rFonts w:ascii="Times New Roman" w:hAnsi="Times New Roman" w:cs="Times New Roman"/>
                <w:sz w:val="24"/>
                <w:szCs w:val="24"/>
              </w:rPr>
              <w:t>FIVE</w:t>
            </w:r>
            <w:r w:rsidRPr="00F56548">
              <w:rPr>
                <w:rFonts w:ascii="Times New Roman" w:hAnsi="Times New Roman" w:cs="Times New Roman"/>
                <w:sz w:val="24"/>
                <w:szCs w:val="24"/>
              </w:rPr>
              <w:t xml:space="preserve"> questions, answer ALL of them. Course outcomes (CO), cognitive levels and marks of each question are mentioned at the right margin.</w:t>
            </w:r>
          </w:p>
          <w:p w:rsidR="002459BA" w:rsidRPr="00F56548" w:rsidRDefault="002459BA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D38" w:rsidRPr="00943385" w:rsidTr="0031263F">
        <w:trPr>
          <w:trHeight w:val="561"/>
        </w:trPr>
        <w:tc>
          <w:tcPr>
            <w:tcW w:w="648" w:type="dxa"/>
          </w:tcPr>
          <w:p w:rsidR="00EB2D38" w:rsidRPr="002B682E" w:rsidRDefault="00EB2D38" w:rsidP="002C2C7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B682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054" w:type="dxa"/>
            <w:gridSpan w:val="2"/>
          </w:tcPr>
          <w:p w:rsidR="006B2822" w:rsidRPr="00F56548" w:rsidRDefault="006B2822" w:rsidP="006B2822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Design a RAM chip with all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control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signals having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512 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KB of memory location. </w:t>
            </w:r>
          </w:p>
          <w:p w:rsidR="002C2C7C" w:rsidRPr="006B2822" w:rsidRDefault="002C2C7C" w:rsidP="006B2822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EB2D38" w:rsidRPr="00F56548" w:rsidRDefault="006719F5" w:rsidP="00F8584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C12D2F" w:rsidRPr="00F56548">
              <w:rPr>
                <w:rFonts w:asciiTheme="majorHAnsi" w:hAnsiTheme="majorHAnsi" w:cs="Times New Roman"/>
                <w:sz w:val="24"/>
                <w:szCs w:val="24"/>
              </w:rPr>
              <w:t>CO1, C</w:t>
            </w:r>
            <w:r w:rsidR="002B682E" w:rsidRPr="00F56548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C12D2F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F8584A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EB2D38" w:rsidRPr="00F56548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EB2D38" w:rsidRPr="007431B3" w:rsidTr="0031263F">
        <w:tc>
          <w:tcPr>
            <w:tcW w:w="648" w:type="dxa"/>
          </w:tcPr>
          <w:p w:rsidR="00EB2D38" w:rsidRPr="002C2C7C" w:rsidRDefault="00EB2D38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2.</w:t>
            </w:r>
          </w:p>
        </w:tc>
        <w:tc>
          <w:tcPr>
            <w:tcW w:w="8054" w:type="dxa"/>
            <w:gridSpan w:val="2"/>
          </w:tcPr>
          <w:p w:rsidR="002C2C7C" w:rsidRPr="00F56548" w:rsidRDefault="00817AB0" w:rsidP="00817AB0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Design an interface between a memory 27</w:t>
            </w:r>
            <w:r w:rsidR="006B37E2">
              <w:rPr>
                <w:rFonts w:asciiTheme="majorHAnsi" w:hAnsiTheme="majorHAnsi" w:cs="Times New Roman"/>
                <w:sz w:val="24"/>
                <w:szCs w:val="24"/>
              </w:rPr>
              <w:t>102</w:t>
            </w:r>
            <w:r w:rsidR="00C77443"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EPROM and Intel 8088 microprocessor using a NAND gate decoder. Calculate the memory location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decoded by NAND gate.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Determine the output of the NAND gate and show the inputs of the control signals for reading data.</w:t>
            </w:r>
          </w:p>
          <w:p w:rsidR="006719F5" w:rsidRPr="00F56548" w:rsidRDefault="006719F5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973" w:type="dxa"/>
          </w:tcPr>
          <w:p w:rsidR="00EB2D38" w:rsidRPr="00F56548" w:rsidRDefault="006719F5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C270FC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="00C12D2F" w:rsidRPr="00F56548">
              <w:rPr>
                <w:rFonts w:asciiTheme="majorHAnsi" w:hAnsiTheme="majorHAnsi" w:cs="Times New Roman"/>
                <w:sz w:val="24"/>
                <w:szCs w:val="24"/>
              </w:rPr>
              <w:t>CO1, C</w:t>
            </w:r>
            <w:r w:rsidR="004D1B11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C12D2F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F8584A">
              <w:rPr>
                <w:rFonts w:asciiTheme="majorHAnsi" w:hAnsiTheme="majorHAnsi" w:cs="Times New Roman"/>
                <w:sz w:val="24"/>
                <w:szCs w:val="24"/>
              </w:rPr>
              <w:t>5</w:t>
            </w:r>
            <w:r w:rsidR="00EB2D38" w:rsidRPr="00F56548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:rsidR="00EB2D38" w:rsidRPr="00F56548" w:rsidRDefault="00EB2D38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7431B3" w:rsidTr="0031263F">
        <w:tc>
          <w:tcPr>
            <w:tcW w:w="648" w:type="dxa"/>
          </w:tcPr>
          <w:p w:rsidR="00FA2076" w:rsidRPr="002C2C7C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3.</w:t>
            </w:r>
          </w:p>
        </w:tc>
        <w:tc>
          <w:tcPr>
            <w:tcW w:w="8054" w:type="dxa"/>
            <w:gridSpan w:val="2"/>
          </w:tcPr>
          <w:p w:rsidR="00FA2076" w:rsidRPr="00F56548" w:rsidRDefault="00817AB0" w:rsidP="00C707B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Analyze the diagram and determine the LED lights that will be glown by the given configuration of the toggle switches in Figure 1. </w:t>
            </w:r>
            <w:r w:rsidR="00CB458C">
              <w:rPr>
                <w:rFonts w:asciiTheme="majorHAnsi" w:hAnsiTheme="majorHAnsi" w:cs="Times New Roman"/>
                <w:sz w:val="24"/>
                <w:szCs w:val="24"/>
              </w:rPr>
              <w:t xml:space="preserve">Write the assembly language program for the output.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Draw the output.</w:t>
            </w:r>
          </w:p>
          <w:p w:rsidR="00DD5909" w:rsidRPr="00F56548" w:rsidRDefault="00DD5909" w:rsidP="00C707B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Pr="00F56548" w:rsidRDefault="00FA2076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[ CO</w:t>
            </w:r>
            <w:r w:rsidR="005E2A7D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A902DD" w:rsidRPr="00F56548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F8584A"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FA2076" w:rsidRPr="007431B3" w:rsidTr="00AB77AC">
        <w:trPr>
          <w:trHeight w:val="4945"/>
        </w:trPr>
        <w:tc>
          <w:tcPr>
            <w:tcW w:w="648" w:type="dxa"/>
          </w:tcPr>
          <w:p w:rsidR="00FA2076" w:rsidRPr="00FA2076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FA2076" w:rsidRPr="00FA2076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054" w:type="dxa"/>
            <w:gridSpan w:val="2"/>
          </w:tcPr>
          <w:p w:rsidR="00FA2076" w:rsidRPr="00F56548" w:rsidRDefault="00DF0891" w:rsidP="00502F1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4980" w:dyaOrig="41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3.25pt;height:232.5pt" o:ole="">
                  <v:imagedata r:id="rId9" o:title=""/>
                </v:shape>
                <o:OLEObject Type="Embed" ProgID="PBrush" ShapeID="_x0000_i1025" DrawAspect="Content" ObjectID="_1613294616" r:id="rId10"/>
              </w:object>
            </w:r>
          </w:p>
          <w:p w:rsidR="00FA2076" w:rsidRPr="00F56548" w:rsidRDefault="008C514A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margin-left:91.35pt;margin-top:4.55pt;width:212.25pt;height:25.5pt;z-index:251674624" strokecolor="white [3212]">
                  <v:textbox>
                    <w:txbxContent>
                      <w:p w:rsidR="00AB77AC" w:rsidRPr="008C7014" w:rsidRDefault="00AB77AC" w:rsidP="00AB77AC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8C7014">
                          <w:rPr>
                            <w:rFonts w:ascii="Times New Roman" w:hAnsi="Times New Roman" w:cs="Times New Roman"/>
                            <w:b/>
                          </w:rPr>
                          <w:t>Figure 1. 7</w:t>
                        </w:r>
                        <w:r w:rsidR="008C7014" w:rsidRPr="008C7014">
                          <w:rPr>
                            <w:rFonts w:ascii="Times New Roman" w:hAnsi="Times New Roman" w:cs="Times New Roman"/>
                            <w:b/>
                          </w:rPr>
                          <w:t>-</w:t>
                        </w:r>
                        <w:r w:rsidRPr="008C7014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r w:rsidR="008C7014" w:rsidRPr="008C7014">
                          <w:rPr>
                            <w:rFonts w:ascii="Times New Roman" w:hAnsi="Times New Roman" w:cs="Times New Roman"/>
                            <w:b/>
                          </w:rPr>
                          <w:t>Segment</w:t>
                        </w:r>
                        <w:r w:rsidRPr="008C7014">
                          <w:rPr>
                            <w:rFonts w:ascii="Times New Roman" w:hAnsi="Times New Roman" w:cs="Times New Roman"/>
                            <w:b/>
                          </w:rPr>
                          <w:t xml:space="preserve"> display</w:t>
                        </w:r>
                      </w:p>
                    </w:txbxContent>
                  </v:textbox>
                </v:shape>
              </w:pict>
            </w:r>
          </w:p>
          <w:p w:rsidR="00DB63E9" w:rsidRPr="00F56548" w:rsidRDefault="00DB63E9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Pr="00F56548" w:rsidRDefault="00FA2076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076" w:rsidRPr="000A03B2" w:rsidTr="0031263F">
        <w:tc>
          <w:tcPr>
            <w:tcW w:w="648" w:type="dxa"/>
          </w:tcPr>
          <w:p w:rsidR="005E2A7D" w:rsidRDefault="005E2A7D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A2076" w:rsidRPr="000A03B2" w:rsidRDefault="00DF0891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4</w:t>
            </w:r>
          </w:p>
        </w:tc>
        <w:tc>
          <w:tcPr>
            <w:tcW w:w="8054" w:type="dxa"/>
            <w:gridSpan w:val="2"/>
          </w:tcPr>
          <w:p w:rsidR="005E2A7D" w:rsidRDefault="005E2A7D" w:rsidP="004779D3">
            <w:pPr>
              <w:jc w:val="both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</w:p>
          <w:p w:rsidR="002D5A59" w:rsidRPr="00F56548" w:rsidRDefault="00D66E47" w:rsidP="004779D3">
            <w:pPr>
              <w:jc w:val="both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>Design an address multiplexer</w:t>
            </w:r>
            <w:r w:rsidR="002F01B6"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for DRAM</w:t>
            </w:r>
            <w:r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that contains only 16</w:t>
            </w:r>
            <w:r w:rsidR="00275351"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address i</w:t>
            </w:r>
            <w:r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>nputs, where it should contain 32</w:t>
            </w:r>
            <w:r w:rsidR="00275351"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-the numbered required </w:t>
            </w:r>
            <w:r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>addressing</w:t>
            </w:r>
            <w:r w:rsidR="00275351"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</w:t>
            </w:r>
            <w:r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>4GB</w:t>
            </w:r>
            <w:r w:rsidR="00275351"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memory locations</w:t>
            </w:r>
            <w:r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>.</w:t>
            </w:r>
            <w:r w:rsidR="00EB4B9E"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Determines the pins functions for the operations.</w:t>
            </w:r>
          </w:p>
          <w:p w:rsidR="00FA2076" w:rsidRDefault="00FA2076" w:rsidP="00C270FC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8584A" w:rsidRDefault="00F8584A" w:rsidP="00C270FC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8584A" w:rsidRDefault="00F8584A" w:rsidP="00C270FC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8584A" w:rsidRPr="00F56548" w:rsidRDefault="00F8584A" w:rsidP="00C270FC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5E2A7D" w:rsidRDefault="005E2A7D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A2076" w:rsidRPr="00F56548" w:rsidRDefault="00FA2076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[ CO</w:t>
            </w:r>
            <w:r w:rsidR="002F01B6" w:rsidRPr="00F56548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2B682E" w:rsidRPr="00F56548">
              <w:rPr>
                <w:rFonts w:asciiTheme="majorHAnsi" w:hAnsiTheme="majorHAnsi" w:cs="Times New Roman"/>
                <w:sz w:val="24"/>
                <w:szCs w:val="24"/>
              </w:rPr>
              <w:t>, C3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F8584A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2F01B6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:rsidR="00FA2076" w:rsidRPr="00F56548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0A03B2" w:rsidTr="00DB63E9">
        <w:trPr>
          <w:trHeight w:val="328"/>
        </w:trPr>
        <w:tc>
          <w:tcPr>
            <w:tcW w:w="648" w:type="dxa"/>
          </w:tcPr>
          <w:p w:rsidR="00FA2076" w:rsidRPr="000A03B2" w:rsidRDefault="00DF0891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>5</w:t>
            </w:r>
            <w:r w:rsidR="00EB4B9E">
              <w:rPr>
                <w:rFonts w:asciiTheme="majorHAnsi" w:hAnsiTheme="majorHAnsi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8054" w:type="dxa"/>
            <w:gridSpan w:val="2"/>
          </w:tcPr>
          <w:p w:rsidR="00005DF3" w:rsidRDefault="00AB77AC" w:rsidP="00AB77AC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Analyze the clock generator 8284A for 8086/8088 microprocessor given in Figure 2. </w:t>
            </w:r>
            <w:r w:rsidR="00005DF3">
              <w:rPr>
                <w:rFonts w:asciiTheme="majorHAnsi" w:hAnsiTheme="majorHAnsi" w:cs="Times New Roman"/>
                <w:sz w:val="24"/>
                <w:szCs w:val="24"/>
              </w:rPr>
              <w:t>Determine the output for the following operations in a tabular for</w:t>
            </w:r>
            <w:r w:rsidR="005E2A7D">
              <w:rPr>
                <w:rFonts w:asciiTheme="majorHAnsi" w:hAnsiTheme="majorHAnsi" w:cs="Times New Roman"/>
                <w:sz w:val="24"/>
                <w:szCs w:val="24"/>
              </w:rPr>
              <w:t>m</w:t>
            </w:r>
            <w:r w:rsidR="00005DF3">
              <w:rPr>
                <w:rFonts w:asciiTheme="majorHAnsi" w:hAnsiTheme="majorHAnsi" w:cs="Times New Roman"/>
                <w:sz w:val="24"/>
                <w:szCs w:val="24"/>
              </w:rPr>
              <w:t xml:space="preserve"> as indicated below.</w:t>
            </w:r>
          </w:p>
          <w:p w:rsidR="00005DF3" w:rsidRDefault="00005DF3" w:rsidP="00005DF3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When F/C=0</w:t>
            </w:r>
          </w:p>
          <w:p w:rsidR="00005DF3" w:rsidRDefault="00005DF3" w:rsidP="00005DF3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When F/C=1</w:t>
            </w:r>
          </w:p>
          <w:p w:rsidR="00005DF3" w:rsidRDefault="00005DF3" w:rsidP="00005DF3">
            <w:pPr>
              <w:pStyle w:val="ListParagraph"/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/>
            </w:tblPr>
            <w:tblGrid>
              <w:gridCol w:w="835"/>
              <w:gridCol w:w="772"/>
              <w:gridCol w:w="776"/>
              <w:gridCol w:w="767"/>
              <w:gridCol w:w="777"/>
              <w:gridCol w:w="733"/>
              <w:gridCol w:w="751"/>
              <w:gridCol w:w="772"/>
              <w:gridCol w:w="925"/>
            </w:tblGrid>
            <w:tr w:rsidR="003B7669" w:rsidTr="003B7669">
              <w:tc>
                <w:tcPr>
                  <w:tcW w:w="835" w:type="dxa"/>
                </w:tcPr>
                <w:p w:rsidR="003B7669" w:rsidRPr="00F8584A" w:rsidRDefault="003B7669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72" w:type="dxa"/>
                </w:tcPr>
                <w:p w:rsidR="003B7669" w:rsidRPr="00F8584A" w:rsidRDefault="003B7669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F8584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776" w:type="dxa"/>
                </w:tcPr>
                <w:p w:rsidR="003B7669" w:rsidRPr="00F8584A" w:rsidRDefault="003B7669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F8584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767" w:type="dxa"/>
                </w:tcPr>
                <w:p w:rsidR="003B7669" w:rsidRPr="00F8584A" w:rsidRDefault="003B7669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F8584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777" w:type="dxa"/>
                </w:tcPr>
                <w:p w:rsidR="003B7669" w:rsidRPr="00F8584A" w:rsidRDefault="003B7669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F8584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733" w:type="dxa"/>
                </w:tcPr>
                <w:p w:rsidR="003B7669" w:rsidRPr="00F8584A" w:rsidRDefault="003B7669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F8584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751" w:type="dxa"/>
                </w:tcPr>
                <w:p w:rsidR="003B7669" w:rsidRPr="00F8584A" w:rsidRDefault="003B7669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F8584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72" w:type="dxa"/>
                </w:tcPr>
                <w:p w:rsidR="003B7669" w:rsidRPr="00F8584A" w:rsidRDefault="003B7669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F8584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925" w:type="dxa"/>
                </w:tcPr>
                <w:p w:rsidR="003B7669" w:rsidRPr="00F8584A" w:rsidRDefault="003B7669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F8584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CLK</w:t>
                  </w:r>
                </w:p>
              </w:tc>
            </w:tr>
            <w:tr w:rsidR="003B7669" w:rsidTr="003B7669">
              <w:tc>
                <w:tcPr>
                  <w:tcW w:w="835" w:type="dxa"/>
                </w:tcPr>
                <w:p w:rsidR="003B7669" w:rsidRDefault="003B7669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a)</w:t>
                  </w:r>
                </w:p>
              </w:tc>
              <w:tc>
                <w:tcPr>
                  <w:tcW w:w="772" w:type="dxa"/>
                </w:tcPr>
                <w:p w:rsidR="003B7669" w:rsidRDefault="003B7669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6" w:type="dxa"/>
                </w:tcPr>
                <w:p w:rsidR="003B7669" w:rsidRDefault="003B7669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67" w:type="dxa"/>
                </w:tcPr>
                <w:p w:rsidR="003B7669" w:rsidRDefault="003B7669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7" w:type="dxa"/>
                </w:tcPr>
                <w:p w:rsidR="003B7669" w:rsidRDefault="003B7669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33" w:type="dxa"/>
                </w:tcPr>
                <w:p w:rsidR="003B7669" w:rsidRDefault="003B7669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</w:tcPr>
                <w:p w:rsidR="003B7669" w:rsidRDefault="003B7669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2" w:type="dxa"/>
                </w:tcPr>
                <w:p w:rsidR="003B7669" w:rsidRDefault="003B7669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5" w:type="dxa"/>
                </w:tcPr>
                <w:p w:rsidR="003B7669" w:rsidRDefault="003B7669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3B7669" w:rsidTr="003B7669">
              <w:tc>
                <w:tcPr>
                  <w:tcW w:w="835" w:type="dxa"/>
                </w:tcPr>
                <w:p w:rsidR="003B7669" w:rsidRDefault="003B7669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b)</w:t>
                  </w:r>
                </w:p>
              </w:tc>
              <w:tc>
                <w:tcPr>
                  <w:tcW w:w="772" w:type="dxa"/>
                </w:tcPr>
                <w:p w:rsidR="003B7669" w:rsidRDefault="003B7669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6" w:type="dxa"/>
                </w:tcPr>
                <w:p w:rsidR="003B7669" w:rsidRDefault="003B7669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67" w:type="dxa"/>
                </w:tcPr>
                <w:p w:rsidR="003B7669" w:rsidRDefault="003B7669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7" w:type="dxa"/>
                </w:tcPr>
                <w:p w:rsidR="003B7669" w:rsidRDefault="003B7669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33" w:type="dxa"/>
                </w:tcPr>
                <w:p w:rsidR="003B7669" w:rsidRDefault="003B7669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</w:tcPr>
                <w:p w:rsidR="003B7669" w:rsidRDefault="003B7669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2" w:type="dxa"/>
                </w:tcPr>
                <w:p w:rsidR="003B7669" w:rsidRDefault="003B7669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5" w:type="dxa"/>
                </w:tcPr>
                <w:p w:rsidR="003B7669" w:rsidRDefault="003B7669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005DF3" w:rsidRPr="00005DF3" w:rsidRDefault="00005DF3" w:rsidP="00005DF3">
            <w:pPr>
              <w:pStyle w:val="ListParagraph"/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Pr="00F56548" w:rsidRDefault="00EB4B9E" w:rsidP="00F8584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[CO2, C3, </w:t>
            </w:r>
            <w:r w:rsidR="00F8584A">
              <w:rPr>
                <w:rFonts w:asciiTheme="majorHAnsi" w:hAnsiTheme="majorHAnsi" w:cs="Times New Roman"/>
                <w:sz w:val="24"/>
                <w:szCs w:val="24"/>
              </w:rPr>
              <w:t>5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</w:tbl>
    <w:p w:rsidR="008C7014" w:rsidRPr="008C7014" w:rsidRDefault="008C7014" w:rsidP="008C7014">
      <w:pPr>
        <w:rPr>
          <w:rFonts w:asciiTheme="majorHAnsi" w:hAnsiTheme="majorHAnsi" w:cs="Times New Roman"/>
          <w:sz w:val="24"/>
          <w:szCs w:val="24"/>
        </w:rPr>
      </w:pPr>
    </w:p>
    <w:p w:rsidR="008C7014" w:rsidRPr="008C7014" w:rsidRDefault="0084350B" w:rsidP="008C701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drawing>
          <wp:inline distT="0" distB="0" distL="0" distR="0">
            <wp:extent cx="5619750" cy="24574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014" w:rsidRDefault="008C7014" w:rsidP="008C7014">
      <w:pPr>
        <w:rPr>
          <w:rFonts w:asciiTheme="majorHAnsi" w:hAnsiTheme="majorHAnsi" w:cs="Times New Roman"/>
          <w:sz w:val="24"/>
          <w:szCs w:val="24"/>
        </w:rPr>
      </w:pPr>
    </w:p>
    <w:sectPr w:rsidR="008C7014" w:rsidSect="000C0DAC">
      <w:headerReference w:type="default" r:id="rId12"/>
      <w:footerReference w:type="default" r:id="rId13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4898" w:rsidRDefault="00BE4898" w:rsidP="00432AA9">
      <w:pPr>
        <w:spacing w:after="0" w:line="240" w:lineRule="auto"/>
      </w:pPr>
      <w:r>
        <w:separator/>
      </w:r>
    </w:p>
  </w:endnote>
  <w:endnote w:type="continuationSeparator" w:id="1">
    <w:p w:rsidR="00BE4898" w:rsidRDefault="00BE4898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2C" w:rsidRDefault="00C3142C">
    <w:pPr>
      <w:pStyle w:val="Footer"/>
      <w:jc w:val="center"/>
    </w:pPr>
  </w:p>
  <w:p w:rsidR="00C3142C" w:rsidRDefault="008C514A">
    <w:pPr>
      <w:pStyle w:val="Footer"/>
      <w:jc w:val="center"/>
    </w:pPr>
    <w:sdt>
      <w:sdtPr>
        <w:id w:val="970668"/>
        <w:docPartObj>
          <w:docPartGallery w:val="Page Numbers (Bottom of Page)"/>
          <w:docPartUnique/>
        </w:docPartObj>
      </w:sdtPr>
      <w:sdtEndPr>
        <w:rPr>
          <w:b/>
          <w:sz w:val="24"/>
          <w:szCs w:val="24"/>
        </w:rPr>
      </w:sdtEndPr>
      <w:sdtContent>
        <w:r w:rsidR="00C3142C" w:rsidRPr="000C0DAC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C3142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PAGE </w:instrTex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6B7E45">
          <w:rPr>
            <w:rFonts w:ascii="Times New Roman" w:hAnsi="Times New Roman" w:cs="Times New Roman"/>
            <w:b/>
            <w:noProof/>
            <w:sz w:val="24"/>
            <w:szCs w:val="24"/>
          </w:rPr>
          <w:t>1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="00C3142C" w:rsidRPr="000C0DAC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C3142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NUMPAGES  </w:instrTex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6B7E45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sdtContent>
    </w:sdt>
  </w:p>
  <w:p w:rsidR="00C3142C" w:rsidRDefault="00C314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4898" w:rsidRDefault="00BE4898" w:rsidP="00432AA9">
      <w:pPr>
        <w:spacing w:after="0" w:line="240" w:lineRule="auto"/>
      </w:pPr>
      <w:r>
        <w:separator/>
      </w:r>
    </w:p>
  </w:footnote>
  <w:footnote w:type="continuationSeparator" w:id="1">
    <w:p w:rsidR="00BE4898" w:rsidRDefault="00BE4898" w:rsidP="0043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2C" w:rsidRPr="001D16B7" w:rsidRDefault="0010090D" w:rsidP="0010090D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                                                                                         </w:t>
    </w:r>
    <w:r w:rsidR="00943385">
      <w:rPr>
        <w:rFonts w:ascii="Times New Roman" w:hAnsi="Times New Roman" w:cs="Times New Roman"/>
        <w:b/>
        <w:sz w:val="24"/>
      </w:rPr>
      <w:t xml:space="preserve">                               </w:t>
    </w:r>
    <w:r w:rsidR="00D741DF">
      <w:rPr>
        <w:rFonts w:ascii="Times New Roman" w:hAnsi="Times New Roman" w:cs="Times New Roman"/>
        <w:b/>
        <w:sz w:val="24"/>
      </w:rPr>
      <w:t>November</w:t>
    </w:r>
    <w:r w:rsidR="00646DCF">
      <w:rPr>
        <w:rFonts w:ascii="Times New Roman" w:hAnsi="Times New Roman" w:cs="Times New Roman"/>
        <w:b/>
        <w:sz w:val="24"/>
      </w:rPr>
      <w:t xml:space="preserve"> 12</w:t>
    </w:r>
    <w:r w:rsidR="00943385">
      <w:rPr>
        <w:rFonts w:ascii="Times New Roman" w:hAnsi="Times New Roman" w:cs="Times New Roman"/>
        <w:b/>
        <w:sz w:val="24"/>
      </w:rPr>
      <w:t>, 2018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212C1"/>
    <w:multiLevelType w:val="hybridMultilevel"/>
    <w:tmpl w:val="2EBE873E"/>
    <w:lvl w:ilvl="0" w:tplc="F43E7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C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2D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04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6F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EF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08E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80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08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DD0B24"/>
    <w:multiLevelType w:val="hybridMultilevel"/>
    <w:tmpl w:val="108AFC7C"/>
    <w:lvl w:ilvl="0" w:tplc="D66099C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24AFA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CE3D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52AE21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D223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A8AA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602437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C9AAB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4F03F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E6441D"/>
    <w:multiLevelType w:val="hybridMultilevel"/>
    <w:tmpl w:val="29E45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9E17ADF"/>
    <w:multiLevelType w:val="hybridMultilevel"/>
    <w:tmpl w:val="CC80C1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E163AF5"/>
    <w:multiLevelType w:val="hybridMultilevel"/>
    <w:tmpl w:val="C9FC729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13F6122"/>
    <w:multiLevelType w:val="hybridMultilevel"/>
    <w:tmpl w:val="8D9ADF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2AA9"/>
    <w:rsid w:val="00005DF3"/>
    <w:rsid w:val="00006FAC"/>
    <w:rsid w:val="000374AF"/>
    <w:rsid w:val="000474EC"/>
    <w:rsid w:val="00056D57"/>
    <w:rsid w:val="000A03B2"/>
    <w:rsid w:val="000C0DAC"/>
    <w:rsid w:val="000D6226"/>
    <w:rsid w:val="000E7053"/>
    <w:rsid w:val="0010090D"/>
    <w:rsid w:val="0010434C"/>
    <w:rsid w:val="00120603"/>
    <w:rsid w:val="00120795"/>
    <w:rsid w:val="0013162C"/>
    <w:rsid w:val="00135803"/>
    <w:rsid w:val="00144648"/>
    <w:rsid w:val="00152945"/>
    <w:rsid w:val="00171D0F"/>
    <w:rsid w:val="001D16B7"/>
    <w:rsid w:val="001D600E"/>
    <w:rsid w:val="001D6729"/>
    <w:rsid w:val="001E1C04"/>
    <w:rsid w:val="001F71F6"/>
    <w:rsid w:val="00211360"/>
    <w:rsid w:val="00225EFC"/>
    <w:rsid w:val="00237912"/>
    <w:rsid w:val="00244157"/>
    <w:rsid w:val="002459BA"/>
    <w:rsid w:val="00245F14"/>
    <w:rsid w:val="00275351"/>
    <w:rsid w:val="00283F13"/>
    <w:rsid w:val="002B682E"/>
    <w:rsid w:val="002C2C7C"/>
    <w:rsid w:val="002C4C59"/>
    <w:rsid w:val="002C5D40"/>
    <w:rsid w:val="002D50E9"/>
    <w:rsid w:val="002D5A59"/>
    <w:rsid w:val="002F01B6"/>
    <w:rsid w:val="0031263F"/>
    <w:rsid w:val="003276F2"/>
    <w:rsid w:val="00332562"/>
    <w:rsid w:val="00347A90"/>
    <w:rsid w:val="003546DC"/>
    <w:rsid w:val="0035517E"/>
    <w:rsid w:val="00367792"/>
    <w:rsid w:val="003A46C0"/>
    <w:rsid w:val="003A656A"/>
    <w:rsid w:val="003B06B2"/>
    <w:rsid w:val="003B7669"/>
    <w:rsid w:val="003E40B0"/>
    <w:rsid w:val="004256E2"/>
    <w:rsid w:val="00432AA9"/>
    <w:rsid w:val="00436C48"/>
    <w:rsid w:val="00472712"/>
    <w:rsid w:val="004770CB"/>
    <w:rsid w:val="004779D3"/>
    <w:rsid w:val="004A16CC"/>
    <w:rsid w:val="004C2DDC"/>
    <w:rsid w:val="004D1B11"/>
    <w:rsid w:val="004F2F83"/>
    <w:rsid w:val="004F5057"/>
    <w:rsid w:val="00502F15"/>
    <w:rsid w:val="005429E7"/>
    <w:rsid w:val="00562701"/>
    <w:rsid w:val="005C1F3C"/>
    <w:rsid w:val="005C5BC9"/>
    <w:rsid w:val="005D5038"/>
    <w:rsid w:val="005E2A7D"/>
    <w:rsid w:val="005F66FD"/>
    <w:rsid w:val="006102AC"/>
    <w:rsid w:val="00646DCF"/>
    <w:rsid w:val="00653C8D"/>
    <w:rsid w:val="00671022"/>
    <w:rsid w:val="006719F5"/>
    <w:rsid w:val="00672B9C"/>
    <w:rsid w:val="0069105E"/>
    <w:rsid w:val="006A7EA2"/>
    <w:rsid w:val="006B2822"/>
    <w:rsid w:val="006B37E2"/>
    <w:rsid w:val="006B7E45"/>
    <w:rsid w:val="006D3347"/>
    <w:rsid w:val="006F3992"/>
    <w:rsid w:val="006F3A02"/>
    <w:rsid w:val="0070508B"/>
    <w:rsid w:val="007409F5"/>
    <w:rsid w:val="007431B3"/>
    <w:rsid w:val="00750401"/>
    <w:rsid w:val="00755470"/>
    <w:rsid w:val="00780E9A"/>
    <w:rsid w:val="007C18BE"/>
    <w:rsid w:val="007C3833"/>
    <w:rsid w:val="007C398C"/>
    <w:rsid w:val="007D6E22"/>
    <w:rsid w:val="007F7BC9"/>
    <w:rsid w:val="008079B1"/>
    <w:rsid w:val="00817AB0"/>
    <w:rsid w:val="008205DE"/>
    <w:rsid w:val="008225F1"/>
    <w:rsid w:val="0084350B"/>
    <w:rsid w:val="00882DDA"/>
    <w:rsid w:val="00882E19"/>
    <w:rsid w:val="008B203F"/>
    <w:rsid w:val="008C514A"/>
    <w:rsid w:val="008C7014"/>
    <w:rsid w:val="008E60D2"/>
    <w:rsid w:val="00921D6D"/>
    <w:rsid w:val="00927B9B"/>
    <w:rsid w:val="00943385"/>
    <w:rsid w:val="009448CD"/>
    <w:rsid w:val="00953ECF"/>
    <w:rsid w:val="0096021B"/>
    <w:rsid w:val="00990862"/>
    <w:rsid w:val="009C0117"/>
    <w:rsid w:val="009D3325"/>
    <w:rsid w:val="009E6AF0"/>
    <w:rsid w:val="00A060AC"/>
    <w:rsid w:val="00A317E5"/>
    <w:rsid w:val="00A902DD"/>
    <w:rsid w:val="00AB5DEA"/>
    <w:rsid w:val="00AB77AC"/>
    <w:rsid w:val="00AE0936"/>
    <w:rsid w:val="00AF7BFE"/>
    <w:rsid w:val="00B47C1B"/>
    <w:rsid w:val="00B570E2"/>
    <w:rsid w:val="00BA3E39"/>
    <w:rsid w:val="00BB29A5"/>
    <w:rsid w:val="00BB61D3"/>
    <w:rsid w:val="00BC349D"/>
    <w:rsid w:val="00BE4898"/>
    <w:rsid w:val="00BF1A6A"/>
    <w:rsid w:val="00BF25E8"/>
    <w:rsid w:val="00BF2C7D"/>
    <w:rsid w:val="00BF4028"/>
    <w:rsid w:val="00C007B8"/>
    <w:rsid w:val="00C12D2F"/>
    <w:rsid w:val="00C270FC"/>
    <w:rsid w:val="00C3142C"/>
    <w:rsid w:val="00C53046"/>
    <w:rsid w:val="00C62CE7"/>
    <w:rsid w:val="00C642A9"/>
    <w:rsid w:val="00C707B9"/>
    <w:rsid w:val="00C77443"/>
    <w:rsid w:val="00C83FB7"/>
    <w:rsid w:val="00C84638"/>
    <w:rsid w:val="00C8489D"/>
    <w:rsid w:val="00C96DF0"/>
    <w:rsid w:val="00CB389D"/>
    <w:rsid w:val="00CB458C"/>
    <w:rsid w:val="00D57C67"/>
    <w:rsid w:val="00D61425"/>
    <w:rsid w:val="00D654EF"/>
    <w:rsid w:val="00D66E47"/>
    <w:rsid w:val="00D7162F"/>
    <w:rsid w:val="00D741DF"/>
    <w:rsid w:val="00DA1832"/>
    <w:rsid w:val="00DB1A28"/>
    <w:rsid w:val="00DB63E9"/>
    <w:rsid w:val="00DD5909"/>
    <w:rsid w:val="00DF0891"/>
    <w:rsid w:val="00DF7942"/>
    <w:rsid w:val="00E42AC8"/>
    <w:rsid w:val="00E5544E"/>
    <w:rsid w:val="00E87577"/>
    <w:rsid w:val="00EA380D"/>
    <w:rsid w:val="00EB2D38"/>
    <w:rsid w:val="00EB3E6C"/>
    <w:rsid w:val="00EB4B9E"/>
    <w:rsid w:val="00EC4750"/>
    <w:rsid w:val="00ED7CE1"/>
    <w:rsid w:val="00EF28C6"/>
    <w:rsid w:val="00F200AE"/>
    <w:rsid w:val="00F216A2"/>
    <w:rsid w:val="00F26720"/>
    <w:rsid w:val="00F47131"/>
    <w:rsid w:val="00F56548"/>
    <w:rsid w:val="00F67156"/>
    <w:rsid w:val="00F81D61"/>
    <w:rsid w:val="00F84863"/>
    <w:rsid w:val="00F857B9"/>
    <w:rsid w:val="00F8584A"/>
    <w:rsid w:val="00F8685F"/>
    <w:rsid w:val="00F87BB0"/>
    <w:rsid w:val="00FA2076"/>
    <w:rsid w:val="00FD4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3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449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54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108AB-4376-4E6D-B578-597797BA4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Admin</cp:lastModifiedBy>
  <cp:revision>34</cp:revision>
  <cp:lastPrinted>2019-03-05T04:41:00Z</cp:lastPrinted>
  <dcterms:created xsi:type="dcterms:W3CDTF">2018-11-11T11:57:00Z</dcterms:created>
  <dcterms:modified xsi:type="dcterms:W3CDTF">2019-03-05T06:37:00Z</dcterms:modified>
</cp:coreProperties>
</file>