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D38" w:rsidRPr="00943385" w:rsidRDefault="00EB2D38" w:rsidP="00432AA9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color w:val="FF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48"/>
        <w:gridCol w:w="1530"/>
        <w:gridCol w:w="6524"/>
        <w:gridCol w:w="199"/>
        <w:gridCol w:w="774"/>
      </w:tblGrid>
      <w:tr w:rsidR="00C3142C" w:rsidRPr="00943385" w:rsidTr="00524255">
        <w:trPr>
          <w:trHeight w:val="312"/>
        </w:trPr>
        <w:tc>
          <w:tcPr>
            <w:tcW w:w="2178" w:type="dxa"/>
            <w:gridSpan w:val="2"/>
            <w:vMerge w:val="restart"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6548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24130</wp:posOffset>
                  </wp:positionV>
                  <wp:extent cx="1104900" cy="714375"/>
                  <wp:effectExtent l="0" t="0" r="0" b="0"/>
                  <wp:wrapNone/>
                  <wp:docPr id="12" name="Picture 0" descr="EWU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WULog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497" w:type="dxa"/>
            <w:gridSpan w:val="3"/>
          </w:tcPr>
          <w:p w:rsidR="00C3142C" w:rsidRPr="00F56548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6548">
              <w:rPr>
                <w:rFonts w:ascii="Times New Roman" w:hAnsi="Times New Roman" w:cs="Times New Roman"/>
                <w:b/>
                <w:sz w:val="28"/>
                <w:szCs w:val="24"/>
              </w:rPr>
              <w:t>EAST WEST UNIVERSITY</w:t>
            </w:r>
          </w:p>
        </w:tc>
      </w:tr>
      <w:tr w:rsidR="00C3142C" w:rsidRPr="00943385" w:rsidTr="00524255">
        <w:trPr>
          <w:trHeight w:val="311"/>
        </w:trPr>
        <w:tc>
          <w:tcPr>
            <w:tcW w:w="2178" w:type="dxa"/>
            <w:gridSpan w:val="2"/>
            <w:vMerge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497" w:type="dxa"/>
            <w:gridSpan w:val="3"/>
          </w:tcPr>
          <w:p w:rsidR="00C3142C" w:rsidRPr="00F56548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6548">
              <w:rPr>
                <w:rFonts w:ascii="Times New Roman" w:hAnsi="Times New Roman" w:cs="Times New Roman"/>
                <w:b/>
                <w:sz w:val="28"/>
                <w:szCs w:val="24"/>
              </w:rPr>
              <w:t>Department of Computer Science and Engineering</w:t>
            </w:r>
          </w:p>
        </w:tc>
      </w:tr>
      <w:tr w:rsidR="00C3142C" w:rsidRPr="00943385" w:rsidTr="00524255">
        <w:trPr>
          <w:trHeight w:val="311"/>
        </w:trPr>
        <w:tc>
          <w:tcPr>
            <w:tcW w:w="2178" w:type="dxa"/>
            <w:gridSpan w:val="2"/>
            <w:vMerge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497" w:type="dxa"/>
            <w:gridSpan w:val="3"/>
          </w:tcPr>
          <w:p w:rsidR="00C3142C" w:rsidRPr="00F56548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6548">
              <w:rPr>
                <w:rFonts w:ascii="Times New Roman" w:hAnsi="Times New Roman" w:cs="Times New Roman"/>
                <w:b/>
                <w:sz w:val="28"/>
                <w:szCs w:val="24"/>
              </w:rPr>
              <w:t>B.Sc. in Computer Science and Engineering Program</w:t>
            </w:r>
          </w:p>
        </w:tc>
      </w:tr>
      <w:tr w:rsidR="00C3142C" w:rsidRPr="00943385" w:rsidTr="00FC01F8">
        <w:trPr>
          <w:trHeight w:val="400"/>
        </w:trPr>
        <w:tc>
          <w:tcPr>
            <w:tcW w:w="2178" w:type="dxa"/>
            <w:gridSpan w:val="2"/>
            <w:vMerge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497" w:type="dxa"/>
            <w:gridSpan w:val="3"/>
          </w:tcPr>
          <w:p w:rsidR="002459BA" w:rsidRPr="00F56548" w:rsidRDefault="00502F15" w:rsidP="00D741DF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56548">
              <w:rPr>
                <w:rFonts w:ascii="Times New Roman" w:hAnsi="Times New Roman" w:cs="Times New Roman"/>
                <w:b/>
                <w:sz w:val="28"/>
                <w:szCs w:val="24"/>
              </w:rPr>
              <w:t>Mid Term II</w:t>
            </w:r>
            <w:r w:rsidR="00C270FC" w:rsidRPr="00F56548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Examination, </w:t>
            </w:r>
            <w:r w:rsidR="00D741DF">
              <w:rPr>
                <w:rFonts w:ascii="Times New Roman" w:hAnsi="Times New Roman" w:cs="Times New Roman"/>
                <w:b/>
                <w:sz w:val="28"/>
                <w:szCs w:val="24"/>
              </w:rPr>
              <w:t>Fall</w:t>
            </w:r>
            <w:r w:rsidR="00943385" w:rsidRPr="00F56548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  <w:r w:rsidR="00C270FC" w:rsidRPr="00F56548">
              <w:rPr>
                <w:rFonts w:ascii="Times New Roman" w:hAnsi="Times New Roman" w:cs="Times New Roman"/>
                <w:b/>
                <w:sz w:val="28"/>
                <w:szCs w:val="24"/>
              </w:rPr>
              <w:t>201</w:t>
            </w:r>
            <w:r w:rsidR="00943385" w:rsidRPr="00F56548">
              <w:rPr>
                <w:rFonts w:ascii="Times New Roman" w:hAnsi="Times New Roman" w:cs="Times New Roman"/>
                <w:b/>
                <w:sz w:val="28"/>
                <w:szCs w:val="24"/>
              </w:rPr>
              <w:t>8</w:t>
            </w:r>
          </w:p>
        </w:tc>
      </w:tr>
      <w:tr w:rsidR="00C3142C" w:rsidRPr="00943385" w:rsidTr="00524255">
        <w:trPr>
          <w:trHeight w:val="228"/>
        </w:trPr>
        <w:tc>
          <w:tcPr>
            <w:tcW w:w="2178" w:type="dxa"/>
            <w:gridSpan w:val="2"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6548">
              <w:rPr>
                <w:rFonts w:ascii="Times New Roman" w:hAnsi="Times New Roman" w:cs="Times New Roman"/>
                <w:b/>
              </w:rPr>
              <w:t>Course:</w:t>
            </w:r>
          </w:p>
        </w:tc>
        <w:tc>
          <w:tcPr>
            <w:tcW w:w="6723" w:type="dxa"/>
            <w:gridSpan w:val="2"/>
          </w:tcPr>
          <w:p w:rsidR="00C3142C" w:rsidRPr="00F56548" w:rsidRDefault="00C3142C" w:rsidP="00102C5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6548">
              <w:rPr>
                <w:rFonts w:ascii="Times New Roman" w:hAnsi="Times New Roman" w:cs="Times New Roman"/>
                <w:b/>
              </w:rPr>
              <w:t>CSE442 – Microprocessor</w:t>
            </w:r>
            <w:r w:rsidR="00943385" w:rsidRPr="00F56548">
              <w:rPr>
                <w:rFonts w:ascii="Times New Roman" w:hAnsi="Times New Roman" w:cs="Times New Roman"/>
                <w:b/>
              </w:rPr>
              <w:t>s</w:t>
            </w:r>
            <w:r w:rsidRPr="00F56548">
              <w:rPr>
                <w:rFonts w:ascii="Times New Roman" w:hAnsi="Times New Roman" w:cs="Times New Roman"/>
                <w:b/>
              </w:rPr>
              <w:t xml:space="preserve"> and Microcontroller</w:t>
            </w:r>
            <w:r w:rsidR="00943385" w:rsidRPr="00F56548">
              <w:rPr>
                <w:rFonts w:ascii="Times New Roman" w:hAnsi="Times New Roman" w:cs="Times New Roman"/>
                <w:b/>
              </w:rPr>
              <w:t>s</w:t>
            </w:r>
            <w:r w:rsidRPr="00F56548">
              <w:rPr>
                <w:rFonts w:ascii="Times New Roman" w:hAnsi="Times New Roman" w:cs="Times New Roman"/>
                <w:b/>
              </w:rPr>
              <w:t>,  Section-</w:t>
            </w:r>
            <w:r w:rsidR="00102C5C">
              <w:rPr>
                <w:rFonts w:ascii="Times New Roman" w:hAnsi="Times New Roman" w:cs="Times New Roman"/>
                <w:b/>
              </w:rPr>
              <w:t>1</w:t>
            </w:r>
            <w:r w:rsidR="00FC01F8">
              <w:rPr>
                <w:rFonts w:ascii="Times New Roman" w:hAnsi="Times New Roman" w:cs="Times New Roman"/>
                <w:b/>
              </w:rPr>
              <w:t>_makeup</w:t>
            </w:r>
          </w:p>
        </w:tc>
        <w:tc>
          <w:tcPr>
            <w:tcW w:w="774" w:type="dxa"/>
          </w:tcPr>
          <w:p w:rsidR="00C3142C" w:rsidRPr="00F56548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943385" w:rsidTr="00524255">
        <w:trPr>
          <w:trHeight w:val="228"/>
        </w:trPr>
        <w:tc>
          <w:tcPr>
            <w:tcW w:w="2178" w:type="dxa"/>
            <w:gridSpan w:val="2"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6548">
              <w:rPr>
                <w:rFonts w:ascii="Times New Roman" w:hAnsi="Times New Roman" w:cs="Times New Roman"/>
                <w:b/>
              </w:rPr>
              <w:t>Instructor:</w:t>
            </w:r>
          </w:p>
        </w:tc>
        <w:tc>
          <w:tcPr>
            <w:tcW w:w="6723" w:type="dxa"/>
            <w:gridSpan w:val="2"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6548">
              <w:rPr>
                <w:rFonts w:ascii="Times New Roman" w:hAnsi="Times New Roman" w:cs="Times New Roman"/>
                <w:b/>
              </w:rPr>
              <w:t>Md. Nawab Yousuf Ali, PhD, Associate Professor, CSE Department</w:t>
            </w:r>
          </w:p>
        </w:tc>
        <w:tc>
          <w:tcPr>
            <w:tcW w:w="774" w:type="dxa"/>
          </w:tcPr>
          <w:p w:rsidR="00C3142C" w:rsidRPr="00F56548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943385" w:rsidTr="00524255">
        <w:trPr>
          <w:trHeight w:val="246"/>
        </w:trPr>
        <w:tc>
          <w:tcPr>
            <w:tcW w:w="2178" w:type="dxa"/>
            <w:gridSpan w:val="2"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</w:rPr>
            </w:pPr>
            <w:r w:rsidRPr="00F56548">
              <w:rPr>
                <w:rFonts w:ascii="Times New Roman" w:hAnsi="Times New Roman" w:cs="Times New Roman"/>
                <w:b/>
              </w:rPr>
              <w:t>Full Marks:</w:t>
            </w:r>
          </w:p>
        </w:tc>
        <w:tc>
          <w:tcPr>
            <w:tcW w:w="6723" w:type="dxa"/>
            <w:gridSpan w:val="2"/>
          </w:tcPr>
          <w:p w:rsidR="00C3142C" w:rsidRPr="00F56548" w:rsidRDefault="00F8584A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="002459BA" w:rsidRPr="00F56548">
              <w:rPr>
                <w:rFonts w:ascii="Times New Roman" w:hAnsi="Times New Roman" w:cs="Times New Roman"/>
                <w:b/>
              </w:rPr>
              <w:t xml:space="preserve">0 (15 mark will be counted for final </w:t>
            </w:r>
            <w:r w:rsidR="006719F5" w:rsidRPr="00F56548">
              <w:rPr>
                <w:rFonts w:ascii="Times New Roman" w:hAnsi="Times New Roman" w:cs="Times New Roman"/>
                <w:b/>
              </w:rPr>
              <w:t>grading</w:t>
            </w:r>
            <w:r w:rsidR="002459BA" w:rsidRPr="00F56548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774" w:type="dxa"/>
          </w:tcPr>
          <w:p w:rsidR="00C3142C" w:rsidRPr="00F56548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943385" w:rsidTr="00524255">
        <w:trPr>
          <w:trHeight w:val="435"/>
        </w:trPr>
        <w:tc>
          <w:tcPr>
            <w:tcW w:w="2178" w:type="dxa"/>
            <w:gridSpan w:val="2"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6548">
              <w:rPr>
                <w:rFonts w:ascii="Times New Roman" w:hAnsi="Times New Roman" w:cs="Times New Roman"/>
                <w:b/>
              </w:rPr>
              <w:t>Time:</w:t>
            </w:r>
          </w:p>
        </w:tc>
        <w:tc>
          <w:tcPr>
            <w:tcW w:w="6723" w:type="dxa"/>
            <w:gridSpan w:val="2"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6548">
              <w:rPr>
                <w:rFonts w:ascii="Times New Roman" w:hAnsi="Times New Roman" w:cs="Times New Roman"/>
                <w:b/>
              </w:rPr>
              <w:t>1 Hour and 20 Minutes</w:t>
            </w:r>
          </w:p>
        </w:tc>
        <w:tc>
          <w:tcPr>
            <w:tcW w:w="774" w:type="dxa"/>
          </w:tcPr>
          <w:p w:rsidR="00C3142C" w:rsidRPr="00F56548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943385" w:rsidTr="0031263F">
        <w:trPr>
          <w:trHeight w:val="561"/>
        </w:trPr>
        <w:tc>
          <w:tcPr>
            <w:tcW w:w="9675" w:type="dxa"/>
            <w:gridSpan w:val="5"/>
          </w:tcPr>
          <w:p w:rsidR="00C3142C" w:rsidRPr="00F56548" w:rsidRDefault="00C3142C" w:rsidP="002459BA">
            <w:pPr>
              <w:pBdr>
                <w:bottom w:val="single" w:sz="6" w:space="1" w:color="auto"/>
              </w:pBd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56548">
              <w:rPr>
                <w:rFonts w:ascii="Times New Roman" w:hAnsi="Times New Roman" w:cs="Times New Roman"/>
                <w:b/>
                <w:sz w:val="24"/>
                <w:szCs w:val="24"/>
              </w:rPr>
              <w:t>Note:</w:t>
            </w:r>
            <w:r w:rsidRPr="00F56548">
              <w:rPr>
                <w:rFonts w:ascii="Times New Roman" w:hAnsi="Times New Roman" w:cs="Times New Roman"/>
                <w:sz w:val="24"/>
                <w:szCs w:val="24"/>
              </w:rPr>
              <w:t xml:space="preserve"> There are </w:t>
            </w:r>
            <w:r w:rsidR="009C556B">
              <w:rPr>
                <w:rFonts w:ascii="Times New Roman" w:hAnsi="Times New Roman" w:cs="Times New Roman"/>
                <w:sz w:val="24"/>
                <w:szCs w:val="24"/>
              </w:rPr>
              <w:t>FIVE</w:t>
            </w:r>
            <w:r w:rsidRPr="00F56548">
              <w:rPr>
                <w:rFonts w:ascii="Times New Roman" w:hAnsi="Times New Roman" w:cs="Times New Roman"/>
                <w:sz w:val="24"/>
                <w:szCs w:val="24"/>
              </w:rPr>
              <w:t xml:space="preserve"> questions, answer ALL of them. Course outcomes (CO), cognitive levels and marks of each question are mentioned at the right margin.</w:t>
            </w:r>
          </w:p>
          <w:p w:rsidR="002459BA" w:rsidRPr="00F56548" w:rsidRDefault="002459BA" w:rsidP="002459B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2D38" w:rsidRPr="00943385" w:rsidTr="0031263F">
        <w:trPr>
          <w:trHeight w:val="561"/>
        </w:trPr>
        <w:tc>
          <w:tcPr>
            <w:tcW w:w="648" w:type="dxa"/>
          </w:tcPr>
          <w:p w:rsidR="00EB2D38" w:rsidRPr="002B682E" w:rsidRDefault="00EB2D38" w:rsidP="002C2C7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B682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054" w:type="dxa"/>
            <w:gridSpan w:val="2"/>
          </w:tcPr>
          <w:p w:rsidR="006B2822" w:rsidRPr="00F56548" w:rsidRDefault="006B2822" w:rsidP="006B2822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Design a R</w:t>
            </w:r>
            <w:r w:rsidR="00FC01F8">
              <w:rPr>
                <w:rFonts w:asciiTheme="majorHAnsi" w:hAnsiTheme="majorHAnsi" w:cs="Times New Roman"/>
                <w:sz w:val="24"/>
                <w:szCs w:val="24"/>
              </w:rPr>
              <w:t>O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M chip with all 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control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 signals having </w:t>
            </w:r>
            <w:r w:rsidR="00FC01F8">
              <w:rPr>
                <w:rFonts w:asciiTheme="majorHAnsi" w:hAnsiTheme="majorHAnsi" w:cs="Times New Roman"/>
                <w:sz w:val="24"/>
                <w:szCs w:val="24"/>
              </w:rPr>
              <w:t>1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KB of memory location. </w:t>
            </w:r>
          </w:p>
          <w:p w:rsidR="002C2C7C" w:rsidRPr="006B2822" w:rsidRDefault="002C2C7C" w:rsidP="006B2822">
            <w:p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973" w:type="dxa"/>
            <w:gridSpan w:val="2"/>
          </w:tcPr>
          <w:p w:rsidR="00EB2D38" w:rsidRPr="00F56548" w:rsidRDefault="006719F5" w:rsidP="00F8584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[</w:t>
            </w:r>
            <w:r w:rsidR="00C12D2F" w:rsidRPr="00F56548">
              <w:rPr>
                <w:rFonts w:asciiTheme="majorHAnsi" w:hAnsiTheme="majorHAnsi" w:cs="Times New Roman"/>
                <w:sz w:val="24"/>
                <w:szCs w:val="24"/>
              </w:rPr>
              <w:t>CO1, C</w:t>
            </w:r>
            <w:r w:rsidR="002B682E" w:rsidRPr="00F56548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="00C12D2F"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F8584A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="00EB2D38" w:rsidRPr="00F56548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</w:tc>
      </w:tr>
      <w:tr w:rsidR="00EB2D38" w:rsidRPr="007431B3" w:rsidTr="0031263F">
        <w:tc>
          <w:tcPr>
            <w:tcW w:w="648" w:type="dxa"/>
          </w:tcPr>
          <w:p w:rsidR="00EB2D38" w:rsidRPr="002C2C7C" w:rsidRDefault="00EB2D38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2C2C7C">
              <w:rPr>
                <w:rFonts w:asciiTheme="majorHAnsi" w:hAnsiTheme="majorHAnsi" w:cs="Times New Roman"/>
                <w:sz w:val="24"/>
                <w:szCs w:val="24"/>
              </w:rPr>
              <w:t>2.</w:t>
            </w:r>
          </w:p>
        </w:tc>
        <w:tc>
          <w:tcPr>
            <w:tcW w:w="8054" w:type="dxa"/>
            <w:gridSpan w:val="2"/>
          </w:tcPr>
          <w:p w:rsidR="002C2C7C" w:rsidRPr="00F56548" w:rsidRDefault="00817AB0" w:rsidP="00817AB0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Design an interface between a memory 27</w:t>
            </w:r>
            <w:r w:rsidR="00FC01F8">
              <w:rPr>
                <w:rFonts w:asciiTheme="majorHAnsi" w:hAnsiTheme="majorHAnsi" w:cs="Times New Roman"/>
                <w:sz w:val="24"/>
                <w:szCs w:val="24"/>
              </w:rPr>
              <w:t>256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EPROM and Intel 808</w:t>
            </w:r>
            <w:r w:rsidR="0027603A">
              <w:rPr>
                <w:rFonts w:asciiTheme="majorHAnsi" w:hAnsiTheme="majorHAnsi" w:cs="Times New Roman"/>
                <w:sz w:val="24"/>
                <w:szCs w:val="24"/>
              </w:rPr>
              <w:t>6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 microprocessor using a NAND gate decoder. Calculate the memory location 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decoded by NAND gate.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Determine the output of the NAND gate and show the inputs of the control signals for reading data.</w:t>
            </w:r>
          </w:p>
          <w:p w:rsidR="006719F5" w:rsidRPr="00F56548" w:rsidRDefault="006719F5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973" w:type="dxa"/>
            <w:gridSpan w:val="2"/>
          </w:tcPr>
          <w:p w:rsidR="00EB2D38" w:rsidRPr="00F56548" w:rsidRDefault="006719F5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[</w:t>
            </w:r>
            <w:r w:rsidR="00C270FC"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="00C12D2F" w:rsidRPr="00F56548">
              <w:rPr>
                <w:rFonts w:asciiTheme="majorHAnsi" w:hAnsiTheme="majorHAnsi" w:cs="Times New Roman"/>
                <w:sz w:val="24"/>
                <w:szCs w:val="24"/>
              </w:rPr>
              <w:t>CO1, C</w:t>
            </w:r>
            <w:r w:rsidR="004D1B11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="00C12D2F"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F8584A">
              <w:rPr>
                <w:rFonts w:asciiTheme="majorHAnsi" w:hAnsiTheme="majorHAnsi" w:cs="Times New Roman"/>
                <w:sz w:val="24"/>
                <w:szCs w:val="24"/>
              </w:rPr>
              <w:t>5</w:t>
            </w:r>
            <w:r w:rsidR="00EB2D38" w:rsidRPr="00F56548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  <w:p w:rsidR="00EB2D38" w:rsidRPr="00F56548" w:rsidRDefault="00EB2D38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A2076" w:rsidRPr="007431B3" w:rsidTr="0031263F">
        <w:tc>
          <w:tcPr>
            <w:tcW w:w="648" w:type="dxa"/>
          </w:tcPr>
          <w:p w:rsidR="00FA2076" w:rsidRPr="002C2C7C" w:rsidRDefault="00FA2076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2C2C7C">
              <w:rPr>
                <w:rFonts w:asciiTheme="majorHAnsi" w:hAnsiTheme="majorHAnsi" w:cs="Times New Roman"/>
                <w:sz w:val="24"/>
                <w:szCs w:val="24"/>
              </w:rPr>
              <w:t>3.</w:t>
            </w:r>
          </w:p>
        </w:tc>
        <w:tc>
          <w:tcPr>
            <w:tcW w:w="8054" w:type="dxa"/>
            <w:gridSpan w:val="2"/>
          </w:tcPr>
          <w:p w:rsidR="00FA2076" w:rsidRPr="00F56548" w:rsidRDefault="00817AB0" w:rsidP="00C707B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Analyze the diagram and determine the LED lights that will be glown by the given configuration of the toggle switches in Figure 1. </w:t>
            </w:r>
            <w:r w:rsidR="00CB458C">
              <w:rPr>
                <w:rFonts w:asciiTheme="majorHAnsi" w:hAnsiTheme="majorHAnsi" w:cs="Times New Roman"/>
                <w:sz w:val="24"/>
                <w:szCs w:val="24"/>
              </w:rPr>
              <w:t xml:space="preserve">Write the assembly language program for the output. 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Draw the output.</w:t>
            </w:r>
          </w:p>
          <w:p w:rsidR="00DD5909" w:rsidRPr="00F56548" w:rsidRDefault="00DD5909" w:rsidP="00C707B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973" w:type="dxa"/>
            <w:gridSpan w:val="2"/>
          </w:tcPr>
          <w:p w:rsidR="00FA2076" w:rsidRPr="00F56548" w:rsidRDefault="00FA2076" w:rsidP="005E2A7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[ CO</w:t>
            </w:r>
            <w:r w:rsidR="005E2A7D"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, C</w:t>
            </w:r>
            <w:r w:rsidR="00A902DD" w:rsidRPr="00F56548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F8584A">
              <w:rPr>
                <w:rFonts w:asciiTheme="majorHAnsi" w:hAnsiTheme="majorHAnsi" w:cs="Times New Roman"/>
                <w:sz w:val="24"/>
                <w:szCs w:val="24"/>
              </w:rPr>
              <w:t>4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</w:tc>
      </w:tr>
      <w:tr w:rsidR="00FA2076" w:rsidRPr="007431B3" w:rsidTr="00AB77AC">
        <w:trPr>
          <w:trHeight w:val="4945"/>
        </w:trPr>
        <w:tc>
          <w:tcPr>
            <w:tcW w:w="648" w:type="dxa"/>
          </w:tcPr>
          <w:p w:rsidR="00FA2076" w:rsidRPr="00FA2076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FA2076" w:rsidRPr="00FA2076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054" w:type="dxa"/>
            <w:gridSpan w:val="2"/>
          </w:tcPr>
          <w:p w:rsidR="00FA2076" w:rsidRPr="00F56548" w:rsidRDefault="00105DA2" w:rsidP="00502F1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5DA2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0" type="#_x0000_t32" style="position:absolute;left:0;text-align:left;margin-left:110.1pt;margin-top:68.5pt;width:21pt;height:0;z-index:251700224;mso-position-horizontal-relative:text;mso-position-vertical-relative:text" o:connectortype="straight" strokeweight="2pt"/>
              </w:pict>
            </w:r>
            <w:r w:rsidRPr="00105DA2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pict>
                <v:shape id="_x0000_s1059" type="#_x0000_t32" style="position:absolute;left:0;text-align:left;margin-left:110.85pt;margin-top:195.25pt;width:21pt;height:0;z-index:251699200;mso-position-horizontal-relative:text;mso-position-vertical-relative:text" o:connectortype="straight" strokeweight="2pt"/>
              </w:pict>
            </w:r>
            <w:r w:rsidR="00FB52BC">
              <w:object w:dxaOrig="5160" w:dyaOrig="4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8pt;height:231pt" o:ole="">
                  <v:imagedata r:id="rId9" o:title=""/>
                </v:shape>
                <o:OLEObject Type="Embed" ProgID="PBrush" ShapeID="_x0000_i1025" DrawAspect="Content" ObjectID="_1604752257" r:id="rId10"/>
              </w:object>
            </w:r>
          </w:p>
          <w:p w:rsidR="00FA2076" w:rsidRPr="00F56548" w:rsidRDefault="00105DA2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margin-left:91.35pt;margin-top:4.55pt;width:212.25pt;height:25.5pt;z-index:251674624" strokecolor="white [3212]">
                  <v:textbox>
                    <w:txbxContent>
                      <w:p w:rsidR="00AB77AC" w:rsidRPr="008C7014" w:rsidRDefault="00AB77AC" w:rsidP="00AB77AC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8C7014">
                          <w:rPr>
                            <w:rFonts w:ascii="Times New Roman" w:hAnsi="Times New Roman" w:cs="Times New Roman"/>
                            <w:b/>
                          </w:rPr>
                          <w:t>Figure 1. 7</w:t>
                        </w:r>
                        <w:r w:rsidR="008C7014" w:rsidRPr="008C7014">
                          <w:rPr>
                            <w:rFonts w:ascii="Times New Roman" w:hAnsi="Times New Roman" w:cs="Times New Roman"/>
                            <w:b/>
                          </w:rPr>
                          <w:t>-</w:t>
                        </w:r>
                        <w:r w:rsidRPr="008C7014"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r w:rsidR="008C7014" w:rsidRPr="008C7014">
                          <w:rPr>
                            <w:rFonts w:ascii="Times New Roman" w:hAnsi="Times New Roman" w:cs="Times New Roman"/>
                            <w:b/>
                          </w:rPr>
                          <w:t>Segment</w:t>
                        </w:r>
                        <w:r w:rsidRPr="008C7014">
                          <w:rPr>
                            <w:rFonts w:ascii="Times New Roman" w:hAnsi="Times New Roman" w:cs="Times New Roman"/>
                            <w:b/>
                          </w:rPr>
                          <w:t xml:space="preserve"> display</w:t>
                        </w:r>
                      </w:p>
                    </w:txbxContent>
                  </v:textbox>
                </v:shape>
              </w:pict>
            </w:r>
          </w:p>
          <w:p w:rsidR="00DB63E9" w:rsidRPr="00F56548" w:rsidRDefault="00DB63E9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dxa"/>
            <w:gridSpan w:val="2"/>
          </w:tcPr>
          <w:p w:rsidR="00FA2076" w:rsidRPr="00F56548" w:rsidRDefault="00FA2076" w:rsidP="002459B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076" w:rsidRPr="000A03B2" w:rsidTr="0031263F">
        <w:tc>
          <w:tcPr>
            <w:tcW w:w="648" w:type="dxa"/>
          </w:tcPr>
          <w:p w:rsidR="005E2A7D" w:rsidRDefault="005E2A7D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FA2076" w:rsidRPr="000A03B2" w:rsidRDefault="00DF0891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4</w:t>
            </w:r>
          </w:p>
        </w:tc>
        <w:tc>
          <w:tcPr>
            <w:tcW w:w="8054" w:type="dxa"/>
            <w:gridSpan w:val="2"/>
          </w:tcPr>
          <w:p w:rsidR="005E2A7D" w:rsidRDefault="005E2A7D" w:rsidP="004779D3">
            <w:pPr>
              <w:jc w:val="both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</w:p>
          <w:p w:rsidR="002D5A59" w:rsidRPr="00F56548" w:rsidRDefault="00D66E47" w:rsidP="004779D3">
            <w:pPr>
              <w:jc w:val="both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bCs/>
                <w:sz w:val="24"/>
                <w:szCs w:val="24"/>
              </w:rPr>
              <w:t>Design an address multiplexer</w:t>
            </w:r>
            <w:r w:rsidR="002F01B6" w:rsidRPr="00F56548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for DRAM</w:t>
            </w:r>
            <w:r w:rsidRPr="00F56548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that contains only </w:t>
            </w:r>
            <w:r w:rsidR="00FC01F8">
              <w:rPr>
                <w:rFonts w:asciiTheme="majorHAnsi" w:hAnsiTheme="majorHAnsi" w:cs="Times New Roman"/>
                <w:bCs/>
                <w:sz w:val="24"/>
                <w:szCs w:val="24"/>
              </w:rPr>
              <w:t>16</w:t>
            </w:r>
            <w:r w:rsidR="00275351" w:rsidRPr="00F56548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address i</w:t>
            </w:r>
            <w:r w:rsidRPr="00F56548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nputs, where it should contain </w:t>
            </w:r>
            <w:r w:rsidR="00FC01F8">
              <w:rPr>
                <w:rFonts w:asciiTheme="majorHAnsi" w:hAnsiTheme="majorHAnsi" w:cs="Times New Roman"/>
                <w:bCs/>
                <w:sz w:val="24"/>
                <w:szCs w:val="24"/>
              </w:rPr>
              <w:t>32</w:t>
            </w:r>
            <w:r w:rsidR="00275351" w:rsidRPr="00F56548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-the numbered required </w:t>
            </w:r>
            <w:r w:rsidRPr="00F56548">
              <w:rPr>
                <w:rFonts w:asciiTheme="majorHAnsi" w:hAnsiTheme="majorHAnsi" w:cs="Times New Roman"/>
                <w:bCs/>
                <w:sz w:val="24"/>
                <w:szCs w:val="24"/>
              </w:rPr>
              <w:t>addressing</w:t>
            </w:r>
            <w:r w:rsidR="00275351" w:rsidRPr="00F56548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</w:t>
            </w:r>
            <w:r w:rsidR="0027603A">
              <w:rPr>
                <w:rFonts w:asciiTheme="majorHAnsi" w:hAnsiTheme="majorHAnsi" w:cs="Times New Roman"/>
                <w:bCs/>
                <w:sz w:val="24"/>
                <w:szCs w:val="24"/>
              </w:rPr>
              <w:t>64KB</w:t>
            </w:r>
            <w:r w:rsidR="00275351" w:rsidRPr="00F56548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memory locations</w:t>
            </w:r>
            <w:r w:rsidRPr="00F56548">
              <w:rPr>
                <w:rFonts w:asciiTheme="majorHAnsi" w:hAnsiTheme="majorHAnsi" w:cs="Times New Roman"/>
                <w:bCs/>
                <w:sz w:val="24"/>
                <w:szCs w:val="24"/>
              </w:rPr>
              <w:t>.</w:t>
            </w:r>
            <w:r w:rsidR="00EB4B9E" w:rsidRPr="00F56548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Determines the pins functions for the operations.</w:t>
            </w:r>
          </w:p>
          <w:p w:rsidR="00FA2076" w:rsidRDefault="00FA2076" w:rsidP="00C270FC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F8584A" w:rsidRDefault="00F8584A" w:rsidP="00C270FC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FC01F8" w:rsidRDefault="00FC01F8" w:rsidP="00C270FC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F8584A" w:rsidRDefault="00F8584A" w:rsidP="00C270FC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F8584A" w:rsidRPr="00F56548" w:rsidRDefault="00F8584A" w:rsidP="00C270FC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973" w:type="dxa"/>
            <w:gridSpan w:val="2"/>
          </w:tcPr>
          <w:p w:rsidR="005E2A7D" w:rsidRDefault="005E2A7D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FA2076" w:rsidRPr="00F56548" w:rsidRDefault="00FA2076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[ CO</w:t>
            </w:r>
            <w:r w:rsidR="002F01B6" w:rsidRPr="00F56548"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="002B682E" w:rsidRPr="00F56548">
              <w:rPr>
                <w:rFonts w:asciiTheme="majorHAnsi" w:hAnsiTheme="majorHAnsi" w:cs="Times New Roman"/>
                <w:sz w:val="24"/>
                <w:szCs w:val="24"/>
              </w:rPr>
              <w:t>, C3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F8584A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="002F01B6"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  <w:p w:rsidR="00FA2076" w:rsidRPr="00F56548" w:rsidRDefault="00FA2076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A2076" w:rsidRPr="000A03B2" w:rsidTr="00DB63E9">
        <w:trPr>
          <w:trHeight w:val="328"/>
        </w:trPr>
        <w:tc>
          <w:tcPr>
            <w:tcW w:w="648" w:type="dxa"/>
          </w:tcPr>
          <w:p w:rsidR="00FA2076" w:rsidRPr="000A03B2" w:rsidRDefault="00DF0891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lastRenderedPageBreak/>
              <w:t>5</w:t>
            </w:r>
            <w:r w:rsidR="00EB4B9E">
              <w:rPr>
                <w:rFonts w:asciiTheme="majorHAnsi" w:hAnsiTheme="majorHAnsi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8054" w:type="dxa"/>
            <w:gridSpan w:val="2"/>
          </w:tcPr>
          <w:p w:rsidR="00005DF3" w:rsidRDefault="00AB77AC" w:rsidP="00AB77AC">
            <w:p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Analyze the clock generator 8284A for 8086/8088 microprocessor given in Figure 2. </w:t>
            </w:r>
            <w:r w:rsidR="00005DF3">
              <w:rPr>
                <w:rFonts w:asciiTheme="majorHAnsi" w:hAnsiTheme="majorHAnsi" w:cs="Times New Roman"/>
                <w:sz w:val="24"/>
                <w:szCs w:val="24"/>
              </w:rPr>
              <w:t>Determine the output for the following operations in a tabular for</w:t>
            </w:r>
            <w:r w:rsidR="005E2A7D">
              <w:rPr>
                <w:rFonts w:asciiTheme="majorHAnsi" w:hAnsiTheme="majorHAnsi" w:cs="Times New Roman"/>
                <w:sz w:val="24"/>
                <w:szCs w:val="24"/>
              </w:rPr>
              <w:t>m</w:t>
            </w:r>
            <w:r w:rsidR="00005DF3">
              <w:rPr>
                <w:rFonts w:asciiTheme="majorHAnsi" w:hAnsiTheme="majorHAnsi" w:cs="Times New Roman"/>
                <w:sz w:val="24"/>
                <w:szCs w:val="24"/>
              </w:rPr>
              <w:t xml:space="preserve"> as indicated below.</w:t>
            </w:r>
          </w:p>
          <w:p w:rsidR="00005DF3" w:rsidRDefault="00005DF3" w:rsidP="00005DF3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When F/C=0</w:t>
            </w:r>
          </w:p>
          <w:p w:rsidR="00005DF3" w:rsidRDefault="00005DF3" w:rsidP="00005DF3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When F/C=1</w:t>
            </w:r>
          </w:p>
          <w:p w:rsidR="00005DF3" w:rsidRDefault="00005DF3" w:rsidP="00005DF3">
            <w:pPr>
              <w:pStyle w:val="ListParagraph"/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/>
            </w:tblPr>
            <w:tblGrid>
              <w:gridCol w:w="752"/>
              <w:gridCol w:w="681"/>
              <w:gridCol w:w="687"/>
              <w:gridCol w:w="674"/>
              <w:gridCol w:w="688"/>
              <w:gridCol w:w="650"/>
              <w:gridCol w:w="654"/>
              <w:gridCol w:w="680"/>
              <w:gridCol w:w="867"/>
              <w:gridCol w:w="775"/>
            </w:tblGrid>
            <w:tr w:rsidR="005B2A1E" w:rsidTr="005B2A1E">
              <w:tc>
                <w:tcPr>
                  <w:tcW w:w="752" w:type="dxa"/>
                </w:tcPr>
                <w:p w:rsidR="005B2A1E" w:rsidRPr="00F8584A" w:rsidRDefault="005B2A1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681" w:type="dxa"/>
                </w:tcPr>
                <w:p w:rsidR="005B2A1E" w:rsidRPr="00F8584A" w:rsidRDefault="005B2A1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  <w:r w:rsidRPr="00F8584A"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687" w:type="dxa"/>
                </w:tcPr>
                <w:p w:rsidR="005B2A1E" w:rsidRPr="00F8584A" w:rsidRDefault="005B2A1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  <w:r w:rsidRPr="00F8584A"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674" w:type="dxa"/>
                </w:tcPr>
                <w:p w:rsidR="005B2A1E" w:rsidRPr="00F8584A" w:rsidRDefault="005B2A1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  <w:r w:rsidRPr="00F8584A"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688" w:type="dxa"/>
                </w:tcPr>
                <w:p w:rsidR="005B2A1E" w:rsidRPr="00F8584A" w:rsidRDefault="005B2A1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  <w:r w:rsidRPr="00F8584A"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650" w:type="dxa"/>
                </w:tcPr>
                <w:p w:rsidR="005B2A1E" w:rsidRPr="00F8584A" w:rsidRDefault="005B2A1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  <w:r w:rsidRPr="00F8584A"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654" w:type="dxa"/>
                </w:tcPr>
                <w:p w:rsidR="005B2A1E" w:rsidRPr="00F8584A" w:rsidRDefault="005B2A1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  <w:r w:rsidRPr="00F8584A"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680" w:type="dxa"/>
                </w:tcPr>
                <w:p w:rsidR="005B2A1E" w:rsidRPr="00F8584A" w:rsidRDefault="005B2A1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  <w:r w:rsidRPr="00F8584A"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g</w:t>
                  </w:r>
                </w:p>
              </w:tc>
              <w:tc>
                <w:tcPr>
                  <w:tcW w:w="867" w:type="dxa"/>
                </w:tcPr>
                <w:p w:rsidR="005B2A1E" w:rsidRPr="00F8584A" w:rsidRDefault="005B2A1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P</w:t>
                  </w:r>
                  <w:r w:rsidRPr="00F8584A"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CLK</w:t>
                  </w:r>
                </w:p>
              </w:tc>
              <w:tc>
                <w:tcPr>
                  <w:tcW w:w="775" w:type="dxa"/>
                </w:tcPr>
                <w:p w:rsidR="005B2A1E" w:rsidRPr="00F8584A" w:rsidRDefault="005B2A1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CLK</w:t>
                  </w:r>
                </w:p>
              </w:tc>
            </w:tr>
            <w:tr w:rsidR="005B2A1E" w:rsidTr="005B2A1E">
              <w:tc>
                <w:tcPr>
                  <w:tcW w:w="752" w:type="dxa"/>
                </w:tcPr>
                <w:p w:rsidR="005B2A1E" w:rsidRDefault="005B2A1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>a)</w:t>
                  </w:r>
                </w:p>
              </w:tc>
              <w:tc>
                <w:tcPr>
                  <w:tcW w:w="681" w:type="dxa"/>
                </w:tcPr>
                <w:p w:rsidR="005B2A1E" w:rsidRDefault="005B2A1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87" w:type="dxa"/>
                </w:tcPr>
                <w:p w:rsidR="005B2A1E" w:rsidRDefault="005B2A1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74" w:type="dxa"/>
                </w:tcPr>
                <w:p w:rsidR="005B2A1E" w:rsidRDefault="005B2A1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88" w:type="dxa"/>
                </w:tcPr>
                <w:p w:rsidR="005B2A1E" w:rsidRDefault="005B2A1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50" w:type="dxa"/>
                </w:tcPr>
                <w:p w:rsidR="005B2A1E" w:rsidRDefault="005B2A1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54" w:type="dxa"/>
                </w:tcPr>
                <w:p w:rsidR="005B2A1E" w:rsidRDefault="005B2A1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80" w:type="dxa"/>
                </w:tcPr>
                <w:p w:rsidR="005B2A1E" w:rsidRDefault="005B2A1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67" w:type="dxa"/>
                </w:tcPr>
                <w:p w:rsidR="005B2A1E" w:rsidRDefault="005B2A1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" w:type="dxa"/>
                </w:tcPr>
                <w:p w:rsidR="005B2A1E" w:rsidRDefault="005B2A1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</w:tr>
            <w:tr w:rsidR="005B2A1E" w:rsidTr="005B2A1E">
              <w:tc>
                <w:tcPr>
                  <w:tcW w:w="752" w:type="dxa"/>
                </w:tcPr>
                <w:p w:rsidR="005B2A1E" w:rsidRDefault="005B2A1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>b)</w:t>
                  </w:r>
                </w:p>
              </w:tc>
              <w:tc>
                <w:tcPr>
                  <w:tcW w:w="681" w:type="dxa"/>
                </w:tcPr>
                <w:p w:rsidR="005B2A1E" w:rsidRDefault="005B2A1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87" w:type="dxa"/>
                </w:tcPr>
                <w:p w:rsidR="005B2A1E" w:rsidRDefault="005B2A1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74" w:type="dxa"/>
                </w:tcPr>
                <w:p w:rsidR="005B2A1E" w:rsidRDefault="005B2A1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88" w:type="dxa"/>
                </w:tcPr>
                <w:p w:rsidR="005B2A1E" w:rsidRDefault="005B2A1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50" w:type="dxa"/>
                </w:tcPr>
                <w:p w:rsidR="005B2A1E" w:rsidRDefault="005B2A1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54" w:type="dxa"/>
                </w:tcPr>
                <w:p w:rsidR="005B2A1E" w:rsidRDefault="005B2A1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80" w:type="dxa"/>
                </w:tcPr>
                <w:p w:rsidR="005B2A1E" w:rsidRDefault="005B2A1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67" w:type="dxa"/>
                </w:tcPr>
                <w:p w:rsidR="005B2A1E" w:rsidRDefault="005B2A1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" w:type="dxa"/>
                </w:tcPr>
                <w:p w:rsidR="005B2A1E" w:rsidRDefault="005B2A1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</w:tr>
          </w:tbl>
          <w:p w:rsidR="00005DF3" w:rsidRPr="00005DF3" w:rsidRDefault="00005DF3" w:rsidP="00005DF3">
            <w:pPr>
              <w:pStyle w:val="ListParagraph"/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973" w:type="dxa"/>
            <w:gridSpan w:val="2"/>
          </w:tcPr>
          <w:p w:rsidR="00FA2076" w:rsidRPr="00F56548" w:rsidRDefault="00EB4B9E" w:rsidP="00F8584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[CO2, C3, </w:t>
            </w:r>
            <w:r w:rsidR="00F8584A">
              <w:rPr>
                <w:rFonts w:asciiTheme="majorHAnsi" w:hAnsiTheme="majorHAnsi" w:cs="Times New Roman"/>
                <w:sz w:val="24"/>
                <w:szCs w:val="24"/>
              </w:rPr>
              <w:t>5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</w:tc>
      </w:tr>
    </w:tbl>
    <w:p w:rsidR="008C7014" w:rsidRPr="008C7014" w:rsidRDefault="008C7014" w:rsidP="005D4BC7">
      <w:pPr>
        <w:tabs>
          <w:tab w:val="left" w:pos="1425"/>
        </w:tabs>
        <w:rPr>
          <w:rFonts w:asciiTheme="majorHAnsi" w:hAnsiTheme="majorHAnsi" w:cs="Times New Roman"/>
          <w:sz w:val="24"/>
          <w:szCs w:val="24"/>
        </w:rPr>
      </w:pPr>
    </w:p>
    <w:p w:rsidR="008C7014" w:rsidRDefault="00105DA2" w:rsidP="008C7014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</w:rPr>
        <w:pict>
          <v:shape id="_x0000_s1077" type="#_x0000_t202" style="position:absolute;margin-left:36pt;margin-top:131.55pt;width:37.5pt;height:17.25pt;z-index:251701248" strokecolor="white [3212]">
            <v:textbox>
              <w:txbxContent>
                <w:p w:rsidR="009C556B" w:rsidRPr="009C556B" w:rsidRDefault="000D47D2" w:rsidP="000D47D2">
                  <w:pPr>
                    <w:jc w:val="righ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EFI</w:t>
                  </w:r>
                </w:p>
              </w:txbxContent>
            </v:textbox>
          </v:shape>
        </w:pict>
      </w:r>
      <w:r w:rsidR="004E371F">
        <w:rPr>
          <w:rFonts w:asciiTheme="majorHAnsi" w:hAnsiTheme="majorHAnsi" w:cs="Times New Roman"/>
          <w:noProof/>
          <w:sz w:val="24"/>
          <w:szCs w:val="24"/>
        </w:rPr>
        <w:drawing>
          <wp:inline distT="0" distB="0" distL="0" distR="0">
            <wp:extent cx="5524500" cy="26860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7014" w:rsidSect="000C0DAC">
      <w:footerReference w:type="default" r:id="rId12"/>
      <w:pgSz w:w="11907" w:h="16839" w:code="9"/>
      <w:pgMar w:top="1094" w:right="1008" w:bottom="1008" w:left="1440" w:header="634" w:footer="46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0502" w:rsidRDefault="00640502" w:rsidP="00432AA9">
      <w:pPr>
        <w:spacing w:after="0" w:line="240" w:lineRule="auto"/>
      </w:pPr>
      <w:r>
        <w:separator/>
      </w:r>
    </w:p>
  </w:endnote>
  <w:endnote w:type="continuationSeparator" w:id="1">
    <w:p w:rsidR="00640502" w:rsidRDefault="00640502" w:rsidP="0043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42C" w:rsidRDefault="00C3142C">
    <w:pPr>
      <w:pStyle w:val="Footer"/>
      <w:jc w:val="center"/>
    </w:pPr>
  </w:p>
  <w:p w:rsidR="00C3142C" w:rsidRDefault="00105DA2">
    <w:pPr>
      <w:pStyle w:val="Footer"/>
      <w:jc w:val="center"/>
    </w:pPr>
    <w:sdt>
      <w:sdtPr>
        <w:id w:val="970668"/>
        <w:docPartObj>
          <w:docPartGallery w:val="Page Numbers (Bottom of Page)"/>
          <w:docPartUnique/>
        </w:docPartObj>
      </w:sdtPr>
      <w:sdtEndPr>
        <w:rPr>
          <w:b/>
          <w:sz w:val="24"/>
          <w:szCs w:val="24"/>
        </w:rPr>
      </w:sdtEndPr>
      <w:sdtContent>
        <w:r w:rsidR="00C3142C" w:rsidRPr="000C0DAC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C3142C" w:rsidRPr="000C0DAC">
          <w:rPr>
            <w:rFonts w:ascii="Times New Roman" w:hAnsi="Times New Roman" w:cs="Times New Roman"/>
            <w:b/>
            <w:sz w:val="24"/>
            <w:szCs w:val="24"/>
          </w:rPr>
          <w:instrText xml:space="preserve"> PAGE </w:instrTex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644D98">
          <w:rPr>
            <w:rFonts w:ascii="Times New Roman" w:hAnsi="Times New Roman" w:cs="Times New Roman"/>
            <w:b/>
            <w:noProof/>
            <w:sz w:val="24"/>
            <w:szCs w:val="24"/>
          </w:rPr>
          <w:t>2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  <w:r w:rsidR="00C3142C" w:rsidRPr="000C0DAC">
          <w:rPr>
            <w:rFonts w:ascii="Times New Roman" w:hAnsi="Times New Roman" w:cs="Times New Roman"/>
            <w:sz w:val="24"/>
            <w:szCs w:val="24"/>
          </w:rPr>
          <w:t xml:space="preserve"> of 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C3142C" w:rsidRPr="000C0DAC">
          <w:rPr>
            <w:rFonts w:ascii="Times New Roman" w:hAnsi="Times New Roman" w:cs="Times New Roman"/>
            <w:b/>
            <w:sz w:val="24"/>
            <w:szCs w:val="24"/>
          </w:rPr>
          <w:instrText xml:space="preserve"> NUMPAGES  </w:instrTex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644D98">
          <w:rPr>
            <w:rFonts w:ascii="Times New Roman" w:hAnsi="Times New Roman" w:cs="Times New Roman"/>
            <w:b/>
            <w:noProof/>
            <w:sz w:val="24"/>
            <w:szCs w:val="24"/>
          </w:rPr>
          <w:t>2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sdtContent>
    </w:sdt>
  </w:p>
  <w:p w:rsidR="00C3142C" w:rsidRDefault="00C314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0502" w:rsidRDefault="00640502" w:rsidP="00432AA9">
      <w:pPr>
        <w:spacing w:after="0" w:line="240" w:lineRule="auto"/>
      </w:pPr>
      <w:r>
        <w:separator/>
      </w:r>
    </w:p>
  </w:footnote>
  <w:footnote w:type="continuationSeparator" w:id="1">
    <w:p w:rsidR="00640502" w:rsidRDefault="00640502" w:rsidP="00432A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212C1"/>
    <w:multiLevelType w:val="hybridMultilevel"/>
    <w:tmpl w:val="2EBE873E"/>
    <w:lvl w:ilvl="0" w:tplc="F43E78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4CA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82D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504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76F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BEF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08E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C80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908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20311AC"/>
    <w:multiLevelType w:val="hybridMultilevel"/>
    <w:tmpl w:val="CD94265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EDD0B24"/>
    <w:multiLevelType w:val="hybridMultilevel"/>
    <w:tmpl w:val="108AFC7C"/>
    <w:lvl w:ilvl="0" w:tplc="D66099C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24AFA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3CE3D3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52AE21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D223C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A8AA9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602437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6C9AAB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4F03F3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">
    <w:nsid w:val="30F72927"/>
    <w:multiLevelType w:val="hybridMultilevel"/>
    <w:tmpl w:val="D5D4AAFA"/>
    <w:lvl w:ilvl="0" w:tplc="F87403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2E6441D"/>
    <w:multiLevelType w:val="hybridMultilevel"/>
    <w:tmpl w:val="29E453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9E17ADF"/>
    <w:multiLevelType w:val="hybridMultilevel"/>
    <w:tmpl w:val="CC80C1C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07F6E9F"/>
    <w:multiLevelType w:val="hybridMultilevel"/>
    <w:tmpl w:val="99D6266E"/>
    <w:lvl w:ilvl="0" w:tplc="251877D4">
      <w:start w:val="1"/>
      <w:numFmt w:val="lowerRoman"/>
      <w:lvlText w:val="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E163AF5"/>
    <w:multiLevelType w:val="hybridMultilevel"/>
    <w:tmpl w:val="C9FC729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13F6122"/>
    <w:multiLevelType w:val="hybridMultilevel"/>
    <w:tmpl w:val="8D9ADF5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2AA9"/>
    <w:rsid w:val="00005DF3"/>
    <w:rsid w:val="00006FAC"/>
    <w:rsid w:val="000474EC"/>
    <w:rsid w:val="00056D57"/>
    <w:rsid w:val="000A03B2"/>
    <w:rsid w:val="000C0DAC"/>
    <w:rsid w:val="000C6FDB"/>
    <w:rsid w:val="000D47D2"/>
    <w:rsid w:val="000D6226"/>
    <w:rsid w:val="000E7053"/>
    <w:rsid w:val="0010090D"/>
    <w:rsid w:val="00102C5C"/>
    <w:rsid w:val="0010434C"/>
    <w:rsid w:val="00105DA2"/>
    <w:rsid w:val="00120603"/>
    <w:rsid w:val="00120795"/>
    <w:rsid w:val="0013162C"/>
    <w:rsid w:val="00135803"/>
    <w:rsid w:val="00144648"/>
    <w:rsid w:val="00152945"/>
    <w:rsid w:val="00171D0F"/>
    <w:rsid w:val="001D16B7"/>
    <w:rsid w:val="001D46C7"/>
    <w:rsid w:val="001D600E"/>
    <w:rsid w:val="001D6729"/>
    <w:rsid w:val="001E145F"/>
    <w:rsid w:val="001E1C04"/>
    <w:rsid w:val="00225EFC"/>
    <w:rsid w:val="00237912"/>
    <w:rsid w:val="00244157"/>
    <w:rsid w:val="002459BA"/>
    <w:rsid w:val="00245F14"/>
    <w:rsid w:val="00275351"/>
    <w:rsid w:val="0027603A"/>
    <w:rsid w:val="00283F13"/>
    <w:rsid w:val="002B682E"/>
    <w:rsid w:val="002C2C7C"/>
    <w:rsid w:val="002C4C59"/>
    <w:rsid w:val="002C5D40"/>
    <w:rsid w:val="002D50E9"/>
    <w:rsid w:val="002D5A59"/>
    <w:rsid w:val="002F01B6"/>
    <w:rsid w:val="0031263F"/>
    <w:rsid w:val="003276F2"/>
    <w:rsid w:val="00332562"/>
    <w:rsid w:val="003546DC"/>
    <w:rsid w:val="0035517E"/>
    <w:rsid w:val="003A46C0"/>
    <w:rsid w:val="003B06B2"/>
    <w:rsid w:val="003B7669"/>
    <w:rsid w:val="003E1F9F"/>
    <w:rsid w:val="00417170"/>
    <w:rsid w:val="004256E2"/>
    <w:rsid w:val="00432AA9"/>
    <w:rsid w:val="00436C48"/>
    <w:rsid w:val="00472712"/>
    <w:rsid w:val="004770CB"/>
    <w:rsid w:val="004779D3"/>
    <w:rsid w:val="004A16CC"/>
    <w:rsid w:val="004C2DDC"/>
    <w:rsid w:val="004D1B11"/>
    <w:rsid w:val="004E371F"/>
    <w:rsid w:val="004F2F83"/>
    <w:rsid w:val="004F5057"/>
    <w:rsid w:val="00502F15"/>
    <w:rsid w:val="0052040D"/>
    <w:rsid w:val="00524255"/>
    <w:rsid w:val="005429E7"/>
    <w:rsid w:val="00562701"/>
    <w:rsid w:val="0058631B"/>
    <w:rsid w:val="005B2A1E"/>
    <w:rsid w:val="005C1F3C"/>
    <w:rsid w:val="005C5BC9"/>
    <w:rsid w:val="005C6E21"/>
    <w:rsid w:val="005D4BC7"/>
    <w:rsid w:val="005D5038"/>
    <w:rsid w:val="005E2A7D"/>
    <w:rsid w:val="005F66FD"/>
    <w:rsid w:val="006102AC"/>
    <w:rsid w:val="00640502"/>
    <w:rsid w:val="00644D98"/>
    <w:rsid w:val="00646DCF"/>
    <w:rsid w:val="00653C8D"/>
    <w:rsid w:val="006719F5"/>
    <w:rsid w:val="00672B9C"/>
    <w:rsid w:val="0069105E"/>
    <w:rsid w:val="006B2822"/>
    <w:rsid w:val="006D3347"/>
    <w:rsid w:val="006F3992"/>
    <w:rsid w:val="006F3A02"/>
    <w:rsid w:val="0070508B"/>
    <w:rsid w:val="007409F5"/>
    <w:rsid w:val="00740AD6"/>
    <w:rsid w:val="007431B3"/>
    <w:rsid w:val="00750401"/>
    <w:rsid w:val="00755470"/>
    <w:rsid w:val="00780E9A"/>
    <w:rsid w:val="007C18BE"/>
    <w:rsid w:val="007C3833"/>
    <w:rsid w:val="007C398C"/>
    <w:rsid w:val="007F7BC9"/>
    <w:rsid w:val="008079B1"/>
    <w:rsid w:val="00817AB0"/>
    <w:rsid w:val="008205DE"/>
    <w:rsid w:val="0082118A"/>
    <w:rsid w:val="008225F1"/>
    <w:rsid w:val="008536AC"/>
    <w:rsid w:val="00882DDA"/>
    <w:rsid w:val="00882E19"/>
    <w:rsid w:val="008B203F"/>
    <w:rsid w:val="008C7014"/>
    <w:rsid w:val="00921D6D"/>
    <w:rsid w:val="0092206B"/>
    <w:rsid w:val="00927B9B"/>
    <w:rsid w:val="00943385"/>
    <w:rsid w:val="00953ECF"/>
    <w:rsid w:val="00990862"/>
    <w:rsid w:val="009C0117"/>
    <w:rsid w:val="009C556B"/>
    <w:rsid w:val="009D3325"/>
    <w:rsid w:val="009E6AF0"/>
    <w:rsid w:val="009F6760"/>
    <w:rsid w:val="00A060AC"/>
    <w:rsid w:val="00A112DC"/>
    <w:rsid w:val="00A317E5"/>
    <w:rsid w:val="00A62950"/>
    <w:rsid w:val="00A902DD"/>
    <w:rsid w:val="00AB5DEA"/>
    <w:rsid w:val="00AB77AC"/>
    <w:rsid w:val="00AE0936"/>
    <w:rsid w:val="00B570E2"/>
    <w:rsid w:val="00B61186"/>
    <w:rsid w:val="00B864FD"/>
    <w:rsid w:val="00BA3E39"/>
    <w:rsid w:val="00BB29A5"/>
    <w:rsid w:val="00BC349D"/>
    <w:rsid w:val="00BF1A6A"/>
    <w:rsid w:val="00BF25E8"/>
    <w:rsid w:val="00BF2C7D"/>
    <w:rsid w:val="00BF4028"/>
    <w:rsid w:val="00C007B8"/>
    <w:rsid w:val="00C12D2F"/>
    <w:rsid w:val="00C270FC"/>
    <w:rsid w:val="00C3142C"/>
    <w:rsid w:val="00C53046"/>
    <w:rsid w:val="00C62CE7"/>
    <w:rsid w:val="00C642A9"/>
    <w:rsid w:val="00C707B9"/>
    <w:rsid w:val="00C83FB7"/>
    <w:rsid w:val="00C84638"/>
    <w:rsid w:val="00C8489D"/>
    <w:rsid w:val="00C96DF0"/>
    <w:rsid w:val="00CB389D"/>
    <w:rsid w:val="00CB458C"/>
    <w:rsid w:val="00D02EB8"/>
    <w:rsid w:val="00D57C67"/>
    <w:rsid w:val="00D654EF"/>
    <w:rsid w:val="00D66E47"/>
    <w:rsid w:val="00D7162F"/>
    <w:rsid w:val="00D741DF"/>
    <w:rsid w:val="00DA1832"/>
    <w:rsid w:val="00DB1A28"/>
    <w:rsid w:val="00DB63E9"/>
    <w:rsid w:val="00DB7835"/>
    <w:rsid w:val="00DD5909"/>
    <w:rsid w:val="00DE5A30"/>
    <w:rsid w:val="00DF0891"/>
    <w:rsid w:val="00DF7942"/>
    <w:rsid w:val="00E42AC8"/>
    <w:rsid w:val="00E87577"/>
    <w:rsid w:val="00EA380D"/>
    <w:rsid w:val="00EB2D38"/>
    <w:rsid w:val="00EB3E6C"/>
    <w:rsid w:val="00EB4B9E"/>
    <w:rsid w:val="00EC1574"/>
    <w:rsid w:val="00EC4750"/>
    <w:rsid w:val="00ED7CE1"/>
    <w:rsid w:val="00EE130D"/>
    <w:rsid w:val="00EF28C6"/>
    <w:rsid w:val="00F216A2"/>
    <w:rsid w:val="00F26720"/>
    <w:rsid w:val="00F408CB"/>
    <w:rsid w:val="00F47131"/>
    <w:rsid w:val="00F56548"/>
    <w:rsid w:val="00F67156"/>
    <w:rsid w:val="00F81D61"/>
    <w:rsid w:val="00F84863"/>
    <w:rsid w:val="00F857B9"/>
    <w:rsid w:val="00F8584A"/>
    <w:rsid w:val="00F8685F"/>
    <w:rsid w:val="00FA2076"/>
    <w:rsid w:val="00FB52BC"/>
    <w:rsid w:val="00FC01F8"/>
    <w:rsid w:val="00FD4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  <o:rules v:ext="edit">
        <o:r id="V:Rule3" type="connector" idref="#_x0000_s1060"/>
        <o:r id="V:Rule4" type="connector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A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2A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2AA9"/>
  </w:style>
  <w:style w:type="paragraph" w:styleId="Footer">
    <w:name w:val="footer"/>
    <w:basedOn w:val="Normal"/>
    <w:link w:val="Foot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AA9"/>
  </w:style>
  <w:style w:type="paragraph" w:styleId="ListParagraph">
    <w:name w:val="List Paragraph"/>
    <w:basedOn w:val="Normal"/>
    <w:uiPriority w:val="34"/>
    <w:qFormat/>
    <w:rsid w:val="00EB3E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7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63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449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054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707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108AB-4376-4E6D-B578-597797BA4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University</Company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Eastern University</dc:creator>
  <cp:lastModifiedBy>Admin</cp:lastModifiedBy>
  <cp:revision>6</cp:revision>
  <cp:lastPrinted>2018-11-26T09:40:00Z</cp:lastPrinted>
  <dcterms:created xsi:type="dcterms:W3CDTF">2018-11-26T09:35:00Z</dcterms:created>
  <dcterms:modified xsi:type="dcterms:W3CDTF">2018-11-26T09:44:00Z</dcterms:modified>
</cp:coreProperties>
</file>