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Andrew Seppings</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 O Box 724, Sterling, Virginia 20167</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(571) 271-2933</w:t>
      </w:r>
    </w:p>
    <w:p>
      <w:pPr>
        <w:spacing w:before="0" w:after="200" w:line="276"/>
        <w:ind w:right="0" w:left="0" w:firstLine="0"/>
        <w:jc w:val="center"/>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i/>
          <w:color w:val="auto"/>
          <w:spacing w:val="0"/>
          <w:position w:val="0"/>
          <w:sz w:val="22"/>
          <w:u w:val="single"/>
          <w:shd w:fill="auto" w:val="clear"/>
        </w:rPr>
      </w:pPr>
      <w:r>
        <w:rPr>
          <w:rFonts w:ascii="Calibri" w:hAnsi="Calibri" w:cs="Calibri" w:eastAsia="Calibri"/>
          <w:b/>
          <w:i/>
          <w:color w:val="auto"/>
          <w:spacing w:val="0"/>
          <w:position w:val="0"/>
          <w:sz w:val="22"/>
          <w:u w:val="single"/>
          <w:shd w:fill="auto" w:val="clear"/>
        </w:rPr>
        <w:t xml:space="preserve">Education and Certifications.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Diploma in Business management.  (Executive Education).   </w:t>
      </w:r>
      <w:hyperlink xmlns:r="http://schemas.openxmlformats.org/officeDocument/2006/relationships" r:id="docRId0">
        <w:r>
          <w:rPr>
            <w:rFonts w:ascii="Calibri" w:hAnsi="Calibri" w:cs="Calibri" w:eastAsia="Calibri"/>
            <w:b/>
            <w:color w:val="0000FF"/>
            <w:spacing w:val="0"/>
            <w:position w:val="0"/>
            <w:sz w:val="22"/>
            <w:u w:val="single"/>
            <w:shd w:fill="auto" w:val="clear"/>
          </w:rPr>
          <w:t xml:space="preserve">http://www.executiveeducation.com/</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Diploma in Fitness and Nutrition.  (Intec College).   </w:t>
      </w:r>
      <w:hyperlink xmlns:r="http://schemas.openxmlformats.org/officeDocument/2006/relationships" r:id="docRId1">
        <w:r>
          <w:rPr>
            <w:rFonts w:ascii="Calibri" w:hAnsi="Calibri" w:cs="Calibri" w:eastAsia="Calibri"/>
            <w:b/>
            <w:color w:val="0000FF"/>
            <w:spacing w:val="0"/>
            <w:position w:val="0"/>
            <w:sz w:val="22"/>
            <w:u w:val="single"/>
            <w:shd w:fill="auto" w:val="clear"/>
          </w:rPr>
          <w:t xml:space="preserve">http://www.inteccollege.co.za/</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TEFL Certification (Teaching English in Foreign Lands). (TEFL Institute).</w:t>
      </w:r>
      <w:r>
        <w:rPr>
          <w:rFonts w:ascii="Calibri" w:hAnsi="Calibri" w:cs="Calibri" w:eastAsia="Calibri"/>
          <w:b/>
          <w:color w:val="auto"/>
          <w:spacing w:val="0"/>
          <w:position w:val="0"/>
          <w:sz w:val="22"/>
          <w:shd w:fill="auto" w:val="clear"/>
        </w:rPr>
        <w:t xml:space="preserve">    </w:t>
      </w:r>
      <w:hyperlink xmlns:r="http://schemas.openxmlformats.org/officeDocument/2006/relationships" r:id="docRId2">
        <w:r>
          <w:rPr>
            <w:rFonts w:ascii="Calibri" w:hAnsi="Calibri" w:cs="Calibri" w:eastAsia="Calibri"/>
            <w:b/>
            <w:color w:val="0000FF"/>
            <w:spacing w:val="0"/>
            <w:position w:val="0"/>
            <w:sz w:val="22"/>
            <w:u w:val="single"/>
            <w:shd w:fill="auto" w:val="clear"/>
          </w:rPr>
          <w:t xml:space="preserve">http://www.teflinstitute.edu/</w:t>
        </w:r>
      </w:hyperlink>
      <w:r>
        <w:rPr>
          <w:rFonts w:ascii="Calibri" w:hAnsi="Calibri" w:cs="Calibri" w:eastAsia="Calibri"/>
          <w:b/>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Certificate in Human Anatomy and Physiology.  (Penn Foster).    </w:t>
      </w:r>
      <w:hyperlink xmlns:r="http://schemas.openxmlformats.org/officeDocument/2006/relationships" r:id="docRId3">
        <w:r>
          <w:rPr>
            <w:rFonts w:ascii="Calibri" w:hAnsi="Calibri" w:cs="Calibri" w:eastAsia="Calibri"/>
            <w:b/>
            <w:color w:val="0000FF"/>
            <w:spacing w:val="0"/>
            <w:position w:val="0"/>
            <w:sz w:val="22"/>
            <w:u w:val="single"/>
            <w:shd w:fill="auto" w:val="clear"/>
          </w:rPr>
          <w:t xml:space="preserve">http://www.pennfoster.edu/</w:t>
        </w:r>
      </w:hyperlink>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Certificate in Phlebotomy. (MIHT</w:t>
      </w:r>
      <w:r>
        <w:rPr>
          <w:rFonts w:ascii="Calibri" w:hAnsi="Calibri" w:cs="Calibri" w:eastAsia="Calibri"/>
          <w:b/>
          <w:color w:val="auto"/>
          <w:spacing w:val="0"/>
          <w:position w:val="0"/>
          <w:sz w:val="22"/>
          <w:shd w:fill="auto" w:val="clear"/>
        </w:rPr>
        <w:t xml:space="preserve">).      </w:t>
      </w:r>
      <w:hyperlink xmlns:r="http://schemas.openxmlformats.org/officeDocument/2006/relationships" r:id="docRId4">
        <w:r>
          <w:rPr>
            <w:rFonts w:ascii="Calibri" w:hAnsi="Calibri" w:cs="Calibri" w:eastAsia="Calibri"/>
            <w:b/>
            <w:color w:val="0000FF"/>
            <w:spacing w:val="0"/>
            <w:position w:val="0"/>
            <w:sz w:val="22"/>
            <w:u w:val="single"/>
            <w:shd w:fill="auto" w:val="clear"/>
          </w:rPr>
          <w:t xml:space="preserve">http://www.miht.edu/</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Language proficiencies </w:t>
      </w:r>
      <w:r>
        <w:rPr>
          <w:rFonts w:ascii="Calibri" w:hAnsi="Calibri" w:cs="Calibri" w:eastAsia="Calibri"/>
          <w:color w:val="auto"/>
          <w:spacing w:val="0"/>
          <w:position w:val="0"/>
          <w:sz w:val="22"/>
          <w:shd w:fill="auto" w:val="clear"/>
        </w:rPr>
        <w:t xml:space="preserve">fluent in </w:t>
      </w:r>
      <w:r>
        <w:rPr>
          <w:rFonts w:ascii="Calibri" w:hAnsi="Calibri" w:cs="Calibri" w:eastAsia="Calibri"/>
          <w:b/>
          <w:color w:val="auto"/>
          <w:spacing w:val="0"/>
          <w:position w:val="0"/>
          <w:sz w:val="22"/>
          <w:shd w:fill="auto" w:val="clear"/>
        </w:rPr>
        <w:t xml:space="preserve">English and Afrikaans.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CDL class B with P and S</w:t>
      </w:r>
      <w:r>
        <w:rPr>
          <w:rFonts w:ascii="Calibri" w:hAnsi="Calibri" w:cs="Calibri" w:eastAsia="Calibri"/>
          <w:color w:val="auto"/>
          <w:spacing w:val="0"/>
          <w:position w:val="0"/>
          <w:sz w:val="22"/>
          <w:shd w:fill="auto" w:val="clear"/>
        </w:rPr>
        <w:t xml:space="preserve"> endorsements.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DCJS certified</w:t>
      </w:r>
      <w:r>
        <w:rPr>
          <w:rFonts w:ascii="Calibri" w:hAnsi="Calibri" w:cs="Calibri" w:eastAsia="Calibri"/>
          <w:color w:val="auto"/>
          <w:spacing w:val="0"/>
          <w:position w:val="0"/>
          <w:sz w:val="22"/>
          <w:shd w:fill="auto" w:val="clear"/>
        </w:rPr>
        <w:t xml:space="preserve"> in Armed and Unarmed Security Guard Services.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color w:val="auto"/>
          <w:spacing w:val="0"/>
          <w:position w:val="0"/>
          <w:sz w:val="22"/>
          <w:u w:val="single"/>
          <w:shd w:fill="auto" w:val="clear"/>
        </w:rPr>
        <w:t xml:space="preserve">December 2014 to February 2015</w:t>
      </w:r>
      <w:r>
        <w:rPr>
          <w:rFonts w:ascii="Calibri" w:hAnsi="Calibri" w:cs="Calibri" w:eastAsia="Calibri"/>
          <w:color w:val="auto"/>
          <w:spacing w:val="0"/>
          <w:position w:val="0"/>
          <w:sz w:val="22"/>
          <w:shd w:fill="auto" w:val="clear"/>
        </w:rPr>
        <w:t xml:space="preserve">.  </w:t>
      </w:r>
      <w:hyperlink xmlns:r="http://schemas.openxmlformats.org/officeDocument/2006/relationships" r:id="docRId5">
        <w:r>
          <w:rPr>
            <w:rFonts w:ascii="Calibri" w:hAnsi="Calibri" w:cs="Calibri" w:eastAsia="Calibri"/>
            <w:color w:val="0000FF"/>
            <w:spacing w:val="0"/>
            <w:position w:val="0"/>
            <w:sz w:val="22"/>
            <w:u w:val="single"/>
            <w:shd w:fill="auto" w:val="clear"/>
          </w:rPr>
          <w:t xml:space="preserve">www.Primeinc.com</w:t>
        </w:r>
      </w:hyperlink>
      <w:r>
        <w:rPr>
          <w:rFonts w:ascii="Calibri" w:hAnsi="Calibri" w:cs="Calibri" w:eastAsia="Calibri"/>
          <w:color w:val="auto"/>
          <w:spacing w:val="0"/>
          <w:position w:val="0"/>
          <w:sz w:val="22"/>
          <w:shd w:fill="auto" w:val="clear"/>
        </w:rPr>
        <w:t xml:space="preserve">   Prime inc - </w:t>
      </w:r>
      <w:r>
        <w:rPr>
          <w:rFonts w:ascii="Times New Roman" w:hAnsi="Times New Roman" w:cs="Times New Roman" w:eastAsia="Times New Roman"/>
          <w:color w:val="auto"/>
          <w:spacing w:val="0"/>
          <w:position w:val="0"/>
          <w:sz w:val="24"/>
          <w:shd w:fill="auto" w:val="clear"/>
        </w:rPr>
        <w:t xml:space="preserve">Prime </w:t>
      </w:r>
      <w:r>
        <w:rPr>
          <w:rFonts w:ascii="Times New Roman" w:hAnsi="Times New Roman" w:cs="Times New Roman" w:eastAsia="Times New Roman"/>
          <w:color w:val="auto"/>
          <w:spacing w:val="0"/>
          <w:position w:val="0"/>
          <w:sz w:val="20"/>
          <w:shd w:fill="auto" w:val="clear"/>
        </w:rPr>
        <w:t xml:space="preserve">P. O. Box 4208</w:t>
        <w:br/>
        <w:t xml:space="preserve">Springfield, Missouri  65808    </w:t>
      </w:r>
      <w:hyperlink xmlns:r="http://schemas.openxmlformats.org/officeDocument/2006/relationships" r:id="docRId6">
        <w:r>
          <w:rPr>
            <w:rFonts w:ascii="Times New Roman" w:hAnsi="Times New Roman" w:cs="Times New Roman" w:eastAsia="Times New Roman"/>
            <w:color w:val="0000FF"/>
            <w:spacing w:val="0"/>
            <w:position w:val="0"/>
            <w:sz w:val="20"/>
            <w:u w:val="single"/>
            <w:shd w:fill="auto" w:val="clear"/>
          </w:rPr>
          <w:t xml:space="preserve">1 800 321 4552</w:t>
        </w:r>
      </w:hyperlink>
      <w:r>
        <w:rPr>
          <w:rFonts w:ascii="Times New Roman" w:hAnsi="Times New Roman" w:cs="Times New Roman" w:eastAsia="Times New Roman"/>
          <w:color w:val="auto"/>
          <w:spacing w:val="0"/>
          <w:position w:val="0"/>
          <w:sz w:val="20"/>
          <w:shd w:fill="auto" w:val="clear"/>
        </w:rPr>
        <w:t xml:space="preserve"> telephone     </w:t>
      </w:r>
      <w:hyperlink xmlns:r="http://schemas.openxmlformats.org/officeDocument/2006/relationships" r:id="docRId7">
        <w:r>
          <w:rPr>
            <w:rFonts w:ascii="Times New Roman" w:hAnsi="Times New Roman" w:cs="Times New Roman" w:eastAsia="Times New Roman"/>
            <w:color w:val="0000FF"/>
            <w:spacing w:val="0"/>
            <w:position w:val="0"/>
            <w:sz w:val="20"/>
            <w:u w:val="single"/>
            <w:shd w:fill="auto" w:val="clear"/>
          </w:rPr>
          <w:t xml:space="preserve">417 521 3994</w:t>
        </w:r>
      </w:hyperlink>
      <w:r>
        <w:rPr>
          <w:rFonts w:ascii="Times New Roman" w:hAnsi="Times New Roman" w:cs="Times New Roman" w:eastAsia="Times New Roman"/>
          <w:color w:val="auto"/>
          <w:spacing w:val="0"/>
          <w:position w:val="0"/>
          <w:sz w:val="20"/>
          <w:shd w:fill="auto" w:val="clear"/>
        </w:rPr>
        <w:t xml:space="preserve"> fax.      2740 N. Mayfair Ave.</w:t>
        <w:br/>
        <w:t xml:space="preserve">Springfield.   M O 65803    </w:t>
      </w:r>
      <w:hyperlink xmlns:r="http://schemas.openxmlformats.org/officeDocument/2006/relationships" r:id="docRId8">
        <w:r>
          <w:rPr>
            <w:rFonts w:ascii="Times New Roman" w:hAnsi="Times New Roman" w:cs="Times New Roman" w:eastAsia="Times New Roman"/>
            <w:color w:val="0000FF"/>
            <w:spacing w:val="0"/>
            <w:position w:val="0"/>
            <w:sz w:val="20"/>
            <w:u w:val="single"/>
            <w:shd w:fill="auto" w:val="clear"/>
          </w:rPr>
          <w:t xml:space="preserve">417 521 3925</w:t>
        </w:r>
      </w:hyperlink>
      <w:r>
        <w:rPr>
          <w:rFonts w:ascii="Times New Roman" w:hAnsi="Times New Roman" w:cs="Times New Roman" w:eastAsia="Times New Roman"/>
          <w:color w:val="auto"/>
          <w:spacing w:val="0"/>
          <w:position w:val="0"/>
          <w:sz w:val="24"/>
          <w:shd w:fill="auto" w:val="clear"/>
        </w:rPr>
        <w:t xml:space="preserve">,                                                                                      CDL instruction per DOT federal guidelines and  M O state regulations.</w:t>
      </w:r>
    </w:p>
    <w:p>
      <w:pPr>
        <w:spacing w:before="0" w:after="200" w:line="276"/>
        <w:ind w:right="0" w:left="0" w:firstLine="0"/>
        <w:jc w:val="left"/>
        <w:rPr>
          <w:rFonts w:ascii="Calibri" w:hAnsi="Calibri" w:cs="Calibri" w:eastAsia="Calibri"/>
          <w:b/>
          <w: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September 2013 to present.</w:t>
      </w:r>
      <w:r>
        <w:rPr>
          <w:rFonts w:ascii="Calibri" w:hAnsi="Calibri" w:cs="Calibri" w:eastAsia="Calibri"/>
          <w:color w:val="auto"/>
          <w:spacing w:val="0"/>
          <w:position w:val="0"/>
          <w:sz w:val="22"/>
          <w:shd w:fill="auto" w:val="clear"/>
        </w:rPr>
        <w:t xml:space="preserve">        </w:t>
      </w:r>
      <w:r>
        <w:rPr>
          <w:rFonts w:ascii="Calibri" w:hAnsi="Calibri" w:cs="Calibri" w:eastAsia="Calibri"/>
          <w:b/>
          <w:i/>
          <w:color w:val="auto"/>
          <w:spacing w:val="0"/>
          <w:position w:val="0"/>
          <w:sz w:val="22"/>
          <w:shd w:fill="auto" w:val="clear"/>
        </w:rPr>
        <w:t xml:space="preserve">www.alliedbarton.com   </w:t>
      </w:r>
      <w:r>
        <w:rPr>
          <w:rFonts w:ascii="Calibri" w:hAnsi="Calibri" w:cs="Calibri" w:eastAsia="Calibri"/>
          <w:b/>
          <w:color w:val="auto"/>
          <w:spacing w:val="0"/>
          <w:position w:val="0"/>
          <w:sz w:val="22"/>
          <w:shd w:fill="auto" w:val="clear"/>
        </w:rPr>
        <w:t xml:space="preserve">Allied Barton</w:t>
      </w:r>
      <w:r>
        <w:rPr>
          <w:rFonts w:ascii="Calibri" w:hAnsi="Calibri" w:cs="Calibri" w:eastAsia="Calibri"/>
          <w:color w:val="auto"/>
          <w:spacing w:val="0"/>
          <w:position w:val="0"/>
          <w:sz w:val="22"/>
          <w:shd w:fill="auto" w:val="clear"/>
        </w:rPr>
        <w:t xml:space="preserve"> - 2034 Eisenhower Ave, Alexandria VA 22204 Tel: (703) 998-5740.</w:t>
      </w:r>
      <w:r>
        <w:rPr>
          <w:rFonts w:ascii="Calibri" w:hAnsi="Calibri" w:cs="Calibri" w:eastAsia="Calibri"/>
          <w:b/>
          <w:i/>
          <w:color w:val="auto"/>
          <w:spacing w:val="0"/>
          <w:position w:val="0"/>
          <w:sz w:val="22"/>
          <w:shd w:fill="auto" w:val="clear"/>
        </w:rPr>
        <w:t xml:space="preserve">  Armed and  Unarmed security official.  DCJS certified .</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 maintain security and perform security checks to JBG Rosenfeld building assets according to post orders and maintain reports and communication with office building management and local authorities on management operations.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April 2010 to August 2013</w:t>
      </w:r>
      <w:r>
        <w:rPr>
          <w:rFonts w:ascii="Calibri" w:hAnsi="Calibri" w:cs="Calibri" w:eastAsia="Calibri"/>
          <w:b/>
          <w:i/>
          <w:color w:val="auto"/>
          <w:spacing w:val="0"/>
          <w:position w:val="0"/>
          <w:sz w:val="22"/>
          <w:shd w:fill="auto" w:val="clear"/>
        </w:rPr>
        <w:t xml:space="preserve">.            </w:t>
      </w:r>
      <w:hyperlink xmlns:r="http://schemas.openxmlformats.org/officeDocument/2006/relationships" r:id="docRId9">
        <w:r>
          <w:rPr>
            <w:rFonts w:ascii="Calibri" w:hAnsi="Calibri" w:cs="Calibri" w:eastAsia="Calibri"/>
            <w:b/>
            <w:i/>
            <w:color w:val="0000FF"/>
            <w:spacing w:val="0"/>
            <w:position w:val="0"/>
            <w:sz w:val="22"/>
            <w:u w:val="single"/>
            <w:shd w:fill="auto" w:val="clear"/>
          </w:rPr>
          <w:t xml:space="preserve">www.papajohns.com</w:t>
        </w:r>
      </w:hyperlink>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Papa Johns</w:t>
      </w:r>
      <w:r>
        <w:rPr>
          <w:rFonts w:ascii="Calibri" w:hAnsi="Calibri" w:cs="Calibri" w:eastAsia="Calibri"/>
          <w:color w:val="auto"/>
          <w:spacing w:val="0"/>
          <w:position w:val="0"/>
          <w:sz w:val="22"/>
          <w:shd w:fill="auto" w:val="clear"/>
        </w:rPr>
        <w:t xml:space="preserve"> - 525 E Market Street, Leesburg, VA 20176 Tel: 703 - 771-7065.   </w:t>
      </w:r>
      <w:r>
        <w:rPr>
          <w:rFonts w:ascii="Calibri" w:hAnsi="Calibri" w:cs="Calibri" w:eastAsia="Calibri"/>
          <w:b/>
          <w:color w:val="auto"/>
          <w:spacing w:val="0"/>
          <w:position w:val="0"/>
          <w:sz w:val="22"/>
          <w:shd w:fill="auto" w:val="clear"/>
        </w:rPr>
        <w:t xml:space="preserve">Delivery driver and crew member</w:t>
      </w:r>
      <w:r>
        <w:rPr>
          <w:rFonts w:ascii="Calibri" w:hAnsi="Calibri" w:cs="Calibri" w:eastAsia="Calibri"/>
          <w:color w:val="auto"/>
          <w:spacing w:val="0"/>
          <w:position w:val="0"/>
          <w:sz w:val="22"/>
          <w:shd w:fill="auto" w:val="clear"/>
        </w:rPr>
        <w:t xml:space="preserve"> in preparation and production of food and beverage items  for Northern Virginia Area.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November 2009 to April 2010.</w:t>
      </w:r>
      <w:r>
        <w:rPr>
          <w:rFonts w:ascii="Calibri" w:hAnsi="Calibri" w:cs="Calibri" w:eastAsia="Calibri"/>
          <w:color w:val="auto"/>
          <w:spacing w:val="0"/>
          <w:position w:val="0"/>
          <w:sz w:val="22"/>
          <w:shd w:fill="auto" w:val="clear"/>
        </w:rPr>
        <w:t xml:space="preserve">     </w:t>
      </w:r>
      <w:hyperlink xmlns:r="http://schemas.openxmlformats.org/officeDocument/2006/relationships" r:id="docRId10">
        <w:r>
          <w:rPr>
            <w:rFonts w:ascii="Calibri" w:hAnsi="Calibri" w:cs="Calibri" w:eastAsia="Calibri"/>
            <w:b/>
            <w:i/>
            <w:color w:val="0000FF"/>
            <w:spacing w:val="0"/>
            <w:position w:val="0"/>
            <w:sz w:val="22"/>
            <w:u w:val="single"/>
            <w:shd w:fill="auto" w:val="clear"/>
          </w:rPr>
          <w:t xml:space="preserve">www.veoliatransportation.com</w:t>
        </w:r>
      </w:hyperlink>
      <w:r>
        <w:rPr>
          <w:rFonts w:ascii="Calibri" w:hAnsi="Calibri" w:cs="Calibri" w:eastAsia="Calibri"/>
          <w:color w:val="auto"/>
          <w:spacing w:val="0"/>
          <w:position w:val="0"/>
          <w:sz w:val="22"/>
          <w:shd w:fill="auto" w:val="clear"/>
        </w:rPr>
        <w:t xml:space="preserve">   Veolia - became - Standard Parking 40750 Flight Crew Drive, Dulles VA 20145 Tel: (703) 412-9400  </w:t>
      </w:r>
      <w:r>
        <w:rPr>
          <w:rFonts w:ascii="Calibri" w:hAnsi="Calibri" w:cs="Calibri" w:eastAsia="Calibri"/>
          <w:b/>
          <w:color w:val="auto"/>
          <w:spacing w:val="0"/>
          <w:position w:val="0"/>
          <w:sz w:val="22"/>
          <w:shd w:fill="auto" w:val="clear"/>
        </w:rPr>
        <w:t xml:space="preserve">Transportation operator.  </w:t>
      </w:r>
      <w:r>
        <w:rPr>
          <w:rFonts w:ascii="Calibri" w:hAnsi="Calibri" w:cs="Calibri" w:eastAsia="Calibri"/>
          <w:color w:val="auto"/>
          <w:spacing w:val="0"/>
          <w:position w:val="0"/>
          <w:sz w:val="22"/>
          <w:shd w:fill="auto" w:val="clear"/>
        </w:rPr>
        <w:t xml:space="preserve">Perform daily pre-trips and safety checks of the bus. Drive over an assigned route, picking up and delivering students to school. To adapt driving methods to inclement  weather and adverse road conditions. To report any defects to the coach and recommend any safe route changes as needed. To explain and enforce bus safety rules to students and demonstrate good human relations. To have a working knowledge of motor vehicle mechanics and DMV traffic rules and regulations.</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Retain an annual Red Cross First Aid and CPR certification.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July 2001 to September 2009</w:t>
      </w:r>
      <w:r>
        <w:rPr>
          <w:rFonts w:ascii="Calibri" w:hAnsi="Calibri" w:cs="Calibri" w:eastAsia="Calibri"/>
          <w:b/>
          <w:color w:val="auto"/>
          <w:spacing w:val="0"/>
          <w:position w:val="0"/>
          <w:sz w:val="22"/>
          <w:u w:val="single"/>
          <w:shd w:fill="auto" w:val="clear"/>
        </w:rPr>
        <w:t xml:space="preserve">.</w:t>
      </w:r>
      <w:r>
        <w:rPr>
          <w:rFonts w:ascii="Calibri" w:hAnsi="Calibri" w:cs="Calibri" w:eastAsia="Calibri"/>
          <w:b/>
          <w:color w:val="auto"/>
          <w:spacing w:val="0"/>
          <w:position w:val="0"/>
          <w:sz w:val="22"/>
          <w:shd w:fill="auto" w:val="clear"/>
        </w:rPr>
        <w:t xml:space="preserve">     </w:t>
      </w:r>
      <w:hyperlink xmlns:r="http://schemas.openxmlformats.org/officeDocument/2006/relationships" r:id="docRId11">
        <w:r>
          <w:rPr>
            <w:rFonts w:ascii="Calibri" w:hAnsi="Calibri" w:cs="Calibri" w:eastAsia="Calibri"/>
            <w:b/>
            <w:color w:val="0000FF"/>
            <w:spacing w:val="0"/>
            <w:position w:val="0"/>
            <w:sz w:val="22"/>
            <w:u w:val="single"/>
            <w:shd w:fill="auto" w:val="clear"/>
          </w:rPr>
          <w:t xml:space="preserve">www.loudounk12.co.us</w:t>
        </w:r>
      </w:hyperlink>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Loudoun County Public Schools</w:t>
      </w:r>
      <w:r>
        <w:rPr>
          <w:rFonts w:ascii="Calibri" w:hAnsi="Calibri" w:cs="Calibri" w:eastAsia="Calibri"/>
          <w:color w:val="auto"/>
          <w:spacing w:val="0"/>
          <w:position w:val="0"/>
          <w:sz w:val="22"/>
          <w:shd w:fill="auto" w:val="clear"/>
        </w:rPr>
        <w:t xml:space="preserve"> Transportation  Dept.; 42000 Loudoun Center Place, Leesburg VA 20175 Tel: (703) 771-6480. </w:t>
      </w:r>
      <w:r>
        <w:rPr>
          <w:rFonts w:ascii="Calibri" w:hAnsi="Calibri" w:cs="Calibri" w:eastAsia="Calibri"/>
          <w:b/>
          <w:color w:val="auto"/>
          <w:spacing w:val="0"/>
          <w:position w:val="0"/>
          <w:sz w:val="22"/>
          <w:shd w:fill="auto" w:val="clear"/>
        </w:rPr>
        <w:t xml:space="preserve">Transportation operator</w:t>
      </w:r>
      <w:r>
        <w:rPr>
          <w:rFonts w:ascii="Calibri" w:hAnsi="Calibri" w:cs="Calibri" w:eastAsia="Calibri"/>
          <w:color w:val="auto"/>
          <w:spacing w:val="0"/>
          <w:position w:val="0"/>
          <w:sz w:val="22"/>
          <w:shd w:fill="auto" w:val="clear"/>
        </w:rPr>
        <w:t xml:space="preserve">.    Perform daily pre-trips and safety checks of the bus. Drive over an assigned route, picking up and delivering students to school. To adapt driving methods to inclement  weather and adverse road conditions. To report any defects to the coach and recommend any safe route changes as needed. To explain and enforce bus safety rules to students and demonstrate good human relations. To have a working knowledge of motor vehicle mechanics and DMV traffic rules and regulations. Retain an annual Red Cross First Aid and CPR certification.</w:t>
      </w:r>
    </w:p>
    <w:p>
      <w:pPr>
        <w:spacing w:before="0" w:after="200" w:line="276"/>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July 2003 to June 2005.  </w:t>
      </w:r>
      <w:hyperlink xmlns:r="http://schemas.openxmlformats.org/officeDocument/2006/relationships" r:id="docRId12">
        <w:r>
          <w:rPr>
            <w:rFonts w:ascii="Calibri" w:hAnsi="Calibri" w:cs="Calibri" w:eastAsia="Calibri"/>
            <w:b/>
            <w:color w:val="0000FF"/>
            <w:spacing w:val="0"/>
            <w:position w:val="0"/>
            <w:sz w:val="22"/>
            <w:u w:val="single"/>
            <w:shd w:fill="auto" w:val="clear"/>
          </w:rPr>
          <w:t xml:space="preserve">www.adessa.comAdessa</w:t>
        </w:r>
      </w:hyperlink>
      <w:r>
        <w:rPr>
          <w:rFonts w:ascii="Calibri" w:hAnsi="Calibri" w:cs="Calibri" w:eastAsia="Calibri"/>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40750 Old Ox Road, Dulles VA 20166                           Tel: (703) 996 – 0909. </w:t>
      </w:r>
      <w:r>
        <w:rPr>
          <w:rFonts w:ascii="Calibri" w:hAnsi="Calibri" w:cs="Calibri" w:eastAsia="Calibri"/>
          <w:b/>
          <w:color w:val="auto"/>
          <w:spacing w:val="0"/>
          <w:position w:val="0"/>
          <w:sz w:val="22"/>
          <w:shd w:fill="auto" w:val="clear"/>
        </w:rPr>
        <w:t xml:space="preserve">Unarmed Security official (Shift Supervisor).</w:t>
      </w:r>
      <w:r>
        <w:rPr>
          <w:rFonts w:ascii="Calibri" w:hAnsi="Calibri" w:cs="Calibri" w:eastAsia="Calibri"/>
          <w:color w:val="auto"/>
          <w:spacing w:val="0"/>
          <w:position w:val="0"/>
          <w:sz w:val="22"/>
          <w:shd w:fill="auto" w:val="clear"/>
        </w:rPr>
        <w:t xml:space="preserve">  Performed security operations to Loudoun County’s' biggest car auction house in maintaining safety and security to the facility before, during and after auction days. To manage auctioneers and personnel according to prescribed state and county guidelines. Write reports of daily activities and irregularities, such as equipment or property damage, theft, presence of unauthorized persons or unusual occurrences.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January 1998 to April 2000</w:t>
      </w:r>
      <w:r>
        <w:rPr>
          <w:rFonts w:ascii="Calibri" w:hAnsi="Calibri" w:cs="Calibri" w:eastAsia="Calibri"/>
          <w:b/>
          <w:color w:val="auto"/>
          <w:spacing w:val="0"/>
          <w:position w:val="0"/>
          <w:sz w:val="22"/>
          <w:u w:val="single"/>
          <w:shd w:fill="auto" w:val="clear"/>
        </w:rPr>
        <w:t xml:space="preserve">.</w:t>
      </w:r>
      <w:r>
        <w:rPr>
          <w:rFonts w:ascii="Calibri" w:hAnsi="Calibri" w:cs="Calibri" w:eastAsia="Calibri"/>
          <w:b/>
          <w:color w:val="auto"/>
          <w:spacing w:val="0"/>
          <w:position w:val="0"/>
          <w:sz w:val="22"/>
          <w:shd w:fill="auto" w:val="clear"/>
        </w:rPr>
        <w:t xml:space="preserve">            www.atpco.net    Airline Tariff Publishing Company</w:t>
      </w:r>
      <w:r>
        <w:rPr>
          <w:rFonts w:ascii="Calibri" w:hAnsi="Calibri" w:cs="Calibri" w:eastAsia="Calibri"/>
          <w:color w:val="auto"/>
          <w:spacing w:val="0"/>
          <w:position w:val="0"/>
          <w:sz w:val="22"/>
          <w:shd w:fill="auto" w:val="clear"/>
        </w:rPr>
        <w:t xml:space="preserve">, 45005 Aviation Drive, Dulles VA 20166  Tel : (703) 471-7510   </w:t>
      </w:r>
      <w:r>
        <w:rPr>
          <w:rFonts w:ascii="Calibri" w:hAnsi="Calibri" w:cs="Calibri" w:eastAsia="Calibri"/>
          <w:b/>
          <w:color w:val="auto"/>
          <w:spacing w:val="0"/>
          <w:position w:val="0"/>
          <w:sz w:val="22"/>
          <w:shd w:fill="auto" w:val="clear"/>
        </w:rPr>
        <w:t xml:space="preserve">Airline Tariff Analyst (Rules Analyst).</w:t>
      </w:r>
      <w:r>
        <w:rPr>
          <w:rFonts w:ascii="Calibri" w:hAnsi="Calibri" w:cs="Calibri" w:eastAsia="Calibri"/>
          <w:color w:val="auto"/>
          <w:spacing w:val="0"/>
          <w:position w:val="0"/>
          <w:sz w:val="22"/>
          <w:shd w:fill="auto" w:val="clear"/>
        </w:rPr>
        <w:t xml:space="preserve"> ATPCOs' rules database is the only worldwide database of fare class and rule conditions, automating intricate data with business logic and quality assurance features to provide an efficient method for maintaining database applications that must be met by a passenger to qualify for a specific fare. Analyst’s code creates, modify, match or cancel airfares in seconds as well as maintain carrier data. A thorough working knowledge of these systems, good work ethics and human relations are essential.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January 1986 to December 1997.</w:t>
      </w:r>
      <w:r>
        <w:rPr>
          <w:rFonts w:ascii="Calibri" w:hAnsi="Calibri" w:cs="Calibri" w:eastAsia="Calibri"/>
          <w:b/>
          <w:color w:val="auto"/>
          <w:spacing w:val="0"/>
          <w:position w:val="0"/>
          <w:sz w:val="22"/>
          <w:shd w:fill="auto" w:val="clear"/>
        </w:rPr>
        <w:t xml:space="preserve">    </w:t>
      </w:r>
      <w:hyperlink xmlns:r="http://schemas.openxmlformats.org/officeDocument/2006/relationships" r:id="docRId13">
        <w:r>
          <w:rPr>
            <w:rFonts w:ascii="Calibri" w:hAnsi="Calibri" w:cs="Calibri" w:eastAsia="Calibri"/>
            <w:b/>
            <w:color w:val="0000FF"/>
            <w:spacing w:val="0"/>
            <w:position w:val="0"/>
            <w:sz w:val="22"/>
            <w:u w:val="single"/>
            <w:shd w:fill="auto" w:val="clear"/>
          </w:rPr>
          <w:t xml:space="preserve">w</w:t>
        </w:r>
      </w:hyperlink>
      <w:r>
        <w:rPr>
          <w:rFonts w:ascii="Calibri" w:hAnsi="Calibri" w:cs="Calibri" w:eastAsia="Calibri"/>
          <w:b/>
          <w:color w:val="auto"/>
          <w:spacing w:val="0"/>
          <w:position w:val="0"/>
          <w:sz w:val="22"/>
          <w:shd w:fill="auto" w:val="clear"/>
        </w:rPr>
        <w:t xml:space="preserve">ww.saps.co.za  SAPS  South African Police Service .</w:t>
      </w:r>
      <w:r>
        <w:rPr>
          <w:rFonts w:ascii="Calibri" w:hAnsi="Calibri" w:cs="Calibri" w:eastAsia="Calibri"/>
          <w:color w:val="auto"/>
          <w:spacing w:val="0"/>
          <w:position w:val="0"/>
          <w:sz w:val="22"/>
          <w:shd w:fill="auto" w:val="clear"/>
        </w:rPr>
        <w:t xml:space="preserve">  Johannesburg Flying Squad,  Jan Hofmeyer Street,  Brixton Johannesburg.  </w:t>
      </w:r>
      <w:r>
        <w:rPr>
          <w:rFonts w:ascii="Calibri" w:hAnsi="Calibri" w:cs="Calibri" w:eastAsia="Calibri"/>
          <w:b/>
          <w:color w:val="auto"/>
          <w:spacing w:val="0"/>
          <w:position w:val="0"/>
          <w:sz w:val="22"/>
          <w:shd w:fill="auto" w:val="clear"/>
        </w:rPr>
        <w:t xml:space="preserve">Sergeant.  </w:t>
      </w:r>
      <w:r>
        <w:rPr>
          <w:rFonts w:ascii="Calibri" w:hAnsi="Calibri" w:cs="Calibri" w:eastAsia="Calibri"/>
          <w:color w:val="auto"/>
          <w:spacing w:val="0"/>
          <w:position w:val="0"/>
          <w:sz w:val="22"/>
          <w:shd w:fill="auto" w:val="clear"/>
        </w:rPr>
        <w:t xml:space="preserve">Trained member of the  ‘elite’  flying squad to perform law enforcement activities. To execute the rule of law during times of civil disobedience. To perform counter-insurgency/border police duties and apprehend the nations fugitives. Trained in many forms of weapons, combat and crime resolution techniques to resolve all forms of high profile crime.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w" Id="docRId13" Type="http://schemas.openxmlformats.org/officeDocument/2006/relationships/hyperlink"/><Relationship TargetMode="External" Target="http://www.pennfoster.edu/" Id="docRId3" Type="http://schemas.openxmlformats.org/officeDocument/2006/relationships/hyperlink"/><Relationship TargetMode="External" Target="tel:417%20521%203994" Id="docRId7" Type="http://schemas.openxmlformats.org/officeDocument/2006/relationships/hyperlink"/><Relationship TargetMode="External" Target="http://www.veoliatransportation.com/" Id="docRId10" Type="http://schemas.openxmlformats.org/officeDocument/2006/relationships/hyperlink"/><Relationship Target="numbering.xml" Id="docRId14" Type="http://schemas.openxmlformats.org/officeDocument/2006/relationships/numbering"/><Relationship TargetMode="External" Target="http://www.teflinstitute.edu/" Id="docRId2" Type="http://schemas.openxmlformats.org/officeDocument/2006/relationships/hyperlink"/><Relationship TargetMode="External" Target="tel:1%20800%20321%204552" Id="docRId6" Type="http://schemas.openxmlformats.org/officeDocument/2006/relationships/hyperlink"/><Relationship TargetMode="External" Target="http://www.inteccollege.co.za/" Id="docRId1" Type="http://schemas.openxmlformats.org/officeDocument/2006/relationships/hyperlink"/><Relationship TargetMode="External" Target="http://www.loudounk12.co.us/" Id="docRId11" Type="http://schemas.openxmlformats.org/officeDocument/2006/relationships/hyperlink"/><Relationship Target="styles.xml" Id="docRId15" Type="http://schemas.openxmlformats.org/officeDocument/2006/relationships/styles"/><Relationship TargetMode="External" Target="http://www.primeinc.com/" Id="docRId5" Type="http://schemas.openxmlformats.org/officeDocument/2006/relationships/hyperlink"/><Relationship TargetMode="External" Target="http://www.papajohns.com/" Id="docRId9" Type="http://schemas.openxmlformats.org/officeDocument/2006/relationships/hyperlink"/><Relationship TargetMode="External" Target="http://www.executiveeducation.com/" Id="docRId0" Type="http://schemas.openxmlformats.org/officeDocument/2006/relationships/hyperlink"/><Relationship TargetMode="External" Target="http://www.adessa.comadessa/" Id="docRId12" Type="http://schemas.openxmlformats.org/officeDocument/2006/relationships/hyperlink"/><Relationship TargetMode="External" Target="http://www.miht.edu/" Id="docRId4" Type="http://schemas.openxmlformats.org/officeDocument/2006/relationships/hyperlink"/><Relationship TargetMode="External" Target="tel:417%20521%203925" Id="docRId8" Type="http://schemas.openxmlformats.org/officeDocument/2006/relationships/hyperlink"/></Relationships>
</file>