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ayout w:type="fixed"/>
        <w:tblCellMar>
          <w:left w:w="0" w:type="dxa"/>
          <w:right w:w="0" w:type="dxa"/>
        </w:tblCellMar>
        <w:tblLook w:val="04A0" w:firstRow="1" w:lastRow="0" w:firstColumn="1" w:lastColumn="0" w:noHBand="0" w:noVBand="1"/>
      </w:tblPr>
      <w:tblGrid>
        <w:gridCol w:w="6493"/>
        <w:gridCol w:w="2518"/>
        <w:gridCol w:w="194"/>
        <w:gridCol w:w="875"/>
      </w:tblGrid>
      <w:tr w:rsidR="003209D7">
        <w:trPr>
          <w:trHeight w:hRule="exact" w:val="58"/>
        </w:trPr>
        <w:tc>
          <w:tcPr>
            <w:tcW w:w="3221" w:type="pct"/>
            <w:shd w:val="clear" w:color="auto" w:fill="213F43" w:themeFill="accent2" w:themeFillShade="80"/>
          </w:tcPr>
          <w:p w:rsidR="003209D7" w:rsidRDefault="003209D7">
            <w:pPr>
              <w:pStyle w:val="NoSpacing"/>
              <w:rPr>
                <w:sz w:val="8"/>
                <w:szCs w:val="6"/>
              </w:rPr>
            </w:pPr>
          </w:p>
        </w:tc>
        <w:tc>
          <w:tcPr>
            <w:tcW w:w="1249" w:type="pct"/>
            <w:shd w:val="clear" w:color="auto" w:fill="213F43" w:themeFill="accent2" w:themeFillShade="80"/>
          </w:tcPr>
          <w:p w:rsidR="003209D7" w:rsidRDefault="003209D7">
            <w:pPr>
              <w:pStyle w:val="NoSpacing"/>
              <w:rPr>
                <w:sz w:val="8"/>
                <w:szCs w:val="6"/>
              </w:rPr>
            </w:pPr>
          </w:p>
        </w:tc>
        <w:tc>
          <w:tcPr>
            <w:tcW w:w="96" w:type="pct"/>
            <w:shd w:val="clear" w:color="auto" w:fill="213F43" w:themeFill="accent2" w:themeFillShade="80"/>
          </w:tcPr>
          <w:p w:rsidR="003209D7" w:rsidRDefault="003209D7">
            <w:pPr>
              <w:pStyle w:val="NoSpacing"/>
              <w:rPr>
                <w:sz w:val="8"/>
                <w:szCs w:val="6"/>
              </w:rPr>
            </w:pPr>
          </w:p>
        </w:tc>
        <w:tc>
          <w:tcPr>
            <w:tcW w:w="434" w:type="pct"/>
            <w:shd w:val="clear" w:color="auto" w:fill="213F43" w:themeFill="accent2" w:themeFillShade="80"/>
          </w:tcPr>
          <w:p w:rsidR="003209D7" w:rsidRDefault="003209D7">
            <w:pPr>
              <w:pStyle w:val="NoSpacing"/>
              <w:rPr>
                <w:sz w:val="8"/>
                <w:szCs w:val="6"/>
              </w:rPr>
            </w:pPr>
          </w:p>
        </w:tc>
      </w:tr>
      <w:tr w:rsidR="003209D7">
        <w:trPr>
          <w:trHeight w:hRule="exact" w:val="58"/>
        </w:trPr>
        <w:tc>
          <w:tcPr>
            <w:tcW w:w="3221" w:type="pct"/>
            <w:shd w:val="clear" w:color="auto" w:fill="438086" w:themeFill="accent2"/>
          </w:tcPr>
          <w:p w:rsidR="003209D7" w:rsidRDefault="003209D7">
            <w:pPr>
              <w:pStyle w:val="NoSpacing"/>
              <w:rPr>
                <w:sz w:val="8"/>
                <w:szCs w:val="6"/>
              </w:rPr>
            </w:pPr>
          </w:p>
        </w:tc>
        <w:tc>
          <w:tcPr>
            <w:tcW w:w="1249" w:type="pct"/>
            <w:shd w:val="clear" w:color="auto" w:fill="438086" w:themeFill="accent2"/>
          </w:tcPr>
          <w:p w:rsidR="003209D7" w:rsidRDefault="003209D7">
            <w:pPr>
              <w:pStyle w:val="NoSpacing"/>
              <w:rPr>
                <w:sz w:val="8"/>
                <w:szCs w:val="6"/>
              </w:rPr>
            </w:pPr>
          </w:p>
        </w:tc>
        <w:tc>
          <w:tcPr>
            <w:tcW w:w="96" w:type="pct"/>
            <w:shd w:val="clear" w:color="auto" w:fill="438086" w:themeFill="accent2"/>
          </w:tcPr>
          <w:p w:rsidR="003209D7" w:rsidRDefault="003209D7">
            <w:pPr>
              <w:pStyle w:val="NoSpacing"/>
              <w:rPr>
                <w:sz w:val="8"/>
                <w:szCs w:val="6"/>
              </w:rPr>
            </w:pPr>
          </w:p>
        </w:tc>
        <w:tc>
          <w:tcPr>
            <w:tcW w:w="434" w:type="pct"/>
            <w:shd w:val="clear" w:color="auto" w:fill="438086" w:themeFill="accent2"/>
          </w:tcPr>
          <w:p w:rsidR="003209D7" w:rsidRDefault="003209D7">
            <w:pPr>
              <w:pStyle w:val="NoSpacing"/>
              <w:rPr>
                <w:sz w:val="8"/>
                <w:szCs w:val="6"/>
              </w:rPr>
            </w:pPr>
          </w:p>
        </w:tc>
      </w:tr>
      <w:tr w:rsidR="003209D7">
        <w:trPr>
          <w:trHeight w:hRule="exact" w:val="115"/>
        </w:trPr>
        <w:tc>
          <w:tcPr>
            <w:tcW w:w="3221" w:type="pct"/>
          </w:tcPr>
          <w:p w:rsidR="003209D7" w:rsidRDefault="003209D7">
            <w:pPr>
              <w:pStyle w:val="NoSpacing"/>
              <w:rPr>
                <w:sz w:val="10"/>
                <w:szCs w:val="8"/>
              </w:rPr>
            </w:pPr>
          </w:p>
        </w:tc>
        <w:tc>
          <w:tcPr>
            <w:tcW w:w="1249" w:type="pct"/>
          </w:tcPr>
          <w:p w:rsidR="003209D7" w:rsidRDefault="003209D7">
            <w:pPr>
              <w:pStyle w:val="NoSpacing"/>
              <w:rPr>
                <w:sz w:val="10"/>
                <w:szCs w:val="8"/>
              </w:rPr>
            </w:pPr>
          </w:p>
        </w:tc>
        <w:tc>
          <w:tcPr>
            <w:tcW w:w="96" w:type="pct"/>
            <w:shd w:val="clear" w:color="auto" w:fill="83BBC1" w:themeFill="accent2" w:themeFillTint="99"/>
          </w:tcPr>
          <w:p w:rsidR="003209D7" w:rsidRDefault="003209D7">
            <w:pPr>
              <w:pStyle w:val="NoSpacing"/>
              <w:rPr>
                <w:sz w:val="10"/>
                <w:szCs w:val="8"/>
              </w:rPr>
            </w:pPr>
          </w:p>
        </w:tc>
        <w:tc>
          <w:tcPr>
            <w:tcW w:w="434" w:type="pct"/>
            <w:shd w:val="clear" w:color="auto" w:fill="83BBC1" w:themeFill="accent2" w:themeFillTint="99"/>
          </w:tcPr>
          <w:p w:rsidR="003209D7" w:rsidRDefault="003209D7">
            <w:pPr>
              <w:pStyle w:val="NoSpacing"/>
              <w:rPr>
                <w:sz w:val="10"/>
                <w:szCs w:val="8"/>
              </w:rPr>
            </w:pPr>
          </w:p>
        </w:tc>
      </w:tr>
      <w:tr w:rsidR="003209D7">
        <w:trPr>
          <w:trHeight w:hRule="exact" w:val="86"/>
        </w:trPr>
        <w:tc>
          <w:tcPr>
            <w:tcW w:w="3221" w:type="pct"/>
          </w:tcPr>
          <w:p w:rsidR="003209D7" w:rsidRDefault="003209D7">
            <w:pPr>
              <w:pStyle w:val="NoSpacing"/>
              <w:rPr>
                <w:sz w:val="9"/>
                <w:szCs w:val="9"/>
              </w:rPr>
            </w:pPr>
          </w:p>
        </w:tc>
        <w:tc>
          <w:tcPr>
            <w:tcW w:w="1249" w:type="pct"/>
            <w:shd w:val="clear" w:color="auto" w:fill="438086" w:themeFill="accent2"/>
          </w:tcPr>
          <w:p w:rsidR="003209D7" w:rsidRDefault="003209D7">
            <w:pPr>
              <w:pStyle w:val="NoSpacing"/>
              <w:rPr>
                <w:sz w:val="9"/>
                <w:szCs w:val="9"/>
              </w:rPr>
            </w:pPr>
          </w:p>
        </w:tc>
        <w:tc>
          <w:tcPr>
            <w:tcW w:w="96" w:type="pct"/>
            <w:shd w:val="clear" w:color="auto" w:fill="438086" w:themeFill="accent2"/>
          </w:tcPr>
          <w:p w:rsidR="003209D7" w:rsidRDefault="003209D7">
            <w:pPr>
              <w:pStyle w:val="NoSpacing"/>
              <w:rPr>
                <w:sz w:val="9"/>
                <w:szCs w:val="9"/>
              </w:rPr>
            </w:pPr>
          </w:p>
        </w:tc>
        <w:tc>
          <w:tcPr>
            <w:tcW w:w="434" w:type="pct"/>
            <w:shd w:val="clear" w:color="auto" w:fill="438086" w:themeFill="accent2"/>
          </w:tcPr>
          <w:p w:rsidR="003209D7" w:rsidRDefault="003209D7">
            <w:pPr>
              <w:pStyle w:val="NoSpacing"/>
              <w:rPr>
                <w:sz w:val="9"/>
                <w:szCs w:val="9"/>
              </w:rPr>
            </w:pPr>
          </w:p>
        </w:tc>
      </w:tr>
      <w:tr w:rsidR="003209D7">
        <w:trPr>
          <w:trHeight w:hRule="exact" w:val="20"/>
        </w:trPr>
        <w:tc>
          <w:tcPr>
            <w:tcW w:w="3221" w:type="pct"/>
          </w:tcPr>
          <w:p w:rsidR="003209D7" w:rsidRDefault="003209D7">
            <w:pPr>
              <w:pStyle w:val="NoSpacing"/>
              <w:rPr>
                <w:sz w:val="2"/>
                <w:szCs w:val="2"/>
              </w:rPr>
            </w:pPr>
          </w:p>
        </w:tc>
        <w:tc>
          <w:tcPr>
            <w:tcW w:w="1249" w:type="pct"/>
            <w:tcBorders>
              <w:bottom w:val="single" w:sz="2" w:space="0" w:color="83BBC1" w:themeColor="accent2" w:themeTint="99"/>
            </w:tcBorders>
            <w:shd w:val="clear" w:color="auto" w:fill="83BBC1" w:themeFill="accent2" w:themeFillTint="99"/>
          </w:tcPr>
          <w:p w:rsidR="003209D7" w:rsidRDefault="003209D7">
            <w:pPr>
              <w:pStyle w:val="NoSpacing"/>
              <w:rPr>
                <w:sz w:val="2"/>
                <w:szCs w:val="2"/>
              </w:rPr>
            </w:pPr>
          </w:p>
        </w:tc>
        <w:tc>
          <w:tcPr>
            <w:tcW w:w="96" w:type="pct"/>
            <w:tcBorders>
              <w:bottom w:val="single" w:sz="2" w:space="0" w:color="83BBC1" w:themeColor="accent2" w:themeTint="99"/>
            </w:tcBorders>
            <w:shd w:val="clear" w:color="auto" w:fill="83BBC1" w:themeFill="accent2" w:themeFillTint="99"/>
          </w:tcPr>
          <w:p w:rsidR="003209D7" w:rsidRDefault="003209D7">
            <w:pPr>
              <w:pStyle w:val="NoSpacing"/>
              <w:rPr>
                <w:sz w:val="2"/>
                <w:szCs w:val="2"/>
              </w:rPr>
            </w:pPr>
          </w:p>
        </w:tc>
        <w:tc>
          <w:tcPr>
            <w:tcW w:w="434" w:type="pct"/>
            <w:tcBorders>
              <w:bottom w:val="single" w:sz="2" w:space="0" w:color="83BBC1" w:themeColor="accent2" w:themeTint="99"/>
            </w:tcBorders>
            <w:shd w:val="clear" w:color="auto" w:fill="83BBC1" w:themeFill="accent2" w:themeFillTint="99"/>
          </w:tcPr>
          <w:p w:rsidR="003209D7" w:rsidRDefault="003209D7">
            <w:pPr>
              <w:pStyle w:val="NoSpacing"/>
              <w:rPr>
                <w:sz w:val="2"/>
                <w:szCs w:val="2"/>
              </w:rPr>
            </w:pPr>
          </w:p>
        </w:tc>
      </w:tr>
      <w:tr w:rsidR="003209D7">
        <w:trPr>
          <w:trHeight w:hRule="exact" w:val="50"/>
        </w:trPr>
        <w:tc>
          <w:tcPr>
            <w:tcW w:w="3221" w:type="pct"/>
          </w:tcPr>
          <w:p w:rsidR="003209D7" w:rsidRDefault="003209D7">
            <w:pPr>
              <w:pStyle w:val="NoSpacing"/>
              <w:rPr>
                <w:sz w:val="4"/>
                <w:szCs w:val="8"/>
              </w:rPr>
            </w:pPr>
          </w:p>
        </w:tc>
        <w:tc>
          <w:tcPr>
            <w:tcW w:w="1249" w:type="pct"/>
            <w:tcBorders>
              <w:top w:val="single" w:sz="2" w:space="0" w:color="83BBC1" w:themeColor="accent2" w:themeTint="99"/>
              <w:bottom w:val="single" w:sz="6" w:space="0" w:color="83BBC1" w:themeColor="accent2" w:themeTint="99"/>
            </w:tcBorders>
          </w:tcPr>
          <w:p w:rsidR="003209D7" w:rsidRDefault="003209D7">
            <w:pPr>
              <w:pStyle w:val="NoSpacing"/>
              <w:rPr>
                <w:sz w:val="4"/>
                <w:szCs w:val="8"/>
              </w:rPr>
            </w:pPr>
          </w:p>
        </w:tc>
        <w:tc>
          <w:tcPr>
            <w:tcW w:w="96" w:type="pct"/>
            <w:tcBorders>
              <w:top w:val="single" w:sz="2" w:space="0" w:color="83BBC1" w:themeColor="accent2" w:themeTint="99"/>
              <w:bottom w:val="single" w:sz="6" w:space="0" w:color="83BBC1" w:themeColor="accent2" w:themeTint="99"/>
            </w:tcBorders>
          </w:tcPr>
          <w:p w:rsidR="003209D7" w:rsidRDefault="003209D7">
            <w:pPr>
              <w:pStyle w:val="NoSpacing"/>
              <w:rPr>
                <w:sz w:val="4"/>
                <w:szCs w:val="8"/>
              </w:rPr>
            </w:pPr>
          </w:p>
        </w:tc>
        <w:tc>
          <w:tcPr>
            <w:tcW w:w="434" w:type="pct"/>
            <w:tcBorders>
              <w:top w:val="single" w:sz="2" w:space="0" w:color="83BBC1" w:themeColor="accent2" w:themeTint="99"/>
            </w:tcBorders>
          </w:tcPr>
          <w:p w:rsidR="003209D7" w:rsidRDefault="003209D7">
            <w:pPr>
              <w:pStyle w:val="NoSpacing"/>
              <w:rPr>
                <w:sz w:val="4"/>
                <w:szCs w:val="8"/>
              </w:rPr>
            </w:pPr>
          </w:p>
        </w:tc>
      </w:tr>
      <w:tr w:rsidR="003209D7">
        <w:trPr>
          <w:trHeight w:hRule="exact" w:val="29"/>
        </w:trPr>
        <w:tc>
          <w:tcPr>
            <w:tcW w:w="3221" w:type="pct"/>
          </w:tcPr>
          <w:p w:rsidR="003209D7" w:rsidRDefault="003209D7">
            <w:pPr>
              <w:pStyle w:val="NoSpacing"/>
              <w:rPr>
                <w:sz w:val="8"/>
                <w:szCs w:val="8"/>
              </w:rPr>
            </w:pPr>
          </w:p>
        </w:tc>
        <w:tc>
          <w:tcPr>
            <w:tcW w:w="1249" w:type="pct"/>
            <w:tcBorders>
              <w:top w:val="single" w:sz="6" w:space="0" w:color="83BBC1" w:themeColor="accent2" w:themeTint="99"/>
              <w:bottom w:val="single" w:sz="6" w:space="0" w:color="83BBC1" w:themeColor="accent2" w:themeTint="99"/>
            </w:tcBorders>
          </w:tcPr>
          <w:p w:rsidR="003209D7" w:rsidRDefault="003209D7">
            <w:pPr>
              <w:pStyle w:val="NoSpacing"/>
              <w:rPr>
                <w:sz w:val="8"/>
                <w:szCs w:val="8"/>
              </w:rPr>
            </w:pPr>
          </w:p>
        </w:tc>
        <w:tc>
          <w:tcPr>
            <w:tcW w:w="96" w:type="pct"/>
            <w:tcBorders>
              <w:top w:val="single" w:sz="6" w:space="0" w:color="83BBC1" w:themeColor="accent2" w:themeTint="99"/>
              <w:bottom w:val="single" w:sz="6" w:space="0" w:color="83BBC1" w:themeColor="accent2" w:themeTint="99"/>
            </w:tcBorders>
          </w:tcPr>
          <w:p w:rsidR="003209D7" w:rsidRDefault="003209D7">
            <w:pPr>
              <w:pStyle w:val="NoSpacing"/>
              <w:rPr>
                <w:sz w:val="8"/>
                <w:szCs w:val="8"/>
              </w:rPr>
            </w:pPr>
          </w:p>
        </w:tc>
        <w:tc>
          <w:tcPr>
            <w:tcW w:w="434" w:type="pct"/>
            <w:tcBorders>
              <w:bottom w:val="single" w:sz="6" w:space="0" w:color="83BBC1" w:themeColor="accent2" w:themeTint="99"/>
            </w:tcBorders>
          </w:tcPr>
          <w:p w:rsidR="003209D7" w:rsidRDefault="003209D7">
            <w:pPr>
              <w:pStyle w:val="NoSpacing"/>
              <w:rPr>
                <w:sz w:val="8"/>
                <w:szCs w:val="8"/>
              </w:rPr>
            </w:pPr>
          </w:p>
        </w:tc>
      </w:tr>
      <w:tr w:rsidR="003209D7">
        <w:trPr>
          <w:trHeight w:hRule="exact" w:val="43"/>
        </w:trPr>
        <w:tc>
          <w:tcPr>
            <w:tcW w:w="3221" w:type="pct"/>
          </w:tcPr>
          <w:p w:rsidR="003209D7" w:rsidRDefault="003209D7">
            <w:pPr>
              <w:pStyle w:val="NoSpacing"/>
              <w:rPr>
                <w:sz w:val="8"/>
                <w:szCs w:val="8"/>
              </w:rPr>
            </w:pPr>
          </w:p>
        </w:tc>
        <w:tc>
          <w:tcPr>
            <w:tcW w:w="1249" w:type="pct"/>
            <w:tcBorders>
              <w:top w:val="single" w:sz="6" w:space="0" w:color="83BBC1" w:themeColor="accent2" w:themeTint="99"/>
            </w:tcBorders>
          </w:tcPr>
          <w:p w:rsidR="003209D7" w:rsidRDefault="003209D7">
            <w:pPr>
              <w:pStyle w:val="NoSpacing"/>
              <w:rPr>
                <w:sz w:val="8"/>
                <w:szCs w:val="8"/>
              </w:rPr>
            </w:pPr>
          </w:p>
        </w:tc>
        <w:tc>
          <w:tcPr>
            <w:tcW w:w="96" w:type="pct"/>
            <w:tcBorders>
              <w:top w:val="single" w:sz="6" w:space="0" w:color="83BBC1" w:themeColor="accent2" w:themeTint="99"/>
            </w:tcBorders>
          </w:tcPr>
          <w:p w:rsidR="003209D7" w:rsidRDefault="003209D7">
            <w:pPr>
              <w:pStyle w:val="NoSpacing"/>
              <w:rPr>
                <w:sz w:val="8"/>
                <w:szCs w:val="8"/>
              </w:rPr>
            </w:pPr>
          </w:p>
        </w:tc>
        <w:tc>
          <w:tcPr>
            <w:tcW w:w="434" w:type="pct"/>
            <w:tcBorders>
              <w:top w:val="single" w:sz="6" w:space="0" w:color="83BBC1" w:themeColor="accent2" w:themeTint="99"/>
            </w:tcBorders>
          </w:tcPr>
          <w:p w:rsidR="003209D7" w:rsidRDefault="003209D7">
            <w:pPr>
              <w:pStyle w:val="NoSpacing"/>
              <w:rPr>
                <w:sz w:val="8"/>
                <w:szCs w:val="8"/>
              </w:rPr>
            </w:pPr>
          </w:p>
        </w:tc>
      </w:tr>
      <w:tr w:rsidR="003209D7">
        <w:trPr>
          <w:trHeight w:hRule="exact" w:val="45"/>
        </w:trPr>
        <w:tc>
          <w:tcPr>
            <w:tcW w:w="3221" w:type="pct"/>
          </w:tcPr>
          <w:p w:rsidR="003209D7" w:rsidRDefault="003209D7">
            <w:pPr>
              <w:pStyle w:val="NoSpacing"/>
              <w:rPr>
                <w:sz w:val="8"/>
                <w:szCs w:val="8"/>
              </w:rPr>
            </w:pPr>
          </w:p>
        </w:tc>
        <w:tc>
          <w:tcPr>
            <w:tcW w:w="1249" w:type="pct"/>
            <w:shd w:val="clear" w:color="auto" w:fill="438086" w:themeFill="accent2"/>
          </w:tcPr>
          <w:p w:rsidR="003209D7" w:rsidRDefault="003209D7">
            <w:pPr>
              <w:pStyle w:val="NoSpacing"/>
              <w:rPr>
                <w:sz w:val="8"/>
                <w:szCs w:val="8"/>
              </w:rPr>
            </w:pPr>
          </w:p>
        </w:tc>
        <w:tc>
          <w:tcPr>
            <w:tcW w:w="96" w:type="pct"/>
            <w:shd w:val="clear" w:color="auto" w:fill="438086" w:themeFill="accent2"/>
          </w:tcPr>
          <w:p w:rsidR="003209D7" w:rsidRDefault="003209D7">
            <w:pPr>
              <w:pStyle w:val="NoSpacing"/>
              <w:rPr>
                <w:sz w:val="8"/>
                <w:szCs w:val="8"/>
              </w:rPr>
            </w:pPr>
          </w:p>
        </w:tc>
        <w:tc>
          <w:tcPr>
            <w:tcW w:w="434" w:type="pct"/>
          </w:tcPr>
          <w:p w:rsidR="003209D7" w:rsidRDefault="003209D7">
            <w:pPr>
              <w:pStyle w:val="NoSpacing"/>
              <w:rPr>
                <w:sz w:val="8"/>
                <w:szCs w:val="8"/>
              </w:rPr>
            </w:pPr>
          </w:p>
        </w:tc>
      </w:tr>
      <w:tr w:rsidR="003209D7">
        <w:trPr>
          <w:trHeight w:hRule="exact" w:val="45"/>
        </w:trPr>
        <w:tc>
          <w:tcPr>
            <w:tcW w:w="3221" w:type="pct"/>
          </w:tcPr>
          <w:p w:rsidR="003209D7" w:rsidRDefault="003209D7">
            <w:pPr>
              <w:pStyle w:val="NoSpacing"/>
              <w:rPr>
                <w:sz w:val="8"/>
                <w:szCs w:val="8"/>
              </w:rPr>
            </w:pPr>
          </w:p>
        </w:tc>
        <w:tc>
          <w:tcPr>
            <w:tcW w:w="1249" w:type="pct"/>
          </w:tcPr>
          <w:p w:rsidR="003209D7" w:rsidRDefault="003209D7">
            <w:pPr>
              <w:pStyle w:val="NoSpacing"/>
              <w:rPr>
                <w:sz w:val="8"/>
                <w:szCs w:val="8"/>
              </w:rPr>
            </w:pPr>
          </w:p>
        </w:tc>
        <w:tc>
          <w:tcPr>
            <w:tcW w:w="96" w:type="pct"/>
          </w:tcPr>
          <w:p w:rsidR="003209D7" w:rsidRDefault="003209D7">
            <w:pPr>
              <w:pStyle w:val="NoSpacing"/>
              <w:rPr>
                <w:sz w:val="8"/>
                <w:szCs w:val="8"/>
              </w:rPr>
            </w:pPr>
          </w:p>
        </w:tc>
        <w:tc>
          <w:tcPr>
            <w:tcW w:w="434" w:type="pct"/>
          </w:tcPr>
          <w:p w:rsidR="003209D7" w:rsidRDefault="003209D7">
            <w:pPr>
              <w:pStyle w:val="NoSpacing"/>
              <w:rPr>
                <w:sz w:val="8"/>
                <w:szCs w:val="8"/>
              </w:rPr>
            </w:pPr>
          </w:p>
        </w:tc>
      </w:tr>
      <w:tr w:rsidR="003209D7">
        <w:trPr>
          <w:trHeight w:hRule="exact" w:val="29"/>
        </w:trPr>
        <w:tc>
          <w:tcPr>
            <w:tcW w:w="3221" w:type="pct"/>
          </w:tcPr>
          <w:p w:rsidR="003209D7" w:rsidRDefault="003209D7">
            <w:pPr>
              <w:pStyle w:val="NoSpacing"/>
              <w:rPr>
                <w:sz w:val="8"/>
                <w:szCs w:val="8"/>
              </w:rPr>
            </w:pPr>
          </w:p>
        </w:tc>
        <w:tc>
          <w:tcPr>
            <w:tcW w:w="1249" w:type="pct"/>
            <w:shd w:val="clear" w:color="auto" w:fill="438086" w:themeFill="accent2"/>
          </w:tcPr>
          <w:p w:rsidR="003209D7" w:rsidRDefault="003209D7">
            <w:pPr>
              <w:pStyle w:val="NoSpacing"/>
              <w:rPr>
                <w:sz w:val="8"/>
                <w:szCs w:val="8"/>
              </w:rPr>
            </w:pPr>
          </w:p>
        </w:tc>
        <w:tc>
          <w:tcPr>
            <w:tcW w:w="96" w:type="pct"/>
            <w:shd w:val="clear" w:color="auto" w:fill="438086" w:themeFill="accent2"/>
          </w:tcPr>
          <w:p w:rsidR="003209D7" w:rsidRDefault="003209D7">
            <w:pPr>
              <w:pStyle w:val="NoSpacing"/>
              <w:rPr>
                <w:sz w:val="8"/>
                <w:szCs w:val="8"/>
              </w:rPr>
            </w:pPr>
          </w:p>
        </w:tc>
        <w:tc>
          <w:tcPr>
            <w:tcW w:w="434" w:type="pct"/>
          </w:tcPr>
          <w:p w:rsidR="003209D7" w:rsidRDefault="003209D7">
            <w:pPr>
              <w:pStyle w:val="NoSpacing"/>
              <w:rPr>
                <w:sz w:val="8"/>
                <w:szCs w:val="8"/>
              </w:rPr>
            </w:pPr>
          </w:p>
        </w:tc>
      </w:tr>
      <w:tr w:rsidR="003209D7">
        <w:trPr>
          <w:trHeight w:hRule="exact" w:val="45"/>
        </w:trPr>
        <w:tc>
          <w:tcPr>
            <w:tcW w:w="3221" w:type="pct"/>
          </w:tcPr>
          <w:p w:rsidR="003209D7" w:rsidRDefault="003209D7">
            <w:pPr>
              <w:pStyle w:val="NoSpacing"/>
              <w:rPr>
                <w:sz w:val="8"/>
                <w:szCs w:val="8"/>
              </w:rPr>
            </w:pPr>
          </w:p>
        </w:tc>
        <w:tc>
          <w:tcPr>
            <w:tcW w:w="1249" w:type="pct"/>
            <w:tcBorders>
              <w:bottom w:val="single" w:sz="6" w:space="0" w:color="83BBC1" w:themeColor="accent2" w:themeTint="99"/>
            </w:tcBorders>
          </w:tcPr>
          <w:p w:rsidR="003209D7" w:rsidRDefault="003209D7">
            <w:pPr>
              <w:pStyle w:val="NoSpacing"/>
              <w:rPr>
                <w:sz w:val="8"/>
                <w:szCs w:val="8"/>
              </w:rPr>
            </w:pPr>
          </w:p>
        </w:tc>
        <w:tc>
          <w:tcPr>
            <w:tcW w:w="96" w:type="pct"/>
            <w:tcBorders>
              <w:bottom w:val="single" w:sz="6" w:space="0" w:color="83BBC1" w:themeColor="accent2" w:themeTint="99"/>
            </w:tcBorders>
          </w:tcPr>
          <w:p w:rsidR="003209D7" w:rsidRDefault="003209D7">
            <w:pPr>
              <w:pStyle w:val="NoSpacing"/>
              <w:rPr>
                <w:sz w:val="8"/>
                <w:szCs w:val="8"/>
              </w:rPr>
            </w:pPr>
          </w:p>
        </w:tc>
        <w:tc>
          <w:tcPr>
            <w:tcW w:w="434" w:type="pct"/>
            <w:tcBorders>
              <w:bottom w:val="single" w:sz="6" w:space="0" w:color="83BBC1" w:themeColor="accent2" w:themeTint="99"/>
            </w:tcBorders>
          </w:tcPr>
          <w:p w:rsidR="003209D7" w:rsidRDefault="003209D7">
            <w:pPr>
              <w:pStyle w:val="NoSpacing"/>
              <w:rPr>
                <w:sz w:val="8"/>
                <w:szCs w:val="8"/>
              </w:rPr>
            </w:pPr>
          </w:p>
        </w:tc>
      </w:tr>
    </w:tbl>
    <w:p w:rsidR="003209D7" w:rsidRDefault="003209D7"/>
    <w:sdt>
      <w:sdtPr>
        <w:alias w:val="Resume Name"/>
        <w:tag w:val="Resume Name"/>
        <w:id w:val="-1951695201"/>
        <w:placeholder>
          <w:docPart w:val="CD38758455CC4422ACA08170CA3D8468"/>
        </w:placeholder>
        <w:docPartList>
          <w:docPartGallery w:val="Quick Parts"/>
          <w:docPartCategory w:val=" Resume Name"/>
        </w:docPartList>
      </w:sdtPr>
      <w:sdtEndPr/>
      <w:sdtContent>
        <w:p w:rsidR="003209D7" w:rsidRDefault="003209D7"/>
        <w:tbl>
          <w:tblPr>
            <w:tblW w:w="5000" w:type="pct"/>
            <w:jc w:val="center"/>
            <w:tblLook w:val="01E0" w:firstRow="1" w:lastRow="1" w:firstColumn="1" w:lastColumn="1" w:noHBand="0" w:noVBand="0"/>
          </w:tblPr>
          <w:tblGrid>
            <w:gridCol w:w="6570"/>
            <w:gridCol w:w="3726"/>
          </w:tblGrid>
          <w:tr w:rsidR="003209D7">
            <w:trPr>
              <w:trHeight w:val="2606"/>
              <w:jc w:val="center"/>
            </w:trPr>
            <w:tc>
              <w:tcPr>
                <w:tcW w:w="6570" w:type="dxa"/>
                <w:shd w:val="clear" w:color="auto" w:fill="auto"/>
              </w:tcPr>
              <w:sdt>
                <w:sdtPr>
                  <w:rPr>
                    <w:rFonts w:asciiTheme="majorHAnsi" w:eastAsiaTheme="majorEastAsia" w:hAnsiTheme="majorHAnsi" w:cstheme="majorBidi"/>
                    <w:b/>
                    <w:bCs/>
                    <w:color w:val="438086" w:themeColor="accent2"/>
                    <w:sz w:val="28"/>
                    <w:szCs w:val="28"/>
                  </w:rPr>
                  <w:id w:val="3054493"/>
                  <w:placeholder>
                    <w:docPart w:val="DAE40FED3F4C4E28830B3B39175E773B"/>
                  </w:placeholder>
                  <w:dataBinding w:prefixMappings="xmlns:ns0='http://schemas.openxmlformats.org/package/2006/metadata/core-properties' xmlns:ns1='http://purl.org/dc/elements/1.1/'" w:xpath="/ns0:coreProperties[1]/ns1:creator[1]" w:storeItemID="{6C3C8BC8-F283-45AE-878A-BAB7291924A1}"/>
                  <w:text/>
                </w:sdtPr>
                <w:sdtEndPr/>
                <w:sdtContent>
                  <w:p w:rsidR="003209D7" w:rsidRDefault="00AB78CC">
                    <w:pPr>
                      <w:spacing w:after="0" w:line="240" w:lineRule="auto"/>
                      <w:rPr>
                        <w:rFonts w:asciiTheme="majorHAnsi" w:eastAsiaTheme="majorEastAsia" w:hAnsiTheme="majorHAnsi" w:cstheme="majorBidi"/>
                        <w:b/>
                        <w:bCs/>
                        <w:color w:val="438086" w:themeColor="accent2"/>
                        <w:sz w:val="28"/>
                        <w:szCs w:val="28"/>
                      </w:rPr>
                    </w:pPr>
                    <w:r>
                      <w:rPr>
                        <w:rFonts w:asciiTheme="majorHAnsi" w:eastAsiaTheme="majorEastAsia" w:hAnsiTheme="majorHAnsi" w:cstheme="majorBidi"/>
                        <w:b/>
                        <w:bCs/>
                        <w:color w:val="438086" w:themeColor="accent2"/>
                        <w:sz w:val="28"/>
                        <w:szCs w:val="28"/>
                      </w:rPr>
                      <w:t>Stephen P. Caldwell</w:t>
                    </w:r>
                  </w:p>
                </w:sdtContent>
              </w:sdt>
              <w:p w:rsidR="003209D7" w:rsidRDefault="00AB78CC">
                <w:pPr>
                  <w:spacing w:after="0" w:line="240" w:lineRule="auto"/>
                  <w:rPr>
                    <w:color w:val="424456" w:themeColor="text2"/>
                  </w:rPr>
                </w:pPr>
                <w:r>
                  <w:rPr>
                    <w:color w:val="424456" w:themeColor="text2"/>
                  </w:rPr>
                  <w:t>3937 Garrett Springs Dr, Powder Springs GA, 30127</w:t>
                </w:r>
              </w:p>
              <w:p w:rsidR="003209D7" w:rsidRDefault="00AB78CC">
                <w:pPr>
                  <w:spacing w:after="0" w:line="240" w:lineRule="auto"/>
                  <w:rPr>
                    <w:color w:val="424456" w:themeColor="text2"/>
                  </w:rPr>
                </w:pPr>
                <w:r>
                  <w:rPr>
                    <w:color w:val="424456" w:themeColor="text2"/>
                  </w:rPr>
                  <w:t>(770) 745-0832</w:t>
                </w:r>
              </w:p>
              <w:p w:rsidR="003209D7" w:rsidRDefault="00AB78CC" w:rsidP="00AB78CC">
                <w:pPr>
                  <w:spacing w:after="0" w:line="240" w:lineRule="auto"/>
                </w:pPr>
                <w:r>
                  <w:rPr>
                    <w:color w:val="424456" w:themeColor="text2"/>
                  </w:rPr>
                  <w:t>too_tired83@yahoo.com</w:t>
                </w:r>
              </w:p>
            </w:tc>
            <w:tc>
              <w:tcPr>
                <w:tcW w:w="3726" w:type="dxa"/>
                <w:tcBorders>
                  <w:left w:val="nil"/>
                </w:tcBorders>
                <w:shd w:val="clear" w:color="auto" w:fill="auto"/>
              </w:tcPr>
              <w:p w:rsidR="003209D7" w:rsidRDefault="003209D7">
                <w:pPr>
                  <w:spacing w:after="0" w:line="240" w:lineRule="auto"/>
                  <w:rPr>
                    <w:rFonts w:asciiTheme="majorHAnsi" w:eastAsiaTheme="majorEastAsia" w:hAnsiTheme="majorHAnsi" w:cstheme="majorBidi"/>
                    <w:color w:val="4F271C"/>
                    <w:sz w:val="32"/>
                    <w:szCs w:val="32"/>
                  </w:rPr>
                </w:pPr>
              </w:p>
            </w:tc>
          </w:tr>
        </w:tbl>
        <w:p w:rsidR="003209D7" w:rsidRDefault="00C27350">
          <w:pPr>
            <w:tabs>
              <w:tab w:val="left" w:pos="2266"/>
            </w:tabs>
          </w:pPr>
        </w:p>
      </w:sdtContent>
    </w:sdt>
    <w:tbl>
      <w:tblPr>
        <w:tblW w:w="5000" w:type="pct"/>
        <w:jc w:val="center"/>
        <w:tblLook w:val="01E0" w:firstRow="1" w:lastRow="1" w:firstColumn="1" w:lastColumn="1" w:noHBand="0" w:noVBand="0"/>
      </w:tblPr>
      <w:tblGrid>
        <w:gridCol w:w="2227"/>
        <w:gridCol w:w="8069"/>
      </w:tblGrid>
      <w:tr w:rsidR="003209D7">
        <w:trPr>
          <w:jc w:val="center"/>
        </w:trPr>
        <w:tc>
          <w:tcPr>
            <w:tcW w:w="2266" w:type="dxa"/>
            <w:shd w:val="clear" w:color="auto" w:fill="auto"/>
          </w:tcPr>
          <w:p w:rsidR="003209D7" w:rsidRDefault="00050723">
            <w:pPr>
              <w:pStyle w:val="Section"/>
              <w:framePr w:hSpace="0" w:wrap="auto" w:hAnchor="text" w:xAlign="left" w:yAlign="inline"/>
            </w:pPr>
            <w:r>
              <w:t>Objective</w:t>
            </w:r>
          </w:p>
        </w:tc>
        <w:tc>
          <w:tcPr>
            <w:tcW w:w="8296" w:type="dxa"/>
            <w:shd w:val="clear" w:color="auto" w:fill="auto"/>
          </w:tcPr>
          <w:p w:rsidR="003209D7" w:rsidRDefault="0099531D">
            <w:pPr>
              <w:spacing w:after="0" w:line="240" w:lineRule="auto"/>
              <w:rPr>
                <w:color w:val="424456" w:themeColor="text2"/>
              </w:rPr>
            </w:pPr>
            <w:r>
              <w:rPr>
                <w:color w:val="424456" w:themeColor="text2"/>
              </w:rPr>
              <w:t>To secure a position with the company where I have an opportunity to grow and develop into a valuable asset to the company.</w:t>
            </w:r>
          </w:p>
          <w:p w:rsidR="003209D7" w:rsidRDefault="003209D7">
            <w:pPr>
              <w:spacing w:after="0" w:line="240" w:lineRule="auto"/>
              <w:ind w:firstLine="720"/>
              <w:rPr>
                <w:b/>
                <w:bCs/>
                <w:color w:val="438086" w:themeColor="accent2"/>
              </w:rPr>
            </w:pPr>
          </w:p>
        </w:tc>
      </w:tr>
      <w:tr w:rsidR="003209D7">
        <w:trPr>
          <w:jc w:val="center"/>
        </w:trPr>
        <w:tc>
          <w:tcPr>
            <w:tcW w:w="2266" w:type="dxa"/>
            <w:shd w:val="clear" w:color="auto" w:fill="auto"/>
          </w:tcPr>
          <w:p w:rsidR="003209D7" w:rsidRDefault="00050723">
            <w:pPr>
              <w:pStyle w:val="Section"/>
              <w:framePr w:hSpace="0" w:wrap="auto" w:hAnchor="text" w:xAlign="left" w:yAlign="inline"/>
            </w:pPr>
            <w:r>
              <w:t>Skills</w:t>
            </w:r>
          </w:p>
        </w:tc>
        <w:tc>
          <w:tcPr>
            <w:tcW w:w="8296" w:type="dxa"/>
            <w:shd w:val="clear" w:color="auto" w:fill="auto"/>
          </w:tcPr>
          <w:p w:rsidR="00B2517D" w:rsidRPr="00B2517D" w:rsidRDefault="00B2517D" w:rsidP="00B2517D">
            <w:pPr>
              <w:pStyle w:val="ListBullet"/>
              <w:numPr>
                <w:ilvl w:val="0"/>
                <w:numId w:val="0"/>
              </w:numPr>
              <w:ind w:left="360"/>
              <w:rPr>
                <w:b/>
                <w:bCs/>
                <w:sz w:val="24"/>
                <w:szCs w:val="24"/>
              </w:rPr>
            </w:pPr>
            <w:r w:rsidRPr="00B2517D">
              <w:rPr>
                <w:b/>
                <w:bCs/>
                <w:sz w:val="24"/>
                <w:szCs w:val="24"/>
              </w:rPr>
              <w:t>Automotive</w:t>
            </w:r>
          </w:p>
          <w:p w:rsidR="003209D7" w:rsidRDefault="00EC25F1" w:rsidP="00EC25F1">
            <w:pPr>
              <w:pStyle w:val="ListBullet"/>
              <w:rPr>
                <w:b/>
                <w:bCs/>
              </w:rPr>
            </w:pPr>
            <w:r>
              <w:rPr>
                <w:b/>
                <w:bCs/>
              </w:rPr>
              <w:t xml:space="preserve">Oil change </w:t>
            </w:r>
          </w:p>
          <w:p w:rsidR="00EC25F1" w:rsidRDefault="00EC25F1" w:rsidP="00EC25F1">
            <w:pPr>
              <w:pStyle w:val="ListBullet"/>
              <w:rPr>
                <w:b/>
                <w:bCs/>
              </w:rPr>
            </w:pPr>
            <w:r>
              <w:rPr>
                <w:b/>
                <w:bCs/>
              </w:rPr>
              <w:t>Brake repair</w:t>
            </w:r>
          </w:p>
          <w:p w:rsidR="00EC25F1" w:rsidRDefault="00EC25F1" w:rsidP="00EC25F1">
            <w:pPr>
              <w:pStyle w:val="ListBullet"/>
              <w:rPr>
                <w:b/>
                <w:bCs/>
              </w:rPr>
            </w:pPr>
            <w:r>
              <w:rPr>
                <w:b/>
                <w:bCs/>
              </w:rPr>
              <w:t xml:space="preserve">Diagnosis </w:t>
            </w:r>
          </w:p>
          <w:p w:rsidR="00EC25F1" w:rsidRDefault="002734B7" w:rsidP="00EC25F1">
            <w:pPr>
              <w:pStyle w:val="ListBullet"/>
              <w:rPr>
                <w:b/>
                <w:bCs/>
              </w:rPr>
            </w:pPr>
            <w:r>
              <w:rPr>
                <w:b/>
                <w:bCs/>
              </w:rPr>
              <w:t xml:space="preserve">Install/Uninstall parts </w:t>
            </w:r>
          </w:p>
          <w:p w:rsidR="002734B7" w:rsidRDefault="002734B7" w:rsidP="00EC25F1">
            <w:pPr>
              <w:pStyle w:val="ListBullet"/>
              <w:rPr>
                <w:b/>
                <w:bCs/>
              </w:rPr>
            </w:pPr>
            <w:r>
              <w:rPr>
                <w:b/>
                <w:bCs/>
              </w:rPr>
              <w:t>A/C repair</w:t>
            </w:r>
          </w:p>
          <w:p w:rsidR="002734B7" w:rsidRDefault="002734B7" w:rsidP="00EC25F1">
            <w:pPr>
              <w:pStyle w:val="ListBullet"/>
              <w:rPr>
                <w:b/>
                <w:bCs/>
              </w:rPr>
            </w:pPr>
            <w:r>
              <w:rPr>
                <w:b/>
                <w:bCs/>
              </w:rPr>
              <w:t>Electrical repair</w:t>
            </w:r>
          </w:p>
          <w:p w:rsidR="002734B7" w:rsidRDefault="002734B7" w:rsidP="00EC25F1">
            <w:pPr>
              <w:pStyle w:val="ListBullet"/>
              <w:rPr>
                <w:b/>
                <w:bCs/>
              </w:rPr>
            </w:pPr>
            <w:r>
              <w:rPr>
                <w:b/>
                <w:bCs/>
              </w:rPr>
              <w:t>Steering and Suspension repair</w:t>
            </w:r>
          </w:p>
          <w:p w:rsidR="002734B7" w:rsidRDefault="002734B7" w:rsidP="00EC25F1">
            <w:pPr>
              <w:pStyle w:val="ListBullet"/>
              <w:rPr>
                <w:b/>
                <w:bCs/>
              </w:rPr>
            </w:pPr>
            <w:r>
              <w:rPr>
                <w:b/>
                <w:bCs/>
              </w:rPr>
              <w:t>Transaxle repair</w:t>
            </w:r>
          </w:p>
          <w:p w:rsidR="002734B7" w:rsidRDefault="002734B7" w:rsidP="00EC25F1">
            <w:pPr>
              <w:pStyle w:val="ListBullet"/>
              <w:rPr>
                <w:b/>
                <w:bCs/>
              </w:rPr>
            </w:pPr>
            <w:r>
              <w:rPr>
                <w:b/>
                <w:bCs/>
              </w:rPr>
              <w:t>Engine repair/ performance</w:t>
            </w:r>
          </w:p>
          <w:p w:rsidR="002734B7" w:rsidRDefault="002734B7" w:rsidP="00EC25F1">
            <w:pPr>
              <w:pStyle w:val="ListBullet"/>
              <w:rPr>
                <w:b/>
                <w:bCs/>
              </w:rPr>
            </w:pPr>
            <w:r>
              <w:rPr>
                <w:b/>
                <w:bCs/>
              </w:rPr>
              <w:t>Automatic/manual transmission repair</w:t>
            </w:r>
          </w:p>
          <w:p w:rsidR="00B2517D" w:rsidRDefault="00833241" w:rsidP="00B2517D">
            <w:pPr>
              <w:pStyle w:val="ListBullet"/>
              <w:rPr>
                <w:b/>
                <w:bCs/>
              </w:rPr>
            </w:pPr>
            <w:r>
              <w:rPr>
                <w:b/>
                <w:bCs/>
              </w:rPr>
              <w:t>10+ years general customer service above and beyond</w:t>
            </w:r>
          </w:p>
          <w:p w:rsidR="00C27350" w:rsidRPr="00C27350" w:rsidRDefault="00C27350" w:rsidP="00C27350">
            <w:pPr>
              <w:pStyle w:val="ListBullet"/>
              <w:numPr>
                <w:ilvl w:val="0"/>
                <w:numId w:val="0"/>
              </w:numPr>
              <w:ind w:left="360"/>
              <w:rPr>
                <w:b/>
                <w:bCs/>
                <w:sz w:val="24"/>
                <w:szCs w:val="24"/>
              </w:rPr>
            </w:pPr>
          </w:p>
          <w:p w:rsidR="00C27350" w:rsidRPr="00C27350" w:rsidRDefault="00C27350" w:rsidP="00C27350">
            <w:pPr>
              <w:pStyle w:val="ListBullet"/>
              <w:numPr>
                <w:ilvl w:val="0"/>
                <w:numId w:val="0"/>
              </w:numPr>
              <w:ind w:left="360"/>
              <w:rPr>
                <w:b/>
                <w:bCs/>
                <w:sz w:val="24"/>
                <w:szCs w:val="24"/>
              </w:rPr>
            </w:pPr>
            <w:r>
              <w:rPr>
                <w:b/>
                <w:bCs/>
                <w:sz w:val="24"/>
                <w:szCs w:val="24"/>
              </w:rPr>
              <w:t>Welding</w:t>
            </w:r>
          </w:p>
          <w:p w:rsidR="00B2517D" w:rsidRDefault="00B2517D" w:rsidP="00B2517D">
            <w:pPr>
              <w:pStyle w:val="ListBullet"/>
              <w:rPr>
                <w:b/>
                <w:bCs/>
              </w:rPr>
            </w:pPr>
            <w:r>
              <w:rPr>
                <w:b/>
                <w:bCs/>
              </w:rPr>
              <w:t>Basic</w:t>
            </w:r>
            <w:r w:rsidR="00C27350">
              <w:rPr>
                <w:b/>
                <w:bCs/>
              </w:rPr>
              <w:t xml:space="preserve"> Shielded Metal Arc Welding</w:t>
            </w:r>
          </w:p>
          <w:p w:rsidR="00C27350" w:rsidRDefault="00C27350" w:rsidP="00C27350">
            <w:pPr>
              <w:pStyle w:val="ListBullet"/>
              <w:numPr>
                <w:ilvl w:val="1"/>
                <w:numId w:val="17"/>
              </w:numPr>
              <w:rPr>
                <w:b/>
                <w:bCs/>
              </w:rPr>
            </w:pPr>
            <w:r>
              <w:rPr>
                <w:b/>
                <w:bCs/>
              </w:rPr>
              <w:t>Flat</w:t>
            </w:r>
          </w:p>
          <w:p w:rsidR="00C27350" w:rsidRDefault="00C27350" w:rsidP="00C27350">
            <w:pPr>
              <w:pStyle w:val="ListBullet"/>
              <w:numPr>
                <w:ilvl w:val="1"/>
                <w:numId w:val="17"/>
              </w:numPr>
              <w:rPr>
                <w:b/>
                <w:bCs/>
              </w:rPr>
            </w:pPr>
            <w:r>
              <w:rPr>
                <w:b/>
                <w:bCs/>
              </w:rPr>
              <w:t>Horizontal</w:t>
            </w:r>
          </w:p>
          <w:p w:rsidR="00C27350" w:rsidRDefault="00C27350" w:rsidP="00C27350">
            <w:pPr>
              <w:pStyle w:val="ListBullet"/>
              <w:numPr>
                <w:ilvl w:val="1"/>
                <w:numId w:val="17"/>
              </w:numPr>
              <w:rPr>
                <w:b/>
                <w:bCs/>
              </w:rPr>
            </w:pPr>
            <w:r>
              <w:rPr>
                <w:b/>
                <w:bCs/>
              </w:rPr>
              <w:t>Vertical</w:t>
            </w:r>
          </w:p>
          <w:p w:rsidR="00C27350" w:rsidRDefault="00C27350" w:rsidP="00C27350">
            <w:pPr>
              <w:pStyle w:val="ListBullet"/>
              <w:numPr>
                <w:ilvl w:val="1"/>
                <w:numId w:val="17"/>
              </w:numPr>
              <w:rPr>
                <w:b/>
                <w:bCs/>
              </w:rPr>
            </w:pPr>
            <w:r>
              <w:rPr>
                <w:b/>
                <w:bCs/>
              </w:rPr>
              <w:t>Overhead</w:t>
            </w:r>
          </w:p>
          <w:p w:rsidR="00C27350" w:rsidRPr="00C27350" w:rsidRDefault="00C27350" w:rsidP="00C27350">
            <w:pPr>
              <w:pStyle w:val="ListBullet"/>
              <w:rPr>
                <w:b/>
              </w:rPr>
            </w:pPr>
            <w:r w:rsidRPr="00C27350">
              <w:rPr>
                <w:b/>
              </w:rPr>
              <w:t>Gas Metal Arc Welding</w:t>
            </w:r>
          </w:p>
          <w:p w:rsidR="00C27350" w:rsidRPr="00C27350" w:rsidRDefault="00C27350" w:rsidP="00C27350">
            <w:pPr>
              <w:pStyle w:val="ListBullet"/>
              <w:numPr>
                <w:ilvl w:val="1"/>
                <w:numId w:val="17"/>
              </w:numPr>
              <w:rPr>
                <w:b/>
              </w:rPr>
            </w:pPr>
            <w:r w:rsidRPr="00C27350">
              <w:rPr>
                <w:b/>
              </w:rPr>
              <w:t>Flat</w:t>
            </w:r>
          </w:p>
          <w:p w:rsidR="00C27350" w:rsidRPr="00C27350" w:rsidRDefault="00C27350" w:rsidP="00C27350">
            <w:pPr>
              <w:pStyle w:val="ListBullet"/>
              <w:numPr>
                <w:ilvl w:val="1"/>
                <w:numId w:val="17"/>
              </w:numPr>
              <w:rPr>
                <w:b/>
              </w:rPr>
            </w:pPr>
            <w:r w:rsidRPr="00C27350">
              <w:rPr>
                <w:b/>
              </w:rPr>
              <w:t>Horizontal</w:t>
            </w:r>
          </w:p>
          <w:p w:rsidR="00C27350" w:rsidRPr="00C27350" w:rsidRDefault="00C27350" w:rsidP="00C27350">
            <w:pPr>
              <w:pStyle w:val="ListBullet"/>
              <w:numPr>
                <w:ilvl w:val="1"/>
                <w:numId w:val="17"/>
              </w:numPr>
              <w:rPr>
                <w:b/>
              </w:rPr>
            </w:pPr>
            <w:r w:rsidRPr="00C27350">
              <w:rPr>
                <w:b/>
              </w:rPr>
              <w:t>Vertical</w:t>
            </w:r>
          </w:p>
          <w:p w:rsidR="00C27350" w:rsidRPr="00C27350" w:rsidRDefault="00C27350" w:rsidP="00C27350">
            <w:pPr>
              <w:pStyle w:val="ListBullet"/>
              <w:numPr>
                <w:ilvl w:val="1"/>
                <w:numId w:val="17"/>
              </w:numPr>
              <w:rPr>
                <w:b/>
              </w:rPr>
            </w:pPr>
            <w:r w:rsidRPr="00C27350">
              <w:rPr>
                <w:b/>
              </w:rPr>
              <w:t>Overhead</w:t>
            </w:r>
          </w:p>
          <w:p w:rsidR="00C27350" w:rsidRPr="00B2517D" w:rsidRDefault="00C27350" w:rsidP="00C27350">
            <w:pPr>
              <w:pStyle w:val="ListBullet"/>
              <w:numPr>
                <w:ilvl w:val="0"/>
                <w:numId w:val="0"/>
              </w:numPr>
              <w:ind w:left="1080"/>
            </w:pPr>
          </w:p>
          <w:p w:rsidR="00B2517D" w:rsidRPr="00B2517D" w:rsidRDefault="00B2517D" w:rsidP="00B2517D">
            <w:pPr>
              <w:pStyle w:val="ListBullet"/>
              <w:numPr>
                <w:ilvl w:val="0"/>
                <w:numId w:val="0"/>
              </w:numPr>
              <w:ind w:left="360"/>
              <w:rPr>
                <w:b/>
                <w:bCs/>
                <w:sz w:val="24"/>
                <w:szCs w:val="24"/>
              </w:rPr>
            </w:pPr>
          </w:p>
        </w:tc>
        <w:bookmarkStart w:id="0" w:name="_GoBack"/>
        <w:bookmarkEnd w:id="0"/>
      </w:tr>
      <w:tr w:rsidR="003209D7">
        <w:trPr>
          <w:jc w:val="center"/>
        </w:trPr>
        <w:tc>
          <w:tcPr>
            <w:tcW w:w="2266" w:type="dxa"/>
            <w:tcBorders>
              <w:top w:val="nil"/>
            </w:tcBorders>
            <w:shd w:val="clear" w:color="auto" w:fill="auto"/>
          </w:tcPr>
          <w:p w:rsidR="003209D7" w:rsidRDefault="003209D7">
            <w:pPr>
              <w:pStyle w:val="Section"/>
              <w:framePr w:hSpace="0" w:wrap="auto" w:hAnchor="text" w:xAlign="left" w:yAlign="inline"/>
            </w:pPr>
          </w:p>
        </w:tc>
        <w:tc>
          <w:tcPr>
            <w:tcW w:w="8296" w:type="dxa"/>
            <w:tcBorders>
              <w:top w:val="nil"/>
            </w:tcBorders>
            <w:shd w:val="clear" w:color="auto" w:fill="auto"/>
          </w:tcPr>
          <w:p w:rsidR="003209D7" w:rsidRDefault="003209D7">
            <w:pPr>
              <w:spacing w:after="0" w:line="240" w:lineRule="auto"/>
              <w:rPr>
                <w:color w:val="424456" w:themeColor="text2"/>
              </w:rPr>
            </w:pPr>
          </w:p>
        </w:tc>
      </w:tr>
      <w:tr w:rsidR="003209D7">
        <w:trPr>
          <w:jc w:val="center"/>
        </w:trPr>
        <w:tc>
          <w:tcPr>
            <w:tcW w:w="2266" w:type="dxa"/>
            <w:shd w:val="clear" w:color="auto" w:fill="auto"/>
          </w:tcPr>
          <w:p w:rsidR="003209D7" w:rsidRDefault="00050723">
            <w:pPr>
              <w:pStyle w:val="Section"/>
              <w:framePr w:hSpace="0" w:wrap="auto" w:hAnchor="text" w:xAlign="left" w:yAlign="inline"/>
            </w:pPr>
            <w:r>
              <w:t>Education</w:t>
            </w:r>
          </w:p>
        </w:tc>
        <w:tc>
          <w:tcPr>
            <w:tcW w:w="8296" w:type="dxa"/>
            <w:shd w:val="clear" w:color="auto" w:fill="auto"/>
          </w:tcPr>
          <w:p w:rsidR="003209D7" w:rsidRDefault="00C17BED">
            <w:pPr>
              <w:pStyle w:val="Subsection"/>
              <w:framePr w:hSpace="0" w:wrap="auto" w:hAnchor="text" w:xAlign="left" w:yAlign="inline"/>
            </w:pPr>
            <w:r>
              <w:t>Columbus Technical College</w:t>
            </w:r>
          </w:p>
          <w:p w:rsidR="003209D7" w:rsidRDefault="00007D62">
            <w:pPr>
              <w:spacing w:after="0" w:line="240" w:lineRule="auto"/>
              <w:rPr>
                <w:color w:val="424456" w:themeColor="text2"/>
              </w:rPr>
            </w:pPr>
            <w:r>
              <w:rPr>
                <w:color w:val="424456" w:themeColor="text2"/>
              </w:rPr>
              <w:t>Jan. 2011 – July 2012</w:t>
            </w:r>
          </w:p>
          <w:p w:rsidR="00007D62" w:rsidRDefault="0048568B">
            <w:pPr>
              <w:spacing w:after="0" w:line="240" w:lineRule="auto"/>
              <w:rPr>
                <w:b/>
                <w:color w:val="424456" w:themeColor="text2"/>
              </w:rPr>
            </w:pPr>
            <w:r>
              <w:rPr>
                <w:b/>
                <w:color w:val="424456" w:themeColor="text2"/>
              </w:rPr>
              <w:t>West Georgia Technical College</w:t>
            </w:r>
          </w:p>
          <w:p w:rsidR="00007D62" w:rsidRPr="00007D62" w:rsidRDefault="00B2517D">
            <w:pPr>
              <w:spacing w:after="0" w:line="240" w:lineRule="auto"/>
              <w:rPr>
                <w:color w:val="424456" w:themeColor="text2"/>
              </w:rPr>
            </w:pPr>
            <w:r>
              <w:rPr>
                <w:color w:val="424456" w:themeColor="text2"/>
              </w:rPr>
              <w:t>May. 2013</w:t>
            </w:r>
            <w:r w:rsidR="00007D62">
              <w:rPr>
                <w:color w:val="424456" w:themeColor="text2"/>
              </w:rPr>
              <w:t xml:space="preserve"> - Present</w:t>
            </w:r>
          </w:p>
          <w:p w:rsidR="003209D7" w:rsidRDefault="003209D7" w:rsidP="0020124F">
            <w:pPr>
              <w:pStyle w:val="ListBullet"/>
              <w:numPr>
                <w:ilvl w:val="0"/>
                <w:numId w:val="0"/>
              </w:numPr>
              <w:ind w:left="360" w:hanging="360"/>
            </w:pPr>
          </w:p>
        </w:tc>
      </w:tr>
      <w:tr w:rsidR="003209D7">
        <w:trPr>
          <w:jc w:val="center"/>
        </w:trPr>
        <w:tc>
          <w:tcPr>
            <w:tcW w:w="2266" w:type="dxa"/>
            <w:shd w:val="clear" w:color="auto" w:fill="auto"/>
            <w:vAlign w:val="bottom"/>
          </w:tcPr>
          <w:p w:rsidR="003209D7" w:rsidRDefault="003209D7">
            <w:pPr>
              <w:pStyle w:val="Section"/>
              <w:framePr w:hSpace="0" w:wrap="auto" w:hAnchor="text" w:xAlign="left" w:yAlign="inline"/>
            </w:pPr>
          </w:p>
        </w:tc>
        <w:tc>
          <w:tcPr>
            <w:tcW w:w="8296" w:type="dxa"/>
            <w:shd w:val="clear" w:color="auto" w:fill="auto"/>
            <w:vAlign w:val="bottom"/>
          </w:tcPr>
          <w:p w:rsidR="003209D7" w:rsidRDefault="003209D7">
            <w:pPr>
              <w:spacing w:after="0" w:line="240" w:lineRule="auto"/>
              <w:rPr>
                <w:color w:val="424456" w:themeColor="text2"/>
              </w:rPr>
            </w:pPr>
          </w:p>
        </w:tc>
      </w:tr>
      <w:tr w:rsidR="003209D7">
        <w:trPr>
          <w:jc w:val="center"/>
        </w:trPr>
        <w:tc>
          <w:tcPr>
            <w:tcW w:w="2266" w:type="dxa"/>
            <w:shd w:val="clear" w:color="auto" w:fill="auto"/>
          </w:tcPr>
          <w:p w:rsidR="003209D7" w:rsidRDefault="00050723">
            <w:pPr>
              <w:pStyle w:val="Section"/>
              <w:framePr w:hSpace="0" w:wrap="auto" w:hAnchor="text" w:xAlign="left" w:yAlign="inline"/>
            </w:pPr>
            <w:r>
              <w:t>Experience</w:t>
            </w:r>
          </w:p>
          <w:p w:rsidR="003209D7" w:rsidRPr="0020124F" w:rsidRDefault="003209D7">
            <w:pPr>
              <w:pStyle w:val="Section"/>
              <w:framePr w:hSpace="0" w:wrap="auto" w:hAnchor="text" w:xAlign="left" w:yAlign="inline"/>
              <w:rPr>
                <w:rFonts w:asciiTheme="minorHAnsi" w:hAnsiTheme="minorHAnsi"/>
              </w:rPr>
            </w:pPr>
          </w:p>
        </w:tc>
        <w:tc>
          <w:tcPr>
            <w:tcW w:w="8296" w:type="dxa"/>
            <w:shd w:val="clear" w:color="auto" w:fill="auto"/>
          </w:tcPr>
          <w:p w:rsidR="00AB78CC" w:rsidRPr="00C17BED" w:rsidRDefault="00AB78CC" w:rsidP="00AB78CC">
            <w:pPr>
              <w:pStyle w:val="Subsection"/>
              <w:framePr w:hSpace="0" w:wrap="auto" w:hAnchor="text" w:xAlign="left" w:yAlign="inline"/>
              <w:rPr>
                <w:b w:val="0"/>
                <w:color w:val="438086" w:themeColor="accent2"/>
              </w:rPr>
            </w:pPr>
            <w:r w:rsidRPr="00C17BED">
              <w:lastRenderedPageBreak/>
              <w:t xml:space="preserve">Station Attendant - </w:t>
            </w:r>
            <w:hyperlink r:id="rId9" w:tooltip="Usa Petroleum" w:history="1">
              <w:r w:rsidRPr="00C17BED">
                <w:rPr>
                  <w:rFonts w:eastAsia="Times New Roman" w:cs="Arial"/>
                  <w:color w:val="00B0F0"/>
                  <w:lang w:val="en"/>
                </w:rPr>
                <w:t>USA Petroleum</w:t>
              </w:r>
            </w:hyperlink>
            <w:r w:rsidRPr="00C17BED">
              <w:rPr>
                <w:rFonts w:eastAsia="Times New Roman" w:cs="Arial"/>
                <w:color w:val="555555"/>
                <w:sz w:val="18"/>
                <w:szCs w:val="18"/>
                <w:lang w:val="en"/>
              </w:rPr>
              <w:t xml:space="preserve">  </w:t>
            </w:r>
            <w:r w:rsidRPr="00C17BED">
              <w:rPr>
                <w:rFonts w:eastAsia="Times New Roman" w:cs="Arial"/>
                <w:b w:val="0"/>
                <w:color w:val="555555"/>
                <w:lang w:val="en"/>
              </w:rPr>
              <w:t>1127 280 Byp, Phenix City, AL 36867</w:t>
            </w:r>
          </w:p>
          <w:p w:rsidR="003209D7" w:rsidRPr="00C17BED" w:rsidRDefault="00AB78CC">
            <w:pPr>
              <w:spacing w:after="0" w:line="240" w:lineRule="auto"/>
              <w:rPr>
                <w:color w:val="424456" w:themeColor="text2"/>
              </w:rPr>
            </w:pPr>
            <w:r w:rsidRPr="00C17BED">
              <w:rPr>
                <w:color w:val="424456" w:themeColor="text2"/>
              </w:rPr>
              <w:lastRenderedPageBreak/>
              <w:t>2007</w:t>
            </w:r>
            <w:r w:rsidR="00050723" w:rsidRPr="00C17BED">
              <w:rPr>
                <w:color w:val="424456" w:themeColor="text2"/>
              </w:rPr>
              <w:t xml:space="preserve">– </w:t>
            </w:r>
            <w:r w:rsidRPr="00C17BED">
              <w:rPr>
                <w:color w:val="424456" w:themeColor="text2"/>
              </w:rPr>
              <w:t>2009</w:t>
            </w:r>
            <w:r w:rsidR="00BF0A71" w:rsidRPr="00C17BED">
              <w:rPr>
                <w:color w:val="424456" w:themeColor="text2"/>
              </w:rPr>
              <w:t xml:space="preserve">                   (</w:t>
            </w:r>
            <w:r w:rsidR="00BF0A71" w:rsidRPr="00C17BED">
              <w:rPr>
                <w:rFonts w:eastAsia="Times New Roman" w:cs="Arial"/>
                <w:b/>
                <w:bCs/>
                <w:color w:val="555555"/>
                <w:lang w:val="en"/>
              </w:rPr>
              <w:t>334) 298-9104</w:t>
            </w:r>
          </w:p>
          <w:p w:rsidR="00BF0A71" w:rsidRPr="00C17BED" w:rsidRDefault="00BF0A71">
            <w:pPr>
              <w:spacing w:after="0" w:line="240" w:lineRule="auto"/>
              <w:rPr>
                <w:rFonts w:eastAsia="Times New Roman" w:cs="Arial"/>
                <w:b/>
                <w:bCs/>
                <w:color w:val="555555"/>
                <w:sz w:val="18"/>
                <w:szCs w:val="18"/>
                <w:lang w:val="en"/>
              </w:rPr>
            </w:pPr>
          </w:p>
          <w:p w:rsidR="003209D7" w:rsidRPr="0043203F" w:rsidRDefault="00AB78CC">
            <w:pPr>
              <w:spacing w:after="0" w:line="240" w:lineRule="auto"/>
              <w:rPr>
                <w:rFonts w:eastAsia="Times New Roman" w:cs="Arial"/>
                <w:bCs/>
                <w:color w:val="555555"/>
                <w:lang w:val="en"/>
              </w:rPr>
            </w:pPr>
            <w:r w:rsidRPr="0043203F">
              <w:rPr>
                <w:rFonts w:eastAsia="Times New Roman" w:cs="Arial"/>
                <w:bCs/>
                <w:color w:val="555555"/>
                <w:lang w:val="en"/>
              </w:rPr>
              <w:t>Complete a daily inventory count. Process cash and credit card transaction for payment or refund</w:t>
            </w:r>
            <w:r w:rsidR="00071017" w:rsidRPr="0043203F">
              <w:rPr>
                <w:rFonts w:eastAsia="Times New Roman" w:cs="Arial"/>
                <w:bCs/>
                <w:color w:val="555555"/>
                <w:lang w:val="en"/>
              </w:rPr>
              <w:t xml:space="preserve"> for merchandise or fuel</w:t>
            </w:r>
            <w:r w:rsidRPr="0043203F">
              <w:rPr>
                <w:rFonts w:eastAsia="Times New Roman" w:cs="Arial"/>
                <w:bCs/>
                <w:color w:val="555555"/>
                <w:lang w:val="en"/>
              </w:rPr>
              <w:t>. Maintain station appearances. restock inventory as needed</w:t>
            </w:r>
          </w:p>
          <w:p w:rsidR="00AB78CC" w:rsidRPr="0043203F" w:rsidRDefault="00AB78CC">
            <w:pPr>
              <w:spacing w:after="0" w:line="240" w:lineRule="auto"/>
              <w:rPr>
                <w:rFonts w:eastAsia="Times New Roman" w:cs="Arial"/>
                <w:bCs/>
                <w:color w:val="555555"/>
                <w:lang w:val="en"/>
              </w:rPr>
            </w:pPr>
          </w:p>
          <w:p w:rsidR="0020124F" w:rsidRDefault="0020124F" w:rsidP="00AB78CC">
            <w:pPr>
              <w:spacing w:after="0" w:line="240" w:lineRule="auto"/>
              <w:rPr>
                <w:b/>
                <w:color w:val="424456" w:themeColor="text2"/>
              </w:rPr>
            </w:pPr>
          </w:p>
          <w:p w:rsidR="00AB78CC" w:rsidRPr="00C17BED" w:rsidRDefault="00AB78CC" w:rsidP="00AB78CC">
            <w:pPr>
              <w:spacing w:after="0" w:line="240" w:lineRule="auto"/>
              <w:rPr>
                <w:b/>
                <w:color w:val="424456" w:themeColor="text2"/>
              </w:rPr>
            </w:pPr>
            <w:r w:rsidRPr="00C17BED">
              <w:rPr>
                <w:b/>
                <w:color w:val="424456" w:themeColor="text2"/>
              </w:rPr>
              <w:t xml:space="preserve">Cashier - </w:t>
            </w:r>
            <w:hyperlink r:id="rId10" w:tooltip="Circle K" w:history="1">
              <w:r w:rsidRPr="00C17BED">
                <w:rPr>
                  <w:rFonts w:eastAsia="Times New Roman" w:cs="Arial"/>
                  <w:b/>
                  <w:color w:val="067AB4"/>
                  <w:lang w:val="en"/>
                </w:rPr>
                <w:t>Circle K</w:t>
              </w:r>
            </w:hyperlink>
            <w:r w:rsidRPr="00C17BED">
              <w:rPr>
                <w:rFonts w:eastAsia="Times New Roman" w:cs="Arial"/>
                <w:color w:val="555555"/>
                <w:lang w:val="en"/>
              </w:rPr>
              <w:t xml:space="preserve">  215 4th St, Columbus, GA 31901</w:t>
            </w:r>
            <w:r w:rsidR="00BF0A71" w:rsidRPr="00C17BED">
              <w:rPr>
                <w:rFonts w:eastAsia="Times New Roman" w:cs="Arial"/>
                <w:color w:val="555555"/>
                <w:lang w:val="en"/>
              </w:rPr>
              <w:t xml:space="preserve"> </w:t>
            </w:r>
            <w:r w:rsidR="00BF0A71" w:rsidRPr="00C17BED">
              <w:rPr>
                <w:rFonts w:eastAsia="Times New Roman" w:cs="Arial"/>
                <w:b/>
                <w:color w:val="555555"/>
                <w:lang w:val="en"/>
              </w:rPr>
              <w:t>(</w:t>
            </w:r>
            <w:r w:rsidR="00BF0A71" w:rsidRPr="00C17BED">
              <w:rPr>
                <w:rFonts w:eastAsia="Times New Roman" w:cs="Arial"/>
                <w:b/>
                <w:bCs/>
                <w:color w:val="555555"/>
                <w:lang w:val="en"/>
              </w:rPr>
              <w:t>706) 323-2790</w:t>
            </w:r>
          </w:p>
          <w:p w:rsidR="00BF0A71" w:rsidRPr="00C17BED" w:rsidRDefault="00AB78CC" w:rsidP="00BF0A71">
            <w:pPr>
              <w:spacing w:after="0" w:line="240" w:lineRule="auto"/>
              <w:rPr>
                <w:color w:val="424456" w:themeColor="text2"/>
              </w:rPr>
            </w:pPr>
            <w:r w:rsidRPr="00C17BED">
              <w:rPr>
                <w:color w:val="424456" w:themeColor="text2"/>
              </w:rPr>
              <w:t>2006-2007</w:t>
            </w:r>
          </w:p>
          <w:p w:rsidR="00BF0A71" w:rsidRPr="00C17BED" w:rsidRDefault="00BF0A71" w:rsidP="00BF0A71">
            <w:pPr>
              <w:spacing w:after="0" w:line="240" w:lineRule="auto"/>
              <w:rPr>
                <w:color w:val="424456" w:themeColor="text2"/>
              </w:rPr>
            </w:pPr>
          </w:p>
          <w:p w:rsidR="00AB78CC" w:rsidRPr="0043203F" w:rsidRDefault="00AB78CC" w:rsidP="00BF0A71">
            <w:pPr>
              <w:spacing w:after="0" w:line="240" w:lineRule="auto"/>
              <w:rPr>
                <w:rFonts w:eastAsia="Times New Roman" w:cs="Arial"/>
                <w:bCs/>
                <w:color w:val="555555"/>
                <w:lang w:val="en"/>
              </w:rPr>
            </w:pPr>
            <w:r w:rsidRPr="0043203F">
              <w:rPr>
                <w:rFonts w:eastAsia="Times New Roman" w:cs="Arial"/>
                <w:bCs/>
                <w:color w:val="555555"/>
                <w:lang w:val="en"/>
              </w:rPr>
              <w:t>Complete a daily inventory count of tobacco products. Process cash and credit card transaction for payment or refund. Maintain station appearances. Restock inventory as needed. Cash out lottery tickets. Process lottery numbers for various drawings.</w:t>
            </w:r>
          </w:p>
          <w:p w:rsidR="0020124F" w:rsidRDefault="0020124F" w:rsidP="0043203F">
            <w:pPr>
              <w:shd w:val="clear" w:color="auto" w:fill="FFFFFF"/>
              <w:spacing w:line="240" w:lineRule="auto"/>
              <w:outlineLvl w:val="3"/>
              <w:rPr>
                <w:rFonts w:eastAsia="Times New Roman" w:cs="Arial"/>
                <w:b/>
                <w:bCs/>
                <w:color w:val="555555"/>
                <w:lang w:val="en"/>
              </w:rPr>
            </w:pPr>
          </w:p>
          <w:p w:rsidR="0020124F" w:rsidRDefault="0020124F" w:rsidP="0043203F">
            <w:pPr>
              <w:shd w:val="clear" w:color="auto" w:fill="FFFFFF"/>
              <w:spacing w:line="240" w:lineRule="auto"/>
              <w:outlineLvl w:val="3"/>
              <w:rPr>
                <w:rFonts w:eastAsia="Times New Roman" w:cs="Arial"/>
                <w:b/>
                <w:bCs/>
                <w:color w:val="555555"/>
                <w:lang w:val="en"/>
              </w:rPr>
            </w:pPr>
          </w:p>
          <w:p w:rsidR="0020124F" w:rsidRDefault="0020124F" w:rsidP="0043203F">
            <w:pPr>
              <w:shd w:val="clear" w:color="auto" w:fill="FFFFFF"/>
              <w:spacing w:line="240" w:lineRule="auto"/>
              <w:outlineLvl w:val="3"/>
              <w:rPr>
                <w:rFonts w:eastAsia="Times New Roman" w:cs="Arial"/>
                <w:b/>
                <w:bCs/>
                <w:color w:val="555555"/>
                <w:lang w:val="en"/>
              </w:rPr>
            </w:pPr>
          </w:p>
          <w:p w:rsidR="0043203F" w:rsidRDefault="00C17BED" w:rsidP="0043203F">
            <w:pPr>
              <w:shd w:val="clear" w:color="auto" w:fill="FFFFFF"/>
              <w:spacing w:line="240" w:lineRule="auto"/>
              <w:outlineLvl w:val="3"/>
              <w:rPr>
                <w:rFonts w:eastAsia="Times New Roman" w:cs="Arial"/>
                <w:bCs/>
                <w:color w:val="555555"/>
                <w:lang w:val="en"/>
              </w:rPr>
            </w:pPr>
            <w:r w:rsidRPr="00C17BED">
              <w:rPr>
                <w:b/>
                <w:color w:val="424456" w:themeColor="text2"/>
              </w:rPr>
              <w:t xml:space="preserve">Order Selector - </w:t>
            </w:r>
            <w:hyperlink r:id="rId11" w:tooltip="S P Richards" w:history="1">
              <w:r w:rsidRPr="00C17BED">
                <w:rPr>
                  <w:rFonts w:eastAsia="Times New Roman" w:cs="Arial"/>
                  <w:color w:val="067AB4"/>
                  <w:lang w:val="en"/>
                </w:rPr>
                <w:t>S P Richards</w:t>
              </w:r>
            </w:hyperlink>
            <w:r w:rsidRPr="00C17BED">
              <w:rPr>
                <w:rFonts w:eastAsia="Times New Roman" w:cs="Arial"/>
                <w:color w:val="555555"/>
                <w:lang w:val="en"/>
              </w:rPr>
              <w:t xml:space="preserve">  190 Selig Dr SW, Atlanta, GA 30336  </w:t>
            </w:r>
            <w:r>
              <w:rPr>
                <w:rFonts w:eastAsia="Times New Roman" w:cs="Arial"/>
                <w:color w:val="555555"/>
                <w:lang w:val="en"/>
              </w:rPr>
              <w:t>(</w:t>
            </w:r>
            <w:r w:rsidRPr="00C17BED">
              <w:rPr>
                <w:rFonts w:eastAsia="Times New Roman" w:cs="Arial"/>
                <w:b/>
                <w:bCs/>
                <w:color w:val="555555"/>
                <w:lang w:val="en"/>
              </w:rPr>
              <w:t>404</w:t>
            </w:r>
            <w:r>
              <w:rPr>
                <w:rFonts w:eastAsia="Times New Roman" w:cs="Arial"/>
                <w:b/>
                <w:bCs/>
                <w:color w:val="555555"/>
                <w:lang w:val="en"/>
              </w:rPr>
              <w:t xml:space="preserve">) </w:t>
            </w:r>
            <w:r w:rsidRPr="00C17BED">
              <w:rPr>
                <w:rFonts w:eastAsia="Times New Roman" w:cs="Arial"/>
                <w:b/>
                <w:bCs/>
                <w:color w:val="555555"/>
                <w:lang w:val="en"/>
              </w:rPr>
              <w:t>472</w:t>
            </w:r>
            <w:r>
              <w:rPr>
                <w:rFonts w:eastAsia="Times New Roman" w:cs="Arial"/>
                <w:b/>
                <w:bCs/>
                <w:color w:val="555555"/>
                <w:lang w:val="en"/>
              </w:rPr>
              <w:t>-</w:t>
            </w:r>
            <w:r w:rsidRPr="00C17BED">
              <w:rPr>
                <w:rFonts w:eastAsia="Times New Roman" w:cs="Arial"/>
                <w:b/>
                <w:bCs/>
                <w:color w:val="555555"/>
                <w:lang w:val="en"/>
              </w:rPr>
              <w:t>1508</w:t>
            </w:r>
            <w:r w:rsidR="00D158BE">
              <w:rPr>
                <w:rFonts w:eastAsia="Times New Roman" w:cs="Arial"/>
                <w:b/>
                <w:bCs/>
                <w:color w:val="555555"/>
                <w:lang w:val="en"/>
              </w:rPr>
              <w:t xml:space="preserve">       </w:t>
            </w:r>
            <w:r w:rsidRPr="00D158BE">
              <w:rPr>
                <w:rFonts w:eastAsia="Times New Roman" w:cs="Arial"/>
                <w:bCs/>
                <w:color w:val="555555"/>
                <w:lang w:val="en"/>
              </w:rPr>
              <w:t>2005</w:t>
            </w:r>
            <w:r w:rsidR="00D158BE" w:rsidRPr="00D158BE">
              <w:rPr>
                <w:rFonts w:eastAsia="Times New Roman" w:cs="Arial"/>
                <w:bCs/>
                <w:color w:val="555555"/>
                <w:lang w:val="en"/>
              </w:rPr>
              <w:t>-2005</w:t>
            </w:r>
            <w:r w:rsidRPr="00D158BE">
              <w:rPr>
                <w:rFonts w:eastAsia="Times New Roman" w:cs="Arial"/>
                <w:bCs/>
                <w:color w:val="555555"/>
                <w:lang w:val="en"/>
              </w:rPr>
              <w:t xml:space="preserve"> </w:t>
            </w:r>
          </w:p>
          <w:p w:rsidR="0043203F" w:rsidRDefault="0043203F" w:rsidP="0043203F">
            <w:pPr>
              <w:shd w:val="clear" w:color="auto" w:fill="FFFFFF"/>
              <w:spacing w:line="240" w:lineRule="auto"/>
              <w:outlineLvl w:val="3"/>
              <w:rPr>
                <w:rFonts w:ascii="Arial" w:eastAsia="Times New Roman" w:hAnsi="Arial" w:cs="Arial"/>
                <w:b/>
                <w:bCs/>
                <w:color w:val="555555"/>
                <w:sz w:val="18"/>
                <w:szCs w:val="18"/>
                <w:lang w:val="en"/>
              </w:rPr>
            </w:pPr>
            <w:r w:rsidRPr="0043203F">
              <w:rPr>
                <w:rFonts w:eastAsia="Times New Roman" w:cs="Arial"/>
                <w:bCs/>
                <w:color w:val="555555"/>
                <w:lang w:val="en"/>
              </w:rPr>
              <w:t>Select products to be shipped out to different office type companies by way of computerized ticket coupon. Use a sitting or standing forklift to stock merchandise on the racks. I also use the forklift to unload merchandise on pallets off trucks. Some products where unloaded by hand</w:t>
            </w:r>
            <w:r>
              <w:rPr>
                <w:rFonts w:ascii="Arial" w:eastAsia="Times New Roman" w:hAnsi="Arial" w:cs="Arial"/>
                <w:b/>
                <w:bCs/>
                <w:color w:val="555555"/>
                <w:sz w:val="18"/>
                <w:szCs w:val="18"/>
                <w:lang w:val="en"/>
              </w:rPr>
              <w:t>.</w:t>
            </w:r>
          </w:p>
          <w:p w:rsidR="0020124F" w:rsidRDefault="0020124F" w:rsidP="0043203F">
            <w:pPr>
              <w:shd w:val="clear" w:color="auto" w:fill="FFFFFF"/>
              <w:spacing w:line="240" w:lineRule="auto"/>
              <w:outlineLvl w:val="3"/>
              <w:rPr>
                <w:rFonts w:eastAsia="Times New Roman" w:cs="Arial"/>
                <w:b/>
                <w:bCs/>
                <w:color w:val="555555"/>
                <w:lang w:val="en"/>
              </w:rPr>
            </w:pPr>
          </w:p>
          <w:p w:rsidR="0043203F" w:rsidRDefault="0043203F" w:rsidP="0043203F">
            <w:pPr>
              <w:shd w:val="clear" w:color="auto" w:fill="FFFFFF"/>
              <w:spacing w:line="240" w:lineRule="auto"/>
              <w:outlineLvl w:val="3"/>
              <w:rPr>
                <w:rFonts w:eastAsia="Times New Roman" w:cs="Arial"/>
                <w:bCs/>
                <w:color w:val="555555"/>
                <w:lang w:val="en"/>
              </w:rPr>
            </w:pPr>
            <w:r>
              <w:rPr>
                <w:rFonts w:eastAsia="Times New Roman" w:cs="Arial"/>
                <w:b/>
                <w:bCs/>
                <w:color w:val="555555"/>
                <w:lang w:val="en"/>
              </w:rPr>
              <w:t xml:space="preserve">Ride Store Clerk - </w:t>
            </w:r>
            <w:hyperlink r:id="rId12" w:tooltip="Marta" w:history="1">
              <w:r w:rsidRPr="0043203F">
                <w:rPr>
                  <w:rFonts w:eastAsia="Times New Roman" w:cs="Arial"/>
                  <w:color w:val="067AB4"/>
                  <w:lang w:val="en"/>
                </w:rPr>
                <w:t>Marta</w:t>
              </w:r>
            </w:hyperlink>
            <w:r w:rsidRPr="0043203F">
              <w:rPr>
                <w:rFonts w:eastAsia="Times New Roman" w:cs="Arial"/>
                <w:color w:val="555555"/>
                <w:lang w:val="en"/>
              </w:rPr>
              <w:t xml:space="preserve">  4047 Peachtree Rd NE, Atlanta, GA 30319</w:t>
            </w:r>
            <w:r>
              <w:rPr>
                <w:rFonts w:eastAsia="Times New Roman" w:cs="Arial"/>
                <w:color w:val="555555"/>
                <w:lang w:val="en"/>
              </w:rPr>
              <w:t xml:space="preserve"> (</w:t>
            </w:r>
            <w:r w:rsidRPr="0043203F">
              <w:rPr>
                <w:rFonts w:eastAsia="Times New Roman" w:cs="Arial"/>
                <w:b/>
                <w:bCs/>
                <w:color w:val="555555"/>
                <w:lang w:val="en"/>
              </w:rPr>
              <w:t>404</w:t>
            </w:r>
            <w:r>
              <w:rPr>
                <w:rFonts w:eastAsia="Times New Roman" w:cs="Arial"/>
                <w:b/>
                <w:bCs/>
                <w:color w:val="555555"/>
                <w:lang w:val="en"/>
              </w:rPr>
              <w:t xml:space="preserve">) </w:t>
            </w:r>
            <w:r w:rsidRPr="0043203F">
              <w:rPr>
                <w:rFonts w:eastAsia="Times New Roman" w:cs="Arial"/>
                <w:b/>
                <w:bCs/>
                <w:color w:val="555555"/>
                <w:lang w:val="en"/>
              </w:rPr>
              <w:t>816</w:t>
            </w:r>
            <w:r>
              <w:rPr>
                <w:rFonts w:eastAsia="Times New Roman" w:cs="Arial"/>
                <w:b/>
                <w:bCs/>
                <w:color w:val="555555"/>
                <w:lang w:val="en"/>
              </w:rPr>
              <w:t>-</w:t>
            </w:r>
            <w:r w:rsidRPr="0043203F">
              <w:rPr>
                <w:rFonts w:eastAsia="Times New Roman" w:cs="Arial"/>
                <w:b/>
                <w:bCs/>
                <w:color w:val="555555"/>
                <w:lang w:val="en"/>
              </w:rPr>
              <w:t>1639</w:t>
            </w:r>
            <w:r>
              <w:rPr>
                <w:rFonts w:eastAsia="Times New Roman" w:cs="Arial"/>
                <w:b/>
                <w:bCs/>
                <w:color w:val="555555"/>
                <w:lang w:val="en"/>
              </w:rPr>
              <w:t xml:space="preserve">    </w:t>
            </w:r>
            <w:r w:rsidRPr="0043203F">
              <w:rPr>
                <w:rFonts w:eastAsia="Times New Roman" w:cs="Arial"/>
                <w:bCs/>
                <w:color w:val="555555"/>
                <w:lang w:val="en"/>
              </w:rPr>
              <w:t>2002-2004</w:t>
            </w:r>
          </w:p>
          <w:p w:rsidR="0043203F" w:rsidRDefault="0043203F" w:rsidP="0043203F">
            <w:pPr>
              <w:rPr>
                <w:rFonts w:eastAsia="Times New Roman" w:cs="Arial"/>
                <w:bCs/>
                <w:color w:val="555555"/>
                <w:lang w:val="en"/>
              </w:rPr>
            </w:pPr>
            <w:r w:rsidRPr="0043203F">
              <w:rPr>
                <w:rFonts w:eastAsia="Times New Roman" w:cs="Arial"/>
                <w:bCs/>
                <w:color w:val="555555"/>
                <w:lang w:val="en"/>
              </w:rPr>
              <w:t xml:space="preserve">Maintain accurate count of tokens or transit cards sold and unsold. Process cash or credit card payment for transit transportation. Assist customers with information concerning the transit system or with directions. </w:t>
            </w:r>
          </w:p>
          <w:p w:rsidR="0020124F" w:rsidRDefault="0020124F" w:rsidP="0099531D">
            <w:pPr>
              <w:shd w:val="clear" w:color="auto" w:fill="FFFFFF"/>
              <w:spacing w:line="240" w:lineRule="auto"/>
              <w:outlineLvl w:val="3"/>
              <w:rPr>
                <w:rFonts w:eastAsia="Times New Roman" w:cs="Arial"/>
                <w:b/>
                <w:bCs/>
                <w:color w:val="555555"/>
                <w:lang w:val="en"/>
              </w:rPr>
            </w:pPr>
          </w:p>
          <w:p w:rsidR="0099531D" w:rsidRDefault="0043203F" w:rsidP="0099531D">
            <w:pPr>
              <w:shd w:val="clear" w:color="auto" w:fill="FFFFFF"/>
              <w:spacing w:line="240" w:lineRule="auto"/>
              <w:outlineLvl w:val="3"/>
              <w:rPr>
                <w:rFonts w:eastAsia="Times New Roman" w:cs="Arial"/>
                <w:bCs/>
                <w:color w:val="555555"/>
                <w:lang w:val="en"/>
              </w:rPr>
            </w:pPr>
            <w:r>
              <w:rPr>
                <w:rFonts w:eastAsia="Times New Roman" w:cs="Arial"/>
                <w:b/>
                <w:bCs/>
                <w:color w:val="555555"/>
                <w:lang w:val="en"/>
              </w:rPr>
              <w:t xml:space="preserve">Cashier - </w:t>
            </w:r>
            <w:hyperlink r:id="rId13" w:tooltip="OfficeMax Impress Print &amp; Document Services" w:history="1">
              <w:r w:rsidRPr="0099531D">
                <w:rPr>
                  <w:rFonts w:eastAsia="Times New Roman" w:cs="Arial"/>
                  <w:color w:val="067AB4"/>
                  <w:lang w:val="en"/>
                </w:rPr>
                <w:t xml:space="preserve">OfficeMax </w:t>
              </w:r>
            </w:hyperlink>
            <w:r w:rsidRPr="0099531D">
              <w:rPr>
                <w:rFonts w:eastAsia="Times New Roman" w:cs="Arial"/>
                <w:color w:val="555555"/>
                <w:lang w:val="en"/>
              </w:rPr>
              <w:t xml:space="preserve"> 1757 E West Connector, Austell, GA 30106</w:t>
            </w:r>
            <w:r w:rsidR="0099531D" w:rsidRPr="0099531D">
              <w:rPr>
                <w:rFonts w:eastAsia="Times New Roman" w:cs="Arial"/>
                <w:color w:val="555555"/>
                <w:lang w:val="en"/>
              </w:rPr>
              <w:t xml:space="preserve">  (</w:t>
            </w:r>
            <w:r w:rsidR="0099531D" w:rsidRPr="0099531D">
              <w:rPr>
                <w:rFonts w:eastAsia="Times New Roman" w:cs="Arial"/>
                <w:b/>
                <w:bCs/>
                <w:color w:val="555555"/>
                <w:lang w:val="en"/>
              </w:rPr>
              <w:t>770) 941-4709</w:t>
            </w:r>
            <w:r w:rsidR="0099531D">
              <w:rPr>
                <w:rFonts w:eastAsia="Times New Roman" w:cs="Arial"/>
                <w:b/>
                <w:bCs/>
                <w:color w:val="555555"/>
                <w:lang w:val="en"/>
              </w:rPr>
              <w:t xml:space="preserve">  </w:t>
            </w:r>
            <w:r w:rsidR="0099531D" w:rsidRPr="0099531D">
              <w:rPr>
                <w:rFonts w:eastAsia="Times New Roman" w:cs="Arial"/>
                <w:bCs/>
                <w:color w:val="555555"/>
                <w:lang w:val="en"/>
              </w:rPr>
              <w:t>2000-2002</w:t>
            </w:r>
          </w:p>
          <w:p w:rsidR="0099531D" w:rsidRPr="0099531D" w:rsidRDefault="0099531D" w:rsidP="0099531D">
            <w:pPr>
              <w:shd w:val="clear" w:color="auto" w:fill="FFFFFF"/>
              <w:spacing w:line="240" w:lineRule="auto"/>
              <w:outlineLvl w:val="3"/>
              <w:rPr>
                <w:rFonts w:eastAsia="Times New Roman" w:cs="Arial"/>
                <w:bCs/>
                <w:color w:val="555555"/>
                <w:lang w:val="en"/>
              </w:rPr>
            </w:pPr>
            <w:r w:rsidRPr="0099531D">
              <w:rPr>
                <w:rFonts w:eastAsia="Times New Roman" w:cs="Arial"/>
                <w:bCs/>
                <w:color w:val="555555"/>
                <w:lang w:val="en"/>
              </w:rPr>
              <w:t>Provide customer service processing item exchanges or returns, checkout customers. Restock shelves.  Process printing orders i.e. business cards, brochure, flyers</w:t>
            </w:r>
          </w:p>
          <w:p w:rsidR="0099531D" w:rsidRPr="0043203F" w:rsidRDefault="0099531D" w:rsidP="0043203F">
            <w:pPr>
              <w:shd w:val="clear" w:color="auto" w:fill="FFFFFF"/>
              <w:spacing w:line="240" w:lineRule="auto"/>
              <w:outlineLvl w:val="3"/>
              <w:rPr>
                <w:rFonts w:ascii="Arial" w:eastAsia="Times New Roman" w:hAnsi="Arial" w:cs="Arial"/>
                <w:color w:val="555555"/>
                <w:sz w:val="18"/>
                <w:szCs w:val="18"/>
                <w:lang w:val="en"/>
              </w:rPr>
            </w:pPr>
          </w:p>
          <w:p w:rsidR="0043203F" w:rsidRPr="0043203F" w:rsidRDefault="0043203F" w:rsidP="0043203F">
            <w:pPr>
              <w:shd w:val="clear" w:color="auto" w:fill="FFFFFF"/>
              <w:spacing w:line="240" w:lineRule="auto"/>
              <w:outlineLvl w:val="3"/>
              <w:rPr>
                <w:rFonts w:eastAsia="Times New Roman" w:cs="Arial"/>
                <w:b/>
                <w:bCs/>
                <w:color w:val="555555"/>
                <w:lang w:val="en"/>
              </w:rPr>
            </w:pPr>
          </w:p>
          <w:p w:rsidR="0043203F" w:rsidRPr="0043203F" w:rsidRDefault="0043203F" w:rsidP="0043203F">
            <w:pPr>
              <w:shd w:val="clear" w:color="auto" w:fill="FFFFFF"/>
              <w:spacing w:line="240" w:lineRule="auto"/>
              <w:outlineLvl w:val="3"/>
              <w:rPr>
                <w:rFonts w:ascii="Arial" w:eastAsia="Times New Roman" w:hAnsi="Arial" w:cs="Arial"/>
                <w:color w:val="555555"/>
                <w:sz w:val="18"/>
                <w:szCs w:val="18"/>
                <w:lang w:val="en"/>
              </w:rPr>
            </w:pPr>
          </w:p>
          <w:p w:rsidR="00C17BED" w:rsidRDefault="00C17BED" w:rsidP="00C17BED">
            <w:pPr>
              <w:shd w:val="clear" w:color="auto" w:fill="FFFFFF"/>
              <w:spacing w:line="240" w:lineRule="auto"/>
              <w:outlineLvl w:val="3"/>
              <w:rPr>
                <w:rFonts w:eastAsia="Times New Roman" w:cs="Arial"/>
                <w:b/>
                <w:bCs/>
                <w:color w:val="555555"/>
                <w:lang w:val="en"/>
              </w:rPr>
            </w:pPr>
            <w:r w:rsidRPr="00D158BE">
              <w:rPr>
                <w:rFonts w:eastAsia="Times New Roman" w:cs="Arial"/>
                <w:bCs/>
                <w:color w:val="555555"/>
                <w:lang w:val="en"/>
              </w:rPr>
              <w:t xml:space="preserve">                                                                                               </w:t>
            </w:r>
          </w:p>
          <w:p w:rsidR="00C17BED" w:rsidRPr="00C17BED" w:rsidRDefault="00C17BED" w:rsidP="00C17BED">
            <w:pPr>
              <w:shd w:val="clear" w:color="auto" w:fill="FFFFFF"/>
              <w:spacing w:line="240" w:lineRule="auto"/>
              <w:outlineLvl w:val="3"/>
              <w:rPr>
                <w:rFonts w:eastAsia="Times New Roman" w:cs="Arial"/>
                <w:b/>
                <w:bCs/>
                <w:color w:val="555555"/>
                <w:lang w:val="en"/>
              </w:rPr>
            </w:pPr>
          </w:p>
          <w:p w:rsidR="003209D7" w:rsidRDefault="003209D7">
            <w:pPr>
              <w:spacing w:after="0" w:line="240" w:lineRule="auto"/>
              <w:rPr>
                <w:b/>
                <w:bCs/>
                <w:color w:val="438086" w:themeColor="accent2"/>
              </w:rPr>
            </w:pPr>
          </w:p>
        </w:tc>
      </w:tr>
    </w:tbl>
    <w:p w:rsidR="003209D7" w:rsidRDefault="003209D7">
      <w:pPr>
        <w:rPr>
          <w:rStyle w:val="SubtleReference"/>
          <w:i w:val="0"/>
          <w:iCs/>
        </w:rPr>
      </w:pPr>
    </w:p>
    <w:sectPr w:rsidR="003209D7">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B77" w:rsidRDefault="00E17B77">
      <w:pPr>
        <w:spacing w:after="0" w:line="240" w:lineRule="auto"/>
      </w:pPr>
      <w:r>
        <w:separator/>
      </w:r>
    </w:p>
  </w:endnote>
  <w:endnote w:type="continuationSeparator" w:id="0">
    <w:p w:rsidR="00E17B77" w:rsidRDefault="00E17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GGothicM">
    <w:charset w:val="80"/>
    <w:family w:val="modern"/>
    <w:pitch w:val="fixed"/>
    <w:sig w:usb0="80000281" w:usb1="28C76CF8" w:usb2="00000010" w:usb3="00000000" w:csb0="00020000" w:csb1="00000000"/>
  </w:font>
  <w:font w:name="HGMinchoB">
    <w:charset w:val="80"/>
    <w:family w:val="roman"/>
    <w:pitch w:val="fixed"/>
    <w:sig w:usb0="80000281" w:usb1="28C76CF8"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B77" w:rsidRDefault="00E17B77">
      <w:pPr>
        <w:spacing w:after="0" w:line="240" w:lineRule="auto"/>
      </w:pPr>
      <w:r>
        <w:separator/>
      </w:r>
    </w:p>
  </w:footnote>
  <w:footnote w:type="continuationSeparator" w:id="0">
    <w:p w:rsidR="00E17B77" w:rsidRDefault="00E17B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94C9B64"/>
    <w:lvl w:ilvl="0">
      <w:start w:val="1"/>
      <w:numFmt w:val="decimal"/>
      <w:lvlText w:val="%1."/>
      <w:lvlJc w:val="left"/>
      <w:pPr>
        <w:tabs>
          <w:tab w:val="num" w:pos="1800"/>
        </w:tabs>
        <w:ind w:left="1800" w:hanging="360"/>
      </w:pPr>
    </w:lvl>
  </w:abstractNum>
  <w:abstractNum w:abstractNumId="1">
    <w:nsid w:val="FFFFFF7D"/>
    <w:multiLevelType w:val="singleLevel"/>
    <w:tmpl w:val="AC885186"/>
    <w:lvl w:ilvl="0">
      <w:start w:val="1"/>
      <w:numFmt w:val="decimal"/>
      <w:lvlText w:val="%1."/>
      <w:lvlJc w:val="left"/>
      <w:pPr>
        <w:tabs>
          <w:tab w:val="num" w:pos="1440"/>
        </w:tabs>
        <w:ind w:left="1440" w:hanging="360"/>
      </w:pPr>
    </w:lvl>
  </w:abstractNum>
  <w:abstractNum w:abstractNumId="2">
    <w:nsid w:val="FFFFFF7E"/>
    <w:multiLevelType w:val="singleLevel"/>
    <w:tmpl w:val="DEF056D6"/>
    <w:lvl w:ilvl="0">
      <w:start w:val="1"/>
      <w:numFmt w:val="decimal"/>
      <w:lvlText w:val="%1."/>
      <w:lvlJc w:val="left"/>
      <w:pPr>
        <w:tabs>
          <w:tab w:val="num" w:pos="1080"/>
        </w:tabs>
        <w:ind w:left="1080" w:hanging="360"/>
      </w:pPr>
    </w:lvl>
  </w:abstractNum>
  <w:abstractNum w:abstractNumId="3">
    <w:nsid w:val="FFFFFF7F"/>
    <w:multiLevelType w:val="singleLevel"/>
    <w:tmpl w:val="32845914"/>
    <w:lvl w:ilvl="0">
      <w:start w:val="1"/>
      <w:numFmt w:val="decimal"/>
      <w:lvlText w:val="%1."/>
      <w:lvlJc w:val="left"/>
      <w:pPr>
        <w:tabs>
          <w:tab w:val="num" w:pos="720"/>
        </w:tabs>
        <w:ind w:left="720" w:hanging="360"/>
      </w:pPr>
    </w:lvl>
  </w:abstractNum>
  <w:abstractNum w:abstractNumId="4">
    <w:nsid w:val="FFFFFF80"/>
    <w:multiLevelType w:val="singleLevel"/>
    <w:tmpl w:val="38B014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8981DA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D60D8B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CA83C0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64EC196"/>
    <w:lvl w:ilvl="0">
      <w:start w:val="1"/>
      <w:numFmt w:val="decimal"/>
      <w:lvlText w:val="%1."/>
      <w:lvlJc w:val="left"/>
      <w:pPr>
        <w:tabs>
          <w:tab w:val="num" w:pos="360"/>
        </w:tabs>
        <w:ind w:left="360" w:hanging="360"/>
      </w:pPr>
    </w:lvl>
  </w:abstractNum>
  <w:abstractNum w:abstractNumId="9">
    <w:nsid w:val="FFFFFF89"/>
    <w:multiLevelType w:val="singleLevel"/>
    <w:tmpl w:val="19C8819A"/>
    <w:lvl w:ilvl="0">
      <w:start w:val="1"/>
      <w:numFmt w:val="bullet"/>
      <w:lvlText w:val=""/>
      <w:lvlJc w:val="left"/>
      <w:pPr>
        <w:tabs>
          <w:tab w:val="num" w:pos="360"/>
        </w:tabs>
        <w:ind w:left="360" w:hanging="360"/>
      </w:pPr>
      <w:rPr>
        <w:rFonts w:ascii="Symbol" w:hAnsi="Symbol" w:hint="default"/>
      </w:rPr>
    </w:lvl>
  </w:abstractNum>
  <w:abstractNum w:abstractNumId="10">
    <w:nsid w:val="124B7CF1"/>
    <w:multiLevelType w:val="multilevel"/>
    <w:tmpl w:val="7AC6A14E"/>
    <w:styleLink w:val="UrbanNumberedList"/>
    <w:lvl w:ilvl="0">
      <w:start w:val="1"/>
      <w:numFmt w:val="decimal"/>
      <w:lvlText w:val="%1."/>
      <w:lvlJc w:val="left"/>
      <w:pPr>
        <w:ind w:left="288" w:hanging="288"/>
      </w:pPr>
      <w:rPr>
        <w:rFonts w:asciiTheme="minorHAnsi" w:hAnsiTheme="minorHAnsi" w:hint="default"/>
        <w:i w:val="0"/>
        <w:color w:val="A04DA3" w:themeColor="accent3"/>
        <w:sz w:val="20"/>
      </w:rPr>
    </w:lvl>
    <w:lvl w:ilvl="1">
      <w:start w:val="1"/>
      <w:numFmt w:val="upperLetter"/>
      <w:lvlText w:val="%2."/>
      <w:lvlJc w:val="left"/>
      <w:pPr>
        <w:ind w:left="792" w:hanging="288"/>
      </w:pPr>
      <w:rPr>
        <w:rFonts w:asciiTheme="minorHAnsi" w:hAnsiTheme="minorHAnsi" w:hint="default"/>
        <w:b w:val="0"/>
        <w:i w:val="0"/>
        <w:color w:val="438086" w:themeColor="accent2"/>
        <w:sz w:val="20"/>
      </w:rPr>
    </w:lvl>
    <w:lvl w:ilvl="2">
      <w:start w:val="1"/>
      <w:numFmt w:val="lowerRoman"/>
      <w:lvlText w:val="%3."/>
      <w:lvlJc w:val="right"/>
      <w:pPr>
        <w:ind w:left="1296" w:hanging="288"/>
      </w:pPr>
      <w:rPr>
        <w:rFonts w:asciiTheme="minorHAnsi" w:hAnsiTheme="minorHAnsi" w:hint="default"/>
        <w:b w:val="0"/>
        <w:i w:val="0"/>
        <w:color w:val="53548A" w:themeColor="accent1"/>
        <w:sz w:val="20"/>
      </w:rPr>
    </w:lvl>
    <w:lvl w:ilvl="3">
      <w:start w:val="1"/>
      <w:numFmt w:val="decimal"/>
      <w:lvlText w:val="%4."/>
      <w:lvlJc w:val="left"/>
      <w:pPr>
        <w:ind w:left="1800" w:hanging="288"/>
      </w:pPr>
      <w:rPr>
        <w:rFonts w:asciiTheme="minorHAnsi" w:hAnsiTheme="minorHAnsi" w:hint="default"/>
        <w:b w:val="0"/>
        <w:i w:val="0"/>
        <w:color w:val="53548A" w:themeColor="accent1"/>
        <w:sz w:val="20"/>
      </w:rPr>
    </w:lvl>
    <w:lvl w:ilvl="4">
      <w:start w:val="1"/>
      <w:numFmt w:val="lowerLetter"/>
      <w:lvlText w:val="%5."/>
      <w:lvlJc w:val="left"/>
      <w:pPr>
        <w:ind w:left="2304" w:hanging="288"/>
      </w:pPr>
      <w:rPr>
        <w:rFonts w:asciiTheme="minorHAnsi" w:hAnsiTheme="minorHAnsi" w:hint="default"/>
        <w:b w:val="0"/>
        <w:i w:val="0"/>
        <w:color w:val="53548A" w:themeColor="accent1"/>
        <w:sz w:val="20"/>
      </w:rPr>
    </w:lvl>
    <w:lvl w:ilvl="5">
      <w:start w:val="1"/>
      <w:numFmt w:val="lowerRoman"/>
      <w:lvlText w:val="%6."/>
      <w:lvlJc w:val="right"/>
      <w:pPr>
        <w:ind w:left="2808" w:hanging="288"/>
      </w:pPr>
      <w:rPr>
        <w:rFonts w:asciiTheme="minorHAnsi" w:hAnsiTheme="minorHAnsi" w:hint="default"/>
        <w:b w:val="0"/>
        <w:i w:val="0"/>
        <w:color w:val="53548A" w:themeColor="accent1"/>
        <w:sz w:val="20"/>
      </w:rPr>
    </w:lvl>
    <w:lvl w:ilvl="6">
      <w:start w:val="1"/>
      <w:numFmt w:val="decimal"/>
      <w:lvlText w:val="%7."/>
      <w:lvlJc w:val="left"/>
      <w:pPr>
        <w:ind w:left="3312" w:hanging="288"/>
      </w:pPr>
      <w:rPr>
        <w:rFonts w:asciiTheme="minorHAnsi" w:hAnsiTheme="minorHAnsi" w:hint="default"/>
        <w:b w:val="0"/>
        <w:i w:val="0"/>
        <w:color w:val="53548A" w:themeColor="accent1"/>
        <w:sz w:val="20"/>
      </w:rPr>
    </w:lvl>
    <w:lvl w:ilvl="7">
      <w:start w:val="1"/>
      <w:numFmt w:val="lowerLetter"/>
      <w:lvlText w:val="%8."/>
      <w:lvlJc w:val="left"/>
      <w:pPr>
        <w:ind w:left="3816" w:hanging="288"/>
      </w:pPr>
      <w:rPr>
        <w:rFonts w:asciiTheme="minorHAnsi" w:hAnsiTheme="minorHAnsi" w:hint="default"/>
        <w:b w:val="0"/>
        <w:i w:val="0"/>
        <w:color w:val="53548A" w:themeColor="accent1"/>
        <w:sz w:val="20"/>
      </w:rPr>
    </w:lvl>
    <w:lvl w:ilvl="8">
      <w:start w:val="1"/>
      <w:numFmt w:val="lowerRoman"/>
      <w:lvlText w:val="%9."/>
      <w:lvlJc w:val="right"/>
      <w:pPr>
        <w:ind w:left="4320" w:hanging="288"/>
      </w:pPr>
      <w:rPr>
        <w:rFonts w:asciiTheme="minorHAnsi" w:hAnsiTheme="minorHAnsi" w:hint="default"/>
        <w:b w:val="0"/>
        <w:i w:val="0"/>
        <w:color w:val="53548A" w:themeColor="accent1"/>
        <w:sz w:val="20"/>
      </w:rPr>
    </w:lvl>
  </w:abstractNum>
  <w:abstractNum w:abstractNumId="11">
    <w:nsid w:val="3D9C46A3"/>
    <w:multiLevelType w:val="multilevel"/>
    <w:tmpl w:val="33B056D0"/>
    <w:styleLink w:val="UrbanBulletedList"/>
    <w:lvl w:ilvl="0">
      <w:start w:val="1"/>
      <w:numFmt w:val="bullet"/>
      <w:lvlText w:val=""/>
      <w:lvlJc w:val="left"/>
      <w:pPr>
        <w:ind w:left="216" w:hanging="216"/>
      </w:pPr>
      <w:rPr>
        <w:rFonts w:ascii="Symbol" w:hAnsi="Symbol" w:hint="default"/>
        <w:b w:val="0"/>
        <w:i w:val="0"/>
        <w:color w:val="A04DA3" w:themeColor="accent3"/>
        <w:sz w:val="18"/>
      </w:rPr>
    </w:lvl>
    <w:lvl w:ilvl="1">
      <w:start w:val="1"/>
      <w:numFmt w:val="bullet"/>
      <w:lvlText w:val=""/>
      <w:lvlJc w:val="left"/>
      <w:pPr>
        <w:ind w:left="461" w:hanging="216"/>
      </w:pPr>
      <w:rPr>
        <w:rFonts w:ascii="Wingdings" w:hAnsi="Wingdings" w:hint="default"/>
        <w:b w:val="0"/>
        <w:i w:val="0"/>
        <w:color w:val="438086" w:themeColor="accent2"/>
        <w:sz w:val="12"/>
      </w:rPr>
    </w:lvl>
    <w:lvl w:ilvl="2">
      <w:start w:val="1"/>
      <w:numFmt w:val="bullet"/>
      <w:lvlText w:val=""/>
      <w:lvlJc w:val="left"/>
      <w:pPr>
        <w:ind w:left="706" w:hanging="216"/>
      </w:pPr>
      <w:rPr>
        <w:rFonts w:ascii="Symbol" w:hAnsi="Symbol" w:hint="default"/>
        <w:b w:val="0"/>
        <w:i w:val="0"/>
        <w:color w:val="53548A" w:themeColor="accent1"/>
        <w:sz w:val="16"/>
      </w:rPr>
    </w:lvl>
    <w:lvl w:ilvl="3">
      <w:start w:val="1"/>
      <w:numFmt w:val="bullet"/>
      <w:lvlText w:val=""/>
      <w:lvlJc w:val="left"/>
      <w:pPr>
        <w:ind w:left="951" w:hanging="216"/>
      </w:pPr>
      <w:rPr>
        <w:rFonts w:ascii="Symbol" w:hAnsi="Symbol" w:hint="default"/>
        <w:b w:val="0"/>
        <w:i w:val="0"/>
        <w:color w:val="53548A" w:themeColor="accent1"/>
        <w:sz w:val="16"/>
      </w:rPr>
    </w:lvl>
    <w:lvl w:ilvl="4">
      <w:start w:val="1"/>
      <w:numFmt w:val="bullet"/>
      <w:lvlText w:val=""/>
      <w:lvlJc w:val="left"/>
      <w:pPr>
        <w:ind w:left="1196" w:hanging="216"/>
      </w:pPr>
      <w:rPr>
        <w:rFonts w:ascii="Symbol" w:hAnsi="Symbol" w:hint="default"/>
        <w:color w:val="53548A" w:themeColor="accent1"/>
        <w:sz w:val="16"/>
      </w:rPr>
    </w:lvl>
    <w:lvl w:ilvl="5">
      <w:start w:val="1"/>
      <w:numFmt w:val="bullet"/>
      <w:lvlText w:val=""/>
      <w:lvlJc w:val="left"/>
      <w:pPr>
        <w:ind w:left="1441" w:hanging="216"/>
      </w:pPr>
      <w:rPr>
        <w:rFonts w:ascii="Symbol" w:hAnsi="Symbol" w:hint="default"/>
        <w:color w:val="53548A" w:themeColor="accent1"/>
        <w:sz w:val="16"/>
      </w:rPr>
    </w:lvl>
    <w:lvl w:ilvl="6">
      <w:start w:val="1"/>
      <w:numFmt w:val="bullet"/>
      <w:lvlText w:val=""/>
      <w:lvlJc w:val="left"/>
      <w:pPr>
        <w:ind w:left="1686" w:hanging="216"/>
      </w:pPr>
      <w:rPr>
        <w:rFonts w:ascii="Symbol" w:hAnsi="Symbol" w:hint="default"/>
        <w:color w:val="53548A" w:themeColor="accent1"/>
        <w:sz w:val="16"/>
      </w:rPr>
    </w:lvl>
    <w:lvl w:ilvl="7">
      <w:start w:val="1"/>
      <w:numFmt w:val="bullet"/>
      <w:lvlText w:val=""/>
      <w:lvlJc w:val="left"/>
      <w:pPr>
        <w:ind w:left="1931" w:hanging="216"/>
      </w:pPr>
      <w:rPr>
        <w:rFonts w:ascii="Symbol" w:hAnsi="Symbol" w:hint="default"/>
        <w:color w:val="53548A" w:themeColor="accent1"/>
        <w:sz w:val="16"/>
      </w:rPr>
    </w:lvl>
    <w:lvl w:ilvl="8">
      <w:start w:val="1"/>
      <w:numFmt w:val="bullet"/>
      <w:lvlText w:val=""/>
      <w:lvlJc w:val="left"/>
      <w:pPr>
        <w:ind w:left="2176" w:hanging="216"/>
      </w:pPr>
      <w:rPr>
        <w:rFonts w:ascii="Symbol" w:hAnsi="Symbol" w:hint="default"/>
        <w:color w:val="53548A" w:themeColor="accent1"/>
        <w:sz w:val="16"/>
      </w:rPr>
    </w:lvl>
  </w:abstractNum>
  <w:abstractNum w:abstractNumId="12">
    <w:nsid w:val="50730A8B"/>
    <w:multiLevelType w:val="hybridMultilevel"/>
    <w:tmpl w:val="56686570"/>
    <w:lvl w:ilvl="0" w:tplc="1506F874">
      <w:start w:val="1"/>
      <w:numFmt w:val="bullet"/>
      <w:pStyle w:val="ListBullet"/>
      <w:lvlText w:val=""/>
      <w:lvlJc w:val="left"/>
      <w:pPr>
        <w:ind w:left="360" w:hanging="360"/>
      </w:pPr>
      <w:rPr>
        <w:rFonts w:ascii="Symbol" w:hAnsi="Symbol" w:cs="Symbol" w:hint="default"/>
        <w:color w:val="438086" w:themeColor="accent2"/>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abstractNumId w:val="12"/>
  </w:num>
  <w:num w:numId="2">
    <w:abstractNumId w:val="11"/>
  </w:num>
  <w:num w:numId="3">
    <w:abstractNumId w:val="1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0"/>
  </w:num>
  <w:num w:numId="17">
    <w:abstractNumId w:val="12"/>
  </w:num>
  <w:num w:numId="18">
    <w:abstractNumId w:val="1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attachedTemplate r:id="rId1"/>
  <w:styleLockQFSet/>
  <w:defaultTabStop w:val="720"/>
  <w:drawingGridHorizontalSpacing w:val="100"/>
  <w:displayHorizontalDrawingGridEvery w:val="2"/>
  <w:characterSpacingControl w:val="doNotCompress"/>
  <w:hdrShapeDefaults>
    <o:shapedefaults v:ext="edit" spidmax="4097" strokecolor="none [2405]">
      <v:stroke color="none [2405]" weight="1pt"/>
      <o:colormru v:ext="edit" colors="#334c4f,#79b5b0,#b77851,#d1e1e3,#066,#7ea8ac,#4e767a,#293d3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8CC"/>
    <w:rsid w:val="00007D62"/>
    <w:rsid w:val="00050723"/>
    <w:rsid w:val="00071017"/>
    <w:rsid w:val="0020124F"/>
    <w:rsid w:val="002734B7"/>
    <w:rsid w:val="003209D7"/>
    <w:rsid w:val="0043203F"/>
    <w:rsid w:val="0048568B"/>
    <w:rsid w:val="00833241"/>
    <w:rsid w:val="0099531D"/>
    <w:rsid w:val="00AB78CC"/>
    <w:rsid w:val="00B2517D"/>
    <w:rsid w:val="00BF0A71"/>
    <w:rsid w:val="00C17BED"/>
    <w:rsid w:val="00C27350"/>
    <w:rsid w:val="00D158BE"/>
    <w:rsid w:val="00E17B77"/>
    <w:rsid w:val="00EC25F1"/>
  </w:rsids>
  <m:mathPr>
    <m:mathFont m:val="Cambria Math"/>
    <m:brkBin m:val="before"/>
    <m:brkBinSub m:val="--"/>
    <m:smallFrac m:val="0"/>
    <m:dispDef/>
    <m:lMargin m:val="1440"/>
    <m:rMargin m:val="144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strokecolor="none [2405]">
      <v:stroke color="none [2405]" weight="1pt"/>
      <o:colormru v:ext="edit" colors="#334c4f,#79b5b0,#b77851,#d1e1e3,#066,#7ea8ac,#4e767a,#293d3f"/>
    </o:shapedefaults>
    <o:shapelayout v:ext="edit">
      <o:idmap v:ext="edit" data="1"/>
    </o:shapelayout>
  </w:shapeDefaults>
  <w:decimalSymbol w:val="."/>
  <w:listSeparator w:val=","/>
  <w15:docId w15:val="{9B18B155-A42C-4F9A-BCBC-7B73DE4B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imes New Roman"/>
        <w:kern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uiPriority="9"/>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3"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8"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uiPriority="34" w:qFormat="1"/>
    <w:lsdException w:name="Quote" w:uiPriority="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ja-JP"/>
    </w:rPr>
  </w:style>
  <w:style w:type="paragraph" w:styleId="Heading1">
    <w:name w:val="heading 1"/>
    <w:basedOn w:val="Normal"/>
    <w:next w:val="Normal"/>
    <w:link w:val="Heading1Char"/>
    <w:uiPriority w:val="9"/>
    <w:semiHidden/>
    <w:unhideWhenUsed/>
    <w:pPr>
      <w:pBdr>
        <w:bottom w:val="single" w:sz="4" w:space="2" w:color="438086" w:themeColor="accent2"/>
      </w:pBdr>
      <w:spacing w:before="360" w:after="80"/>
      <w:outlineLvl w:val="0"/>
    </w:pPr>
    <w:rPr>
      <w:rFonts w:asciiTheme="majorHAnsi" w:hAnsiTheme="majorHAnsi"/>
      <w:color w:val="438086" w:themeColor="accent2"/>
      <w:sz w:val="32"/>
      <w:szCs w:val="32"/>
    </w:rPr>
  </w:style>
  <w:style w:type="paragraph" w:styleId="Heading2">
    <w:name w:val="heading 2"/>
    <w:basedOn w:val="Normal"/>
    <w:next w:val="Normal"/>
    <w:link w:val="Heading2Char"/>
    <w:uiPriority w:val="9"/>
    <w:semiHidden/>
    <w:unhideWhenUsed/>
    <w:pPr>
      <w:spacing w:after="0"/>
      <w:outlineLvl w:val="1"/>
    </w:pPr>
    <w:rPr>
      <w:rFonts w:asciiTheme="majorHAnsi" w:hAnsiTheme="majorHAnsi"/>
      <w:color w:val="438086" w:themeColor="accent2"/>
      <w:sz w:val="28"/>
      <w:szCs w:val="28"/>
    </w:rPr>
  </w:style>
  <w:style w:type="paragraph" w:styleId="Heading3">
    <w:name w:val="heading 3"/>
    <w:basedOn w:val="Normal"/>
    <w:next w:val="Normal"/>
    <w:link w:val="Heading3Char"/>
    <w:uiPriority w:val="9"/>
    <w:semiHidden/>
    <w:unhideWhenUsed/>
    <w:pPr>
      <w:spacing w:after="0"/>
      <w:outlineLvl w:val="2"/>
    </w:pPr>
    <w:rPr>
      <w:rFonts w:asciiTheme="majorHAnsi" w:hAnsiTheme="majorHAnsi"/>
      <w:color w:val="438086" w:themeColor="accent2"/>
      <w:sz w:val="24"/>
      <w:szCs w:val="24"/>
    </w:rPr>
  </w:style>
  <w:style w:type="paragraph" w:styleId="Heading4">
    <w:name w:val="heading 4"/>
    <w:basedOn w:val="Normal"/>
    <w:next w:val="Normal"/>
    <w:link w:val="Heading4Char"/>
    <w:uiPriority w:val="9"/>
    <w:semiHidden/>
    <w:unhideWhenUsed/>
    <w:qFormat/>
    <w:pPr>
      <w:spacing w:after="0"/>
      <w:outlineLvl w:val="3"/>
    </w:pPr>
    <w:rPr>
      <w:rFonts w:asciiTheme="majorHAnsi" w:hAnsiTheme="majorHAnsi"/>
      <w:i/>
      <w:color w:val="438086" w:themeColor="accent2"/>
      <w:sz w:val="22"/>
      <w:szCs w:val="22"/>
    </w:rPr>
  </w:style>
  <w:style w:type="paragraph" w:styleId="Heading5">
    <w:name w:val="heading 5"/>
    <w:basedOn w:val="Normal"/>
    <w:next w:val="Normal"/>
    <w:link w:val="Heading5Char"/>
    <w:uiPriority w:val="9"/>
    <w:semiHidden/>
    <w:unhideWhenUsed/>
    <w:qFormat/>
    <w:pPr>
      <w:spacing w:after="0"/>
      <w:outlineLvl w:val="4"/>
    </w:pPr>
    <w:rPr>
      <w:rFonts w:asciiTheme="majorHAnsi" w:hAnsiTheme="majorHAnsi"/>
      <w:b/>
      <w:color w:val="325F64" w:themeColor="accent2" w:themeShade="BF"/>
    </w:rPr>
  </w:style>
  <w:style w:type="paragraph" w:styleId="Heading6">
    <w:name w:val="heading 6"/>
    <w:basedOn w:val="Normal"/>
    <w:next w:val="Normal"/>
    <w:link w:val="Heading6Char"/>
    <w:uiPriority w:val="9"/>
    <w:semiHidden/>
    <w:unhideWhenUsed/>
    <w:qFormat/>
    <w:pPr>
      <w:spacing w:after="0"/>
      <w:outlineLvl w:val="5"/>
    </w:pPr>
    <w:rPr>
      <w:rFonts w:asciiTheme="majorHAnsi" w:hAnsiTheme="majorHAnsi"/>
      <w:b/>
      <w:i/>
      <w:color w:val="325F64" w:themeColor="accent2" w:themeShade="BF"/>
    </w:rPr>
  </w:style>
  <w:style w:type="paragraph" w:styleId="Heading7">
    <w:name w:val="heading 7"/>
    <w:basedOn w:val="Normal"/>
    <w:next w:val="Normal"/>
    <w:link w:val="Heading7Char"/>
    <w:uiPriority w:val="9"/>
    <w:semiHidden/>
    <w:unhideWhenUsed/>
    <w:qFormat/>
    <w:pPr>
      <w:spacing w:after="0"/>
      <w:outlineLvl w:val="6"/>
    </w:pPr>
    <w:rPr>
      <w:rFonts w:asciiTheme="majorHAnsi" w:hAnsiTheme="majorHAnsi"/>
      <w:b/>
      <w:color w:val="53548A" w:themeColor="accent1"/>
    </w:rPr>
  </w:style>
  <w:style w:type="paragraph" w:styleId="Heading8">
    <w:name w:val="heading 8"/>
    <w:basedOn w:val="Normal"/>
    <w:next w:val="Normal"/>
    <w:link w:val="Heading8Char"/>
    <w:uiPriority w:val="9"/>
    <w:semiHidden/>
    <w:unhideWhenUsed/>
    <w:qFormat/>
    <w:pPr>
      <w:spacing w:after="0"/>
      <w:outlineLvl w:val="7"/>
    </w:pPr>
    <w:rPr>
      <w:rFonts w:asciiTheme="majorHAnsi" w:hAnsiTheme="majorHAnsi"/>
      <w:b/>
      <w:i/>
      <w:color w:val="53548A" w:themeColor="accent1"/>
    </w:rPr>
  </w:style>
  <w:style w:type="paragraph" w:styleId="Heading9">
    <w:name w:val="heading 9"/>
    <w:basedOn w:val="Normal"/>
    <w:next w:val="Normal"/>
    <w:link w:val="Heading9Char"/>
    <w:uiPriority w:val="9"/>
    <w:semiHidden/>
    <w:unhideWhenUsed/>
    <w:qFormat/>
    <w:pPr>
      <w:spacing w:after="0"/>
      <w:outlineLvl w:val="8"/>
    </w:pPr>
    <w:rPr>
      <w:rFonts w:asciiTheme="majorHAnsi" w:hAnsiTheme="majorHAnsi"/>
      <w:b/>
      <w:color w:val="313240" w:themeColor="tex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paragraph" w:styleId="Title">
    <w:name w:val="Title"/>
    <w:basedOn w:val="Normal"/>
    <w:link w:val="TitleChar"/>
    <w:uiPriority w:val="10"/>
    <w:pPr>
      <w:spacing w:before="400"/>
    </w:pPr>
    <w:rPr>
      <w:rFonts w:asciiTheme="majorHAnsi" w:hAnsiTheme="majorHAnsi"/>
      <w:color w:val="53548A" w:themeColor="accent1"/>
      <w:sz w:val="56"/>
      <w:szCs w:val="56"/>
    </w:rPr>
  </w:style>
  <w:style w:type="character" w:customStyle="1" w:styleId="TitleChar">
    <w:name w:val="Title Char"/>
    <w:basedOn w:val="DefaultParagraphFont"/>
    <w:link w:val="Title"/>
    <w:uiPriority w:val="10"/>
    <w:rPr>
      <w:rFonts w:asciiTheme="majorHAnsi" w:hAnsiTheme="majorHAnsi"/>
      <w:color w:val="53548A" w:themeColor="accent1"/>
      <w:sz w:val="56"/>
      <w:szCs w:val="56"/>
      <w:lang w:eastAsia="ja-JP"/>
    </w:rPr>
  </w:style>
  <w:style w:type="paragraph" w:styleId="Subtitle">
    <w:name w:val="Subtitle"/>
    <w:basedOn w:val="Normal"/>
    <w:link w:val="SubtitleChar"/>
    <w:uiPriority w:val="11"/>
    <w:rPr>
      <w:i/>
      <w:color w:val="424456" w:themeColor="text2"/>
      <w:sz w:val="24"/>
      <w:szCs w:val="24"/>
    </w:rPr>
  </w:style>
  <w:style w:type="character" w:customStyle="1" w:styleId="SubtitleChar">
    <w:name w:val="Subtitle Char"/>
    <w:basedOn w:val="DefaultParagraphFont"/>
    <w:link w:val="Subtitle"/>
    <w:uiPriority w:val="11"/>
    <w:rPr>
      <w:i/>
      <w:color w:val="424456" w:themeColor="text2"/>
      <w:sz w:val="24"/>
      <w:szCs w:val="24"/>
      <w:lang w:eastAsia="ja-JP"/>
    </w:rPr>
  </w:style>
  <w:style w:type="paragraph" w:styleId="NoSpacing">
    <w:name w:val="No Spacing"/>
    <w:basedOn w:val="Normal"/>
    <w:uiPriority w:val="1"/>
    <w:qFormat/>
    <w:pPr>
      <w:spacing w:after="0" w:line="240" w:lineRule="auto"/>
    </w:pPr>
    <w:rPr>
      <w:szCs w:val="32"/>
    </w:rPr>
  </w:style>
  <w:style w:type="paragraph" w:styleId="NormalIndent">
    <w:name w:val="Normal Indent"/>
    <w:basedOn w:val="Normal"/>
    <w:uiPriority w:val="99"/>
    <w:unhideWhenUsed/>
    <w:pPr>
      <w:ind w:left="720"/>
      <w:contextualSpacing/>
    </w:p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sz w:val="20"/>
      <w:szCs w:val="20"/>
      <w:lang w:eastAsia="ja-JP"/>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sz w:val="20"/>
      <w:szCs w:val="20"/>
      <w:lang w:eastAsia="ja-JP"/>
    </w:rPr>
  </w:style>
  <w:style w:type="paragraph" w:customStyle="1" w:styleId="Section">
    <w:name w:val="Section"/>
    <w:basedOn w:val="Normal"/>
    <w:uiPriority w:val="2"/>
    <w:qFormat/>
    <w:pPr>
      <w:framePr w:hSpace="187" w:wrap="around" w:hAnchor="margin" w:xAlign="center" w:y="721"/>
      <w:spacing w:after="0" w:line="240" w:lineRule="auto"/>
    </w:pPr>
    <w:rPr>
      <w:rFonts w:asciiTheme="majorHAnsi" w:hAnsiTheme="majorHAnsi"/>
      <w:b/>
      <w:color w:val="438086" w:themeColor="accent2"/>
      <w:sz w:val="22"/>
      <w:szCs w:val="22"/>
    </w:rPr>
  </w:style>
  <w:style w:type="paragraph" w:customStyle="1" w:styleId="Subsection">
    <w:name w:val="Subsection"/>
    <w:basedOn w:val="Normal"/>
    <w:uiPriority w:val="2"/>
    <w:qFormat/>
    <w:pPr>
      <w:framePr w:hSpace="187" w:wrap="around" w:hAnchor="margin" w:xAlign="center" w:y="721"/>
      <w:spacing w:after="0" w:line="240" w:lineRule="auto"/>
    </w:pPr>
    <w:rPr>
      <w:b/>
      <w:color w:val="424456" w:themeColor="text2"/>
    </w:rPr>
  </w:style>
  <w:style w:type="character" w:styleId="BookTitle">
    <w:name w:val="Book Title"/>
    <w:basedOn w:val="DefaultParagraphFont"/>
    <w:uiPriority w:val="33"/>
    <w:qFormat/>
    <w:rPr>
      <w:rFonts w:ascii="Cambria" w:hAnsi="Cambria" w:cs="Times New Roman"/>
      <w:i/>
      <w:color w:val="000000"/>
      <w:sz w:val="20"/>
      <w:szCs w:val="20"/>
    </w:rPr>
  </w:style>
  <w:style w:type="character" w:styleId="Emphasis">
    <w:name w:val="Emphasis"/>
    <w:uiPriority w:val="20"/>
    <w:qFormat/>
    <w:rPr>
      <w:rFonts w:asciiTheme="minorHAnsi" w:hAnsiTheme="minorHAnsi"/>
      <w:b/>
      <w:color w:val="438086" w:themeColor="accent2"/>
      <w:spacing w:val="10"/>
    </w:rPr>
  </w:style>
  <w:style w:type="character" w:customStyle="1" w:styleId="Heading1Char">
    <w:name w:val="Heading 1 Char"/>
    <w:basedOn w:val="DefaultParagraphFont"/>
    <w:link w:val="Heading1"/>
    <w:uiPriority w:val="9"/>
    <w:semiHidden/>
    <w:rPr>
      <w:rFonts w:asciiTheme="majorHAnsi" w:hAnsiTheme="majorHAnsi"/>
      <w:color w:val="438086" w:themeColor="accent2"/>
      <w:sz w:val="32"/>
      <w:szCs w:val="32"/>
      <w:lang w:eastAsia="ja-JP"/>
    </w:rPr>
  </w:style>
  <w:style w:type="character" w:customStyle="1" w:styleId="Heading2Char">
    <w:name w:val="Heading 2 Char"/>
    <w:basedOn w:val="DefaultParagraphFont"/>
    <w:link w:val="Heading2"/>
    <w:uiPriority w:val="9"/>
    <w:semiHidden/>
    <w:rPr>
      <w:rFonts w:asciiTheme="majorHAnsi" w:hAnsiTheme="majorHAnsi"/>
      <w:color w:val="438086" w:themeColor="accent2"/>
      <w:sz w:val="28"/>
      <w:szCs w:val="28"/>
      <w:lang w:eastAsia="ja-JP"/>
    </w:rPr>
  </w:style>
  <w:style w:type="character" w:customStyle="1" w:styleId="Heading3Char">
    <w:name w:val="Heading 3 Char"/>
    <w:basedOn w:val="DefaultParagraphFont"/>
    <w:link w:val="Heading3"/>
    <w:uiPriority w:val="9"/>
    <w:semiHidden/>
    <w:rPr>
      <w:rFonts w:asciiTheme="majorHAnsi" w:hAnsiTheme="majorHAnsi"/>
      <w:color w:val="438086" w:themeColor="accent2"/>
      <w:sz w:val="24"/>
      <w:szCs w:val="24"/>
      <w:lang w:eastAsia="ja-JP"/>
    </w:rPr>
  </w:style>
  <w:style w:type="character" w:customStyle="1" w:styleId="Heading4Char">
    <w:name w:val="Heading 4 Char"/>
    <w:basedOn w:val="DefaultParagraphFont"/>
    <w:link w:val="Heading4"/>
    <w:uiPriority w:val="9"/>
    <w:semiHidden/>
    <w:rPr>
      <w:rFonts w:asciiTheme="majorHAnsi" w:hAnsiTheme="majorHAnsi"/>
      <w:i/>
      <w:color w:val="438086" w:themeColor="accent2"/>
      <w:lang w:eastAsia="ja-JP"/>
    </w:rPr>
  </w:style>
  <w:style w:type="character" w:customStyle="1" w:styleId="Heading5Char">
    <w:name w:val="Heading 5 Char"/>
    <w:basedOn w:val="DefaultParagraphFont"/>
    <w:link w:val="Heading5"/>
    <w:uiPriority w:val="9"/>
    <w:semiHidden/>
    <w:rPr>
      <w:rFonts w:asciiTheme="majorHAnsi" w:hAnsiTheme="majorHAnsi"/>
      <w:b/>
      <w:color w:val="325F64" w:themeColor="accent2" w:themeShade="BF"/>
      <w:sz w:val="20"/>
      <w:szCs w:val="20"/>
      <w:lang w:eastAsia="ja-JP"/>
    </w:rPr>
  </w:style>
  <w:style w:type="character" w:customStyle="1" w:styleId="Heading6Char">
    <w:name w:val="Heading 6 Char"/>
    <w:basedOn w:val="DefaultParagraphFont"/>
    <w:link w:val="Heading6"/>
    <w:uiPriority w:val="9"/>
    <w:semiHidden/>
    <w:rPr>
      <w:rFonts w:asciiTheme="majorHAnsi" w:hAnsiTheme="majorHAnsi"/>
      <w:b/>
      <w:i/>
      <w:color w:val="325F64" w:themeColor="accent2" w:themeShade="BF"/>
      <w:sz w:val="20"/>
      <w:szCs w:val="20"/>
      <w:lang w:eastAsia="ja-JP"/>
    </w:rPr>
  </w:style>
  <w:style w:type="character" w:customStyle="1" w:styleId="Heading7Char">
    <w:name w:val="Heading 7 Char"/>
    <w:basedOn w:val="DefaultParagraphFont"/>
    <w:link w:val="Heading7"/>
    <w:uiPriority w:val="9"/>
    <w:semiHidden/>
    <w:rPr>
      <w:rFonts w:asciiTheme="majorHAnsi" w:hAnsiTheme="majorHAnsi"/>
      <w:b/>
      <w:color w:val="53548A" w:themeColor="accent1"/>
      <w:sz w:val="20"/>
      <w:szCs w:val="20"/>
      <w:lang w:eastAsia="ja-JP"/>
    </w:rPr>
  </w:style>
  <w:style w:type="character" w:customStyle="1" w:styleId="Heading8Char">
    <w:name w:val="Heading 8 Char"/>
    <w:basedOn w:val="DefaultParagraphFont"/>
    <w:link w:val="Heading8"/>
    <w:uiPriority w:val="9"/>
    <w:semiHidden/>
    <w:rPr>
      <w:rFonts w:asciiTheme="majorHAnsi" w:hAnsiTheme="majorHAnsi"/>
      <w:b/>
      <w:i/>
      <w:color w:val="53548A" w:themeColor="accent1"/>
      <w:sz w:val="20"/>
      <w:szCs w:val="20"/>
      <w:lang w:eastAsia="ja-JP"/>
    </w:rPr>
  </w:style>
  <w:style w:type="character" w:customStyle="1" w:styleId="Heading9Char">
    <w:name w:val="Heading 9 Char"/>
    <w:basedOn w:val="DefaultParagraphFont"/>
    <w:link w:val="Heading9"/>
    <w:uiPriority w:val="9"/>
    <w:semiHidden/>
    <w:rPr>
      <w:rFonts w:asciiTheme="majorHAnsi" w:hAnsiTheme="majorHAnsi"/>
      <w:b/>
      <w:color w:val="313240" w:themeColor="text2" w:themeShade="BF"/>
      <w:sz w:val="20"/>
      <w:szCs w:val="20"/>
      <w:lang w:eastAsia="ja-JP"/>
    </w:rPr>
  </w:style>
  <w:style w:type="character" w:styleId="IntenseEmphasis">
    <w:name w:val="Intense Emphasis"/>
    <w:basedOn w:val="DefaultParagraphFont"/>
    <w:uiPriority w:val="21"/>
    <w:qFormat/>
    <w:rPr>
      <w:rFonts w:asciiTheme="minorHAnsi" w:hAnsiTheme="minorHAnsi" w:cstheme="minorHAnsi"/>
      <w:b/>
      <w:i/>
      <w:caps/>
      <w:color w:val="438086" w:themeColor="accent2"/>
      <w:spacing w:val="5"/>
    </w:rPr>
  </w:style>
  <w:style w:type="paragraph" w:styleId="IntenseQuote">
    <w:name w:val="Intense Quote"/>
    <w:basedOn w:val="Normal"/>
    <w:link w:val="IntenseQuoteChar"/>
    <w:uiPriority w:val="30"/>
    <w:qFormat/>
    <w:pPr>
      <w:pBdr>
        <w:top w:val="threeDEngrave" w:sz="6" w:space="10" w:color="438086" w:themeColor="accent2"/>
        <w:bottom w:val="single" w:sz="4" w:space="10" w:color="438086" w:themeColor="accent2"/>
      </w:pBdr>
      <w:spacing w:before="360" w:after="360" w:line="324" w:lineRule="auto"/>
      <w:ind w:left="1080" w:right="1080"/>
    </w:pPr>
    <w:rPr>
      <w:i/>
      <w:color w:val="438086" w:themeColor="accent2"/>
      <w:sz w:val="22"/>
      <w:szCs w:val="22"/>
    </w:rPr>
  </w:style>
  <w:style w:type="character" w:customStyle="1" w:styleId="IntenseQuoteChar">
    <w:name w:val="Intense Quote Char"/>
    <w:basedOn w:val="DefaultParagraphFont"/>
    <w:link w:val="IntenseQuote"/>
    <w:uiPriority w:val="30"/>
    <w:rPr>
      <w:i/>
      <w:color w:val="438086" w:themeColor="accent2"/>
      <w:lang w:eastAsia="ja-JP"/>
    </w:rPr>
  </w:style>
  <w:style w:type="character" w:styleId="IntenseReference">
    <w:name w:val="Intense Reference"/>
    <w:basedOn w:val="DefaultParagraphFont"/>
    <w:uiPriority w:val="32"/>
    <w:qFormat/>
    <w:rPr>
      <w:rFonts w:asciiTheme="minorHAnsi" w:hAnsiTheme="minorHAnsi" w:cs="Times New Roman"/>
      <w:b/>
      <w:i/>
      <w:caps/>
      <w:color w:val="53548A" w:themeColor="accent1"/>
      <w:spacing w:val="5"/>
    </w:rPr>
  </w:style>
  <w:style w:type="paragraph" w:styleId="ListParagraph">
    <w:name w:val="List Paragraph"/>
    <w:basedOn w:val="Normal"/>
    <w:uiPriority w:val="34"/>
    <w:unhideWhenUsed/>
    <w:qFormat/>
    <w:pPr>
      <w:ind w:left="720"/>
      <w:contextualSpacing/>
    </w:pPr>
  </w:style>
  <w:style w:type="character" w:styleId="Strong">
    <w:name w:val="Strong"/>
    <w:basedOn w:val="DefaultParagraphFont"/>
    <w:uiPriority w:val="8"/>
    <w:qFormat/>
    <w:rPr>
      <w:b/>
      <w:bCs/>
    </w:rPr>
  </w:style>
  <w:style w:type="character" w:styleId="SubtleEmphasis">
    <w:name w:val="Subtle Emphasis"/>
    <w:basedOn w:val="DefaultParagraphFont"/>
    <w:uiPriority w:val="19"/>
    <w:qFormat/>
    <w:rPr>
      <w:rFonts w:asciiTheme="minorHAnsi" w:hAnsiTheme="minorHAnsi"/>
      <w:i/>
      <w:color w:val="438086" w:themeColor="accent2"/>
    </w:rPr>
  </w:style>
  <w:style w:type="character" w:styleId="SubtleReference">
    <w:name w:val="Subtle Reference"/>
    <w:basedOn w:val="DefaultParagraphFont"/>
    <w:uiPriority w:val="31"/>
    <w:qFormat/>
    <w:rPr>
      <w:rFonts w:cs="Times New Roman"/>
      <w:i/>
      <w:color w:val="53548A" w:themeColor="accent1"/>
    </w:rPr>
  </w:style>
  <w:style w:type="numbering" w:customStyle="1" w:styleId="UrbanBulletedList">
    <w:name w:val="Urban Bulleted List"/>
    <w:uiPriority w:val="99"/>
    <w:pPr>
      <w:numPr>
        <w:numId w:val="2"/>
      </w:numPr>
    </w:pPr>
  </w:style>
  <w:style w:type="numbering" w:customStyle="1" w:styleId="UrbanNumberedList">
    <w:name w:val="Urban Numbered List"/>
    <w:uiPriority w:val="99"/>
    <w:pPr>
      <w:numPr>
        <w:numId w:val="3"/>
      </w:numPr>
    </w:pPr>
  </w:style>
  <w:style w:type="character" w:styleId="PlaceholderText">
    <w:name w:val="Placeholder Text"/>
    <w:basedOn w:val="DefaultParagraphFont"/>
    <w:uiPriority w:val="99"/>
    <w:unhideWhenUsed/>
    <w:rPr>
      <w:color w:val="808080"/>
    </w:rPr>
  </w:style>
  <w:style w:type="paragraph" w:styleId="ListBullet">
    <w:name w:val="List Bullet"/>
    <w:basedOn w:val="NormalIndent"/>
    <w:uiPriority w:val="3"/>
    <w:qFormat/>
    <w:pPr>
      <w:numPr>
        <w:numId w:val="17"/>
      </w:numPr>
      <w:spacing w:after="0" w:line="240" w:lineRule="auto"/>
    </w:pPr>
    <w:rPr>
      <w:color w:val="213F43" w:themeColor="accent2" w:themeShade="80"/>
    </w:rPr>
  </w:style>
  <w:style w:type="paragraph" w:customStyle="1" w:styleId="Category">
    <w:name w:val="Category"/>
    <w:basedOn w:val="Normal"/>
    <w:qFormat/>
    <w:pPr>
      <w:framePr w:hSpace="187" w:wrap="around" w:hAnchor="margin" w:xAlign="center" w:y="721"/>
      <w:spacing w:after="0" w:line="240" w:lineRule="auto"/>
    </w:pPr>
    <w:rPr>
      <w:rFonts w:cstheme="minorBidi"/>
      <w:caps/>
      <w:sz w:val="22"/>
      <w:szCs w:val="22"/>
    </w:rPr>
  </w:style>
  <w:style w:type="paragraph" w:customStyle="1" w:styleId="SenderAddress">
    <w:name w:val="Sender Address"/>
    <w:basedOn w:val="Normal"/>
    <w:uiPriority w:val="2"/>
    <w:unhideWhenUsed/>
    <w:qFormat/>
    <w:pPr>
      <w:spacing w:after="0" w:line="300" w:lineRule="auto"/>
      <w:ind w:left="6912"/>
    </w:pPr>
    <w:rPr>
      <w:szCs w:val="22"/>
    </w:rPr>
  </w:style>
  <w:style w:type="paragraph" w:styleId="Closing">
    <w:name w:val="Closing"/>
    <w:basedOn w:val="SenderAddress"/>
    <w:link w:val="ClosingChar"/>
    <w:uiPriority w:val="3"/>
    <w:unhideWhenUsed/>
    <w:qFormat/>
    <w:pPr>
      <w:spacing w:before="960" w:after="960"/>
      <w:ind w:left="4320"/>
    </w:pPr>
  </w:style>
  <w:style w:type="character" w:customStyle="1" w:styleId="ClosingChar">
    <w:name w:val="Closing Char"/>
    <w:basedOn w:val="DefaultParagraphFont"/>
    <w:link w:val="Closing"/>
    <w:uiPriority w:val="3"/>
    <w:rPr>
      <w:sz w:val="20"/>
      <w:lang w:eastAsia="ja-JP"/>
    </w:rPr>
  </w:style>
  <w:style w:type="paragraph" w:customStyle="1" w:styleId="Comments">
    <w:name w:val="Comments"/>
    <w:basedOn w:val="Normal"/>
    <w:qFormat/>
    <w:pPr>
      <w:framePr w:hSpace="187" w:wrap="around" w:hAnchor="margin" w:xAlign="center" w:y="721"/>
      <w:spacing w:before="320" w:after="0" w:line="240" w:lineRule="auto"/>
    </w:pPr>
    <w:rPr>
      <w:rFonts w:cstheme="minorBidi"/>
      <w:b/>
      <w:sz w:val="22"/>
      <w:szCs w:val="22"/>
    </w:rPr>
  </w:style>
  <w:style w:type="paragraph" w:customStyle="1" w:styleId="DefaultPlaceholderAuthor">
    <w:name w:val="DefaultPlaceholder_Author"/>
    <w:uiPriority w:val="49"/>
  </w:style>
  <w:style w:type="paragraph" w:customStyle="1" w:styleId="PersonalName">
    <w:name w:val="Personal Name"/>
    <w:basedOn w:val="Normal"/>
    <w:next w:val="Normal"/>
    <w:uiPriority w:val="2"/>
    <w:qFormat/>
    <w:pPr>
      <w:spacing w:after="0" w:line="240" w:lineRule="auto"/>
    </w:pPr>
    <w:rPr>
      <w:rFonts w:asciiTheme="majorHAnsi" w:hAnsiTheme="majorHAnsi"/>
      <w:b/>
      <w:color w:val="325F64" w:themeColor="accent2" w:themeShade="BF"/>
      <w:sz w:val="28"/>
      <w:szCs w:val="28"/>
    </w:rPr>
  </w:style>
  <w:style w:type="paragraph" w:customStyle="1" w:styleId="RecipientAddress">
    <w:name w:val="Recipient Address"/>
    <w:basedOn w:val="Normal"/>
    <w:uiPriority w:val="2"/>
    <w:unhideWhenUsed/>
    <w:qFormat/>
    <w:pPr>
      <w:spacing w:before="480" w:after="480" w:line="300" w:lineRule="auto"/>
      <w:contextualSpacing/>
    </w:pPr>
    <w:rPr>
      <w:szCs w:val="24"/>
    </w:rPr>
  </w:style>
  <w:style w:type="paragraph" w:styleId="Salutation">
    <w:name w:val="Salutation"/>
    <w:basedOn w:val="Normal"/>
    <w:next w:val="Normal"/>
    <w:link w:val="SalutationChar"/>
    <w:uiPriority w:val="3"/>
    <w:unhideWhenUsed/>
    <w:qFormat/>
    <w:pPr>
      <w:spacing w:before="480" w:after="480" w:line="240" w:lineRule="auto"/>
      <w:contextualSpacing/>
    </w:pPr>
    <w:rPr>
      <w:b/>
      <w:color w:val="438086" w:themeColor="accent2"/>
      <w:szCs w:val="22"/>
    </w:rPr>
  </w:style>
  <w:style w:type="character" w:customStyle="1" w:styleId="SalutationChar">
    <w:name w:val="Salutation Char"/>
    <w:basedOn w:val="DefaultParagraphFont"/>
    <w:link w:val="Salutation"/>
    <w:uiPriority w:val="3"/>
    <w:rPr>
      <w:b/>
      <w:color w:val="438086" w:themeColor="accent2"/>
      <w:sz w:val="20"/>
      <w:lang w:eastAsia="ja-JP"/>
    </w:rPr>
  </w:style>
  <w:style w:type="paragraph" w:styleId="Signature">
    <w:name w:val="Signature"/>
    <w:basedOn w:val="Normal"/>
    <w:link w:val="SignatureChar"/>
    <w:uiPriority w:val="99"/>
    <w:unhideWhenUsed/>
    <w:pPr>
      <w:spacing w:after="0" w:line="300" w:lineRule="auto"/>
      <w:ind w:left="4320"/>
    </w:pPr>
    <w:rPr>
      <w:szCs w:val="24"/>
    </w:rPr>
  </w:style>
  <w:style w:type="character" w:customStyle="1" w:styleId="SignatureChar">
    <w:name w:val="Signature Char"/>
    <w:basedOn w:val="DefaultParagraphFont"/>
    <w:link w:val="Signature"/>
    <w:uiPriority w:val="99"/>
    <w:rPr>
      <w:sz w:val="20"/>
      <w:szCs w:val="24"/>
      <w:lang w:eastAsia="ja-JP"/>
    </w:rPr>
  </w:style>
  <w:style w:type="paragraph" w:customStyle="1" w:styleId="CommentsText">
    <w:name w:val="Comments Text"/>
    <w:basedOn w:val="Normal"/>
    <w:qFormat/>
    <w:pPr>
      <w:spacing w:after="120" w:line="288" w:lineRule="auto"/>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yellowpages.com/austell-ga/mip/officemax-impress-print-document-services-474281229?lid=474281229"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yellowpages.com/atlanta-ga/mip/marta-12685974?lid=1268597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yellowpages.com/atlanta-ga/mip/s-p-richards-9016921?lid=9016921"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www.yellowpages.com/columbus-ga/mip/circle-k-3350883?lid=3350883" TargetMode="External"/><Relationship Id="rId4" Type="http://schemas.openxmlformats.org/officeDocument/2006/relationships/styles" Target="styles.xml"/><Relationship Id="rId9" Type="http://schemas.openxmlformats.org/officeDocument/2006/relationships/hyperlink" Target="http://www.yellowpages.com/phenix-city-al/mip/usa-petroleum-9342889?lid=934288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Urba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D38758455CC4422ACA08170CA3D8468"/>
        <w:category>
          <w:name w:val="General"/>
          <w:gallery w:val="placeholder"/>
        </w:category>
        <w:types>
          <w:type w:val="bbPlcHdr"/>
        </w:types>
        <w:behaviors>
          <w:behavior w:val="content"/>
        </w:behaviors>
        <w:guid w:val="{C8FDE12B-1D50-4674-89D4-3D83E93023B0}"/>
      </w:docPartPr>
      <w:docPartBody>
        <w:p w:rsidR="00F764EA" w:rsidRDefault="00C72E41">
          <w:pPr>
            <w:pStyle w:val="CD38758455CC4422ACA08170CA3D8468"/>
          </w:pPr>
          <w:r>
            <w:rPr>
              <w:rStyle w:val="PlaceholderText"/>
            </w:rPr>
            <w:t>Choose a building block.</w:t>
          </w:r>
        </w:p>
      </w:docPartBody>
    </w:docPart>
    <w:docPart>
      <w:docPartPr>
        <w:name w:val="DAE40FED3F4C4E28830B3B39175E773B"/>
        <w:category>
          <w:name w:val="General"/>
          <w:gallery w:val="placeholder"/>
        </w:category>
        <w:types>
          <w:type w:val="bbPlcHdr"/>
        </w:types>
        <w:behaviors>
          <w:behavior w:val="content"/>
        </w:behaviors>
        <w:guid w:val="{2A2AD6DE-81D1-49BB-BDB3-9C3B333F934A}"/>
      </w:docPartPr>
      <w:docPartBody>
        <w:p w:rsidR="00F764EA" w:rsidRDefault="00C72E41">
          <w:pPr>
            <w:pStyle w:val="DAE40FED3F4C4E28830B3B39175E773B"/>
          </w:pPr>
          <w:r>
            <w:rPr>
              <w:rFonts w:asciiTheme="majorHAnsi" w:eastAsiaTheme="majorEastAsia" w:hAnsiTheme="majorHAnsi" w:cstheme="majorBidi"/>
              <w:b/>
              <w:bCs/>
              <w:color w:val="833C0B" w:themeColor="accent2" w:themeShade="80"/>
              <w:sz w:val="28"/>
              <w:szCs w:val="28"/>
            </w:rPr>
            <w:t>[TYPE 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GGothicM">
    <w:charset w:val="80"/>
    <w:family w:val="modern"/>
    <w:pitch w:val="fixed"/>
    <w:sig w:usb0="80000281" w:usb1="28C76CF8" w:usb2="00000010" w:usb3="00000000" w:csb0="00020000" w:csb1="00000000"/>
  </w:font>
  <w:font w:name="HGMinchoB">
    <w:charset w:val="80"/>
    <w:family w:val="roman"/>
    <w:pitch w:val="fixed"/>
    <w:sig w:usb0="80000281" w:usb1="28C76CF8" w:usb2="00000010" w:usb3="00000000" w:csb0="0002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E41"/>
    <w:rsid w:val="00032563"/>
    <w:rsid w:val="00C72E41"/>
    <w:rsid w:val="00F7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808080"/>
    </w:rPr>
  </w:style>
  <w:style w:type="paragraph" w:customStyle="1" w:styleId="CD38758455CC4422ACA08170CA3D8468">
    <w:name w:val="CD38758455CC4422ACA08170CA3D8468"/>
  </w:style>
  <w:style w:type="paragraph" w:customStyle="1" w:styleId="DAE40FED3F4C4E28830B3B39175E773B">
    <w:name w:val="DAE40FED3F4C4E28830B3B39175E773B"/>
  </w:style>
  <w:style w:type="paragraph" w:customStyle="1" w:styleId="BBB83677886D4499BF689C39A81CC588">
    <w:name w:val="BBB83677886D4499BF689C39A81CC588"/>
  </w:style>
  <w:style w:type="paragraph" w:customStyle="1" w:styleId="DAE4448049624378990111E753987359">
    <w:name w:val="DAE4448049624378990111E753987359"/>
  </w:style>
  <w:style w:type="paragraph" w:customStyle="1" w:styleId="CD0030B906E5449FB112F8B69F60E77F">
    <w:name w:val="CD0030B906E5449FB112F8B69F60E77F"/>
  </w:style>
  <w:style w:type="paragraph" w:customStyle="1" w:styleId="B635DFE659C0433286F0EE589AA2B988">
    <w:name w:val="B635DFE659C0433286F0EE589AA2B988"/>
  </w:style>
  <w:style w:type="paragraph" w:customStyle="1" w:styleId="47A2267CB1864010B9CAFAC274687EC6">
    <w:name w:val="47A2267CB1864010B9CAFAC274687EC6"/>
  </w:style>
  <w:style w:type="paragraph" w:customStyle="1" w:styleId="C501120FC977466786AD62872FBC5854">
    <w:name w:val="C501120FC977466786AD62872FBC5854"/>
  </w:style>
  <w:style w:type="paragraph" w:customStyle="1" w:styleId="97451FDC941D4C10B355E33537623B0A">
    <w:name w:val="97451FDC941D4C10B355E33537623B0A"/>
  </w:style>
  <w:style w:type="paragraph" w:customStyle="1" w:styleId="B297D61AEC8442CA926C23EDAD19DA7E">
    <w:name w:val="B297D61AEC8442CA926C23EDAD19DA7E"/>
  </w:style>
  <w:style w:type="paragraph" w:customStyle="1" w:styleId="D863449B49FA479B82CB1404F73E82D0">
    <w:name w:val="D863449B49FA479B82CB1404F73E82D0"/>
  </w:style>
  <w:style w:type="paragraph" w:customStyle="1" w:styleId="17BA6F1538C349F7938870AF8322972D">
    <w:name w:val="17BA6F1538C349F7938870AF8322972D"/>
  </w:style>
  <w:style w:type="paragraph" w:customStyle="1" w:styleId="E31DE685A1CE4759BC92204684AD6866">
    <w:name w:val="E31DE685A1CE4759BC92204684AD6866"/>
  </w:style>
  <w:style w:type="paragraph" w:customStyle="1" w:styleId="D59179A8A35A4049858182A067AB8597">
    <w:name w:val="D59179A8A35A4049858182A067AB8597"/>
  </w:style>
  <w:style w:type="paragraph" w:customStyle="1" w:styleId="E6F3A27E4BF34B4086E730AA409A98F7">
    <w:name w:val="E6F3A27E4BF34B4086E730AA409A98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Urban">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100000" r="280000" b="28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100000" r="280000" b="28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Props1.xml><?xml version="1.0" encoding="utf-8"?>
<ds:datastoreItem xmlns:ds="http://schemas.openxmlformats.org/officeDocument/2006/customXml" ds:itemID="{F813ECE2-15F2-4EC1-8B80-5CE0BEF7A49B}">
  <ds:schemaRefs>
    <ds:schemaRef ds:uri="http://schemas.microsoft.com/office/2006/coverPageProps"/>
  </ds:schemaRefs>
</ds:datastoreItem>
</file>

<file path=customXml/itemProps2.xml><?xml version="1.0" encoding="utf-8"?>
<ds:datastoreItem xmlns:ds="http://schemas.openxmlformats.org/officeDocument/2006/customXml" ds:itemID="{07D18C81-CA09-4766-A6A9-CCF34AF732D8}">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UrbanResume</Template>
  <TotalTime>264</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P. Caldwell</dc:creator>
  <cp:lastModifiedBy>User</cp:lastModifiedBy>
  <cp:revision>7</cp:revision>
  <dcterms:created xsi:type="dcterms:W3CDTF">2012-10-24T12:35:00Z</dcterms:created>
  <dcterms:modified xsi:type="dcterms:W3CDTF">2014-07-15T17:30:00Z</dcterms:modified>
</cp:coreProperties>
</file>