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tbl>
      <w:tblPr>
        <w:tblpPr w:leftFromText="180" w:rightFromText="180" w:vertAnchor="text" w:horzAnchor="margin" w:tblpXSpec="center" w:tblpY="-200"/>
        <w:tblW w:w="9061" w:type="dxa"/>
        <w:tblBorders/>
        <w:tblCellMar/>
      </w:tblPr>
      <w:tblGrid>
        <w:gridCol w:w="1660"/>
        <w:gridCol w:w="584"/>
        <w:gridCol w:w="88"/>
        <w:gridCol w:w="4485"/>
        <w:gridCol w:w="2244"/>
      </w:tblGrid>
      <w:tr>
        <w:trPr>
          <w:trHeight w:val="330"/>
        </w:trPr>
        <w:tc>
          <w:tcPr>
            <w:tcW w:w="9060" w:type="dxa"/>
            <w:gridSpan w:val="5"/>
            <w:tcBorders/>
            <w:vAlign w:val="top"/>
          </w:tcPr>
          <w:p>
            <w:pPr>
              <w:pStyle w:val="StyleContactInfo"/>
              <w:jc w:val="left"/>
              <w:rPr>
                <w:sz w:val="24.0"/>
                <w:szCs w:val="24.0"/>
              </w:rPr>
            </w:pPr>
            <w:r>
              <w:rPr>
                <w:sz w:val="24.0"/>
                <w:szCs w:val="24.0"/>
              </w:rPr>
              <w:t>10835 Maple Ridge Road, Medina, NY, 14103</w:t>
            </w:r>
            <w:r>
              <w:rPr>
                <w:sz w:val="24.0"/>
                <w:szCs w:val="24.0"/>
              </w:rPr>
            </w:r>
            <w:r>
              <w:rPr>
                <w:sz w:val="24.0"/>
                <w:szCs w:val="24.0"/>
              </w:rPr>
              <w:t>585-590-9203</w:t>
            </w:r>
            <w:r>
              <w:rPr>
                <w:sz w:val="24.0"/>
                <w:szCs w:val="24.0"/>
              </w:rPr>
            </w:r>
            <w:r>
              <w:rPr>
                <w:sz w:val="24.0"/>
                <w:szCs w:val="24.0"/>
              </w:rPr>
              <w:t>cnicholson80@gmail.com</w:t>
            </w:r>
          </w:p>
        </w:tc>
      </w:tr>
      <w:tr>
        <w:trPr>
          <w:trHeight w:val="826"/>
        </w:trPr>
        <w:tc>
          <w:tcPr>
            <w:tcW w:w="9060" w:type="dxa"/>
            <w:gridSpan w:val="5"/>
            <w:tcBorders/>
            <w:vAlign w:val="top"/>
          </w:tcPr>
          <w:p>
            <w:pPr>
              <w:pStyle w:val="YourName"/>
            </w:pPr>
            <w:r>
              <w:t>Corey Nicholson</w:t>
            </w:r>
          </w:p>
        </w:tc>
      </w:tr>
      <w:tr>
        <w:trPr>
          <w:trHeight w:val="585"/>
        </w:trPr>
        <w:tc>
          <w:tcPr>
            <w:tcW w:w="9060" w:type="dxa"/>
            <w:gridSpan w:val="5"/>
            <w:tcBorders>
              <w:bottom w:val="single" w:sz="12" w:space="0" w:color="auto"/>
            </w:tcBorders>
            <w:vAlign w:val="top"/>
          </w:tcPr>
          <w:p>
            <w:pPr>
              <w:pStyle w:val="Heading1"/>
            </w:pPr>
            <w:r>
              <w:t>Objective</w:t>
            </w:r>
          </w:p>
        </w:tc>
      </w:tr>
      <w:tr>
        <w:trPr>
          <w:trHeight w:val="620"/>
        </w:trPr>
        <w:tc>
          <w:tcPr>
            <w:tcW w:w="9060" w:type="dxa"/>
            <w:gridSpan w:val="5"/>
            <w:tcBorders>
              <w:top w:val="single" w:sz="12" w:space="0" w:color="auto"/>
            </w:tcBorders>
            <w:vAlign w:val="top"/>
          </w:tcPr>
          <w:p>
            <w:pPr>
              <w:pStyle w:val="BodyText1"/>
            </w:pPr>
            <w:r>
              <w:t>Obtain an entry level position in welding</w:t>
            </w:r>
          </w:p>
        </w:tc>
      </w:tr>
      <w:tr>
        <w:trPr>
          <w:trHeight w:val="585"/>
        </w:trPr>
        <w:tc>
          <w:tcPr>
            <w:tcW w:w="9060" w:type="dxa"/>
            <w:gridSpan w:val="5"/>
            <w:tcBorders>
              <w:bottom w:val="single" w:sz="4" w:space="0" w:color="auto"/>
            </w:tcBorders>
            <w:vAlign w:val="top"/>
          </w:tcPr>
          <w:p>
            <w:pPr>
              <w:pStyle w:val="Heading1"/>
            </w:pPr>
            <w:r>
              <w:t>Experience</w:t>
            </w:r>
          </w:p>
          <w:p>
            <w:pPr>
              <w:pStyle w:val="Heading1"/>
              <w:rPr>
                <w:b w:val="0"/>
                <w:sz w:val="22.0"/>
                <w:rFonts w:ascii="Times New Roman"/>
              </w:rPr>
            </w:pPr>
            <w:r>
              <w:rPr>
                <w:b w:val="0"/>
                <w:sz w:val="22.0"/>
                <w:rFonts w:ascii="Times New Roman"/>
              </w:rPr>
              <w:t xml:space="preserve">August 12- </w:t>
            </w:r>
            <w:r>
              <w:rPr>
                <w:b w:val="0"/>
                <w:sz w:val="22.0"/>
                <w:rFonts w:ascii="Times New Roman"/>
              </w:rPr>
              <w:t xml:space="preserve">current                                          Dimar </w:t>
            </w:r>
            <w:r>
              <w:rPr>
                <w:b w:val="0"/>
                <w:sz w:val="22.0"/>
                <w:rFonts w:ascii="Times New Roman"/>
              </w:rPr>
              <w:t>Manufacturing             Clea</w:t>
            </w:r>
            <w:r>
              <w:rPr>
                <w:b w:val="0"/>
                <w:sz w:val="22.0"/>
                <w:rFonts w:ascii="Times New Roman"/>
              </w:rPr>
              <w:t xml:space="preserve">rence, </w:t>
            </w:r>
            <w:r>
              <w:rPr>
                <w:b w:val="0"/>
                <w:sz w:val="22.0"/>
                <w:rFonts w:ascii="Times New Roman"/>
              </w:rPr>
              <w:t>NY</w:t>
            </w:r>
          </w:p>
          <w:p>
            <w:pPr>
              <w:pStyle w:val="Heading1"/>
              <w:rPr>
                <w:b w:val="0"/>
                <w:i w:val="0"/>
                <w:vertAlign w:val="baseline"/>
                <w:sz w:val="22.0"/>
                <w:rFonts w:ascii="Times New Roman"/>
                <w:color w:val="000000"/>
              </w:rPr>
            </w:pPr>
            <w:r>
              <w:rPr>
                <w:b w:val="1"/>
                <w:sz w:val="24.0"/>
                <w:szCs w:val="24.0"/>
                <w:rFonts w:ascii="Tahoma"/>
                <w:rFonts w:cs="Times New Roman"/>
                <w:rFonts w:eastAsia="Times New Roman"/>
                <w:rFonts w:hAnsi="Tahoma"/>
                <w:spacing w:val="10"/>
              </w:rPr>
              <w:t>Welder/Fabricator</w:t>
            </w:r>
          </w:p>
          <w:p>
            <w:pPr>
              <w:pStyle w:val="Heading1"/>
              <w:rPr>
                <w:b w:val="0"/>
                <w:i w:val="0"/>
                <w:vertAlign w:val="baseline"/>
                <w:sz w:val="22.0"/>
                <w:rFonts w:ascii="Times New Roman"/>
                <w:color w:val="000000"/>
              </w:rPr>
            </w:pPr>
            <w:r>
              <w:rPr>
                <w:b w:val="0"/>
                <w:sz w:val="22.0"/>
                <w:szCs w:val="24.0"/>
                <w:rFonts w:ascii="Times New Roman"/>
                <w:rFonts w:cs="Times New Roman"/>
                <w:rFonts w:eastAsia="Times New Roman"/>
                <w:rFonts w:hAnsi="Tahoma"/>
                <w:spacing w:val="10"/>
              </w:rPr>
              <w:t>M</w:t>
            </w:r>
            <w:r>
              <w:rPr>
                <w:b w:val="0"/>
                <w:sz w:val="22.0"/>
                <w:szCs w:val="24.0"/>
                <w:rFonts w:ascii="Times New Roman"/>
                <w:rFonts w:cs="Times New Roman"/>
                <w:rFonts w:eastAsia="Times New Roman"/>
                <w:rFonts w:hAnsi="Tahoma"/>
                <w:spacing w:val="10"/>
              </w:rPr>
              <w:t>I</w:t>
            </w:r>
            <w:r>
              <w:rPr>
                <w:b w:val="0"/>
                <w:sz w:val="22.0"/>
                <w:szCs w:val="24.0"/>
                <w:rFonts w:ascii="Times New Roman"/>
                <w:rFonts w:cs="Times New Roman"/>
                <w:rFonts w:eastAsia="Times New Roman"/>
                <w:rFonts w:hAnsi="Tahoma"/>
                <w:spacing w:val="10"/>
              </w:rPr>
              <w:t>G,TIG (steel &amp; stainless)</w:t>
            </w:r>
          </w:p>
          <w:p>
            <w:pPr>
              <w:pStyle w:val="Heading1"/>
              <w:rPr>
                <w:b w:val="0"/>
                <w:i w:val="0"/>
                <w:vertAlign w:val="baseline"/>
                <w:sz w:val="22.0"/>
                <w:rFonts w:ascii="Times New Roman"/>
                <w:color w:val="000000"/>
              </w:rPr>
            </w:pPr>
            <w:r>
              <w:rPr>
                <w:b w:val="0"/>
                <w:sz w:val="22.0"/>
                <w:szCs w:val="24.0"/>
                <w:rFonts w:ascii="Times New Roman"/>
                <w:rFonts w:cs="Times New Roman"/>
                <w:rFonts w:eastAsia="Times New Roman"/>
                <w:rFonts w:hAnsi="Tahoma"/>
                <w:spacing w:val="10"/>
              </w:rPr>
              <w:t>Fabricating</w:t>
            </w:r>
          </w:p>
          <w:p>
            <w:pPr>
              <w:pStyle w:val="Heading1"/>
              <w:rPr>
                <w:b w:val="0"/>
                <w:i w:val="0"/>
                <w:vertAlign w:val="baseline"/>
                <w:sz w:val="22.0"/>
                <w:rFonts w:ascii="Times New Roman"/>
                <w:color w:val="000000"/>
              </w:rPr>
            </w:pPr>
            <w:r>
              <w:rPr>
                <w:b w:val="0"/>
                <w:sz w:val="22.0"/>
                <w:szCs w:val="24.0"/>
                <w:rFonts w:ascii="Times New Roman"/>
                <w:rFonts w:cs="Times New Roman"/>
                <w:rFonts w:eastAsia="Times New Roman"/>
                <w:rFonts w:hAnsi="Tahoma"/>
                <w:spacing w:val="10"/>
              </w:rPr>
              <w:t>PEM, Grinding</w:t>
            </w:r>
          </w:p>
        </w:tc>
      </w:tr>
      <w:tr>
        <w:trPr>
          <w:trHeight w:val="637"/>
        </w:trPr>
        <w:tc>
          <w:tcPr>
            <w:tcW w:w="2332" w:type="dxa"/>
            <w:gridSpan w:val="3"/>
            <w:tcBorders>
              <w:top w:val="single" w:sz="12" w:space="0" w:color="auto"/>
            </w:tcBorders>
            <w:vAlign w:val="top"/>
          </w:tcPr>
          <w:p>
            <w:pPr>
              <w:pStyle w:val="BodyText1"/>
            </w:pPr>
            <w:r>
              <w:t xml:space="preserve">February </w:t>
            </w:r>
            <w:r>
              <w:t>12- August 12</w:t>
            </w:r>
          </w:p>
        </w:tc>
        <w:tc>
          <w:tcPr>
            <w:tcW w:w="4484" w:type="dxa"/>
            <w:tcBorders>
              <w:top w:val="single" w:sz="12" w:space="0" w:color="auto"/>
            </w:tcBorders>
            <w:vAlign w:val="top"/>
          </w:tcPr>
          <w:p>
            <w:pPr>
              <w:pStyle w:val="BodyText"/>
            </w:pPr>
            <w:r>
              <w:t>Penasack</w:t>
            </w:r>
          </w:p>
        </w:tc>
        <w:tc>
          <w:tcPr>
            <w:tcW w:w="2244" w:type="dxa"/>
            <w:tcBorders>
              <w:top w:val="single" w:sz="12" w:space="0" w:color="auto"/>
            </w:tcBorders>
            <w:vAlign w:val="top"/>
          </w:tcPr>
          <w:p>
            <w:pPr>
              <w:pStyle w:val="BodyText3"/>
              <w:jc w:val="left"/>
            </w:pPr>
            <w:r>
              <w:t>Albion, NY</w:t>
            </w:r>
          </w:p>
        </w:tc>
      </w:tr>
      <w:tr>
        <w:trPr>
          <w:trHeight w:val="1205"/>
        </w:trPr>
        <w:tc>
          <w:tcPr>
            <w:tcW w:w="9060" w:type="dxa"/>
            <w:gridSpan w:val="5"/>
            <w:tcBorders/>
            <w:vAlign w:val="top"/>
          </w:tcPr>
          <w:p>
            <w:pPr>
              <w:pStyle w:val="Heading2"/>
            </w:pPr>
            <w:r>
              <w:t>Welder/Fabricator</w:t>
            </w:r>
          </w:p>
          <w:p>
            <w:pPr>
              <w:pStyle w:val="BulletedList"/>
            </w:pPr>
            <w:r>
              <w:t>MIG, TIG welding</w:t>
            </w:r>
          </w:p>
          <w:p>
            <w:pPr>
              <w:pStyle w:val="BulletedList"/>
            </w:pPr>
            <w:r>
              <w:t>Fabricating</w:t>
            </w:r>
          </w:p>
          <w:p>
            <w:pPr>
              <w:pStyle w:val="BulletedList"/>
            </w:pPr>
            <w:r>
              <w:rPr>
                <w:sz w:val="22.0"/>
                <w:rFonts w:ascii="Times New Roman"/>
                <w:rFonts w:cs="Times New Roman"/>
                <w:rFonts w:eastAsia="Times New Roman"/>
                <w:rFonts w:hAnsi="Times New Roman"/>
                <w:spacing w:val="-5"/>
              </w:rPr>
              <w:t>PEM, Grinding</w:t>
            </w:r>
          </w:p>
        </w:tc>
      </w:tr>
      <w:tr>
        <w:trPr>
          <w:trHeight w:val="165"/>
        </w:trPr>
        <w:tc>
          <w:tcPr>
            <w:tcW w:w="9060" w:type="dxa"/>
            <w:gridSpan w:val="5"/>
            <w:tcBorders>
              <w:bottom w:val="single" w:sz="2" w:space="0" w:color="999999"/>
            </w:tcBorders>
            <w:vAlign w:val="top"/>
          </w:tcPr>
          <w:p>
            <w:pPr>
              <w:pStyle w:val="Heading2"/>
            </w:pPr>
          </w:p>
        </w:tc>
      </w:tr>
      <w:tr>
        <w:trPr>
          <w:trHeight w:val="585"/>
        </w:trPr>
        <w:tc>
          <w:tcPr>
            <w:tcW w:w="2332" w:type="dxa"/>
            <w:gridSpan w:val="3"/>
            <w:tcBorders>
              <w:top w:val="single" w:sz="2" w:space="0" w:color="999999"/>
            </w:tcBorders>
            <w:vAlign w:val="top"/>
          </w:tcPr>
          <w:p>
            <w:pPr>
              <w:pStyle w:val="BodyText1"/>
              <w:tabs>
                <w:tab w:val="left" w:pos="2520"/>
              </w:tabs>
            </w:pPr>
            <w:r>
              <w:t>June 2011-August 2011</w:t>
            </w:r>
          </w:p>
        </w:tc>
        <w:tc>
          <w:tcPr>
            <w:tcW w:w="4484" w:type="dxa"/>
            <w:tcBorders>
              <w:top w:val="single" w:sz="2" w:space="0" w:color="999999"/>
            </w:tcBorders>
            <w:vAlign w:val="top"/>
          </w:tcPr>
          <w:p>
            <w:pPr>
              <w:pStyle w:val="BodyText"/>
            </w:pPr>
            <w:r>
              <w:t>Contracts Unlimited Inc.</w:t>
            </w:r>
          </w:p>
        </w:tc>
        <w:tc>
          <w:tcPr>
            <w:tcW w:w="2244" w:type="dxa"/>
            <w:tcBorders>
              <w:top w:val="single" w:sz="2" w:space="0" w:color="999999"/>
            </w:tcBorders>
            <w:vAlign w:val="top"/>
          </w:tcPr>
          <w:p>
            <w:pPr>
              <w:pStyle w:val="BodyText3"/>
              <w:jc w:val="left"/>
            </w:pPr>
            <w:r>
              <w:t>Lockport, NY</w:t>
            </w:r>
          </w:p>
        </w:tc>
      </w:tr>
      <w:tr>
        <w:trPr>
          <w:trHeight w:val="1256"/>
        </w:trPr>
        <w:tc>
          <w:tcPr>
            <w:tcW w:w="9060" w:type="dxa"/>
            <w:gridSpan w:val="5"/>
            <w:tcBorders/>
            <w:vAlign w:val="top"/>
          </w:tcPr>
          <w:p>
            <w:pPr>
              <w:pStyle w:val="Heading2"/>
            </w:pPr>
            <w:r>
              <w:t>Welder</w:t>
            </w:r>
          </w:p>
          <w:p>
            <w:pPr>
              <w:pStyle w:val="BulletedList"/>
            </w:pPr>
            <w:r>
              <w:t>MIG and spray welding</w:t>
            </w:r>
          </w:p>
          <w:p>
            <w:pPr>
              <w:pStyle w:val="BulletedList"/>
            </w:pPr>
            <w:r>
              <w:t>Experience on Forklifts</w:t>
            </w:r>
          </w:p>
          <w:p>
            <w:pPr>
              <w:pStyle w:val="BulletedList"/>
            </w:pPr>
            <w:r>
              <w:t>Ran machines such as a CNC</w:t>
            </w:r>
          </w:p>
        </w:tc>
      </w:tr>
      <w:tr>
        <w:trPr>
          <w:trHeight w:val="92"/>
        </w:trPr>
        <w:tc>
          <w:tcPr>
            <w:tcW w:w="9060" w:type="dxa"/>
            <w:gridSpan w:val="5"/>
            <w:tcBorders>
              <w:bottom w:val="single" w:sz="2" w:space="0" w:color="999999"/>
            </w:tcBorders>
            <w:vAlign w:val="top"/>
          </w:tcPr>
          <w:p>
            <w:pPr>
              <w:pStyle w:val="Heading2"/>
            </w:pPr>
          </w:p>
        </w:tc>
      </w:tr>
      <w:tr>
        <w:trPr>
          <w:trHeight w:val="98"/>
        </w:trPr>
        <w:tc>
          <w:tcPr>
            <w:tcW w:w="9060" w:type="dxa"/>
            <w:gridSpan w:val="5"/>
            <w:tcBorders>
              <w:bottom w:val="single" w:sz="2" w:space="0" w:color="999999"/>
            </w:tcBorders>
            <w:vAlign w:val="top"/>
          </w:tcPr>
          <w:p>
            <w:pPr>
              <w:pStyle w:val="Heading2"/>
            </w:pPr>
          </w:p>
        </w:tc>
      </w:tr>
      <w:tr>
        <w:trPr>
          <w:trHeight w:val="568"/>
        </w:trPr>
        <w:tc>
          <w:tcPr>
            <w:tcW w:w="1660" w:type="dxa"/>
            <w:tcBorders>
              <w:bottom w:val="single" w:sz="4" w:space="0" w:color="auto"/>
            </w:tcBorders>
            <w:vAlign w:val="top"/>
          </w:tcPr>
          <w:p>
            <w:pPr>
              <w:pStyle w:val="Heading1"/>
            </w:pPr>
            <w:r>
              <w:t>Education</w:t>
            </w:r>
          </w:p>
        </w:tc>
      </w:tr>
      <w:tr>
        <w:trPr>
          <w:trHeight w:val="602"/>
        </w:trPr>
        <w:tc>
          <w:tcPr>
            <w:tcW w:w="2244" w:type="dxa"/>
            <w:gridSpan w:val="2"/>
            <w:tcBorders>
              <w:top w:val="single" w:sz="12" w:space="0" w:color="auto"/>
            </w:tcBorders>
            <w:vAlign w:val="top"/>
          </w:tcPr>
          <w:p>
            <w:pPr>
              <w:pStyle w:val="BodyText1"/>
            </w:pPr>
            <w:r>
              <w:t>9/2010-6/2012</w:t>
            </w:r>
          </w:p>
        </w:tc>
        <w:tc>
          <w:tcPr>
            <w:tcW w:w="4573" w:type="dxa"/>
            <w:gridSpan w:val="2"/>
            <w:tcBorders>
              <w:top w:val="single" w:sz="12" w:space="0" w:color="auto"/>
            </w:tcBorders>
            <w:vAlign w:val="top"/>
          </w:tcPr>
          <w:p>
            <w:pPr>
              <w:pStyle w:val="BodyText"/>
            </w:pPr>
            <w:r>
              <w:t>Orleans Niagara Technical Center</w:t>
            </w:r>
          </w:p>
        </w:tc>
        <w:tc>
          <w:tcPr>
            <w:tcW w:w="2244" w:type="dxa"/>
            <w:tcBorders>
              <w:top w:val="single" w:sz="12" w:space="0" w:color="auto"/>
            </w:tcBorders>
            <w:vAlign w:val="top"/>
          </w:tcPr>
          <w:p>
            <w:pPr>
              <w:pStyle w:val="BodyText3"/>
              <w:jc w:val="left"/>
            </w:pPr>
            <w:r>
              <w:t>Medina, NY</w:t>
            </w:r>
          </w:p>
        </w:tc>
      </w:tr>
      <w:tr>
        <w:trPr>
          <w:trHeight w:val="637"/>
        </w:trPr>
        <w:tc>
          <w:tcPr>
            <w:tcW w:w="9060" w:type="dxa"/>
            <w:gridSpan w:val="5"/>
            <w:tcBorders/>
            <w:vAlign w:val="top"/>
          </w:tcPr>
          <w:p>
            <w:pPr>
              <w:pStyle w:val="Heading2"/>
            </w:pPr>
            <w:r>
              <w:t>Welding/ Fabricator</w:t>
            </w:r>
          </w:p>
          <w:p>
            <w:pPr>
              <w:pStyle w:val="BulletedList"/>
            </w:pPr>
            <w:r>
              <w:t>Certificate of participation</w:t>
            </w:r>
          </w:p>
          <w:p>
            <w:pPr>
              <w:pStyle w:val="BulletedList"/>
            </w:pPr>
            <w:r>
              <w:t>Certifications in MIG, and Spray (paper work currently in progress)</w:t>
            </w:r>
          </w:p>
          <w:p>
            <w:pPr>
              <w:pStyle w:val="BulletedList"/>
            </w:pPr>
            <w:r>
              <w:t>Also have experience in Tungsten Inert Gas welding (steel, stainless steel)</w:t>
            </w:r>
          </w:p>
          <w:p/>
          <w:tbl>
            <w:tblPr>
              <w:tblW w:w="9061" w:type="dxa"/>
              <w:tblBorders/>
              <w:tblCellMar/>
            </w:tblPr>
            <w:tblGrid>
              <w:gridCol w:w="2244"/>
              <w:gridCol w:w="4573"/>
              <w:gridCol w:w="2244"/>
            </w:tblGrid>
            <w:tr>
              <w:trPr>
                <w:trHeight w:val="602"/>
              </w:trPr>
              <w:tc>
                <w:tcPr>
                  <w:tcW w:w="2244" w:type="dxa"/>
                  <w:tcBorders>
                    <w:top w:val="single" w:sz="12" w:space="0" w:color="auto"/>
                  </w:tcBorders>
                  <w:vAlign w:val="top"/>
                </w:tcPr>
                <w:p>
                  <w:pPr>
                    <w:pStyle w:val="BodyText1"/>
                    <w:framePr> w:hAnchor="margin" w:hSpace="180" w:vAnchor="text" w:wrap="around" w:y="-200" w:xAlign="center"&gt;</w:framePr>
                  </w:pPr>
                  <w:r>
                    <w:t>9/2007-6/2012</w:t>
                  </w:r>
                </w:p>
              </w:tc>
              <w:tc>
                <w:tcPr>
                  <w:tcW w:w="4573" w:type="dxa"/>
                  <w:tcBorders>
                    <w:top w:val="single" w:sz="12" w:space="0" w:color="auto"/>
                  </w:tcBorders>
                  <w:vAlign w:val="top"/>
                </w:tcPr>
                <w:p>
                  <w:pPr>
                    <w:pStyle w:val="BodyText"/>
                    <w:framePr> w:hAnchor="margin" w:hSpace="180" w:vAnchor="text" w:wrap="around" w:y="-200" w:xAlign="center"&gt;</w:framePr>
                  </w:pPr>
                  <w:r>
                    <w:t>L.A. Webber High School</w:t>
                  </w:r>
                </w:p>
              </w:tc>
              <w:tc>
                <w:tcPr>
                  <w:tcW w:w="2244" w:type="dxa"/>
                  <w:tcBorders>
                    <w:top w:val="single" w:sz="12" w:space="0" w:color="auto"/>
                  </w:tcBorders>
                  <w:vAlign w:val="top"/>
                </w:tcPr>
                <w:p>
                  <w:pPr>
                    <w:pStyle w:val="BodyText3"/>
                    <w:jc w:val="left"/>
                    <w:framePr> w:hAnchor="margin" w:hSpace="180" w:vAnchor="text" w:wrap="around" w:y="-200" w:xAlign="center"&gt;</w:framePr>
                  </w:pPr>
                  <w:r>
                    <w:t>Lyndonville, NY</w:t>
                  </w:r>
                </w:p>
              </w:tc>
            </w:tr>
            <w:tr>
              <w:trPr>
                <w:trHeight w:val="637"/>
              </w:trPr>
              <w:tc>
                <w:tcPr>
                  <w:tcW w:w="9060" w:type="dxa"/>
                  <w:gridSpan w:val="3"/>
                  <w:tcBorders/>
                  <w:vAlign w:val="top"/>
                </w:tcPr>
                <w:p>
                  <w:pPr>
                    <w:pStyle w:val="Heading2"/>
                    <w:framePr> w:hAnchor="margin" w:hSpace="180" w:vAnchor="text" w:wrap="around" w:y="-200" w:xAlign="center"&gt;</w:framePr>
                  </w:pPr>
                  <w:r>
                    <w:t>Regents Diploma</w:t>
                  </w:r>
                </w:p>
                <w:p>
                  <w:pPr>
                    <w:pStyle w:val="BulletedList"/>
                    <w:ind w:left="720"/>
                    <w:framePr> w:hAnchor="margin" w:hSpace="180" w:vAnchor="text" w:wrap="around" w:y="-200" w:xAlign="center"&gt;</w:framePr>
                  </w:pPr>
                </w:p>
                <w:p>
                  <w:pPr>
                    <w:framePr> w:hAnchor="margin" w:hSpace="180" w:vAnchor="text" w:wrap="around" w:y="-200" w:xAlign="center"&gt;</w:framePr>
                  </w:pPr>
                </w:p>
                <w:p>
                  <w:pPr>
                    <w:framePr> w:hAnchor="margin" w:hSpace="180" w:vAnchor="text" w:wrap="around" w:y="-200" w:xAlign="center"&gt;</w:framePr>
                  </w:pPr>
                </w:p>
              </w:tc>
            </w:tr>
          </w:tbl>
          <w:p/>
        </w:tc>
      </w:tr>
      <w:tr>
        <w:trPr>
          <w:trHeight w:val="643"/>
        </w:trPr>
        <w:tc>
          <w:tcPr>
            <w:tcW w:w="9060" w:type="dxa"/>
            <w:gridSpan w:val="5"/>
            <w:tcBorders>
              <w:bottom w:val="single" w:sz="12" w:space="0" w:color="auto"/>
            </w:tcBorders>
            <w:vAlign w:val="top"/>
          </w:tcPr>
          <w:p>
            <w:pPr>
              <w:pStyle w:val="Heading1"/>
            </w:pPr>
            <w:r>
              <w:t>References</w:t>
            </w:r>
          </w:p>
        </w:tc>
      </w:tr>
      <w:tr>
        <w:trPr>
          <w:trHeight w:val="443"/>
        </w:trPr>
        <w:tc>
          <w:tcPr>
            <w:tcW w:w="9060" w:type="dxa"/>
            <w:gridSpan w:val="5"/>
            <w:tcBorders>
              <w:top w:val="single" w:sz="12" w:space="0" w:color="auto"/>
            </w:tcBorders>
            <w:vAlign w:val="top"/>
          </w:tcPr>
          <w:p>
            <w:pPr>
              <w:pStyle w:val="BodyText1"/>
            </w:pPr>
            <w:r>
              <w:t xml:space="preserve"> </w:t>
            </w:r>
            <w:r>
              <w:t xml:space="preserve">       </w:t>
            </w:r>
            <w:r>
              <w:t xml:space="preserve"> Eric Farrell (716) 622-5923                                    </w:t>
            </w:r>
            <w:r>
              <w:t xml:space="preserve">            </w:t>
            </w:r>
            <w:r>
              <w:t>Greg Johnston (585) 735-5464</w:t>
            </w:r>
          </w:p>
        </w:tc>
      </w:tr>
    </w:tbl>
    <w:p>
      <w:pPr>
        <w:jc w:val="center"/>
      </w:pPr>
    </w:p>
    <w:p>
      <w:pPr>
        <w:pStyle w:val="StyleContactInfo"/>
      </w:pPr>
    </w:p>
    <w:p>
      <w:pPr>
        <w:pStyle w:val="StyleContactInfo"/>
      </w:pPr>
    </w:p>
    <w:p>
      <w:pPr>
        <w:pStyle w:val="StyleContactInfo"/>
      </w:pPr>
    </w:p>
    <w:p>
      <w:pPr>
        <w:pStyle w:val="StyleContactInfo"/>
      </w:pPr>
      <w:r>
        <w:t>(585) 590-9203</w:t>
      </w:r>
      <w:r/>
      <w:r>
        <w:t>cnicholson80@gmail.com</w:t>
      </w:r>
    </w:p>
    <w:p>
      <w:pPr>
        <w:pStyle w:val="YourNamePage2"/>
      </w:pPr>
      <w:r>
        <w:t>Corey Nicholson</w:t>
      </w:r>
    </w:p>
    <w:sectPr>
      <w:pgSz w:w="12240" w:h="15840" w:orient="portrait"/>
      <w:pgMar w:bottom="1166" w:top="907" w:right="180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26AE" w:rsidRDefault="002226AE">
      <w:r>
        <w:separator/>
      </w:r>
    </w:p>
  </w:endnote>
  <w:endnote w:type="continuationSeparator" w:id="0">
    <w:p w:rsidR="002226AE" w:rsidRDefault="002226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notTrueType w:val="tru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notTrueType w:val="tru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notTrueType w:val="tru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notTrueType w:val="tru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tabs>
          <w:tab w:val="null" w:pos="0"/>
        </w:tabs>
        <w:ind w:left="360" w:hanging="360"/>
      </w:pPr>
      <w:rPr>
        <w:rFonts w:ascii="Symbol"/>
        <w:rFonts w:hAnsi="Symbol"/>
      </w:rPr>
    </w:lvl>
    <w:lvl w:ilvl="1">
      <w:start w:val="1"/>
      <w:numFmt w:val="bullet"/>
      <w:lvlText w:val="o"/>
      <w:lvlJc w:val="left"/>
      <w:pPr>
        <w:tabs>
          <w:tab w:val="null" w:pos="0"/>
        </w:tabs>
        <w:ind w:left="1440" w:hanging="360"/>
      </w:pPr>
      <w:rPr>
        <w:rFonts w:ascii="Courier New"/>
        <w:rFonts w:cs="Courier New"/>
        <w:rFonts w:hAnsi="Courier New"/>
      </w:rPr>
    </w:lvl>
    <w:lvl w:ilvl="2">
      <w:start w:val="1"/>
      <w:numFmt w:val="bullet"/>
      <w:lvlText w:val=""/>
      <w:lvlJc w:val="left"/>
      <w:pPr>
        <w:tabs>
          <w:tab w:val="null" w:pos="0"/>
        </w:tabs>
        <w:ind w:left="2160" w:hanging="360"/>
      </w:pPr>
      <w:rPr>
        <w:rFonts w:ascii="Wingdings"/>
        <w:rFonts w:hAnsi="Wingdings"/>
      </w:rPr>
    </w:lvl>
    <w:lvl w:ilvl="3">
      <w:start w:val="1"/>
      <w:numFmt w:val="bullet"/>
      <w:lvlText w:val=""/>
      <w:lvlJc w:val="left"/>
      <w:pPr>
        <w:tabs>
          <w:tab w:val="null" w:pos="0"/>
        </w:tabs>
        <w:ind w:left="2880" w:hanging="360"/>
      </w:pPr>
      <w:rPr>
        <w:rFonts w:ascii="Symbol"/>
        <w:rFonts w:hAnsi="Symbol"/>
      </w:rPr>
    </w:lvl>
    <w:lvl w:ilvl="4">
      <w:start w:val="1"/>
      <w:numFmt w:val="bullet"/>
      <w:lvlText w:val="o"/>
      <w:lvlJc w:val="left"/>
      <w:pPr>
        <w:tabs>
          <w:tab w:val="null" w:pos="0"/>
        </w:tabs>
        <w:ind w:left="3600" w:hanging="360"/>
      </w:pPr>
      <w:rPr>
        <w:rFonts w:ascii="Courier New"/>
        <w:rFonts w:cs="Courier New"/>
        <w:rFonts w:hAnsi="Courier New"/>
      </w:rPr>
    </w:lvl>
    <w:lvl w:ilvl="5">
      <w:start w:val="1"/>
      <w:numFmt w:val="bullet"/>
      <w:lvlText w:val=""/>
      <w:lvlJc w:val="left"/>
      <w:pPr>
        <w:tabs>
          <w:tab w:val="null" w:pos="0"/>
        </w:tabs>
        <w:ind w:left="4320" w:hanging="360"/>
      </w:pPr>
      <w:rPr>
        <w:rFonts w:ascii="Wingdings"/>
        <w:rFonts w:hAnsi="Wingdings"/>
      </w:rPr>
    </w:lvl>
    <w:lvl w:ilvl="6">
      <w:start w:val="1"/>
      <w:numFmt w:val="bullet"/>
      <w:lvlText w:val=""/>
      <w:lvlJc w:val="left"/>
      <w:pPr>
        <w:tabs>
          <w:tab w:val="null" w:pos="0"/>
        </w:tabs>
        <w:ind w:left="5040" w:hanging="360"/>
      </w:pPr>
      <w:rPr>
        <w:rFonts w:ascii="Symbol"/>
        <w:rFonts w:hAnsi="Symbol"/>
      </w:rPr>
    </w:lvl>
    <w:lvl w:ilvl="7">
      <w:start w:val="1"/>
      <w:numFmt w:val="bullet"/>
      <w:lvlText w:val="o"/>
      <w:lvlJc w:val="left"/>
      <w:pPr>
        <w:tabs>
          <w:tab w:val="null" w:pos="0"/>
        </w:tabs>
        <w:ind w:left="5760" w:hanging="360"/>
      </w:pPr>
      <w:rPr>
        <w:rFonts w:ascii="Courier New"/>
        <w:rFonts w:cs="Courier New"/>
        <w:rFonts w:hAnsi="Courier New"/>
      </w:rPr>
    </w:lvl>
    <w:lvl w:ilvl="8">
      <w:start w:val="1"/>
      <w:numFmt w:val="bullet"/>
      <w:lvlText w:val=""/>
      <w:lvlJc w:val="left"/>
      <w:pPr>
        <w:tabs>
          <w:tab w:val="null" w:pos="0"/>
        </w:tabs>
        <w:ind w:left="6480" w:hanging="360"/>
      </w:pPr>
      <w:rPr>
        <w:rFonts w:ascii="Wingdings"/>
        <w:rFonts w:hAnsi="Wingdings"/>
      </w:rPr>
    </w:lvl>
  </w:abstractNum>
  <w:abstractNum w:abstractNumId="1">
    <w:multiLevelType w:val="multilevel"/>
    <w:lvl w:ilvl="0">
      <w:start w:val="1"/>
      <w:numFmt w:val="decimal"/>
      <w:lvlText w:val="%1)"/>
      <w:lvlJc w:val="left"/>
      <w:pPr>
        <w:tabs>
          <w:tab w:val="null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ll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ll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ll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ll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ll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ll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ll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ll" w:pos="0"/>
        </w:tabs>
        <w:ind w:left="3240" w:hanging="360"/>
      </w:pPr>
    </w:lvl>
  </w:abstractNum>
  <w:abstractNum w:abstractNumId="2">
    <w:multiLevelType w:val="hybridMultilevel"/>
    <w:lvl w:ilvl="0">
      <w:start w:val="1"/>
      <w:numFmt w:val="bullet"/>
      <w:lvlText w:val=""/>
      <w:lvlJc w:val="left"/>
      <w:pStyle w:val="BulletedList"/>
      <w:pPr>
        <w:tabs>
          <w:tab w:val="null" w:pos="0"/>
        </w:tabs>
        <w:ind w:left="720" w:hanging="360"/>
      </w:pPr>
      <w:rPr>
        <w:rFonts w:ascii="Wingdings"/>
        <w:rFonts w:hAnsi="Wingdings"/>
      </w:rPr>
    </w:lvl>
    <w:lvl w:ilvl="1">
      <w:start w:val="1"/>
      <w:numFmt w:val="bullet"/>
      <w:lvlText w:val="o"/>
      <w:lvlJc w:val="left"/>
      <w:pPr>
        <w:tabs>
          <w:tab w:val="null" w:pos="0"/>
        </w:tabs>
        <w:ind w:left="1440" w:hanging="360"/>
      </w:pPr>
      <w:rPr>
        <w:rFonts w:ascii="Courier New"/>
        <w:rFonts w:cs="Courier New"/>
        <w:rFonts w:hAnsi="Courier New"/>
      </w:rPr>
    </w:lvl>
    <w:lvl w:ilvl="2">
      <w:start w:val="1"/>
      <w:numFmt w:val="bullet"/>
      <w:lvlText w:val=""/>
      <w:lvlJc w:val="left"/>
      <w:pPr>
        <w:tabs>
          <w:tab w:val="null" w:pos="0"/>
        </w:tabs>
        <w:ind w:left="2160" w:hanging="360"/>
      </w:pPr>
      <w:rPr>
        <w:rFonts w:ascii="Wingdings"/>
        <w:rFonts w:hAnsi="Wingdings"/>
      </w:rPr>
    </w:lvl>
    <w:lvl w:ilvl="3">
      <w:start w:val="1"/>
      <w:numFmt w:val="bullet"/>
      <w:lvlText w:val=""/>
      <w:lvlJc w:val="left"/>
      <w:pPr>
        <w:tabs>
          <w:tab w:val="null" w:pos="0"/>
        </w:tabs>
        <w:ind w:left="2880" w:hanging="360"/>
      </w:pPr>
      <w:rPr>
        <w:rFonts w:ascii="Symbol"/>
        <w:rFonts w:hAnsi="Symbol"/>
      </w:rPr>
    </w:lvl>
    <w:lvl w:ilvl="4">
      <w:start w:val="1"/>
      <w:numFmt w:val="bullet"/>
      <w:lvlText w:val="o"/>
      <w:lvlJc w:val="left"/>
      <w:pPr>
        <w:tabs>
          <w:tab w:val="null" w:pos="0"/>
        </w:tabs>
        <w:ind w:left="3600" w:hanging="360"/>
      </w:pPr>
      <w:rPr>
        <w:rFonts w:ascii="Courier New"/>
        <w:rFonts w:cs="Courier New"/>
        <w:rFonts w:hAnsi="Courier New"/>
      </w:rPr>
    </w:lvl>
    <w:lvl w:ilvl="5">
      <w:start w:val="1"/>
      <w:numFmt w:val="bullet"/>
      <w:lvlText w:val=""/>
      <w:lvlJc w:val="left"/>
      <w:pPr>
        <w:tabs>
          <w:tab w:val="null" w:pos="0"/>
        </w:tabs>
        <w:ind w:left="4320" w:hanging="360"/>
      </w:pPr>
      <w:rPr>
        <w:rFonts w:ascii="Wingdings"/>
        <w:rFonts w:hAnsi="Wingdings"/>
      </w:rPr>
    </w:lvl>
    <w:lvl w:ilvl="6">
      <w:start w:val="1"/>
      <w:numFmt w:val="bullet"/>
      <w:lvlText w:val=""/>
      <w:lvlJc w:val="left"/>
      <w:pPr>
        <w:tabs>
          <w:tab w:val="null" w:pos="0"/>
        </w:tabs>
        <w:ind w:left="5040" w:hanging="360"/>
      </w:pPr>
      <w:rPr>
        <w:rFonts w:ascii="Symbol"/>
        <w:rFonts w:hAnsi="Symbol"/>
      </w:rPr>
    </w:lvl>
    <w:lvl w:ilvl="7">
      <w:start w:val="1"/>
      <w:numFmt w:val="bullet"/>
      <w:lvlText w:val="o"/>
      <w:lvlJc w:val="left"/>
      <w:pPr>
        <w:tabs>
          <w:tab w:val="null" w:pos="0"/>
        </w:tabs>
        <w:ind w:left="5760" w:hanging="360"/>
      </w:pPr>
      <w:rPr>
        <w:rFonts w:ascii="Courier New"/>
        <w:rFonts w:cs="Courier New"/>
        <w:rFonts w:hAnsi="Courier New"/>
      </w:rPr>
    </w:lvl>
    <w:lvl w:ilvl="8">
      <w:start w:val="1"/>
      <w:numFmt w:val="bullet"/>
      <w:lvlText w:val=""/>
      <w:lvlJc w:val="left"/>
      <w:pPr>
        <w:tabs>
          <w:tab w:val="null" w:pos="0"/>
        </w:tabs>
        <w:ind w:left="6480" w:hanging="360"/>
      </w:pPr>
      <w:rPr>
        <w:rFonts w:ascii="Wingdings"/>
        <w:rFonts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0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1F1B"/>
    <w:rsid w:val="001014A0"/>
    <w:rsid w:val="001C5106"/>
    <w:rsid w:val="001E6339"/>
    <w:rsid w:val="002226AE"/>
    <w:rsid w:val="002501F3"/>
    <w:rsid w:val="002802E5"/>
    <w:rsid w:val="002A49C7"/>
    <w:rsid w:val="00365AEA"/>
    <w:rsid w:val="0037263E"/>
    <w:rsid w:val="00430460"/>
    <w:rsid w:val="004467E5"/>
    <w:rsid w:val="004D1F1B"/>
    <w:rsid w:val="00536728"/>
    <w:rsid w:val="00567286"/>
    <w:rsid w:val="006A52DF"/>
    <w:rsid w:val="00727993"/>
    <w:rsid w:val="00763259"/>
    <w:rsid w:val="008903CA"/>
    <w:rsid w:val="00971E9D"/>
    <w:rsid w:val="00A160CE"/>
    <w:rsid w:val="00A43F4E"/>
    <w:rsid w:val="00A7541B"/>
    <w:rsid w:val="00A87F04"/>
    <w:rsid w:val="00AA47AE"/>
    <w:rsid w:val="00AB451F"/>
    <w:rsid w:val="00AD63E4"/>
    <w:rsid w:val="00B20213"/>
    <w:rsid w:val="00B224C8"/>
    <w:rsid w:val="00B5218C"/>
    <w:rsid w:val="00B64B21"/>
    <w:rsid w:val="00B67166"/>
    <w:rsid w:val="00B83D28"/>
    <w:rsid w:val="00BB2FAB"/>
    <w:rsid w:val="00C5369F"/>
    <w:rsid w:val="00C8736B"/>
    <w:rsid w:val="00D04C25"/>
    <w:rsid w:val="00D43291"/>
    <w:rsid w:val="00D467AD"/>
    <w:rsid w:val="00D62111"/>
    <w:rsid w:val="00D67C18"/>
    <w:rsid w:val="00D73271"/>
    <w:rsid w:val="00E57275"/>
    <w:rsid w:val="00EA3CFD"/>
    <w:rsid w:val="00F561DD"/>
    <w:rsid w:val="00F90285"/>
    <w:rsid w:val="00F93FE5"/>
    <w:rsid w:val="00F95D8A"/>
    <w:rsid w:val="00FB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nicholson\Application%20Data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CNICHOLSON</dc:creator>
  <cp:keywords/>
  <dc:description/>
  <cp:lastModifiedBy/>
  <cp:revision>1</cp:revision>
  <dcterms:created xsi:type="dcterms:W3CDTF">2012-05-04T16:06:00Z</dcterms:created>
  <dcterms:modified xsi:type="dcterms:W3CDTF">2012-05-04T17:20:00Z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