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DBE" w:rsidRPr="002F7495" w:rsidRDefault="00FE1DBE" w:rsidP="00FE1DBE">
      <w:pPr>
        <w:jc w:val="center"/>
        <w:outlineLvl w:val="0"/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sz w:val="36"/>
        </w:rPr>
        <w:t>Tracie L. Rosales</w:t>
      </w:r>
    </w:p>
    <w:p w:rsidR="00FE1DBE" w:rsidRPr="002F7495" w:rsidRDefault="00FE1DBE" w:rsidP="00FE1DBE">
      <w:pPr>
        <w:jc w:val="center"/>
        <w:outlineLvl w:val="0"/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t xml:space="preserve">2610 </w:t>
      </w:r>
      <w:proofErr w:type="spellStart"/>
      <w:r w:rsidRPr="002F7495">
        <w:rPr>
          <w:rFonts w:asciiTheme="minorHAnsi" w:hAnsiTheme="minorHAnsi" w:cstheme="minorHAnsi"/>
        </w:rPr>
        <w:t>Southcrest</w:t>
      </w:r>
      <w:proofErr w:type="spellEnd"/>
      <w:r w:rsidRPr="002F7495">
        <w:rPr>
          <w:rFonts w:asciiTheme="minorHAnsi" w:hAnsiTheme="minorHAnsi" w:cstheme="minorHAnsi"/>
        </w:rPr>
        <w:t xml:space="preserve"> Drive, Arlington, TX 76016</w:t>
      </w:r>
    </w:p>
    <w:p w:rsidR="00FE1DBE" w:rsidRPr="002F7495" w:rsidRDefault="00FE1DBE" w:rsidP="00FE1DBE">
      <w:pPr>
        <w:pBdr>
          <w:bottom w:val="double" w:sz="4" w:space="0" w:color="auto"/>
        </w:pBdr>
        <w:jc w:val="center"/>
        <w:outlineLvl w:val="0"/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t xml:space="preserve"> (817) </w:t>
      </w:r>
      <w:r w:rsidR="00A205C3">
        <w:rPr>
          <w:rFonts w:asciiTheme="minorHAnsi" w:hAnsiTheme="minorHAnsi" w:cstheme="minorHAnsi"/>
        </w:rPr>
        <w:t>721-0213</w:t>
      </w:r>
    </w:p>
    <w:p w:rsidR="00FE1DBE" w:rsidRPr="002F7495" w:rsidRDefault="00FE1DBE" w:rsidP="00FE1DBE">
      <w:pPr>
        <w:pBdr>
          <w:bottom w:val="double" w:sz="4" w:space="0" w:color="auto"/>
        </w:pBdr>
        <w:jc w:val="center"/>
        <w:outlineLvl w:val="0"/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t>tracierosales@hotmail.com</w:t>
      </w:r>
    </w:p>
    <w:p w:rsidR="00FE1DBE" w:rsidRPr="002F7495" w:rsidRDefault="00FE1DBE" w:rsidP="00FE1DBE">
      <w:pPr>
        <w:rPr>
          <w:rFonts w:asciiTheme="minorHAnsi" w:hAnsiTheme="minorHAnsi" w:cstheme="minorHAnsi"/>
          <w:sz w:val="16"/>
        </w:rPr>
      </w:pPr>
    </w:p>
    <w:p w:rsidR="00FE1DBE" w:rsidRPr="002F7495" w:rsidRDefault="00FE1DBE" w:rsidP="00FE1DBE">
      <w:pPr>
        <w:pStyle w:val="Heading2"/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t xml:space="preserve">Career Goal </w:t>
      </w:r>
    </w:p>
    <w:p w:rsidR="00FE1DBE" w:rsidRPr="002F7495" w:rsidRDefault="00FE1DBE" w:rsidP="00FE1DBE">
      <w:pPr>
        <w:outlineLvl w:val="0"/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  <w:r w:rsidRPr="002F7495">
        <w:rPr>
          <w:rFonts w:asciiTheme="minorHAnsi" w:hAnsiTheme="minorHAnsi" w:cstheme="minorHAnsi"/>
        </w:rPr>
        <w:softHyphen/>
      </w:r>
    </w:p>
    <w:p w:rsidR="00FE1DBE" w:rsidRPr="002F7495" w:rsidRDefault="00FE1DBE" w:rsidP="00FE1DBE">
      <w:p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szCs w:val="18"/>
        </w:rPr>
        <w:t xml:space="preserve">As a highly-motivated problem solver, I strongly desire to use my skills and experience to work in a striving company.  </w:t>
      </w:r>
      <w:r>
        <w:rPr>
          <w:rFonts w:asciiTheme="minorHAnsi" w:hAnsiTheme="minorHAnsi" w:cstheme="minorHAnsi"/>
          <w:szCs w:val="18"/>
        </w:rPr>
        <w:t xml:space="preserve">I </w:t>
      </w:r>
      <w:r w:rsidRPr="002F7495">
        <w:rPr>
          <w:rFonts w:asciiTheme="minorHAnsi" w:hAnsiTheme="minorHAnsi" w:cstheme="minorHAnsi"/>
          <w:szCs w:val="24"/>
        </w:rPr>
        <w:t>a</w:t>
      </w:r>
      <w:r w:rsidRPr="002F7495">
        <w:rPr>
          <w:rFonts w:asciiTheme="minorHAnsi" w:hAnsiTheme="minorHAnsi" w:cstheme="minorHAnsi"/>
          <w:color w:val="000000"/>
          <w:szCs w:val="24"/>
        </w:rPr>
        <w:t>dapt quickly to new technology</w:t>
      </w:r>
      <w:r>
        <w:rPr>
          <w:rFonts w:asciiTheme="minorHAnsi" w:hAnsiTheme="minorHAnsi" w:cstheme="minorHAnsi"/>
          <w:color w:val="000000"/>
          <w:szCs w:val="24"/>
        </w:rPr>
        <w:t xml:space="preserve"> and I am </w:t>
      </w:r>
      <w:r w:rsidRPr="002F7495">
        <w:rPr>
          <w:rFonts w:asciiTheme="minorHAnsi" w:hAnsiTheme="minorHAnsi" w:cstheme="minorHAnsi"/>
          <w:color w:val="000000"/>
          <w:szCs w:val="24"/>
        </w:rPr>
        <w:t>equally successful in both team and self-directed settings</w:t>
      </w:r>
      <w:r>
        <w:rPr>
          <w:rFonts w:asciiTheme="minorHAnsi" w:hAnsiTheme="minorHAnsi" w:cstheme="minorHAnsi"/>
          <w:color w:val="000000"/>
          <w:szCs w:val="24"/>
        </w:rPr>
        <w:t xml:space="preserve">. I am </w:t>
      </w:r>
      <w:r w:rsidRPr="002F7495">
        <w:rPr>
          <w:rFonts w:asciiTheme="minorHAnsi" w:hAnsiTheme="minorHAnsi" w:cstheme="minorHAnsi"/>
          <w:color w:val="000000"/>
          <w:szCs w:val="24"/>
        </w:rPr>
        <w:t>proficient in a wide range of computer systems, tools and testing methodologies.</w:t>
      </w:r>
    </w:p>
    <w:p w:rsidR="00FE1DBE" w:rsidRPr="002F7495" w:rsidRDefault="00FE1DBE" w:rsidP="00FE1DBE">
      <w:pPr>
        <w:outlineLvl w:val="0"/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t>____________________________________________________________________________</w:t>
      </w:r>
    </w:p>
    <w:p w:rsidR="00FE1DBE" w:rsidRPr="002F7495" w:rsidRDefault="00FE1DBE" w:rsidP="00FE1DBE">
      <w:p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softHyphen/>
      </w:r>
    </w:p>
    <w:p w:rsidR="00FE1DBE" w:rsidRPr="002F7495" w:rsidRDefault="00FE1DBE" w:rsidP="00FE1DBE">
      <w:pPr>
        <w:outlineLvl w:val="0"/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t>PROFESSIONAL EXPERIENCE</w:t>
      </w:r>
    </w:p>
    <w:p w:rsidR="00FE1DBE" w:rsidRPr="002F7495" w:rsidRDefault="00FE1DBE" w:rsidP="00FE1DBE">
      <w:pPr>
        <w:rPr>
          <w:rFonts w:asciiTheme="minorHAnsi" w:hAnsiTheme="minorHAnsi" w:cstheme="minorHAnsi"/>
          <w:sz w:val="16"/>
        </w:rPr>
      </w:pPr>
    </w:p>
    <w:p w:rsidR="00FE1DBE" w:rsidRPr="002F7495" w:rsidRDefault="00FE1DBE" w:rsidP="00FE1DBE">
      <w:p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b/>
        </w:rPr>
        <w:t>Texas Power L.P.</w:t>
      </w:r>
      <w:r w:rsidRPr="002F7495">
        <w:rPr>
          <w:rFonts w:asciiTheme="minorHAnsi" w:hAnsiTheme="minorHAnsi" w:cstheme="minorHAnsi"/>
        </w:rPr>
        <w:t>,</w:t>
      </w:r>
      <w:r w:rsidRPr="002F7495">
        <w:rPr>
          <w:rFonts w:asciiTheme="minorHAnsi" w:hAnsiTheme="minorHAnsi" w:cstheme="minorHAnsi"/>
          <w:b/>
        </w:rPr>
        <w:t xml:space="preserve"> </w:t>
      </w:r>
      <w:r w:rsidRPr="002F7495">
        <w:rPr>
          <w:rFonts w:asciiTheme="minorHAnsi" w:hAnsiTheme="minorHAnsi" w:cstheme="minorHAnsi"/>
        </w:rPr>
        <w:t>Arlington, Texas Jan. 200</w:t>
      </w:r>
      <w:r w:rsidR="00FB74C1">
        <w:rPr>
          <w:rFonts w:asciiTheme="minorHAnsi" w:hAnsiTheme="minorHAnsi" w:cstheme="minorHAnsi"/>
        </w:rPr>
        <w:t>7-March</w:t>
      </w:r>
      <w:r w:rsidRPr="002F7495">
        <w:rPr>
          <w:rFonts w:asciiTheme="minorHAnsi" w:hAnsiTheme="minorHAnsi" w:cstheme="minorHAnsi"/>
        </w:rPr>
        <w:t xml:space="preserve"> 2010</w:t>
      </w:r>
    </w:p>
    <w:p w:rsidR="00FE1DBE" w:rsidRPr="002F7495" w:rsidRDefault="00FE1DBE" w:rsidP="00FE1DBE">
      <w:pPr>
        <w:rPr>
          <w:rFonts w:asciiTheme="minorHAnsi" w:hAnsiTheme="minorHAnsi" w:cstheme="minorHAnsi"/>
        </w:rPr>
      </w:pPr>
    </w:p>
    <w:p w:rsidR="00FE1DBE" w:rsidRPr="002F7495" w:rsidRDefault="00FE1DBE" w:rsidP="00FE1DBE">
      <w:pPr>
        <w:pStyle w:val="Heading1"/>
        <w:numPr>
          <w:ilvl w:val="0"/>
          <w:numId w:val="3"/>
        </w:num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t>Operations Legal Affairs Research and Bankruptcy</w:t>
      </w:r>
    </w:p>
    <w:p w:rsidR="00FE1DBE" w:rsidRPr="002F7495" w:rsidRDefault="004847F3" w:rsidP="00FE1DBE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FE1DBE" w:rsidRPr="002F7495">
        <w:rPr>
          <w:rFonts w:asciiTheme="minorHAnsi" w:hAnsiTheme="minorHAnsi" w:cstheme="minorHAnsi"/>
        </w:rPr>
        <w:t xml:space="preserve">uccessful at locating debtors and preparing their account files for legal collections and litigation. </w:t>
      </w:r>
    </w:p>
    <w:p w:rsidR="00FE1DBE" w:rsidRPr="002F7495" w:rsidRDefault="004847F3" w:rsidP="00FE1DBE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FE1DBE" w:rsidRPr="002F7495">
        <w:rPr>
          <w:rFonts w:asciiTheme="minorHAnsi" w:hAnsiTheme="minorHAnsi" w:cstheme="minorHAnsi"/>
        </w:rPr>
        <w:t>reated a database to maintain accounts for debtors that filed bankruptcy.</w:t>
      </w:r>
    </w:p>
    <w:p w:rsidR="00FE1DBE" w:rsidRPr="002F7495" w:rsidRDefault="004847F3" w:rsidP="00FE1DBE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FE1DBE" w:rsidRPr="002F7495">
        <w:rPr>
          <w:rFonts w:asciiTheme="minorHAnsi" w:hAnsiTheme="minorHAnsi" w:cstheme="minorHAnsi"/>
        </w:rPr>
        <w:t xml:space="preserve">reated processes and procedures for Operations, Credit and Collections, Bankruptcy, and the Accounting departments. </w:t>
      </w:r>
    </w:p>
    <w:p w:rsidR="00FE1DBE" w:rsidRPr="002F7495" w:rsidRDefault="00FE1DBE" w:rsidP="00FE1DBE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u w:val="single"/>
        </w:rPr>
      </w:pPr>
      <w:r w:rsidRPr="002F7495">
        <w:rPr>
          <w:rFonts w:asciiTheme="minorHAnsi" w:hAnsiTheme="minorHAnsi" w:cstheme="minorHAnsi"/>
          <w:u w:val="single"/>
        </w:rPr>
        <w:t>Supervisor Inactive Collections</w:t>
      </w:r>
    </w:p>
    <w:p w:rsidR="00FE1DBE" w:rsidRPr="00DF1BEB" w:rsidRDefault="004847F3" w:rsidP="00FE1DBE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I</w:t>
      </w:r>
      <w:r w:rsidR="00FE1DBE" w:rsidRPr="00DF1BEB">
        <w:rPr>
          <w:rFonts w:asciiTheme="minorHAnsi" w:hAnsiTheme="minorHAnsi" w:cstheme="minorHAnsi"/>
        </w:rPr>
        <w:t>nstrumental in creating the Inactive Collection Department, including creating and regulating the standards of collections procedures, and the system of payment arrangements</w:t>
      </w:r>
      <w:r w:rsidR="00FE1DBE">
        <w:rPr>
          <w:rFonts w:asciiTheme="minorHAnsi" w:hAnsiTheme="minorHAnsi" w:cstheme="minorHAnsi"/>
        </w:rPr>
        <w:t>.</w:t>
      </w:r>
    </w:p>
    <w:p w:rsidR="00FE1DBE" w:rsidRPr="00DF1BEB" w:rsidRDefault="00FE1DBE" w:rsidP="00FE1DBE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u w:val="single"/>
        </w:rPr>
      </w:pPr>
      <w:r w:rsidRPr="00DF1BEB">
        <w:rPr>
          <w:rFonts w:asciiTheme="minorHAnsi" w:hAnsiTheme="minorHAnsi" w:cstheme="minorHAnsi"/>
        </w:rPr>
        <w:t>Supervisor of collections employees, handling escalations, and managing daily performance reports directly for the COO.</w:t>
      </w:r>
    </w:p>
    <w:p w:rsidR="00FE1DBE" w:rsidRPr="00DF1BEB" w:rsidRDefault="004847F3" w:rsidP="00FE1DBE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R</w:t>
      </w:r>
      <w:r w:rsidR="00FE1DBE" w:rsidRPr="00DF1BEB">
        <w:rPr>
          <w:rFonts w:asciiTheme="minorHAnsi" w:hAnsiTheme="minorHAnsi" w:cstheme="minorHAnsi"/>
        </w:rPr>
        <w:t>educ</w:t>
      </w:r>
      <w:r>
        <w:rPr>
          <w:rFonts w:asciiTheme="minorHAnsi" w:hAnsiTheme="minorHAnsi" w:cstheme="minorHAnsi"/>
        </w:rPr>
        <w:t>ed</w:t>
      </w:r>
      <w:r w:rsidR="00FE1DBE" w:rsidRPr="00DF1BEB">
        <w:rPr>
          <w:rFonts w:asciiTheme="minorHAnsi" w:hAnsiTheme="minorHAnsi" w:cstheme="minorHAnsi"/>
        </w:rPr>
        <w:t xml:space="preserve"> debt from over $5m to just under $2.5 in a fifteen month period. </w:t>
      </w:r>
    </w:p>
    <w:p w:rsidR="00FE1DBE" w:rsidRPr="002F7495" w:rsidRDefault="00FE1DBE" w:rsidP="00FE1DBE">
      <w:pPr>
        <w:rPr>
          <w:rFonts w:asciiTheme="minorHAnsi" w:hAnsiTheme="minorHAnsi" w:cstheme="minorHAnsi"/>
          <w:u w:val="single"/>
        </w:rPr>
      </w:pPr>
    </w:p>
    <w:p w:rsidR="00FE1DBE" w:rsidRPr="002F7495" w:rsidRDefault="00FE1DBE" w:rsidP="00FE1DBE">
      <w:p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b/>
        </w:rPr>
        <w:t>Sprint/Nextel ,</w:t>
      </w:r>
      <w:r w:rsidRPr="002F7495">
        <w:rPr>
          <w:rFonts w:asciiTheme="minorHAnsi" w:hAnsiTheme="minorHAnsi" w:cstheme="minorHAnsi"/>
        </w:rPr>
        <w:t xml:space="preserve"> F</w:t>
      </w:r>
      <w:r w:rsidR="00D74C74">
        <w:rPr>
          <w:rFonts w:asciiTheme="minorHAnsi" w:hAnsiTheme="minorHAnsi" w:cstheme="minorHAnsi"/>
        </w:rPr>
        <w:t xml:space="preserve">ort </w:t>
      </w:r>
      <w:r w:rsidR="004824F4">
        <w:rPr>
          <w:rFonts w:asciiTheme="minorHAnsi" w:hAnsiTheme="minorHAnsi" w:cstheme="minorHAnsi"/>
        </w:rPr>
        <w:t xml:space="preserve">Worth, Texas, </w:t>
      </w:r>
      <w:r w:rsidR="00FB74C1">
        <w:rPr>
          <w:rFonts w:asciiTheme="minorHAnsi" w:hAnsiTheme="minorHAnsi" w:cstheme="minorHAnsi"/>
        </w:rPr>
        <w:t>Sept.</w:t>
      </w:r>
      <w:r w:rsidR="004824F4">
        <w:rPr>
          <w:rFonts w:asciiTheme="minorHAnsi" w:hAnsiTheme="minorHAnsi" w:cstheme="minorHAnsi"/>
        </w:rPr>
        <w:t xml:space="preserve"> 2004 </w:t>
      </w:r>
      <w:r w:rsidR="00FB74C1">
        <w:rPr>
          <w:rFonts w:asciiTheme="minorHAnsi" w:hAnsiTheme="minorHAnsi" w:cstheme="minorHAnsi"/>
        </w:rPr>
        <w:t>–</w:t>
      </w:r>
      <w:r w:rsidR="004824F4">
        <w:rPr>
          <w:rFonts w:asciiTheme="minorHAnsi" w:hAnsiTheme="minorHAnsi" w:cstheme="minorHAnsi"/>
        </w:rPr>
        <w:t xml:space="preserve"> </w:t>
      </w:r>
      <w:r w:rsidR="00FB74C1">
        <w:rPr>
          <w:rFonts w:asciiTheme="minorHAnsi" w:hAnsiTheme="minorHAnsi" w:cstheme="minorHAnsi"/>
        </w:rPr>
        <w:t>Feb.</w:t>
      </w:r>
      <w:r w:rsidRPr="002F7495">
        <w:rPr>
          <w:rFonts w:asciiTheme="minorHAnsi" w:hAnsiTheme="minorHAnsi" w:cstheme="minorHAnsi"/>
        </w:rPr>
        <w:t xml:space="preserve"> 2008</w:t>
      </w:r>
    </w:p>
    <w:p w:rsidR="00FE1DBE" w:rsidRPr="002F7495" w:rsidRDefault="00FE1DBE" w:rsidP="00FE1DBE">
      <w:pPr>
        <w:rPr>
          <w:rFonts w:asciiTheme="minorHAnsi" w:hAnsiTheme="minorHAnsi" w:cstheme="minorHAnsi"/>
        </w:rPr>
      </w:pPr>
    </w:p>
    <w:p w:rsidR="00FE1DBE" w:rsidRPr="002F7495" w:rsidRDefault="00FE1DBE" w:rsidP="00FE1DBE">
      <w:pPr>
        <w:pStyle w:val="Heading1"/>
        <w:numPr>
          <w:ilvl w:val="0"/>
          <w:numId w:val="3"/>
        </w:num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</w:rPr>
        <w:t>Business Wireless Technical Support</w:t>
      </w:r>
    </w:p>
    <w:p w:rsidR="004847F3" w:rsidRPr="004847F3" w:rsidRDefault="004847F3" w:rsidP="004847F3">
      <w:pPr>
        <w:pStyle w:val="Responsibilities"/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4847F3">
        <w:rPr>
          <w:rFonts w:ascii="Calibri" w:hAnsi="Calibri" w:cs="Calibri"/>
          <w:sz w:val="24"/>
          <w:szCs w:val="24"/>
        </w:rPr>
        <w:t>Performed device and network support for corporate</w:t>
      </w:r>
      <w:r w:rsidR="0043679C">
        <w:rPr>
          <w:rFonts w:ascii="Calibri" w:hAnsi="Calibri" w:cs="Calibri"/>
          <w:sz w:val="24"/>
          <w:szCs w:val="24"/>
        </w:rPr>
        <w:t xml:space="preserve"> and government</w:t>
      </w:r>
      <w:r w:rsidRPr="004847F3">
        <w:rPr>
          <w:rFonts w:ascii="Calibri" w:hAnsi="Calibri" w:cs="Calibri"/>
          <w:sz w:val="24"/>
          <w:szCs w:val="24"/>
        </w:rPr>
        <w:t xml:space="preserve"> accounts</w:t>
      </w:r>
    </w:p>
    <w:p w:rsidR="004847F3" w:rsidRPr="004847F3" w:rsidRDefault="004847F3" w:rsidP="004847F3">
      <w:pPr>
        <w:pStyle w:val="Responsibilities"/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4847F3">
        <w:rPr>
          <w:rFonts w:ascii="Calibri" w:hAnsi="Calibri" w:cs="Calibri"/>
          <w:sz w:val="24"/>
          <w:szCs w:val="24"/>
        </w:rPr>
        <w:t>Supported mobile devices and activations</w:t>
      </w:r>
    </w:p>
    <w:p w:rsidR="00FE1DBE" w:rsidRPr="002F7495" w:rsidRDefault="00FE1DBE" w:rsidP="00FE1DBE">
      <w:pPr>
        <w:ind w:left="720"/>
        <w:rPr>
          <w:rFonts w:asciiTheme="minorHAnsi" w:hAnsiTheme="minorHAnsi" w:cstheme="minorHAnsi"/>
        </w:rPr>
      </w:pPr>
    </w:p>
    <w:p w:rsidR="00FE1DBE" w:rsidRPr="002F7495" w:rsidRDefault="00FE1DBE" w:rsidP="00FE1DBE">
      <w:pPr>
        <w:numPr>
          <w:ilvl w:val="0"/>
          <w:numId w:val="3"/>
        </w:numPr>
        <w:rPr>
          <w:rFonts w:asciiTheme="minorHAnsi" w:hAnsiTheme="minorHAnsi" w:cstheme="minorHAnsi"/>
          <w:u w:val="single"/>
        </w:rPr>
      </w:pPr>
      <w:r w:rsidRPr="002F7495">
        <w:rPr>
          <w:rFonts w:asciiTheme="minorHAnsi" w:hAnsiTheme="minorHAnsi" w:cstheme="minorHAnsi"/>
          <w:u w:val="single"/>
        </w:rPr>
        <w:t>Tier One Technical Support</w:t>
      </w:r>
    </w:p>
    <w:p w:rsidR="00FE1DBE" w:rsidRPr="002F7495" w:rsidRDefault="004847F3" w:rsidP="00FE1DBE">
      <w:pPr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FE1DBE" w:rsidRPr="002F7495">
        <w:rPr>
          <w:rFonts w:asciiTheme="minorHAnsi" w:hAnsiTheme="minorHAnsi" w:cstheme="minorHAnsi"/>
        </w:rPr>
        <w:t>reator and developer of</w:t>
      </w:r>
      <w:r w:rsidR="00FE1DBE">
        <w:rPr>
          <w:rFonts w:asciiTheme="minorHAnsi" w:hAnsiTheme="minorHAnsi" w:cstheme="minorHAnsi"/>
        </w:rPr>
        <w:t xml:space="preserve"> the</w:t>
      </w:r>
      <w:r w:rsidR="00FE1DBE" w:rsidRPr="002F7495">
        <w:rPr>
          <w:rFonts w:asciiTheme="minorHAnsi" w:hAnsiTheme="minorHAnsi" w:cstheme="minorHAnsi"/>
        </w:rPr>
        <w:t xml:space="preserve"> intra-company technical support website and Database Manager for the Technical Support/Advanced Technical Support departments. This website started in technical support and within two years was used throughout the entire company, providing the company with a way to provide the same resolution from each representative for every customer calling in having technical problems. </w:t>
      </w:r>
    </w:p>
    <w:p w:rsidR="00FE1DBE" w:rsidRPr="002F7495" w:rsidRDefault="00FE1DBE" w:rsidP="00FE1DBE">
      <w:pPr>
        <w:rPr>
          <w:rFonts w:asciiTheme="minorHAnsi" w:hAnsiTheme="minorHAnsi" w:cstheme="minorHAnsi"/>
        </w:rPr>
      </w:pPr>
    </w:p>
    <w:p w:rsidR="00FE1DBE" w:rsidRPr="002F7495" w:rsidRDefault="00FE1DBE" w:rsidP="00FE1DBE">
      <w:p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b/>
        </w:rPr>
        <w:t>University of Texas at Arlington</w:t>
      </w:r>
      <w:r w:rsidRPr="002F7495">
        <w:rPr>
          <w:rFonts w:asciiTheme="minorHAnsi" w:hAnsiTheme="minorHAnsi" w:cstheme="minorHAnsi"/>
        </w:rPr>
        <w:t>, English Language Inst</w:t>
      </w:r>
      <w:r w:rsidR="00FA20FF">
        <w:rPr>
          <w:rFonts w:asciiTheme="minorHAnsi" w:hAnsiTheme="minorHAnsi" w:cstheme="minorHAnsi"/>
        </w:rPr>
        <w:t>.</w:t>
      </w:r>
      <w:r w:rsidRPr="002F7495">
        <w:rPr>
          <w:rFonts w:asciiTheme="minorHAnsi" w:hAnsiTheme="minorHAnsi" w:cstheme="minorHAnsi"/>
        </w:rPr>
        <w:t xml:space="preserve">, Arlington, TX, Sept. 2002- </w:t>
      </w:r>
      <w:r w:rsidR="00FB74C1">
        <w:rPr>
          <w:rFonts w:asciiTheme="minorHAnsi" w:hAnsiTheme="minorHAnsi" w:cstheme="minorHAnsi"/>
        </w:rPr>
        <w:t>Sept.</w:t>
      </w:r>
      <w:r w:rsidRPr="002F7495">
        <w:rPr>
          <w:rFonts w:asciiTheme="minorHAnsi" w:hAnsiTheme="minorHAnsi" w:cstheme="minorHAnsi"/>
        </w:rPr>
        <w:t xml:space="preserve"> 2004</w:t>
      </w:r>
    </w:p>
    <w:p w:rsidR="00FE1DBE" w:rsidRPr="002F7495" w:rsidRDefault="004847F3" w:rsidP="00FE1DBE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="00FE1DBE" w:rsidRPr="002F7495">
        <w:rPr>
          <w:rFonts w:asciiTheme="minorHAnsi" w:hAnsiTheme="minorHAnsi" w:cstheme="minorHAnsi"/>
        </w:rPr>
        <w:t>uccessfully provide</w:t>
      </w:r>
      <w:r>
        <w:rPr>
          <w:rFonts w:asciiTheme="minorHAnsi" w:hAnsiTheme="minorHAnsi" w:cstheme="minorHAnsi"/>
        </w:rPr>
        <w:t>d</w:t>
      </w:r>
      <w:r w:rsidR="00FE1DBE" w:rsidRPr="002F7495">
        <w:rPr>
          <w:rFonts w:asciiTheme="minorHAnsi" w:hAnsiTheme="minorHAnsi" w:cstheme="minorHAnsi"/>
        </w:rPr>
        <w:t xml:space="preserve"> clerical support for the graduate advisors and International student recruiting agencies</w:t>
      </w:r>
    </w:p>
    <w:p w:rsidR="00FE1DBE" w:rsidRDefault="004847F3" w:rsidP="00FE1DBE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FE1DBE" w:rsidRPr="002F7495">
        <w:rPr>
          <w:rFonts w:asciiTheme="minorHAnsi" w:hAnsiTheme="minorHAnsi" w:cstheme="minorHAnsi"/>
        </w:rPr>
        <w:t xml:space="preserve">nstrumental in assisting students obtain immigrations documents, Social Security cards, and work permits. </w:t>
      </w:r>
    </w:p>
    <w:p w:rsidR="00A205C3" w:rsidRPr="00A205C3" w:rsidRDefault="00A205C3" w:rsidP="00A205C3">
      <w:pPr>
        <w:pStyle w:val="Responsibilities"/>
        <w:numPr>
          <w:ilvl w:val="0"/>
          <w:numId w:val="1"/>
        </w:numPr>
        <w:rPr>
          <w:rFonts w:asciiTheme="minorHAnsi" w:hAnsiTheme="minorHAnsi" w:cs="Calibri"/>
          <w:sz w:val="24"/>
          <w:szCs w:val="24"/>
        </w:rPr>
      </w:pPr>
      <w:r w:rsidRPr="00A205C3">
        <w:rPr>
          <w:rFonts w:asciiTheme="minorHAnsi" w:hAnsiTheme="minorHAnsi" w:cs="Calibri"/>
          <w:sz w:val="24"/>
          <w:szCs w:val="24"/>
        </w:rPr>
        <w:t>Balanced and maintained income, expense, and health insurance accounts</w:t>
      </w:r>
    </w:p>
    <w:p w:rsidR="00A205C3" w:rsidRPr="002F7495" w:rsidRDefault="00A205C3" w:rsidP="00A205C3">
      <w:pPr>
        <w:ind w:left="720"/>
        <w:rPr>
          <w:rFonts w:asciiTheme="minorHAnsi" w:hAnsiTheme="minorHAnsi" w:cstheme="minorHAnsi"/>
        </w:rPr>
      </w:pPr>
    </w:p>
    <w:p w:rsidR="00FE1DBE" w:rsidRPr="002F7495" w:rsidRDefault="00FE1DBE" w:rsidP="00FE1DBE">
      <w:pPr>
        <w:rPr>
          <w:rFonts w:asciiTheme="minorHAnsi" w:hAnsiTheme="minorHAnsi" w:cstheme="minorHAnsi"/>
          <w:b/>
        </w:rPr>
      </w:pPr>
    </w:p>
    <w:p w:rsidR="00FE1DBE" w:rsidRDefault="00FE1DBE" w:rsidP="00FE1DBE">
      <w:pPr>
        <w:rPr>
          <w:rFonts w:asciiTheme="minorHAnsi" w:hAnsiTheme="minorHAnsi" w:cstheme="minorHAnsi"/>
          <w:b/>
        </w:rPr>
      </w:pPr>
    </w:p>
    <w:p w:rsidR="00FE1DBE" w:rsidRPr="002F7495" w:rsidRDefault="00FE1DBE" w:rsidP="00FE1DBE">
      <w:p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b/>
        </w:rPr>
        <w:t>US Army</w:t>
      </w:r>
      <w:r w:rsidRPr="002F7495">
        <w:rPr>
          <w:rFonts w:asciiTheme="minorHAnsi" w:hAnsiTheme="minorHAnsi" w:cstheme="minorHAnsi"/>
        </w:rPr>
        <w:t>, Ft. Bliss, Texas, Sept. 2000 – Aug. 2002</w:t>
      </w:r>
    </w:p>
    <w:p w:rsidR="00FE1DBE" w:rsidRPr="002F7495" w:rsidRDefault="004847F3" w:rsidP="00FE1DBE">
      <w:pPr>
        <w:numPr>
          <w:ilvl w:val="0"/>
          <w:numId w:val="2"/>
        </w:numPr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FE1DBE">
        <w:rPr>
          <w:rFonts w:asciiTheme="minorHAnsi" w:hAnsiTheme="minorHAnsi" w:cstheme="minorHAnsi"/>
        </w:rPr>
        <w:t xml:space="preserve">mplaced </w:t>
      </w:r>
      <w:r w:rsidR="00FE1DBE" w:rsidRPr="002F7495">
        <w:rPr>
          <w:rFonts w:asciiTheme="minorHAnsi" w:hAnsiTheme="minorHAnsi" w:cstheme="minorHAnsi"/>
        </w:rPr>
        <w:t xml:space="preserve">the antenna and </w:t>
      </w:r>
      <w:r w:rsidR="00FE1DBE">
        <w:rPr>
          <w:rFonts w:asciiTheme="minorHAnsi" w:hAnsiTheme="minorHAnsi" w:cstheme="minorHAnsi"/>
        </w:rPr>
        <w:t xml:space="preserve">its’ </w:t>
      </w:r>
      <w:r w:rsidR="00FE1DBE" w:rsidRPr="002F7495">
        <w:rPr>
          <w:rFonts w:asciiTheme="minorHAnsi" w:hAnsiTheme="minorHAnsi" w:cstheme="minorHAnsi"/>
        </w:rPr>
        <w:t>vehicle for operation</w:t>
      </w:r>
      <w:r w:rsidR="00FE1DBE">
        <w:rPr>
          <w:rFonts w:asciiTheme="minorHAnsi" w:hAnsiTheme="minorHAnsi" w:cstheme="minorHAnsi"/>
        </w:rPr>
        <w:t>s</w:t>
      </w:r>
      <w:r w:rsidR="00FE1DBE" w:rsidRPr="002F7495">
        <w:rPr>
          <w:rFonts w:asciiTheme="minorHAnsi" w:hAnsiTheme="minorHAnsi" w:cstheme="minorHAnsi"/>
        </w:rPr>
        <w:t xml:space="preserve">, and performed maintenance on the </w:t>
      </w:r>
      <w:r w:rsidR="00FE1DBE">
        <w:rPr>
          <w:rFonts w:asciiTheme="minorHAnsi" w:hAnsiTheme="minorHAnsi" w:cstheme="minorHAnsi"/>
        </w:rPr>
        <w:t xml:space="preserve">entire </w:t>
      </w:r>
      <w:r w:rsidR="00FE1DBE" w:rsidRPr="002F7495">
        <w:rPr>
          <w:rFonts w:asciiTheme="minorHAnsi" w:hAnsiTheme="minorHAnsi" w:cstheme="minorHAnsi"/>
        </w:rPr>
        <w:t xml:space="preserve">Patriot </w:t>
      </w:r>
      <w:r w:rsidR="00FE1DBE">
        <w:rPr>
          <w:rFonts w:asciiTheme="minorHAnsi" w:hAnsiTheme="minorHAnsi" w:cstheme="minorHAnsi"/>
        </w:rPr>
        <w:t>A</w:t>
      </w:r>
      <w:r w:rsidR="00FE1DBE" w:rsidRPr="002F7495">
        <w:rPr>
          <w:rFonts w:asciiTheme="minorHAnsi" w:hAnsiTheme="minorHAnsi" w:cstheme="minorHAnsi"/>
        </w:rPr>
        <w:t xml:space="preserve">ir </w:t>
      </w:r>
      <w:r w:rsidR="00FE1DBE">
        <w:rPr>
          <w:rFonts w:asciiTheme="minorHAnsi" w:hAnsiTheme="minorHAnsi" w:cstheme="minorHAnsi"/>
        </w:rPr>
        <w:t>D</w:t>
      </w:r>
      <w:r w:rsidR="00FE1DBE" w:rsidRPr="002F7495">
        <w:rPr>
          <w:rFonts w:asciiTheme="minorHAnsi" w:hAnsiTheme="minorHAnsi" w:cstheme="minorHAnsi"/>
        </w:rPr>
        <w:t xml:space="preserve">efense </w:t>
      </w:r>
      <w:r w:rsidR="00FE1DBE">
        <w:rPr>
          <w:rFonts w:asciiTheme="minorHAnsi" w:hAnsiTheme="minorHAnsi" w:cstheme="minorHAnsi"/>
        </w:rPr>
        <w:t>M</w:t>
      </w:r>
      <w:r w:rsidR="00FE1DBE" w:rsidRPr="002F7495">
        <w:rPr>
          <w:rFonts w:asciiTheme="minorHAnsi" w:hAnsiTheme="minorHAnsi" w:cstheme="minorHAnsi"/>
        </w:rPr>
        <w:t xml:space="preserve">issile </w:t>
      </w:r>
      <w:r w:rsidR="00FE1DBE">
        <w:rPr>
          <w:rFonts w:asciiTheme="minorHAnsi" w:hAnsiTheme="minorHAnsi" w:cstheme="minorHAnsi"/>
        </w:rPr>
        <w:t>S</w:t>
      </w:r>
      <w:r w:rsidR="00FE1DBE" w:rsidRPr="002F7495">
        <w:rPr>
          <w:rFonts w:asciiTheme="minorHAnsi" w:hAnsiTheme="minorHAnsi" w:cstheme="minorHAnsi"/>
        </w:rPr>
        <w:t>ystem.</w:t>
      </w:r>
    </w:p>
    <w:p w:rsidR="00FE1DBE" w:rsidRPr="008650EA" w:rsidRDefault="00FE1DBE" w:rsidP="00FE1DBE">
      <w:pPr>
        <w:numPr>
          <w:ilvl w:val="0"/>
          <w:numId w:val="2"/>
        </w:numPr>
        <w:outlineLvl w:val="0"/>
        <w:rPr>
          <w:rFonts w:asciiTheme="minorHAnsi" w:hAnsiTheme="minorHAnsi" w:cstheme="minorHAnsi"/>
          <w:b/>
        </w:rPr>
      </w:pPr>
      <w:r w:rsidRPr="008650EA">
        <w:rPr>
          <w:rFonts w:asciiTheme="minorHAnsi" w:hAnsiTheme="minorHAnsi" w:cstheme="minorHAnsi"/>
        </w:rPr>
        <w:t>As a</w:t>
      </w:r>
      <w:r>
        <w:rPr>
          <w:rFonts w:asciiTheme="minorHAnsi" w:hAnsiTheme="minorHAnsi" w:cstheme="minorHAnsi"/>
        </w:rPr>
        <w:t>n</w:t>
      </w:r>
      <w:r w:rsidRPr="008650EA">
        <w:rPr>
          <w:rFonts w:asciiTheme="minorHAnsi" w:hAnsiTheme="minorHAnsi" w:cstheme="minorHAnsi"/>
        </w:rPr>
        <w:t xml:space="preserve"> operator/maintainer of the </w:t>
      </w:r>
      <w:r w:rsidRPr="002F7495">
        <w:rPr>
          <w:rFonts w:asciiTheme="minorHAnsi" w:hAnsiTheme="minorHAnsi" w:cstheme="minorHAnsi"/>
        </w:rPr>
        <w:t xml:space="preserve">antenna </w:t>
      </w:r>
      <w:r>
        <w:rPr>
          <w:rFonts w:asciiTheme="minorHAnsi" w:hAnsiTheme="minorHAnsi" w:cstheme="minorHAnsi"/>
        </w:rPr>
        <w:t xml:space="preserve">set and </w:t>
      </w:r>
      <w:r w:rsidRPr="008650EA">
        <w:rPr>
          <w:rFonts w:asciiTheme="minorHAnsi" w:hAnsiTheme="minorHAnsi" w:cstheme="minorHAnsi"/>
        </w:rPr>
        <w:t xml:space="preserve">driver of </w:t>
      </w:r>
      <w:r>
        <w:rPr>
          <w:rFonts w:asciiTheme="minorHAnsi" w:hAnsiTheme="minorHAnsi" w:cstheme="minorHAnsi"/>
        </w:rPr>
        <w:t xml:space="preserve">the five ton </w:t>
      </w:r>
      <w:r w:rsidRPr="008650EA">
        <w:rPr>
          <w:rFonts w:asciiTheme="minorHAnsi" w:hAnsiTheme="minorHAnsi" w:cstheme="minorHAnsi"/>
        </w:rPr>
        <w:t xml:space="preserve">vehicle, I was able to maintain a vehicle with low defaults </w:t>
      </w:r>
      <w:r>
        <w:rPr>
          <w:rFonts w:asciiTheme="minorHAnsi" w:hAnsiTheme="minorHAnsi" w:cstheme="minorHAnsi"/>
        </w:rPr>
        <w:t xml:space="preserve">and maintenance costs, </w:t>
      </w:r>
      <w:r w:rsidRPr="008650EA">
        <w:rPr>
          <w:rFonts w:asciiTheme="minorHAnsi" w:hAnsiTheme="minorHAnsi" w:cstheme="minorHAnsi"/>
        </w:rPr>
        <w:t>therefore</w:t>
      </w:r>
      <w:r>
        <w:rPr>
          <w:rFonts w:asciiTheme="minorHAnsi" w:hAnsiTheme="minorHAnsi" w:cstheme="minorHAnsi"/>
        </w:rPr>
        <w:t xml:space="preserve"> enabling completion of </w:t>
      </w:r>
      <w:r w:rsidRPr="008650EA">
        <w:rPr>
          <w:rFonts w:asciiTheme="minorHAnsi" w:hAnsiTheme="minorHAnsi" w:cstheme="minorHAnsi"/>
        </w:rPr>
        <w:t>many successful tests during field exercises</w:t>
      </w:r>
      <w:r>
        <w:rPr>
          <w:rFonts w:asciiTheme="minorHAnsi" w:hAnsiTheme="minorHAnsi" w:cstheme="minorHAnsi"/>
        </w:rPr>
        <w:t>.</w:t>
      </w:r>
    </w:p>
    <w:p w:rsidR="00FE1DBE" w:rsidRPr="002F7495" w:rsidRDefault="00FE1DBE" w:rsidP="00FE1DBE">
      <w:pPr>
        <w:rPr>
          <w:rFonts w:asciiTheme="minorHAnsi" w:hAnsiTheme="minorHAnsi" w:cstheme="minorHAnsi"/>
          <w:sz w:val="16"/>
        </w:rPr>
      </w:pPr>
    </w:p>
    <w:p w:rsidR="00FE1DBE" w:rsidRPr="002F7495" w:rsidRDefault="00FE1DBE" w:rsidP="00FE1DBE">
      <w:pPr>
        <w:outlineLvl w:val="0"/>
        <w:rPr>
          <w:rFonts w:asciiTheme="minorHAnsi" w:hAnsiTheme="minorHAnsi" w:cstheme="minorHAnsi"/>
          <w:u w:val="single"/>
        </w:rPr>
      </w:pPr>
      <w:r w:rsidRPr="002F7495">
        <w:rPr>
          <w:rFonts w:asciiTheme="minorHAnsi" w:hAnsiTheme="minorHAnsi" w:cstheme="minorHAnsi"/>
          <w:u w:val="single"/>
        </w:rPr>
        <w:t>EDUCATION and TRAINING</w:t>
      </w:r>
    </w:p>
    <w:p w:rsidR="00FE1DBE" w:rsidRPr="002F7495" w:rsidRDefault="00FE1DBE" w:rsidP="00FE1DBE">
      <w:pPr>
        <w:pStyle w:val="ListParagraph"/>
        <w:rPr>
          <w:rFonts w:asciiTheme="minorHAnsi" w:hAnsiTheme="minorHAnsi" w:cstheme="minorHAnsi"/>
        </w:rPr>
      </w:pPr>
    </w:p>
    <w:p w:rsidR="00FE1DBE" w:rsidRPr="002F7495" w:rsidRDefault="00FE1DBE" w:rsidP="00FE1DBE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u w:val="single"/>
        </w:rPr>
        <w:t>Sprint/Nextel</w:t>
      </w:r>
      <w:r w:rsidRPr="002F7495">
        <w:rPr>
          <w:rFonts w:asciiTheme="minorHAnsi" w:hAnsiTheme="minorHAnsi" w:cstheme="minorHAnsi"/>
        </w:rPr>
        <w:t xml:space="preserve">, </w:t>
      </w:r>
    </w:p>
    <w:p w:rsidR="00FE1DBE" w:rsidRPr="00DF1BEB" w:rsidRDefault="00D6596A" w:rsidP="00FE1DB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DF1BEB">
        <w:rPr>
          <w:rFonts w:asciiTheme="minorHAnsi" w:hAnsiTheme="minorHAnsi" w:cstheme="minorHAnsi"/>
        </w:rPr>
        <w:t>Blackberry trained, to include webmail, BIS, BES, and Redirector;</w:t>
      </w:r>
      <w:r>
        <w:rPr>
          <w:rFonts w:asciiTheme="minorHAnsi" w:hAnsiTheme="minorHAnsi" w:cstheme="minorHAnsi"/>
        </w:rPr>
        <w:t xml:space="preserve"> </w:t>
      </w:r>
      <w:r w:rsidR="00FE1DBE">
        <w:rPr>
          <w:rFonts w:asciiTheme="minorHAnsi" w:hAnsiTheme="minorHAnsi" w:cstheme="minorHAnsi"/>
        </w:rPr>
        <w:t xml:space="preserve">Certified in </w:t>
      </w:r>
      <w:r w:rsidR="00FE1DBE" w:rsidRPr="00DF1BEB">
        <w:rPr>
          <w:rFonts w:asciiTheme="minorHAnsi" w:hAnsiTheme="minorHAnsi" w:cstheme="minorHAnsi"/>
        </w:rPr>
        <w:t xml:space="preserve">Windows Mobile; Palm Desktop, and </w:t>
      </w:r>
      <w:proofErr w:type="spellStart"/>
      <w:r w:rsidR="00FE1DBE" w:rsidRPr="00DF1BEB">
        <w:rPr>
          <w:rFonts w:asciiTheme="minorHAnsi" w:hAnsiTheme="minorHAnsi" w:cstheme="minorHAnsi"/>
        </w:rPr>
        <w:t>Versamail</w:t>
      </w:r>
      <w:proofErr w:type="spellEnd"/>
      <w:r w:rsidR="00FE1DBE" w:rsidRPr="00DF1BEB">
        <w:rPr>
          <w:rFonts w:asciiTheme="minorHAnsi" w:hAnsiTheme="minorHAnsi" w:cstheme="minorHAnsi"/>
        </w:rPr>
        <w:t xml:space="preserve">; Business Mobility Framework, Business Connections, </w:t>
      </w:r>
      <w:proofErr w:type="spellStart"/>
      <w:r w:rsidR="00FE1DBE" w:rsidRPr="00DF1BEB">
        <w:rPr>
          <w:rFonts w:asciiTheme="minorHAnsi" w:hAnsiTheme="minorHAnsi" w:cstheme="minorHAnsi"/>
        </w:rPr>
        <w:t>Goodlink</w:t>
      </w:r>
      <w:proofErr w:type="spellEnd"/>
      <w:r w:rsidR="00FE1DBE" w:rsidRPr="00DF1BEB">
        <w:rPr>
          <w:rFonts w:asciiTheme="minorHAnsi" w:hAnsiTheme="minorHAnsi" w:cstheme="minorHAnsi"/>
        </w:rPr>
        <w:t xml:space="preserve">, and connection cards; Microsoft </w:t>
      </w:r>
      <w:r w:rsidR="00FE1DBE" w:rsidRPr="00DF1BEB">
        <w:rPr>
          <w:rFonts w:asciiTheme="minorHAnsi" w:hAnsiTheme="minorHAnsi" w:cstheme="minorHAnsi"/>
          <w:color w:val="000000"/>
          <w:szCs w:val="24"/>
        </w:rPr>
        <w:t>Windows NT/2000/XP/Vista</w:t>
      </w:r>
      <w:r w:rsidR="00FE1DBE">
        <w:rPr>
          <w:rFonts w:asciiTheme="minorHAnsi" w:hAnsiTheme="minorHAnsi" w:cstheme="minorHAnsi"/>
          <w:color w:val="000000"/>
          <w:szCs w:val="24"/>
        </w:rPr>
        <w:t xml:space="preserve"> and Microsoft Office Suite 2000, 2003, 2007</w:t>
      </w:r>
      <w:r w:rsidR="004229D0">
        <w:rPr>
          <w:rFonts w:asciiTheme="minorHAnsi" w:hAnsiTheme="minorHAnsi" w:cstheme="minorHAnsi"/>
          <w:color w:val="000000"/>
          <w:szCs w:val="24"/>
        </w:rPr>
        <w:t>, and 2010</w:t>
      </w:r>
      <w:bookmarkStart w:id="0" w:name="_GoBack"/>
      <w:bookmarkEnd w:id="0"/>
      <w:r w:rsidR="00FE1DBE">
        <w:rPr>
          <w:rFonts w:asciiTheme="minorHAnsi" w:hAnsiTheme="minorHAnsi" w:cstheme="minorHAnsi"/>
          <w:color w:val="000000"/>
          <w:szCs w:val="24"/>
        </w:rPr>
        <w:t>.</w:t>
      </w:r>
    </w:p>
    <w:p w:rsidR="00FE1DBE" w:rsidRPr="004847F3" w:rsidRDefault="00FE1DBE" w:rsidP="00FE1DBE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szCs w:val="24"/>
        </w:rPr>
        <w:t xml:space="preserve">Software related </w:t>
      </w:r>
      <w:r w:rsidRPr="002F7495">
        <w:rPr>
          <w:rFonts w:asciiTheme="minorHAnsi" w:hAnsiTheme="minorHAnsi" w:cstheme="minorHAnsi"/>
          <w:bCs/>
          <w:szCs w:val="24"/>
        </w:rPr>
        <w:t xml:space="preserve">responsibilities to include: installation of </w:t>
      </w:r>
      <w:r>
        <w:rPr>
          <w:rFonts w:asciiTheme="minorHAnsi" w:hAnsiTheme="minorHAnsi" w:cstheme="minorHAnsi"/>
          <w:bCs/>
          <w:szCs w:val="24"/>
        </w:rPr>
        <w:t xml:space="preserve">device specific </w:t>
      </w:r>
      <w:r w:rsidRPr="002F7495">
        <w:rPr>
          <w:rFonts w:asciiTheme="minorHAnsi" w:hAnsiTheme="minorHAnsi" w:cstheme="minorHAnsi"/>
          <w:bCs/>
          <w:szCs w:val="24"/>
        </w:rPr>
        <w:t xml:space="preserve">software packages, upgrade and update of </w:t>
      </w:r>
      <w:r w:rsidR="000428F9">
        <w:rPr>
          <w:rFonts w:asciiTheme="minorHAnsi" w:hAnsiTheme="minorHAnsi" w:cstheme="minorHAnsi"/>
          <w:bCs/>
          <w:szCs w:val="24"/>
        </w:rPr>
        <w:t xml:space="preserve">desktop </w:t>
      </w:r>
      <w:r w:rsidRPr="002F7495">
        <w:rPr>
          <w:rFonts w:asciiTheme="minorHAnsi" w:hAnsiTheme="minorHAnsi" w:cstheme="minorHAnsi"/>
          <w:bCs/>
          <w:szCs w:val="24"/>
        </w:rPr>
        <w:t xml:space="preserve">software, troubleshooting </w:t>
      </w:r>
      <w:r>
        <w:rPr>
          <w:rFonts w:asciiTheme="minorHAnsi" w:hAnsiTheme="minorHAnsi" w:cstheme="minorHAnsi"/>
          <w:bCs/>
          <w:szCs w:val="24"/>
        </w:rPr>
        <w:t xml:space="preserve">Sprint </w:t>
      </w:r>
      <w:r w:rsidRPr="002F7495">
        <w:rPr>
          <w:rFonts w:asciiTheme="minorHAnsi" w:hAnsiTheme="minorHAnsi" w:cstheme="minorHAnsi"/>
          <w:bCs/>
          <w:szCs w:val="24"/>
        </w:rPr>
        <w:t>application</w:t>
      </w:r>
      <w:r>
        <w:rPr>
          <w:rFonts w:asciiTheme="minorHAnsi" w:hAnsiTheme="minorHAnsi" w:cstheme="minorHAnsi"/>
          <w:bCs/>
          <w:szCs w:val="24"/>
        </w:rPr>
        <w:t>s</w:t>
      </w:r>
      <w:r w:rsidRPr="002F7495">
        <w:rPr>
          <w:rFonts w:asciiTheme="minorHAnsi" w:hAnsiTheme="minorHAnsi" w:cstheme="minorHAnsi"/>
          <w:bCs/>
          <w:szCs w:val="24"/>
        </w:rPr>
        <w:t>, system</w:t>
      </w:r>
      <w:r>
        <w:rPr>
          <w:rFonts w:asciiTheme="minorHAnsi" w:hAnsiTheme="minorHAnsi" w:cstheme="minorHAnsi"/>
          <w:bCs/>
          <w:szCs w:val="24"/>
        </w:rPr>
        <w:t>s</w:t>
      </w:r>
      <w:r w:rsidRPr="002F7495">
        <w:rPr>
          <w:rFonts w:asciiTheme="minorHAnsi" w:hAnsiTheme="minorHAnsi" w:cstheme="minorHAnsi"/>
          <w:bCs/>
          <w:szCs w:val="24"/>
        </w:rPr>
        <w:t>, and network errors</w:t>
      </w:r>
      <w:r>
        <w:rPr>
          <w:rFonts w:asciiTheme="minorHAnsi" w:hAnsiTheme="minorHAnsi" w:cstheme="minorHAnsi"/>
          <w:bCs/>
          <w:szCs w:val="24"/>
        </w:rPr>
        <w:t>.</w:t>
      </w:r>
      <w:r w:rsidR="000428F9">
        <w:rPr>
          <w:rFonts w:asciiTheme="minorHAnsi" w:hAnsiTheme="minorHAnsi" w:cstheme="minorHAnsi"/>
          <w:bCs/>
          <w:szCs w:val="24"/>
        </w:rPr>
        <w:t xml:space="preserve"> </w:t>
      </w:r>
    </w:p>
    <w:p w:rsidR="004847F3" w:rsidRPr="00FA4E81" w:rsidRDefault="00FA4E81" w:rsidP="00FE1DBE">
      <w:pPr>
        <w:numPr>
          <w:ilvl w:val="1"/>
          <w:numId w:val="9"/>
        </w:numPr>
        <w:rPr>
          <w:rFonts w:asciiTheme="minorHAnsi" w:hAnsiTheme="minorHAnsi" w:cstheme="minorHAnsi"/>
          <w:szCs w:val="24"/>
        </w:rPr>
      </w:pPr>
      <w:r w:rsidRPr="00FA4E81">
        <w:rPr>
          <w:rFonts w:asciiTheme="minorHAnsi" w:hAnsiTheme="minorHAnsi" w:cs="Lucida Sans Unicode"/>
          <w:szCs w:val="24"/>
          <w:shd w:val="clear" w:color="auto" w:fill="FFFFFF"/>
        </w:rPr>
        <w:t>P</w:t>
      </w:r>
      <w:r w:rsidR="004847F3" w:rsidRPr="00FA4E81">
        <w:rPr>
          <w:rFonts w:asciiTheme="minorHAnsi" w:hAnsiTheme="minorHAnsi" w:cs="Lucida Sans Unicode"/>
          <w:szCs w:val="24"/>
          <w:shd w:val="clear" w:color="auto" w:fill="FFFFFF"/>
        </w:rPr>
        <w:t>rinters, scanners, fax machines, phones, and computer components.</w:t>
      </w:r>
    </w:p>
    <w:p w:rsidR="004847F3" w:rsidRPr="002F7495" w:rsidRDefault="004847F3" w:rsidP="00FE1DBE">
      <w:pPr>
        <w:numPr>
          <w:ilvl w:val="1"/>
          <w:numId w:val="9"/>
        </w:numPr>
        <w:rPr>
          <w:rFonts w:asciiTheme="minorHAnsi" w:hAnsiTheme="minorHAnsi" w:cstheme="minorHAnsi"/>
        </w:rPr>
      </w:pPr>
      <w:r w:rsidRPr="00FA4E81">
        <w:rPr>
          <w:rFonts w:asciiTheme="minorHAnsi" w:hAnsiTheme="minorHAnsi" w:cs="Lucida Sans Unicode"/>
          <w:szCs w:val="24"/>
          <w:shd w:val="clear" w:color="auto" w:fill="FFFFFF"/>
        </w:rPr>
        <w:t>Computer proficient and have experience troubleshooting basic computer issues</w:t>
      </w:r>
      <w:r w:rsidRPr="00FA4E81">
        <w:rPr>
          <w:rFonts w:ascii="Lucida Sans Unicode" w:hAnsi="Lucida Sans Unicode" w:cs="Lucida Sans Unicode"/>
          <w:sz w:val="18"/>
          <w:szCs w:val="18"/>
          <w:shd w:val="clear" w:color="auto" w:fill="FFFFFF"/>
        </w:rPr>
        <w:t>.</w:t>
      </w:r>
      <w:r>
        <w:rPr>
          <w:rFonts w:ascii="Lucida Sans Unicode" w:hAnsi="Lucida Sans Unicode" w:cs="Lucida Sans Unicode"/>
          <w:color w:val="1A0E2B"/>
          <w:sz w:val="18"/>
          <w:szCs w:val="18"/>
        </w:rPr>
        <w:br/>
      </w:r>
    </w:p>
    <w:p w:rsidR="00FE1DBE" w:rsidRPr="002F7495" w:rsidRDefault="00FE1DBE" w:rsidP="00FE1DBE">
      <w:pPr>
        <w:ind w:left="1080"/>
        <w:rPr>
          <w:rFonts w:asciiTheme="minorHAnsi" w:hAnsiTheme="minorHAnsi" w:cstheme="minorHAnsi"/>
        </w:rPr>
      </w:pPr>
    </w:p>
    <w:p w:rsidR="00FE1DBE" w:rsidRPr="002F7495" w:rsidRDefault="00FE1DBE" w:rsidP="00FE1DBE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2F7495">
        <w:rPr>
          <w:rFonts w:asciiTheme="minorHAnsi" w:hAnsiTheme="minorHAnsi" w:cstheme="minorHAnsi"/>
          <w:u w:val="single"/>
        </w:rPr>
        <w:t>US Army,</w:t>
      </w:r>
      <w:r w:rsidRPr="002F7495">
        <w:rPr>
          <w:rFonts w:asciiTheme="minorHAnsi" w:hAnsiTheme="minorHAnsi" w:cstheme="minorHAnsi"/>
        </w:rPr>
        <w:t xml:space="preserve"> Patriot Enhanced </w:t>
      </w:r>
      <w:r>
        <w:rPr>
          <w:rFonts w:asciiTheme="minorHAnsi" w:hAnsiTheme="minorHAnsi" w:cstheme="minorHAnsi"/>
        </w:rPr>
        <w:t xml:space="preserve">Missile Systems </w:t>
      </w:r>
      <w:r w:rsidRPr="002F7495">
        <w:rPr>
          <w:rFonts w:asciiTheme="minorHAnsi" w:hAnsiTheme="minorHAnsi" w:cstheme="minorHAnsi"/>
        </w:rPr>
        <w:t>Operator/Maintainer Ft.</w:t>
      </w:r>
      <w:r>
        <w:rPr>
          <w:rFonts w:asciiTheme="minorHAnsi" w:hAnsiTheme="minorHAnsi" w:cstheme="minorHAnsi"/>
        </w:rPr>
        <w:t xml:space="preserve"> </w:t>
      </w:r>
      <w:r w:rsidRPr="002F7495">
        <w:rPr>
          <w:rFonts w:asciiTheme="minorHAnsi" w:hAnsiTheme="minorHAnsi" w:cstheme="minorHAnsi"/>
        </w:rPr>
        <w:t>Bliss, El Paso, Texas, 200</w:t>
      </w:r>
      <w:r>
        <w:rPr>
          <w:rFonts w:asciiTheme="minorHAnsi" w:hAnsiTheme="minorHAnsi" w:cstheme="minorHAnsi"/>
        </w:rPr>
        <w:t>0</w:t>
      </w:r>
      <w:r w:rsidRPr="002F7495">
        <w:rPr>
          <w:rFonts w:asciiTheme="minorHAnsi" w:hAnsiTheme="minorHAnsi" w:cstheme="minorHAnsi"/>
        </w:rPr>
        <w:t>-2002</w:t>
      </w:r>
    </w:p>
    <w:p w:rsidR="001A2F2B" w:rsidRDefault="00FE1DBE" w:rsidP="00FE1DBE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1A2F2B">
        <w:rPr>
          <w:rFonts w:asciiTheme="minorHAnsi" w:hAnsiTheme="minorHAnsi" w:cstheme="minorHAnsi"/>
          <w:u w:val="single"/>
        </w:rPr>
        <w:t>Tarrant County College</w:t>
      </w:r>
      <w:r w:rsidRPr="001A2F2B">
        <w:rPr>
          <w:rFonts w:asciiTheme="minorHAnsi" w:hAnsiTheme="minorHAnsi" w:cstheme="minorHAnsi"/>
        </w:rPr>
        <w:t>, Criminal Justice</w:t>
      </w:r>
    </w:p>
    <w:p w:rsidR="00AD0196" w:rsidRPr="001A2F2B" w:rsidRDefault="00AD0196" w:rsidP="00FE1DBE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1A2F2B">
        <w:rPr>
          <w:rFonts w:asciiTheme="minorHAnsi" w:hAnsiTheme="minorHAnsi" w:cstheme="minorHAnsi"/>
          <w:u w:val="single"/>
        </w:rPr>
        <w:t>Tarrant County College</w:t>
      </w:r>
      <w:r w:rsidRPr="001A2F2B">
        <w:rPr>
          <w:rFonts w:asciiTheme="minorHAnsi" w:hAnsiTheme="minorHAnsi" w:cstheme="minorHAnsi"/>
        </w:rPr>
        <w:t xml:space="preserve">, </w:t>
      </w:r>
    </w:p>
    <w:p w:rsidR="00AD0196" w:rsidRDefault="00AD0196" w:rsidP="00AD0196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Associate of Applied Science</w:t>
      </w:r>
      <w:r w:rsidR="00F80F5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="00F80F5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completed 85 hours</w:t>
      </w:r>
    </w:p>
    <w:p w:rsidR="00AD0196" w:rsidRDefault="00AD0196" w:rsidP="00AD0196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Health Information Technology Certificate Program</w:t>
      </w:r>
    </w:p>
    <w:p w:rsidR="00AD0196" w:rsidRPr="005E6A6E" w:rsidRDefault="00AD0196" w:rsidP="00AD0196">
      <w:pPr>
        <w:pStyle w:val="Responsibilities"/>
        <w:numPr>
          <w:ilvl w:val="2"/>
          <w:numId w:val="6"/>
        </w:numPr>
        <w:rPr>
          <w:rFonts w:ascii="Calibri" w:hAnsi="Calibri" w:cs="Calibri"/>
          <w:sz w:val="24"/>
          <w:szCs w:val="24"/>
        </w:rPr>
      </w:pPr>
      <w:r w:rsidRPr="005E6A6E">
        <w:rPr>
          <w:rFonts w:ascii="Calibri" w:hAnsi="Calibri" w:cs="Calibri"/>
          <w:sz w:val="24"/>
          <w:szCs w:val="24"/>
        </w:rPr>
        <w:t>Anatomy and Physiology I and II</w:t>
      </w:r>
    </w:p>
    <w:p w:rsidR="00AD0196" w:rsidRPr="005E6A6E" w:rsidRDefault="00AD0196" w:rsidP="00AD0196">
      <w:pPr>
        <w:pStyle w:val="Responsibilities"/>
        <w:numPr>
          <w:ilvl w:val="2"/>
          <w:numId w:val="6"/>
        </w:numPr>
        <w:rPr>
          <w:rFonts w:ascii="Calibri" w:hAnsi="Calibri" w:cs="Calibri"/>
          <w:sz w:val="24"/>
          <w:szCs w:val="24"/>
        </w:rPr>
      </w:pPr>
      <w:r w:rsidRPr="005E6A6E">
        <w:rPr>
          <w:rFonts w:ascii="Calibri" w:hAnsi="Calibri" w:cs="Calibri"/>
          <w:sz w:val="24"/>
          <w:szCs w:val="24"/>
        </w:rPr>
        <w:t>Medical Terminology</w:t>
      </w:r>
    </w:p>
    <w:p w:rsidR="00AD0196" w:rsidRPr="005E6A6E" w:rsidRDefault="00AD0196" w:rsidP="00AD0196">
      <w:pPr>
        <w:pStyle w:val="Responsibilities"/>
        <w:numPr>
          <w:ilvl w:val="2"/>
          <w:numId w:val="6"/>
        </w:numPr>
        <w:rPr>
          <w:rFonts w:ascii="Calibri" w:hAnsi="Calibri" w:cs="Calibri"/>
          <w:sz w:val="24"/>
          <w:szCs w:val="24"/>
        </w:rPr>
      </w:pPr>
      <w:r w:rsidRPr="005E6A6E">
        <w:rPr>
          <w:rFonts w:ascii="Calibri" w:hAnsi="Calibri" w:cs="Calibri"/>
          <w:sz w:val="24"/>
          <w:szCs w:val="24"/>
        </w:rPr>
        <w:t>Database and Spreadsheets</w:t>
      </w:r>
    </w:p>
    <w:p w:rsidR="00AD0196" w:rsidRPr="005E6A6E" w:rsidRDefault="00AD0196" w:rsidP="00AD0196">
      <w:pPr>
        <w:pStyle w:val="Responsibilities"/>
        <w:numPr>
          <w:ilvl w:val="2"/>
          <w:numId w:val="6"/>
        </w:numPr>
        <w:rPr>
          <w:rFonts w:ascii="Calibri" w:hAnsi="Calibri" w:cs="Calibri"/>
          <w:sz w:val="24"/>
          <w:szCs w:val="24"/>
        </w:rPr>
      </w:pPr>
      <w:r w:rsidRPr="005E6A6E">
        <w:rPr>
          <w:rFonts w:ascii="Calibri" w:hAnsi="Calibri" w:cs="Calibri"/>
          <w:sz w:val="24"/>
          <w:szCs w:val="24"/>
        </w:rPr>
        <w:t>Pharmacology for Health Professionals</w:t>
      </w:r>
    </w:p>
    <w:p w:rsidR="00AD0196" w:rsidRPr="005E6A6E" w:rsidRDefault="00AD0196" w:rsidP="00AD0196">
      <w:pPr>
        <w:pStyle w:val="Responsibilities"/>
        <w:numPr>
          <w:ilvl w:val="2"/>
          <w:numId w:val="6"/>
        </w:numPr>
        <w:rPr>
          <w:rFonts w:ascii="Calibri" w:hAnsi="Calibri" w:cs="Calibri"/>
          <w:sz w:val="24"/>
          <w:szCs w:val="24"/>
        </w:rPr>
      </w:pPr>
      <w:r w:rsidRPr="005E6A6E">
        <w:rPr>
          <w:rFonts w:ascii="Calibri" w:hAnsi="Calibri" w:cs="Calibri"/>
          <w:sz w:val="24"/>
          <w:szCs w:val="24"/>
        </w:rPr>
        <w:t xml:space="preserve">Insurance Verification </w:t>
      </w:r>
    </w:p>
    <w:p w:rsidR="0019768B" w:rsidRDefault="00AD0196" w:rsidP="006D67BD">
      <w:pPr>
        <w:pStyle w:val="Responsibilities"/>
        <w:numPr>
          <w:ilvl w:val="2"/>
          <w:numId w:val="6"/>
        </w:numPr>
      </w:pPr>
      <w:r w:rsidRPr="006D67BD">
        <w:rPr>
          <w:rFonts w:ascii="Calibri" w:hAnsi="Calibri" w:cs="Calibri"/>
          <w:sz w:val="24"/>
          <w:szCs w:val="24"/>
        </w:rPr>
        <w:t>Legal and Ethical Aspects of Health Information (HIPAA compliance)</w:t>
      </w:r>
    </w:p>
    <w:sectPr w:rsidR="0019768B" w:rsidSect="00197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F407E"/>
    <w:multiLevelType w:val="hybridMultilevel"/>
    <w:tmpl w:val="ABF6A9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174E5C"/>
    <w:multiLevelType w:val="hybridMultilevel"/>
    <w:tmpl w:val="BEC8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67912"/>
    <w:multiLevelType w:val="multilevel"/>
    <w:tmpl w:val="991E910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>
    <w:nsid w:val="4E862B64"/>
    <w:multiLevelType w:val="hybridMultilevel"/>
    <w:tmpl w:val="BDAE3A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1574F1B"/>
    <w:multiLevelType w:val="hybridMultilevel"/>
    <w:tmpl w:val="E36C35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BE636A7"/>
    <w:multiLevelType w:val="hybridMultilevel"/>
    <w:tmpl w:val="C96011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EEB7DA3"/>
    <w:multiLevelType w:val="hybridMultilevel"/>
    <w:tmpl w:val="3C6C7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600701"/>
    <w:multiLevelType w:val="multilevel"/>
    <w:tmpl w:val="B6A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8">
    <w:nsid w:val="76C06AD9"/>
    <w:multiLevelType w:val="hybridMultilevel"/>
    <w:tmpl w:val="AF144518"/>
    <w:lvl w:ilvl="0" w:tplc="915A9760">
      <w:start w:val="1"/>
      <w:numFmt w:val="bullet"/>
      <w:pStyle w:val="Responsibilitie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A207B98"/>
    <w:multiLevelType w:val="hybridMultilevel"/>
    <w:tmpl w:val="71566E76"/>
    <w:lvl w:ilvl="0" w:tplc="288031B2">
      <w:start w:val="1"/>
      <w:numFmt w:val="bullet"/>
      <w:lvlText w:val=""/>
      <w:lvlJc w:val="left"/>
      <w:pPr>
        <w:ind w:left="14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F12916"/>
    <w:multiLevelType w:val="multilevel"/>
    <w:tmpl w:val="586A70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11">
    <w:nsid w:val="7CC562EB"/>
    <w:multiLevelType w:val="multilevel"/>
    <w:tmpl w:val="1536073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0"/>
  </w:num>
  <w:num w:numId="5">
    <w:abstractNumId w:val="7"/>
  </w:num>
  <w:num w:numId="6">
    <w:abstractNumId w:val="0"/>
  </w:num>
  <w:num w:numId="7">
    <w:abstractNumId w:val="1"/>
  </w:num>
  <w:num w:numId="8">
    <w:abstractNumId w:val="6"/>
  </w:num>
  <w:num w:numId="9">
    <w:abstractNumId w:val="11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DBE"/>
    <w:rsid w:val="000428F9"/>
    <w:rsid w:val="0019768B"/>
    <w:rsid w:val="001A2F2B"/>
    <w:rsid w:val="00214A0D"/>
    <w:rsid w:val="004229D0"/>
    <w:rsid w:val="0043679C"/>
    <w:rsid w:val="004824F4"/>
    <w:rsid w:val="004847F3"/>
    <w:rsid w:val="005E6A6E"/>
    <w:rsid w:val="006D67BD"/>
    <w:rsid w:val="00752A35"/>
    <w:rsid w:val="007D0022"/>
    <w:rsid w:val="00A205C3"/>
    <w:rsid w:val="00AD0196"/>
    <w:rsid w:val="00B849DD"/>
    <w:rsid w:val="00C93759"/>
    <w:rsid w:val="00D6596A"/>
    <w:rsid w:val="00D74C74"/>
    <w:rsid w:val="00F80F57"/>
    <w:rsid w:val="00FA20FF"/>
    <w:rsid w:val="00FA4E81"/>
    <w:rsid w:val="00FB74C1"/>
    <w:rsid w:val="00FE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DB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FE1DBE"/>
    <w:pPr>
      <w:keepNext/>
      <w:outlineLvl w:val="0"/>
    </w:pPr>
    <w:rPr>
      <w:rFonts w:ascii="Garamond" w:hAnsi="Garamond"/>
      <w:u w:val="single"/>
    </w:rPr>
  </w:style>
  <w:style w:type="paragraph" w:styleId="Heading2">
    <w:name w:val="heading 2"/>
    <w:basedOn w:val="Normal"/>
    <w:next w:val="Normal"/>
    <w:link w:val="Heading2Char"/>
    <w:qFormat/>
    <w:rsid w:val="00FE1DBE"/>
    <w:pPr>
      <w:keepNext/>
      <w:pBdr>
        <w:bottom w:val="single" w:sz="12" w:space="1" w:color="auto"/>
      </w:pBdr>
      <w:outlineLvl w:val="1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1DBE"/>
    <w:rPr>
      <w:rFonts w:ascii="Garamond" w:eastAsia="Times New Roman" w:hAnsi="Garamond" w:cs="Times New Roman"/>
      <w:sz w:val="24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FE1DBE"/>
    <w:rPr>
      <w:rFonts w:ascii="Garamond" w:eastAsia="Times New Roman" w:hAnsi="Garamond" w:cs="Times New Roman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FE1DBE"/>
    <w:pPr>
      <w:ind w:left="720"/>
      <w:contextualSpacing/>
    </w:pPr>
  </w:style>
  <w:style w:type="paragraph" w:customStyle="1" w:styleId="Responsibilities">
    <w:name w:val="Responsibilities"/>
    <w:next w:val="Normal"/>
    <w:rsid w:val="00AD0196"/>
    <w:pPr>
      <w:numPr>
        <w:numId w:val="11"/>
      </w:numPr>
      <w:spacing w:after="40" w:line="240" w:lineRule="auto"/>
    </w:pPr>
    <w:rPr>
      <w:rFonts w:ascii="Bookman Old Style" w:eastAsia="Times New Roman" w:hAnsi="Bookman Old Style" w:cs="Times New Roman"/>
      <w:spacing w:val="-5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DB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FE1DBE"/>
    <w:pPr>
      <w:keepNext/>
      <w:outlineLvl w:val="0"/>
    </w:pPr>
    <w:rPr>
      <w:rFonts w:ascii="Garamond" w:hAnsi="Garamond"/>
      <w:u w:val="single"/>
    </w:rPr>
  </w:style>
  <w:style w:type="paragraph" w:styleId="Heading2">
    <w:name w:val="heading 2"/>
    <w:basedOn w:val="Normal"/>
    <w:next w:val="Normal"/>
    <w:link w:val="Heading2Char"/>
    <w:qFormat/>
    <w:rsid w:val="00FE1DBE"/>
    <w:pPr>
      <w:keepNext/>
      <w:pBdr>
        <w:bottom w:val="single" w:sz="12" w:space="1" w:color="auto"/>
      </w:pBdr>
      <w:outlineLvl w:val="1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1DBE"/>
    <w:rPr>
      <w:rFonts w:ascii="Garamond" w:eastAsia="Times New Roman" w:hAnsi="Garamond" w:cs="Times New Roman"/>
      <w:sz w:val="24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FE1DBE"/>
    <w:rPr>
      <w:rFonts w:ascii="Garamond" w:eastAsia="Times New Roman" w:hAnsi="Garamond" w:cs="Times New Roman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FE1DBE"/>
    <w:pPr>
      <w:ind w:left="720"/>
      <w:contextualSpacing/>
    </w:pPr>
  </w:style>
  <w:style w:type="paragraph" w:customStyle="1" w:styleId="Responsibilities">
    <w:name w:val="Responsibilities"/>
    <w:next w:val="Normal"/>
    <w:rsid w:val="00AD0196"/>
    <w:pPr>
      <w:numPr>
        <w:numId w:val="11"/>
      </w:numPr>
      <w:spacing w:after="40" w:line="240" w:lineRule="auto"/>
    </w:pPr>
    <w:rPr>
      <w:rFonts w:ascii="Bookman Old Style" w:eastAsia="Times New Roman" w:hAnsi="Bookman Old Style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Rosales</dc:creator>
  <cp:lastModifiedBy>Tracie</cp:lastModifiedBy>
  <cp:revision>11</cp:revision>
  <dcterms:created xsi:type="dcterms:W3CDTF">2014-02-04T16:58:00Z</dcterms:created>
  <dcterms:modified xsi:type="dcterms:W3CDTF">2014-02-04T22:30:00Z</dcterms:modified>
</cp:coreProperties>
</file>