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55"/>
        <w:ind w:left="190" w:right="2400"/>
        <w:rPr>
          <w:rFonts w:ascii="Athelas Regular" w:hAnsi="Athelas Regular"/>
          <w:color w:val="0d0d0d"/>
          <w:sz w:val="36"/>
        </w:rPr>
      </w:pPr>
      <w:bookmarkStart w:id="0" w:name="_GoBack"/>
      <w:bookmarkEnd w:id="0"/>
      <w:r>
        <w:rPr>
          <w:rFonts w:ascii="Athelas Regular" w:hAnsi="Athelas Regular"/>
          <w:color w:val="0d0d0d"/>
          <w:spacing w:val="1"/>
          <w:w w:val="107"/>
          <w:sz w:val="36"/>
        </w:rPr>
        <w:t>V</w:t>
      </w:r>
      <w:r>
        <w:rPr>
          <w:rFonts w:ascii="Athelas Regular" w:hAnsi="Athelas Regular"/>
          <w:color w:val="0d0d0d"/>
          <w:spacing w:val="1"/>
          <w:w w:val="107"/>
          <w:sz w:val="36"/>
        </w:rPr>
        <w:t>ERONICA</w:t>
      </w:r>
      <w:r>
        <w:rPr>
          <w:rFonts w:ascii="Athelas Regular" w:hAnsi="Athelas Regular"/>
          <w:b w:val="on"/>
          <w:color w:val="0d0d0d"/>
          <w:spacing w:val="11"/>
          <w:w w:val="107"/>
          <w:sz w:val="36"/>
        </w:rPr>
        <w:t xml:space="preserve"> </w:t>
      </w:r>
      <w:r>
        <w:rPr>
          <w:rFonts w:ascii="Athelas Regular" w:hAnsi="Athelas Regular"/>
          <w:b w:val="on"/>
          <w:color w:val="0d0d0d"/>
          <w:spacing w:val="1"/>
          <w:w w:val="108"/>
          <w:sz w:val="36"/>
        </w:rPr>
        <w:t>CHENG</w:t>
      </w:r>
    </w:p>
    <w:p>
      <w:pPr>
        <w:ind w:left="120"/>
        <w:rPr>
          <w:rFonts w:ascii="Athelas Regular" w:hAnsi="Athelas Regular"/>
          <w:sz w:val="7"/>
        </w:rPr>
      </w:pPr>
      <w:r>
        <w:rPr>
          <w:rFonts w:ascii="Athelas Regular" w:hAnsi="Athelas Regular"/>
          <w:sz w:val="24"/>
        </w:rPr>
        <w:drawing>
          <wp:inline distT="0" distB="0" distL="0" distR="0" wp14:anchorId="6BE4DF48" wp14:editId="4656B741">
            <wp:extent cx="6847840" cy="2032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2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" w:line="100" w:lineRule="exact"/>
        <w:rPr>
          <w:rFonts w:ascii="Athelas Regular" w:hAnsi="Athelas Regular"/>
          <w:sz w:val="14"/>
        </w:rPr>
      </w:pPr>
    </w:p>
    <w:p>
      <w:pPr>
        <w:ind w:left="120" w:right="1071"/>
        <w:rPr>
          <w:rFonts w:ascii="Athelas Regular" w:hAnsi="Athelas Regular"/>
          <w:color w:val="262626"/>
          <w:spacing w:val="2"/>
          <w:sz w:val="2"/>
        </w:rPr>
      </w:pPr>
      <w:r>
        <w:rPr>
          <w:rFonts w:ascii="Athelas Regular" w:hAnsi="Athelas Regular"/>
          <w:color w:val="262626"/>
          <w:spacing w:val="2"/>
          <w:sz w:val="18"/>
        </w:rPr>
        <w:t xml:space="preserve">5940 Arapaho Road Apt. 185 </w:t>
      </w:r>
      <w:r>
        <w:rPr>
          <w:rFonts w:ascii="Athelas Regular" w:hAnsi="Athelas Regular"/>
          <w:color w:val="262626"/>
          <w:w w:val="179"/>
          <w:sz w:val="18"/>
        </w:rPr>
        <w:t>•</w:t>
      </w:r>
      <w:r>
        <w:rPr>
          <w:rFonts w:ascii="Athelas Regular" w:hAnsi="Athelas Regular"/>
          <w:color w:val="262626"/>
          <w:spacing w:val="-33"/>
          <w:w w:val="179"/>
          <w:sz w:val="18"/>
        </w:rPr>
        <w:t xml:space="preserve"> </w:t>
      </w:r>
      <w:r>
        <w:rPr>
          <w:rFonts w:ascii="Athelas Regular" w:hAnsi="Athelas Regular"/>
          <w:color w:val="262626"/>
          <w:spacing w:val="2"/>
          <w:w w:val="114"/>
          <w:sz w:val="18"/>
        </w:rPr>
        <w:t xml:space="preserve">Dallas, TX </w:t>
      </w:r>
      <w:r>
        <w:rPr>
          <w:rFonts w:ascii="Athelas Regular" w:hAnsi="Athelas Regular"/>
          <w:color w:val="262626"/>
          <w:spacing w:val="2"/>
          <w:w w:val="114"/>
          <w:sz w:val="18"/>
        </w:rPr>
        <w:t>75248</w:t>
      </w:r>
      <w:r>
        <w:rPr>
          <w:rFonts w:ascii="Athelas Regular" w:hAnsi="Athelas Regular"/>
          <w:color w:val="262626"/>
          <w:spacing w:val="18"/>
          <w:sz w:val="18"/>
        </w:rPr>
        <w:t xml:space="preserve"> </w:t>
      </w:r>
      <w:r>
        <w:rPr>
          <w:rFonts w:ascii="Athelas Regular" w:hAnsi="Athelas Regular"/>
          <w:color w:val="262626"/>
          <w:w w:val="179"/>
          <w:sz w:val="18"/>
        </w:rPr>
        <w:t>•</w:t>
      </w:r>
      <w:r>
        <w:rPr>
          <w:rFonts w:ascii="Athelas Regular" w:hAnsi="Athelas Regular"/>
          <w:color w:val="262626"/>
          <w:spacing w:val="-33"/>
          <w:w w:val="179"/>
          <w:sz w:val="18"/>
        </w:rPr>
        <w:t xml:space="preserve"> </w:t>
      </w:r>
      <w:r>
        <w:rPr>
          <w:rFonts w:ascii="Athelas Regular" w:hAnsi="Athelas Regular"/>
          <w:color w:val="262626"/>
          <w:spacing w:val="2"/>
          <w:sz w:val="18"/>
        </w:rPr>
        <w:t>US</w:t>
      </w:r>
      <w:r>
        <w:rPr>
          <w:rFonts w:ascii="Athelas Regular" w:hAnsi="Athelas Regular"/>
          <w:color w:val="262626"/>
          <w:sz w:val="18"/>
        </w:rPr>
        <w:t>A</w:t>
      </w:r>
      <w:r>
        <w:rPr>
          <w:rFonts w:ascii="Athelas Regular" w:hAnsi="Athelas Regular"/>
          <w:color w:val="262626"/>
          <w:spacing w:val="32"/>
          <w:sz w:val="18"/>
        </w:rPr>
        <w:t xml:space="preserve"> </w:t>
      </w:r>
      <w:r>
        <w:rPr>
          <w:rFonts w:ascii="Athelas Regular" w:hAnsi="Athelas Regular"/>
          <w:color w:val="262626"/>
          <w:w w:val="179"/>
          <w:sz w:val="18"/>
        </w:rPr>
        <w:t>•</w:t>
      </w:r>
      <w:r>
        <w:rPr>
          <w:rFonts w:ascii="Athelas Regular" w:hAnsi="Athelas Regular"/>
          <w:color w:val="262626"/>
          <w:spacing w:val="-33"/>
          <w:w w:val="179"/>
          <w:sz w:val="18"/>
        </w:rPr>
        <w:t xml:space="preserve"> </w:t>
      </w:r>
      <w:r>
        <w:rPr>
          <w:rFonts w:ascii="Athelas Regular" w:hAnsi="Athelas Regular"/>
          <w:color w:val="262626"/>
          <w:spacing w:val="2"/>
          <w:sz w:val="18"/>
        </w:rPr>
        <w:t>Te</w:t>
      </w:r>
      <w:r>
        <w:rPr>
          <w:rFonts w:ascii="Athelas Regular" w:hAnsi="Athelas Regular"/>
          <w:color w:val="262626"/>
          <w:spacing w:val="1"/>
          <w:sz w:val="18"/>
        </w:rPr>
        <w:t>l</w:t>
      </w:r>
      <w:r>
        <w:rPr>
          <w:rFonts w:ascii="Athelas Regular" w:hAnsi="Athelas Regular"/>
          <w:color w:val="262626"/>
          <w:sz w:val="18"/>
        </w:rPr>
        <w:t>:</w:t>
      </w:r>
      <w:r>
        <w:rPr>
          <w:rFonts w:ascii="Athelas Regular" w:hAnsi="Athelas Regular"/>
          <w:color w:val="262626"/>
          <w:spacing w:val="18"/>
          <w:sz w:val="18"/>
        </w:rPr>
        <w:t xml:space="preserve"> </w:t>
      </w:r>
      <w:r>
        <w:rPr>
          <w:rFonts w:ascii="Athelas Regular" w:hAnsi="Athelas Regular"/>
          <w:color w:val="262626"/>
          <w:spacing w:val="1"/>
          <w:sz w:val="18"/>
        </w:rPr>
        <w:t>(</w:t>
      </w:r>
      <w:r>
        <w:rPr>
          <w:rFonts w:ascii="Athelas Regular" w:hAnsi="Athelas Regular"/>
          <w:color w:val="262626"/>
          <w:spacing w:val="2"/>
          <w:sz w:val="18"/>
        </w:rPr>
        <w:t>469</w:t>
      </w:r>
      <w:r>
        <w:rPr>
          <w:rFonts w:ascii="Athelas Regular" w:hAnsi="Athelas Regular"/>
          <w:color w:val="262626"/>
          <w:sz w:val="18"/>
        </w:rPr>
        <w:t>)</w:t>
      </w:r>
      <w:r>
        <w:rPr>
          <w:rFonts w:ascii="Athelas Regular" w:hAnsi="Athelas Regular"/>
          <w:color w:val="262626"/>
          <w:spacing w:val="16"/>
          <w:sz w:val="18"/>
        </w:rPr>
        <w:t xml:space="preserve"> </w:t>
      </w:r>
      <w:r>
        <w:rPr>
          <w:rFonts w:ascii="Athelas Regular" w:hAnsi="Athelas Regular"/>
          <w:color w:val="262626"/>
          <w:spacing w:val="2"/>
          <w:sz w:val="18"/>
        </w:rPr>
        <w:t>939</w:t>
      </w:r>
      <w:r>
        <w:rPr>
          <w:rFonts w:ascii="Athelas Regular" w:hAnsi="Athelas Regular"/>
          <w:color w:val="262626"/>
          <w:spacing w:val="1"/>
          <w:sz w:val="18"/>
        </w:rPr>
        <w:t>-</w:t>
      </w:r>
      <w:r>
        <w:rPr>
          <w:rFonts w:ascii="Athelas Regular" w:hAnsi="Athelas Regular"/>
          <w:color w:val="262626"/>
          <w:spacing w:val="2"/>
          <w:sz w:val="18"/>
        </w:rPr>
        <w:t>8737</w:t>
      </w:r>
      <w:r>
        <w:rPr>
          <w:rFonts w:ascii="Athelas Regular" w:hAnsi="Athelas Regular"/>
          <w:color w:val="262626"/>
          <w:spacing w:val="26"/>
          <w:sz w:val="18"/>
        </w:rPr>
        <w:t xml:space="preserve"> </w:t>
      </w:r>
      <w:r>
        <w:rPr>
          <w:rFonts w:ascii="Athelas Regular" w:hAnsi="Athelas Regular"/>
          <w:color w:val="262626"/>
          <w:w w:val="179"/>
          <w:sz w:val="18"/>
        </w:rPr>
        <w:t>•</w:t>
      </w:r>
      <w:r>
        <w:rPr>
          <w:rFonts w:ascii="Athelas Regular" w:hAnsi="Athelas Regular"/>
          <w:color w:val="262626"/>
          <w:spacing w:val="2"/>
          <w:sz w:val="18"/>
        </w:rPr>
        <w:t>veronicacheng62@gmail.com</w:t>
      </w:r>
      <w:r>
        <w:rPr>
          <w:rFonts w:ascii="Athelas Regular" w:hAnsi="Athelas Regular"/>
          <w:color w:val="262626"/>
          <w:spacing w:val="2"/>
          <w:sz w:val="22"/>
        </w:rPr>
        <w:br w:type="textWrapping"/>
      </w:r>
    </w:p>
    <w:p>
      <w:pPr>
        <w:spacing w:before="55"/>
        <w:ind w:left="190" w:right="2400"/>
        <w:rPr>
          <w:rFonts w:ascii="Athelas Regular" w:hAnsi="Athelas Regular"/>
          <w:b w:val="on"/>
          <w:color w:val="0d0d0d"/>
          <w:sz w:val="24"/>
        </w:rPr>
      </w:pPr>
      <w:r>
        <w:rPr>
          <w:rFonts w:ascii="Athelas Regular" w:hAnsi="Athelas Regular"/>
          <w:b w:val="on"/>
          <w:color w:val="0d0d0d"/>
          <w:spacing w:val="1"/>
          <w:w w:val="107"/>
          <w:sz w:val="24"/>
        </w:rPr>
        <w:t>PROFESSIONAL SUMMARY</w:t>
      </w:r>
    </w:p>
    <w:p>
      <w:pPr>
        <w:ind w:left="120"/>
        <w:rPr>
          <w:rFonts w:ascii="Athelas Regular" w:hAnsi="Athelas Regular"/>
          <w:sz w:val="7"/>
        </w:rPr>
      </w:pPr>
      <w:r>
        <w:rPr>
          <w:rFonts w:ascii="Athelas Regular" w:hAnsi="Athelas Regular"/>
          <w:sz w:val="24"/>
        </w:rPr>
        <w:drawing>
          <wp:inline distT="0" distB="0" distL="0" distR="0" wp14:anchorId="513ACB9B" wp14:editId="57A1D41F">
            <wp:extent cx="6847840" cy="20320"/>
            <wp:effectExtent l="0" t="0" r="1016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2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" w:line="100" w:lineRule="exact"/>
        <w:rPr>
          <w:rFonts w:ascii="Athelas Regular" w:hAnsi="Athelas Regular"/>
          <w:sz w:val="14"/>
        </w:rPr>
      </w:pPr>
    </w:p>
    <w:p>
      <w:pPr>
        <w:spacing w:before="26" w:line="263" w:lineRule="auto"/>
        <w:ind w:left="180" w:right="87"/>
        <w:rPr>
          <w:rFonts w:ascii="Athelas Regular" w:hAnsi="Athelas Regular"/>
          <w:sz w:val="2"/>
        </w:rPr>
      </w:pPr>
      <w:r>
        <w:rPr>
          <w:rFonts w:ascii="Athelas Regular" w:hAnsi="Athelas Regular"/>
        </w:rPr>
        <w:t>Desiring a position as an administrative assistant within an organization that values its customers, clients and offers it’s employees opportunities for intellectual growth as well as career advancement in a well organized, growth oriented environment.</w:t>
      </w:r>
      <w:r>
        <w:rPr>
          <w:rFonts w:ascii="Athelas Regular" w:hAnsi="Athelas Regular"/>
          <w:sz w:val="19"/>
        </w:rPr>
        <w:br w:type="textWrapping"/>
      </w:r>
    </w:p>
    <w:p>
      <w:pPr>
        <w:spacing w:before="55"/>
        <w:ind w:left="190" w:right="2400"/>
        <w:rPr>
          <w:rFonts w:ascii="Athelas Regular" w:hAnsi="Athelas Regular"/>
          <w:b w:val="on"/>
          <w:color w:val="0d0d0d"/>
          <w:sz w:val="24"/>
        </w:rPr>
      </w:pPr>
      <w:r>
        <w:rPr>
          <w:rFonts w:ascii="Athelas Regular" w:hAnsi="Athelas Regular"/>
          <w:b w:val="on"/>
          <w:color w:val="0d0d0d"/>
          <w:spacing w:val="1"/>
          <w:w w:val="107"/>
          <w:sz w:val="24"/>
        </w:rPr>
        <w:t>WORK EXPERIENCE</w:t>
      </w:r>
    </w:p>
    <w:p>
      <w:pPr>
        <w:ind w:left="120"/>
        <w:rPr>
          <w:rFonts w:ascii="Athelas Regular" w:hAnsi="Athelas Regular"/>
          <w:sz w:val="2"/>
        </w:rPr>
      </w:pPr>
      <w:r>
        <w:rPr>
          <w:rFonts w:ascii="Athelas Regular" w:hAnsi="Athelas Regular"/>
          <w:sz w:val="24"/>
        </w:rPr>
        <w:drawing>
          <wp:inline distT="0" distB="0" distL="0" distR="0" wp14:anchorId="2F8CDB2E" wp14:editId="49C133C6">
            <wp:extent cx="6847840" cy="20320"/>
            <wp:effectExtent l="0" t="0" r="1016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2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thelas Regular" w:hAnsi="Athelas Regular"/>
          <w:sz w:val="7"/>
        </w:rPr>
        <w:br w:type="textWrapping"/>
      </w:r>
    </w:p>
    <w:p>
      <w:pPr>
        <w:tabs>
          <w:tab w:val="right" w:pos="9360"/>
        </w:tabs>
        <w:spacing w:before="21"/>
        <w:ind w:left="120" w:right="2400"/>
        <w:rPr>
          <w:rFonts w:ascii="Athelas Regular" w:hAnsi="Athelas Regular"/>
          <w:spacing w:val="1"/>
          <w:sz w:val="19"/>
        </w:rPr>
      </w:pPr>
      <w:r>
        <w:rPr>
          <w:rFonts w:ascii="Athelas Regular" w:hAnsi="Athelas Regular"/>
          <w:b w:val="on"/>
          <w:spacing w:val="1"/>
          <w:sz w:val="19"/>
        </w:rPr>
        <w:t>PERSONAL ASSISTANT (PART TIME)</w:t>
      </w:r>
      <w:r>
        <w:rPr>
          <w:rFonts w:ascii="Athelas Regular" w:hAnsi="Athelas Regular"/>
          <w:spacing w:val="1"/>
          <w:sz w:val="19"/>
        </w:rPr>
        <w:tab/>
      </w:r>
      <w:r>
        <w:rPr>
          <w:rFonts w:ascii="Athelas Regular" w:hAnsi="Athelas Regular"/>
          <w:b w:val="on"/>
          <w:spacing w:val="1"/>
        </w:rPr>
        <w:t>2013-2014</w:t>
      </w:r>
      <w:r>
        <w:rPr>
          <w:rFonts w:ascii="Athelas Regular" w:hAnsi="Athelas Regular"/>
          <w:spacing w:val="1"/>
          <w:sz w:val="19"/>
        </w:rPr>
        <w:br w:type="textWrapping"/>
      </w:r>
      <w:r>
        <w:rPr>
          <w:rFonts w:ascii="Athelas Regular" w:hAnsi="Athelas Regular"/>
          <w:spacing w:val="1"/>
          <w:sz w:val="19"/>
        </w:rPr>
        <w:t>SHANE EDGAR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Interviewed callers, arranged appointments, and handled office details.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Responsible for helping my client with personal care and home management tasks.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 xml:space="preserve">Researched various topics for projects as requested by my client. </w:t>
      </w:r>
    </w:p>
    <w:p>
      <w:pPr>
        <w:spacing w:before="19"/>
        <w:rPr>
          <w:rFonts w:ascii="Athelas Regular" w:hAnsi="Athelas Regular"/>
          <w:sz w:val="22"/>
        </w:rPr>
      </w:pPr>
    </w:p>
    <w:p>
      <w:pPr>
        <w:tabs>
          <w:tab w:val="right" w:pos="9360"/>
        </w:tabs>
        <w:spacing w:before="21"/>
        <w:ind w:left="120" w:right="2400"/>
        <w:rPr>
          <w:rFonts w:ascii="Athelas Regular" w:hAnsi="Athelas Regular"/>
          <w:spacing w:val="1"/>
          <w:sz w:val="19"/>
        </w:rPr>
      </w:pPr>
      <w:r>
        <w:rPr>
          <w:rFonts w:ascii="Athelas Regular" w:hAnsi="Athelas Regular"/>
          <w:b w:val="on"/>
          <w:spacing w:val="1"/>
          <w:sz w:val="19"/>
        </w:rPr>
        <w:t>CLERK</w:t>
      </w:r>
      <w:r>
        <w:rPr>
          <w:rFonts w:ascii="Athelas Regular" w:hAnsi="Athelas Regular"/>
          <w:spacing w:val="1"/>
          <w:sz w:val="19"/>
        </w:rPr>
        <w:tab/>
      </w:r>
      <w:r>
        <w:rPr>
          <w:rFonts w:ascii="Athelas Regular" w:hAnsi="Athelas Regular"/>
          <w:b w:val="on"/>
          <w:spacing w:val="1"/>
        </w:rPr>
        <w:t>2010-2013</w:t>
      </w:r>
      <w:r>
        <w:rPr>
          <w:rFonts w:ascii="Athelas Regular" w:hAnsi="Athelas Regular"/>
          <w:spacing w:val="1"/>
          <w:sz w:val="19"/>
        </w:rPr>
        <w:br w:type="textWrapping"/>
      </w:r>
      <w:r>
        <w:rPr>
          <w:rFonts w:ascii="Athelas Regular" w:hAnsi="Athelas Regular"/>
          <w:spacing w:val="1"/>
          <w:sz w:val="19"/>
        </w:rPr>
        <w:t>BURCH MANAGEMENT</w:t>
      </w:r>
    </w:p>
    <w:p>
      <w:pPr>
        <w:pStyle w:val="ListParagraph"/>
        <w:numPr>
          <w:ilvl w:val="0"/>
          <w:numId w:val="3"/>
        </w:numPr>
        <w:spacing w:before="6"/>
      </w:pPr>
      <w:r>
        <w:rPr>
          <w:rFonts w:ascii="Athelas Regular" w:hAnsi="Athelas Regular"/>
          <w:spacing w:val="3"/>
          <w:w w:val="114"/>
          <w:sz w:val="19"/>
        </w:rPr>
        <w:t>Performed</w:t>
      </w:r>
      <w:r>
        <w:rPr>
          <w:sz w:val="21"/>
        </w:rPr>
        <w:t xml:space="preserve"> </w:t>
      </w:r>
      <w:r>
        <w:rPr>
          <w:rFonts w:ascii="Athelas Regular" w:hAnsi="Athelas Regular"/>
          <w:spacing w:val="3"/>
          <w:w w:val="114"/>
          <w:sz w:val="19"/>
        </w:rPr>
        <w:t xml:space="preserve">administrative duties </w:t>
      </w:r>
      <w:r>
        <w:rPr>
          <w:rFonts w:ascii="Athelas Regular" w:hAnsi="Athelas Regular"/>
          <w:spacing w:val="3"/>
          <w:w w:val="114"/>
          <w:sz w:val="19"/>
        </w:rPr>
        <w:t>including but not limited to</w:t>
      </w:r>
      <w:r>
        <w:rPr>
          <w:rFonts w:ascii="Athelas Regular" w:hAnsi="Athelas Regular"/>
          <w:spacing w:val="3"/>
          <w:w w:val="114"/>
          <w:sz w:val="19"/>
        </w:rPr>
        <w:t xml:space="preserve"> answering multi-phone lines, data entry, faxing/filing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Analyzed and read incoming memos, submissions, and reports to determine their significance and plan their distribution.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Communicate with customers, employees, and other individuals to answer questions, disseminate or explain information, take orders and address complaints.</w:t>
      </w:r>
    </w:p>
    <w:p>
      <w:pPr>
        <w:spacing w:before="6"/>
        <w:rPr>
          <w:rFonts w:ascii="Athelas Regular" w:hAnsi="Athelas Regular"/>
          <w:spacing w:val="3"/>
          <w:w w:val="114"/>
          <w:sz w:val="19"/>
        </w:rPr>
      </w:pPr>
    </w:p>
    <w:p>
      <w:pPr>
        <w:tabs>
          <w:tab w:val="right" w:pos="9360"/>
        </w:tabs>
        <w:spacing w:before="21"/>
        <w:ind w:left="120" w:right="2400"/>
        <w:rPr>
          <w:rFonts w:ascii="Athelas Regular" w:hAnsi="Athelas Regular"/>
          <w:spacing w:val="1"/>
          <w:sz w:val="19"/>
        </w:rPr>
      </w:pPr>
      <w:r>
        <w:rPr>
          <w:rFonts w:ascii="Athelas Regular" w:hAnsi="Athelas Regular"/>
          <w:b w:val="on"/>
          <w:spacing w:val="1"/>
          <w:sz w:val="19"/>
        </w:rPr>
        <w:t>DATA ENTRY CLERK</w:t>
      </w:r>
      <w:r>
        <w:rPr>
          <w:rFonts w:ascii="Athelas Regular" w:hAnsi="Athelas Regular"/>
          <w:spacing w:val="1"/>
          <w:sz w:val="19"/>
        </w:rPr>
        <w:tab/>
      </w:r>
      <w:r>
        <w:rPr>
          <w:rFonts w:ascii="Athelas Regular" w:hAnsi="Athelas Regular"/>
          <w:b w:val="on"/>
          <w:spacing w:val="1"/>
        </w:rPr>
        <w:t>2008-2010</w:t>
      </w:r>
      <w:r>
        <w:rPr>
          <w:rFonts w:ascii="Athelas Regular" w:hAnsi="Athelas Regular"/>
          <w:spacing w:val="1"/>
          <w:sz w:val="19"/>
        </w:rPr>
        <w:br w:type="textWrapping"/>
      </w:r>
      <w:r>
        <w:rPr>
          <w:rFonts w:ascii="Athelas Regular" w:hAnsi="Athelas Regular"/>
          <w:spacing w:val="1"/>
          <w:sz w:val="19"/>
        </w:rPr>
        <w:t>VIRTUAL SURVEILLANCE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Compile</w:t>
      </w:r>
      <w:r>
        <w:rPr>
          <w:rFonts w:ascii="Athelas Regular" w:hAnsi="Athelas Regular"/>
          <w:spacing w:val="3"/>
          <w:w w:val="114"/>
          <w:sz w:val="19"/>
        </w:rPr>
        <w:t>d, copied</w:t>
      </w:r>
      <w:r>
        <w:rPr>
          <w:rFonts w:ascii="Athelas Regular" w:hAnsi="Athelas Regular"/>
          <w:spacing w:val="3"/>
          <w:w w:val="114"/>
          <w:sz w:val="19"/>
        </w:rPr>
        <w:t>, sort</w:t>
      </w:r>
      <w:r>
        <w:rPr>
          <w:rFonts w:ascii="Athelas Regular" w:hAnsi="Athelas Regular"/>
          <w:spacing w:val="3"/>
          <w:w w:val="114"/>
          <w:sz w:val="19"/>
        </w:rPr>
        <w:t>ed</w:t>
      </w:r>
      <w:r>
        <w:rPr>
          <w:rFonts w:ascii="Athelas Regular" w:hAnsi="Athelas Regular"/>
          <w:spacing w:val="3"/>
          <w:w w:val="114"/>
          <w:sz w:val="19"/>
        </w:rPr>
        <w:t>, and file</w:t>
      </w:r>
      <w:r>
        <w:rPr>
          <w:rFonts w:ascii="Athelas Regular" w:hAnsi="Athelas Regular"/>
          <w:spacing w:val="3"/>
          <w:w w:val="114"/>
          <w:sz w:val="19"/>
        </w:rPr>
        <w:t>d</w:t>
      </w:r>
      <w:r>
        <w:rPr>
          <w:rFonts w:ascii="Athelas Regular" w:hAnsi="Athelas Regular"/>
          <w:spacing w:val="3"/>
          <w:w w:val="114"/>
          <w:sz w:val="19"/>
        </w:rPr>
        <w:t xml:space="preserve"> records of office activities, business transactions, and other activities.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U</w:t>
      </w:r>
      <w:r>
        <w:rPr>
          <w:rFonts w:ascii="Athelas Regular" w:hAnsi="Athelas Regular"/>
          <w:spacing w:val="3"/>
          <w:w w:val="114"/>
          <w:sz w:val="19"/>
        </w:rPr>
        <w:t>pdate</w:t>
      </w:r>
      <w:r>
        <w:rPr>
          <w:rFonts w:ascii="Athelas Regular" w:hAnsi="Athelas Regular"/>
          <w:spacing w:val="3"/>
          <w:w w:val="114"/>
          <w:sz w:val="19"/>
        </w:rPr>
        <w:t>d</w:t>
      </w:r>
      <w:r>
        <w:rPr>
          <w:rFonts w:ascii="Athelas Regular" w:hAnsi="Athelas Regular"/>
          <w:spacing w:val="3"/>
          <w:w w:val="114"/>
          <w:sz w:val="19"/>
        </w:rPr>
        <w:t xml:space="preserve"> and maintain</w:t>
      </w:r>
      <w:r>
        <w:rPr>
          <w:rFonts w:ascii="Athelas Regular" w:hAnsi="Athelas Regular"/>
          <w:spacing w:val="3"/>
          <w:w w:val="114"/>
          <w:sz w:val="19"/>
        </w:rPr>
        <w:t>ed</w:t>
      </w:r>
      <w:r>
        <w:rPr>
          <w:rFonts w:ascii="Athelas Regular" w:hAnsi="Athelas Regular"/>
          <w:spacing w:val="3"/>
          <w:w w:val="114"/>
          <w:sz w:val="19"/>
        </w:rPr>
        <w:t xml:space="preserve"> information on computer systems and archives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M</w:t>
      </w:r>
      <w:r>
        <w:rPr>
          <w:rFonts w:ascii="Athelas Regular" w:hAnsi="Athelas Regular"/>
          <w:spacing w:val="3"/>
          <w:w w:val="114"/>
          <w:sz w:val="19"/>
        </w:rPr>
        <w:t>anage</w:t>
      </w:r>
      <w:r>
        <w:rPr>
          <w:rFonts w:ascii="Athelas Regular" w:hAnsi="Athelas Regular"/>
          <w:spacing w:val="3"/>
          <w:w w:val="114"/>
          <w:sz w:val="19"/>
        </w:rPr>
        <w:t>d</w:t>
      </w:r>
      <w:r>
        <w:rPr>
          <w:rFonts w:ascii="Athelas Regular" w:hAnsi="Athelas Regular"/>
          <w:spacing w:val="3"/>
          <w:w w:val="114"/>
          <w:sz w:val="19"/>
        </w:rPr>
        <w:t xml:space="preserve"> word processing duties by inputting numeric</w:t>
      </w:r>
      <w:r>
        <w:rPr>
          <w:rFonts w:ascii="Athelas Regular" w:hAnsi="Athelas Regular"/>
          <w:spacing w:val="3"/>
          <w:w w:val="114"/>
          <w:sz w:val="19"/>
        </w:rPr>
        <w:t xml:space="preserve">al and alphabetical data into </w:t>
      </w:r>
      <w:r>
        <w:rPr>
          <w:rFonts w:ascii="Athelas Regular" w:hAnsi="Athelas Regular"/>
          <w:spacing w:val="3"/>
          <w:w w:val="114"/>
          <w:sz w:val="19"/>
        </w:rPr>
        <w:t>database program</w:t>
      </w:r>
      <w:r>
        <w:rPr>
          <w:rFonts w:ascii="Athelas Regular" w:hAnsi="Athelas Regular"/>
          <w:spacing w:val="3"/>
          <w:w w:val="114"/>
          <w:sz w:val="19"/>
        </w:rPr>
        <w:t>s.</w:t>
      </w:r>
    </w:p>
    <w:p>
      <w:pPr>
        <w:spacing w:before="21"/>
        <w:ind w:right="182"/>
        <w:rPr>
          <w:rFonts w:ascii="Athelas Regular" w:hAnsi="Athelas Regular"/>
          <w:spacing w:val="3"/>
          <w:w w:val="114"/>
          <w:sz w:val="19"/>
        </w:rPr>
      </w:pPr>
    </w:p>
    <w:p>
      <w:pPr>
        <w:tabs>
          <w:tab w:val="right" w:pos="9360"/>
        </w:tabs>
        <w:spacing w:before="21"/>
        <w:ind w:left="120" w:right="2400"/>
        <w:rPr>
          <w:rFonts w:ascii="Athelas Regular" w:hAnsi="Athelas Regular"/>
          <w:spacing w:val="1"/>
          <w:sz w:val="19"/>
        </w:rPr>
      </w:pPr>
      <w:r>
        <w:rPr>
          <w:rFonts w:ascii="Athelas Regular" w:hAnsi="Athelas Regular"/>
          <w:b w:val="on"/>
          <w:spacing w:val="1"/>
          <w:sz w:val="19"/>
        </w:rPr>
        <w:t>PRINCIPAL BUSINESS CONSULTANT</w:t>
      </w:r>
      <w:r>
        <w:rPr>
          <w:rFonts w:ascii="Athelas Regular" w:hAnsi="Athelas Regular"/>
          <w:spacing w:val="1"/>
          <w:sz w:val="19"/>
        </w:rPr>
        <w:tab/>
      </w:r>
      <w:r>
        <w:rPr>
          <w:rFonts w:ascii="Athelas Regular" w:hAnsi="Athelas Regular"/>
          <w:b w:val="on"/>
          <w:spacing w:val="1"/>
        </w:rPr>
        <w:t>2006</w:t>
      </w:r>
      <w:r>
        <w:rPr>
          <w:rFonts w:ascii="Athelas Regular" w:hAnsi="Athelas Regular"/>
          <w:b w:val="on"/>
          <w:spacing w:val="1"/>
        </w:rPr>
        <w:t xml:space="preserve"> – </w:t>
      </w:r>
      <w:r>
        <w:rPr>
          <w:rFonts w:ascii="Athelas Regular" w:hAnsi="Athelas Regular"/>
          <w:b w:val="on"/>
          <w:spacing w:val="1"/>
        </w:rPr>
        <w:t>2008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 xml:space="preserve">Engaged local groups to develop web sales, and marketing materials for clients. 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 xml:space="preserve">Provided creative and technical input to management, including websites, logos, business cards, and ancillary marketing materials. </w:t>
      </w:r>
    </w:p>
    <w:p>
      <w:pPr>
        <w:pStyle w:val="ListParagraph"/>
        <w:numPr>
          <w:ilvl w:val="0"/>
          <w:numId w:val="3"/>
        </w:numPr>
        <w:spacing w:before="6"/>
        <w:rPr>
          <w:rFonts w:ascii="Athelas Regular" w:hAnsi="Athelas Regular"/>
          <w:spacing w:val="3"/>
          <w:w w:val="114"/>
          <w:sz w:val="19"/>
        </w:rPr>
      </w:pPr>
      <w:r>
        <w:rPr>
          <w:rFonts w:ascii="Athelas Regular" w:hAnsi="Athelas Regular"/>
          <w:spacing w:val="3"/>
          <w:w w:val="114"/>
          <w:sz w:val="19"/>
        </w:rPr>
        <w:t>Developed creative and technical products for numerous clients simultaneously</w:t>
      </w:r>
      <w:r>
        <w:rPr>
          <w:rFonts w:ascii="Athelas Regular" w:hAnsi="Athelas Regular"/>
          <w:spacing w:val="3"/>
          <w:w w:val="114"/>
          <w:sz w:val="19"/>
        </w:rPr>
        <w:t>.</w:t>
      </w:r>
    </w:p>
    <w:p>
      <w:pPr>
        <w:pStyle w:val="ListParagraph"/>
        <w:spacing w:before="6"/>
        <w:rPr>
          <w:rFonts w:ascii="Athelas Regular" w:hAnsi="Athelas Regular"/>
          <w:spacing w:val="3"/>
          <w:w w:val="114"/>
          <w:sz w:val="19"/>
        </w:rPr>
      </w:pPr>
    </w:p>
    <w:p>
      <w:pPr>
        <w:spacing w:before="55"/>
        <w:ind w:left="190" w:right="2400"/>
        <w:rPr>
          <w:rFonts w:ascii="Athelas Regular" w:hAnsi="Athelas Regular"/>
          <w:b w:val="on"/>
          <w:color w:val="0d0d0d"/>
          <w:sz w:val="24"/>
        </w:rPr>
      </w:pPr>
      <w:r>
        <w:rPr>
          <w:rFonts w:ascii="Athelas Regular" w:hAnsi="Athelas Regular"/>
          <w:b w:val="on"/>
          <w:color w:val="0d0d0d"/>
          <w:spacing w:val="1"/>
          <w:w w:val="107"/>
          <w:sz w:val="24"/>
        </w:rPr>
        <w:t>SKILLS</w:t>
      </w:r>
    </w:p>
    <w:p>
      <w:pPr>
        <w:ind w:left="120"/>
        <w:rPr>
          <w:rFonts w:ascii="Athelas Regular" w:hAnsi="Athelas Regular"/>
          <w:sz w:val="2"/>
        </w:rPr>
      </w:pPr>
      <w:r>
        <w:rPr>
          <w:rFonts w:ascii="Athelas Regular" w:hAnsi="Athelas Regular"/>
          <w:sz w:val="24"/>
        </w:rPr>
        <w:drawing>
          <wp:inline distT="0" distB="0" distL="0" distR="0" wp14:anchorId="73D52919" wp14:editId="5396A39C">
            <wp:extent cx="6847840" cy="20320"/>
            <wp:effectExtent l="0" t="0" r="1016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2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thelas Regular" w:hAnsi="Athelas Regular"/>
          <w:sz w:val="2"/>
        </w:rPr>
        <w:br w:type="textWrapping"/>
      </w:r>
    </w:p>
    <w:p>
      <w:pPr>
        <w:pStyle w:val="ListParagraph"/>
        <w:numPr>
          <w:ilvl w:val="0"/>
          <w:numId w:val="6"/>
        </w:numPr>
        <w:spacing w:before="26"/>
        <w:rPr>
          <w:rFonts w:ascii="Athelas Regular" w:hAnsi="Athelas Regular"/>
          <w:spacing w:val="2"/>
          <w:sz w:val="19"/>
        </w:rPr>
      </w:pPr>
      <w:r>
        <w:rPr>
          <w:rFonts w:ascii="Athelas Regular" w:hAnsi="Athelas Regular"/>
          <w:spacing w:val="2"/>
          <w:sz w:val="19"/>
        </w:rPr>
        <w:t>Fluent in Cantonese and Mandarin (reading, speaking, and writing).</w:t>
      </w:r>
    </w:p>
    <w:p>
      <w:pPr>
        <w:pStyle w:val="ListParagraph"/>
        <w:numPr>
          <w:ilvl w:val="0"/>
          <w:numId w:val="6"/>
        </w:numPr>
        <w:spacing w:before="26"/>
        <w:rPr>
          <w:rFonts w:ascii="Athelas Regular" w:hAnsi="Athelas Regular"/>
          <w:spacing w:val="2"/>
          <w:sz w:val="19"/>
        </w:rPr>
      </w:pPr>
      <w:r>
        <w:rPr>
          <w:rFonts w:ascii="Athelas Regular" w:hAnsi="Athelas Regular"/>
          <w:spacing w:val="2"/>
          <w:sz w:val="19"/>
        </w:rPr>
        <w:t>Quickbooks</w:t>
      </w:r>
    </w:p>
    <w:p>
      <w:pPr>
        <w:pStyle w:val="ListParagraph"/>
        <w:numPr>
          <w:ilvl w:val="0"/>
          <w:numId w:val="6"/>
        </w:numPr>
        <w:spacing w:before="26"/>
        <w:rPr>
          <w:rFonts w:ascii="Athelas Regular" w:hAnsi="Athelas Regular"/>
          <w:spacing w:val="2"/>
          <w:sz w:val="19"/>
        </w:rPr>
      </w:pPr>
      <w:r>
        <w:rPr>
          <w:rFonts w:ascii="Athelas Regular" w:hAnsi="Athelas Regular"/>
          <w:spacing w:val="2"/>
          <w:sz w:val="19"/>
        </w:rPr>
        <w:t>70 wpm</w:t>
      </w:r>
    </w:p>
    <w:p>
      <w:pPr>
        <w:pStyle w:val="ListParagraph"/>
        <w:numPr>
          <w:ilvl w:val="0"/>
          <w:numId w:val="6"/>
        </w:numPr>
        <w:spacing w:before="26"/>
        <w:rPr>
          <w:rFonts w:ascii="Athelas Regular" w:hAnsi="Athelas Regular"/>
          <w:spacing w:val="2"/>
          <w:sz w:val="19"/>
        </w:rPr>
      </w:pPr>
      <w:r>
        <w:rPr>
          <w:rFonts w:ascii="Athelas Regular" w:hAnsi="Athelas Regular"/>
          <w:spacing w:val="2"/>
          <w:sz w:val="19"/>
        </w:rPr>
        <w:t xml:space="preserve">Photoshop, Adobe Suite </w:t>
      </w:r>
    </w:p>
    <w:p>
      <w:pPr>
        <w:pStyle w:val="ListParagraph"/>
        <w:numPr>
          <w:ilvl w:val="0"/>
          <w:numId w:val="6"/>
        </w:numPr>
        <w:spacing w:before="26"/>
        <w:rPr>
          <w:rFonts w:ascii="Athelas Regular" w:hAnsi="Athelas Regular"/>
          <w:spacing w:val="2"/>
          <w:sz w:val="19"/>
        </w:rPr>
      </w:pPr>
      <w:r>
        <w:rPr>
          <w:rFonts w:ascii="Athelas Regular" w:hAnsi="Athelas Regular"/>
          <w:spacing w:val="2"/>
          <w:sz w:val="19"/>
        </w:rPr>
        <w:t>Microsoft Office Suite</w:t>
      </w:r>
    </w:p>
    <w:p>
      <w:pPr>
        <w:spacing w:before="6" w:line="240" w:lineRule="exact"/>
        <w:rPr>
          <w:rFonts w:ascii="Athelas Regular" w:hAnsi="Athelas Regular"/>
          <w:b w:val="on"/>
          <w:color w:val="0d0d0d"/>
          <w:sz w:val="24"/>
        </w:rPr>
      </w:pPr>
    </w:p>
    <w:p>
      <w:pPr>
        <w:spacing w:before="6" w:line="240" w:lineRule="exact"/>
        <w:rPr>
          <w:rFonts w:ascii="Athelas Regular" w:hAnsi="Athelas Regular"/>
          <w:b w:val="on"/>
          <w:color w:val="0d0d0d"/>
          <w:sz w:val="24"/>
        </w:rPr>
      </w:pPr>
      <w:r>
        <w:rPr>
          <w:rFonts w:ascii="Athelas Regular" w:hAnsi="Athelas Regular"/>
          <w:b w:val="on"/>
          <w:color w:val="0d0d0d"/>
          <w:spacing w:val="1"/>
          <w:w w:val="107"/>
          <w:sz w:val="24"/>
        </w:rPr>
        <w:t xml:space="preserve"> </w:t>
      </w:r>
      <w:r>
        <w:rPr>
          <w:rFonts w:ascii="Athelas Regular" w:hAnsi="Athelas Regular"/>
          <w:b w:val="on"/>
          <w:color w:val="0d0d0d"/>
          <w:spacing w:val="1"/>
          <w:w w:val="107"/>
          <w:sz w:val="24"/>
        </w:rPr>
        <w:t>EDUCATION</w:t>
      </w:r>
    </w:p>
    <w:p>
      <w:pPr>
        <w:ind w:left="120"/>
        <w:rPr>
          <w:rFonts w:ascii="Athelas Regular" w:hAnsi="Athelas Regular"/>
          <w:sz w:val="7"/>
        </w:rPr>
      </w:pPr>
      <w:r>
        <w:rPr>
          <w:rFonts w:ascii="Athelas Regular" w:hAnsi="Athelas Regular"/>
          <w:sz w:val="24"/>
        </w:rPr>
        <w:drawing>
          <wp:inline distT="0" distB="0" distL="0" distR="0" wp14:anchorId="2D066BAB" wp14:editId="6A5D49F9">
            <wp:extent cx="6847840" cy="20320"/>
            <wp:effectExtent l="0" t="0" r="1016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2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" w:line="100" w:lineRule="exact"/>
        <w:rPr>
          <w:rFonts w:ascii="Athelas Regular" w:hAnsi="Athelas Regular"/>
          <w:sz w:val="14"/>
        </w:rPr>
      </w:pPr>
    </w:p>
    <w:p>
      <w:pPr>
        <w:spacing w:before="26"/>
        <w:ind w:left="270"/>
        <w:rPr>
          <w:rFonts w:ascii="Athelas Regular" w:hAnsi="Athelas Regular"/>
        </w:rPr>
      </w:pPr>
      <w:r>
        <w:rPr>
          <w:rFonts w:ascii="Athelas Regular" w:hAnsi="Athelas Regular"/>
          <w:b w:val="on"/>
          <w:i w:val="on"/>
          <w:spacing w:val="2"/>
        </w:rPr>
        <w:t>Dallas Baptist University</w:t>
      </w:r>
    </w:p>
    <w:p>
      <w:pPr>
        <w:spacing w:before="21"/>
        <w:ind w:left="270"/>
        <w:rPr>
          <w:rFonts w:ascii="Athelas Regular" w:hAnsi="Athelas Regular"/>
          <w:spacing w:val="3"/>
          <w:w w:val="113"/>
          <w:sz w:val="19"/>
        </w:rPr>
      </w:pPr>
      <w:r>
        <w:rPr>
          <w:rFonts w:ascii="Athelas Regular" w:hAnsi="Athelas Regular"/>
          <w:spacing w:val="3"/>
          <w:w w:val="113"/>
          <w:sz w:val="19"/>
        </w:rPr>
        <w:t>BA: Psychology – 2004</w:t>
      </w:r>
    </w:p>
    <w:p>
      <w:pPr>
        <w:spacing w:before="21"/>
        <w:ind w:left="270"/>
        <w:rPr>
          <w:rFonts w:ascii="Athelas Regular" w:hAnsi="Athelas Regular"/>
          <w:spacing w:val="3"/>
          <w:w w:val="113"/>
          <w:sz w:val="19"/>
        </w:rPr>
      </w:pPr>
      <w:r>
        <w:rPr>
          <w:rFonts w:ascii="Athelas Regular" w:hAnsi="Athelas Regular"/>
          <w:spacing w:val="3"/>
          <w:w w:val="113"/>
          <w:sz w:val="19"/>
        </w:rPr>
        <w:t>Minor: Management Information Systems – 2004</w:t>
      </w:r>
    </w:p>
    <w:p>
      <w:pPr>
        <w:spacing w:before="21"/>
        <w:ind w:left="270"/>
        <w:rPr>
          <w:rFonts w:ascii="Athelas Regular" w:hAnsi="Athelas Regular"/>
          <w:sz w:val="19"/>
        </w:rPr>
      </w:pPr>
      <w:r>
        <w:rPr>
          <w:rFonts w:ascii="Athelas Regular" w:hAnsi="Athelas Regular"/>
          <w:spacing w:val="3"/>
          <w:w w:val="113"/>
          <w:sz w:val="19"/>
        </w:rPr>
        <w:t>Certificate in Business Communications - 2005</w:t>
      </w:r>
    </w:p>
    <w:sectPr>
      <w:headerReference w:type="default" r:id="rId32"/>
      <w:headerReference w:type="even" r:id="rId33"/>
      <w:footerReference w:type="default" r:id="rId34"/>
      <w:footerReference w:type="first" r:id="rId35"/>
      <w:footerReference w:type="even" r:id="rId36"/>
      <w:pgSz w:w="12240" w:h="15840"/>
      <w:pgMar w:top="1320" w:right="17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0">
    <w:p>
      <w:r>
        <w:rPr/>
        <w:separator/>
      </w:r>
    </w:p>
  </w:endnote>
  <w:endnote w:type="continuationSeparator" w:id="1">
    <w:p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</w:font>
  <w:font w:name="Times New Roman">
    <w:panose1 w:val="02020603050405020304"/>
    <w:charset w:val="00"/>
    <w:family w:val="auto"/>
  </w:font>
  <w:font w:name="Courier New">
    <w:panose1 w:val="02070309020205020404"/>
    <w:charset w:val="00"/>
    <w:family w:val="auto"/>
  </w:font>
  <w:font w:name="Wingdings">
    <w:panose1 w:val="05000000000000000000"/>
    <w:charset w:val="02"/>
    <w:family w:val="auto"/>
  </w:font>
  <w:font w:name="Cambria">
    <w:panose1 w:val="02040503050406030204"/>
    <w:charset w:val="00"/>
    <w:family w:val="auto"/>
  </w:font>
  <w:font w:name="ＭＳ ゴシック">
    <w:charset w:val="4e"/>
    <w:family w:val="auto"/>
  </w:font>
  <w:font w:name="Calibri">
    <w:panose1 w:val="020f0502020204030204"/>
    <w:charset w:val="00"/>
    <w:family w:val="auto"/>
  </w:font>
  <w:font w:name="ＭＳ 明朝">
    <w:charset w:val="4e"/>
    <w:family w:val="auto"/>
  </w:font>
  <w:font w:name="Lucida Grande">
    <w:panose1 w:val="020b0600040502020204"/>
    <w:charset w:val="00"/>
    <w:family w:val="auto"/>
  </w:font>
  <w:font w:name="SimSun">
    <w:panose1 w:val="00000000000000000000"/>
    <w:charset w:val="00"/>
    <w:family w:val="auto"/>
  </w:font>
  <w:font w:name="Mangal">
    <w:panose1 w:val="00000000000000000000"/>
    <w:charset w:val="01"/>
    <w:family w:val="auto"/>
  </w:font>
  <w:font w:name="Athelas Regular">
    <w:panose1 w:val="02000503000000020003"/>
    <w:charset w:val="00"/>
    <w:family w:val="auto"/>
  </w:font>
  <w:font w:name="Arial">
    <w:panose1 w:val="020b0604020202020204"/>
    <w:charset w:val="00"/>
    <w:family w:val="auto"/>
  </w:font>
  <w:font w:name="Tahoma">
    <w:panose1 w:val="020b0604030504040204"/>
    <w:charset w:val="00"/>
    <w:family w:val="auto"/>
  </w:font>
  <w:font w:name="Verdana">
    <w:panose1 w:val="020b0604030504040204"/>
    <w:charset w:val="00"/>
    <w:family w:val="auto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0">
    <w:p>
      <w:r>
        <w:rPr/>
        <w:separator/>
      </w:r>
    </w:p>
  </w:footnote>
  <w:footnote w:type="continuationSeparator" w:id="1">
    <w:p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C10D5E" w14:textId="012D10D1" w:rsidR="00341AD9" w:rsidRDefault="00341AD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6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5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40" w:hanging="360"/>
      </w:pPr>
      <w:rPr>
        <w:rFonts w:ascii="Wingdings" w:hAnsi="Wingdings"/>
      </w:rPr>
    </w:lvl>
  </w:abstractNum>
  <w:abstractNum w:abstractNumId="2">
    <w:multiLevelType w:val="multilevel"/>
    <w:lvl w:ilvl="0">
      <w:start w:val="1"/>
      <w:numFmt w:val="bullet"/>
      <w:lvlText w:val="·"/>
      <w:lvlJc w:val="left"/>
      <w:pPr>
        <w:ind w:left="720" w:hanging="360"/>
      </w:pPr>
      <w:rPr>
        <w:rFonts w:ascii="Symbol" w:cs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15E"/>
    <w:rsid w:val="000061DE"/>
    <w:rsid w:val="00062404"/>
    <w:rsid w:val="00067125"/>
    <w:rsid w:val="000B5875"/>
    <w:rsid w:val="000B5F32"/>
    <w:rsid w:val="000E14DD"/>
    <w:rsid w:val="001C1A94"/>
    <w:rsid w:val="001F6007"/>
    <w:rsid w:val="002521AF"/>
    <w:rsid w:val="00341AD9"/>
    <w:rsid w:val="00346556"/>
    <w:rsid w:val="005D3336"/>
    <w:rsid w:val="006D3A7D"/>
    <w:rsid w:val="007758E6"/>
    <w:rsid w:val="007B0235"/>
    <w:rsid w:val="00861C21"/>
    <w:rsid w:val="00915B9C"/>
    <w:rsid w:val="00921C05"/>
    <w:rsid w:val="00A359D3"/>
    <w:rsid w:val="00A95A62"/>
    <w:rsid w:val="00B034E4"/>
    <w:rsid w:val="00C66C42"/>
    <w:rsid w:val="00D9715E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4"/>
    <o:shapelayout v:ext="edit">
      <o:idmap v:ext="edit" data="1"/>
    </o:shapelayout>
  </w:shapeDefaults>
  <w:decimalSymbol w:val="."/>
  <w:listSeparator w:val=","/>
  <w14:docId w14:val="1618B05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</w:rPr>
    </w:rPrDefault>
    <w:pPrDefault/>
  </w:docDefaults>
  <w:style w:type="table" w:default="1" w:styleId="NormalTable">
    <w:name w:val="Normal Table"/>
    <w:uiPriority w:val="99"/>
    <w:tblPr>
      <w:tblInd w:w="0" w:type="dxa"/>
      <w:tblBorders>
        <w:top w:val="none"/>
        <w:left w:val="none"/>
        <w:bottom w:val="none"/>
        <w:right w:val="none"/>
        <w:insideH w:val="none"/>
        <w:insideV w:val="none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link w:val="Heading1Char"/>
    <w:uiPriority w:val="9"/>
    <w:pPr>
      <w:keepNext w:val="on"/>
      <w:numPr>
        <w:ilvl w:val="0"/>
        <w:numId w:val="1"/>
      </w:numPr>
      <w:spacing w:before="240" w:after="60"/>
    </w:pPr>
    <w:rPr>
      <w:rFonts w:asciiTheme="majorHAnsi" w:cstheme="majorBidi" w:eastAsiaTheme="majorEastAsia" w:hAnsiTheme="majorHAnsi"/>
      <w:b w:val="on"/>
      <w:sz w:val="32"/>
    </w:rPr>
  </w:style>
  <w:style w:type="paragraph" w:styleId="BalloonText">
    <w:name w:val="Balloon Text"/>
    <w:basedOn w:val="Normal"/>
    <w:link w:val="BalloonTextChar"/>
    <w:uiPriority w:val="99"/>
    <w:rPr>
      <w:rFonts w:ascii="Lucida Grande" w:cs="Lucida Grande" w:hAnsi="Lucida Grande"/>
      <w:sz w:val="18"/>
    </w:rPr>
  </w:style>
  <w:style w:type="character" w:styleId="Strong">
    <w:name w:val="Strong"/>
    <w:basedOn w:val="DefaultParagraphFont"/>
    <w:uiPriority w:val="22"/>
    <w:rPr>
      <w:b w:val="on"/>
    </w:rPr>
  </w:style>
  <w:style w:type="character" w:styleId="BalloonTextChar">
    <w:name w:val="Balloon Text Char"/>
    <w:basedOn w:val="DefaultParagraphFont"/>
    <w:link w:val="BalloonText"/>
    <w:uiPriority w:val="99"/>
    <w:rPr>
      <w:rFonts w:ascii="Lucida Grande" w:cs="Lucida Grande" w:hAnsi="Lucida Grande"/>
      <w:sz w:val="18"/>
    </w:rPr>
  </w:style>
  <w:style w:type="character" w:styleId="Heading4Char">
    <w:name w:val="Heading 4 Char"/>
    <w:basedOn w:val="DefaultParagraphFont"/>
    <w:link w:val="heading4"/>
    <w:uiPriority w:val="9"/>
    <w:rPr>
      <w:rFonts w:asciiTheme="minorHAnsi" w:cstheme="minorBidi" w:eastAsiaTheme="minorEastAsia" w:hAnsiTheme="minorHAnsi"/>
      <w:b w:val="on"/>
      <w:sz w:val="28"/>
    </w:rPr>
  </w:style>
  <w:style w:type="paragraph" w:default="1" w:styleId="Normal">
    <w:name w:val="Normal"/>
    <w:uiPriority w:val="99"/>
  </w:style>
  <w:style w:type="character" w:styleId="Heading6Char">
    <w:name w:val="Heading 6 Char"/>
    <w:basedOn w:val="DefaultParagraphFont"/>
    <w:link w:val="heading6"/>
    <w:uiPriority w:val="99"/>
    <w:rPr>
      <w:b w:val="on"/>
      <w:sz w:val="22"/>
    </w:rPr>
  </w:style>
  <w:style w:type="paragraph" w:styleId="heading6">
    <w:name w:val="heading 6"/>
    <w:basedOn w:val="Normal"/>
    <w:next w:val="Normal"/>
    <w:link w:val="Heading6Char"/>
    <w:uiPriority w:val="99"/>
    <w:pPr>
      <w:numPr>
        <w:ilvl w:val="5"/>
        <w:numId w:val="1"/>
      </w:numPr>
      <w:spacing w:before="240" w:after="60"/>
    </w:pPr>
    <w:rPr>
      <w:b w:val="on"/>
      <w:sz w:val="22"/>
    </w:rPr>
  </w:style>
  <w:style w:type="paragraph" w:styleId="heading7">
    <w:name w:val="heading 7"/>
    <w:basedOn w:val="Normal"/>
    <w:next w:val="Normal"/>
    <w:link w:val="Heading7Char"/>
    <w:uiPriority w:val="9"/>
    <w:pPr>
      <w:numPr>
        <w:ilvl w:val="6"/>
        <w:numId w:val="1"/>
      </w:numPr>
      <w:spacing w:before="240" w:after="60"/>
    </w:pPr>
    <w:rPr>
      <w:rFonts w:asciiTheme="minorHAnsi" w:cstheme="minorBidi" w:eastAsiaTheme="minorEastAsia" w:hAnsiTheme="minorHAnsi"/>
      <w:sz w:val="24"/>
    </w:rPr>
  </w:style>
  <w:style w:type="paragraph" w:styleId="heading8">
    <w:name w:val="heading 8"/>
    <w:basedOn w:val="Normal"/>
    <w:next w:val="Normal"/>
    <w:link w:val="Heading8Char"/>
    <w:uiPriority w:val="9"/>
    <w:pPr>
      <w:numPr>
        <w:ilvl w:val="7"/>
        <w:numId w:val="1"/>
      </w:numPr>
      <w:spacing w:before="240" w:after="60"/>
    </w:pPr>
    <w:rPr>
      <w:rFonts w:asciiTheme="minorHAnsi" w:cstheme="minorBidi" w:eastAsiaTheme="minorEastAsia" w:hAnsiTheme="minorHAnsi"/>
      <w:i w:val="on"/>
      <w:sz w:val="24"/>
    </w:rPr>
  </w:style>
  <w:style w:type="character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 w:val="on"/>
      <w:sz w:val="26"/>
    </w:rPr>
  </w:style>
  <w:style w:type="paragraph" w:styleId="heading9">
    <w:name w:val="heading 9"/>
    <w:basedOn w:val="Normal"/>
    <w:next w:val="Normal"/>
    <w:link w:val="Heading9Char"/>
    <w:uiPriority w:val="9"/>
    <w:pPr>
      <w:numPr>
        <w:ilvl w:val="8"/>
        <w:numId w:val="1"/>
      </w:numPr>
      <w:spacing w:before="240" w:after="60"/>
    </w:pPr>
    <w:rPr>
      <w:rFonts w:asciiTheme="majorHAnsi" w:cstheme="majorBidi" w:eastAsiaTheme="majorEastAsia" w:hAnsiTheme="majorHAnsi"/>
      <w:sz w:val="22"/>
    </w:rPr>
  </w:style>
  <w:style w:type="paragraph" w:styleId="heading2">
    <w:name w:val="heading 2"/>
    <w:basedOn w:val="Normal"/>
    <w:next w:val="Normal"/>
    <w:link w:val="Heading2Char"/>
    <w:uiPriority w:val="9"/>
    <w:pPr>
      <w:keepNext w:val="on"/>
      <w:numPr>
        <w:ilvl w:val="1"/>
        <w:numId w:val="1"/>
      </w:numPr>
      <w:spacing w:before="240" w:after="60"/>
    </w:pPr>
    <w:rPr>
      <w:rFonts w:asciiTheme="majorHAnsi" w:cstheme="majorBidi" w:eastAsiaTheme="majorEastAsia" w:hAnsiTheme="majorHAnsi"/>
      <w:b w:val="on"/>
      <w:i w:val="on"/>
      <w:sz w:val="28"/>
    </w:rPr>
  </w:style>
  <w:style w:type="character" w:styleId="Heading5Char">
    <w:name w:val="Heading 5 Char"/>
    <w:basedOn w:val="DefaultParagraphFont"/>
    <w:link w:val="heading5"/>
    <w:uiPriority w:val="9"/>
    <w:rPr>
      <w:rFonts w:asciiTheme="minorHAnsi" w:cstheme="minorBidi" w:eastAsiaTheme="minorEastAsia" w:hAnsiTheme="minorHAnsi"/>
      <w:b w:val="on"/>
      <w:i w:val="on"/>
      <w:sz w:val="26"/>
    </w:rPr>
  </w:style>
  <w:style w:type="paragraph" w:styleId="heading3">
    <w:name w:val="heading 3"/>
    <w:basedOn w:val="Normal"/>
    <w:next w:val="Normal"/>
    <w:link w:val="Heading3Char"/>
    <w:uiPriority w:val="9"/>
    <w:pPr>
      <w:keepNext w:val="on"/>
      <w:numPr>
        <w:ilvl w:val="2"/>
        <w:numId w:val="1"/>
      </w:numPr>
      <w:spacing w:before="240" w:after="60"/>
    </w:pPr>
    <w:rPr>
      <w:rFonts w:asciiTheme="majorHAnsi" w:cstheme="majorBidi" w:eastAsiaTheme="majorEastAsia" w:hAnsiTheme="majorHAnsi"/>
      <w:b w:val="on"/>
      <w:sz w:val="26"/>
    </w:rPr>
  </w:style>
  <w:style w:type="paragraph" w:styleId="heading4">
    <w:name w:val="heading 4"/>
    <w:basedOn w:val="Normal"/>
    <w:next w:val="Normal"/>
    <w:link w:val="Heading4Char"/>
    <w:uiPriority w:val="9"/>
    <w:pPr>
      <w:keepNext w:val="on"/>
      <w:numPr>
        <w:ilvl w:val="3"/>
        <w:numId w:val="1"/>
      </w:numPr>
      <w:spacing w:before="240" w:after="60"/>
    </w:pPr>
    <w:rPr>
      <w:rFonts w:asciiTheme="minorHAnsi" w:cstheme="minorBidi" w:eastAsiaTheme="minorEastAsia" w:hAnsiTheme="minorHAnsi"/>
      <w:b w:val="on"/>
      <w:sz w:val="28"/>
    </w:rPr>
  </w:style>
  <w:style w:type="paragraph" w:styleId="heading5">
    <w:name w:val="heading 5"/>
    <w:basedOn w:val="Normal"/>
    <w:next w:val="Normal"/>
    <w:link w:val="Heading5Char"/>
    <w:uiPriority w:val="9"/>
    <w:pPr>
      <w:numPr>
        <w:ilvl w:val="4"/>
        <w:numId w:val="1"/>
      </w:numPr>
      <w:spacing w:before="240" w:after="60"/>
    </w:pPr>
    <w:rPr>
      <w:rFonts w:asciiTheme="minorHAnsi" w:cstheme="minorBidi" w:eastAsiaTheme="minorEastAsia" w:hAnsiTheme="minorHAnsi"/>
      <w:b w:val="on"/>
      <w:i w:val="on"/>
      <w:sz w:val="2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 w:val="on"/>
      <w:i w:val="on"/>
      <w:sz w:val="28"/>
    </w:rPr>
  </w:style>
  <w:style w:type="character" w:default="1" w:styleId="DefaultParagraphFont">
    <w:name w:val="Default Paragraph Font"/>
    <w:uiPriority w:val="1"/>
  </w:style>
  <w:style w:type="character" w:styleId="Heading7Char">
    <w:name w:val="Heading 7 Char"/>
    <w:basedOn w:val="DefaultParagraphFont"/>
    <w:link w:val="heading7"/>
    <w:uiPriority w:val="9"/>
    <w:rPr>
      <w:rFonts w:asciiTheme="minorHAnsi" w:cstheme="minorBidi" w:eastAsiaTheme="minorEastAsia" w:hAnsiTheme="minorHAnsi"/>
      <w:sz w:val="24"/>
    </w:rPr>
  </w:style>
  <w:style w:type="character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sz w:val="22"/>
    </w:rPr>
  </w:style>
  <w:style w:type="numbering" w:default="1" w:styleId="NoList">
    <w:name w:val="No List"/>
    <w:uiPriority w:val="99"/>
  </w:style>
  <w:style w:type="character" w:styleId="Heading8Char">
    <w:name w:val="Heading 8 Char"/>
    <w:basedOn w:val="DefaultParagraphFont"/>
    <w:link w:val="heading8"/>
    <w:uiPriority w:val="9"/>
    <w:rPr>
      <w:rFonts w:asciiTheme="minorHAnsi" w:cstheme="minorBidi" w:eastAsiaTheme="minorEastAsia" w:hAnsiTheme="minorHAnsi"/>
      <w:i w:val="on"/>
      <w:sz w:val="24"/>
    </w:rPr>
  </w:style>
  <w:style w:type="character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 w:val="on"/>
      <w:sz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pPr>
      <w:ind w:left="720"/>
    </w:pPr>
  </w:style>
  <w:style w:type="paragraph" w:styleId="DefaultStyle">
    <w:name w:val="Default Style"/>
    <w:uiPriority w:val="99"/>
    <w:pPr/>
    <w:rPr>
      <w:rFonts w:cs="Mangal" w:eastAsia="SimSun"/>
      <w:sz w:val="24"/>
    </w:rPr>
  </w:style>
  <w:style w:type="character" w:styleId="HeaderChar">
    <w:name w:val="Header Char"/>
    <w:basedOn w:val="DefaultParagraphFont"/>
    <w:link w:val="header"/>
    <w:uiPriority w:val="9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40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404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46556"/>
    <w:pPr>
      <w:ind w:left="720"/>
      <w:contextualSpacing/>
    </w:pPr>
  </w:style>
  <w:style w:type="paragraph" w:customStyle="1" w:styleId="DefaultStyle">
    <w:name w:val="Default Style"/>
    <w:rsid w:val="00A95A62"/>
    <w:pPr>
      <w:widowControl w:val="0"/>
      <w:suppressAutoHyphens/>
    </w:pPr>
    <w:rPr>
      <w:rFonts w:eastAsia="SimSun" w:cs="Mangal"/>
      <w:sz w:val="24"/>
      <w:szCs w:val="24"/>
      <w:lang w:eastAsia="zh-CN" w:bidi="hi-IN"/>
    </w:rPr>
  </w:style>
  <w:style w:type="character" w:styleId="Strong">
    <w:name w:val="Strong"/>
    <w:basedOn w:val="DefaultParagraphFont"/>
    <w:uiPriority w:val="22"/>
    <w:qFormat/>
    <w:rsid w:val="00A95A6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D333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336"/>
  </w:style>
  <w:style w:type="paragraph" w:styleId="Footer">
    <w:name w:val="footer"/>
    <w:basedOn w:val="Normal"/>
    <w:link w:val="FooterChar"/>
    <w:uiPriority w:val="99"/>
    <w:unhideWhenUsed/>
    <w:rsid w:val="005D33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9" Type="http://schemas.openxmlformats.org/officeDocument/2006/relationships/footer" Target="footer1.xml"/><Relationship Id="rId36" Type="http://schemas.openxmlformats.org/officeDocument/2006/relationships/footer" Target="footer3.xml"/><Relationship Id="rId18" Type="http://schemas.openxmlformats.org/officeDocument/2006/relationships/header" Target="header2.xml"/><Relationship Id="rId17" Type="http://schemas.openxmlformats.org/officeDocument/2006/relationships/header" Target="header1.xml"/><Relationship Id="rId16" Type="http://schemas.openxmlformats.org/officeDocument/2006/relationships/theme" Target="theme/theme1.xml"/><Relationship Id="rId15" Type="http://schemas.openxmlformats.org/officeDocument/2006/relationships/fontTable" Target="fontTable.xml"/><Relationship Id="rId14" Type="http://schemas.openxmlformats.org/officeDocument/2006/relationships/footer" Target="footer3.xml"/><Relationship Id="rId12" Type="http://schemas.openxmlformats.org/officeDocument/2006/relationships/footer" Target="footer2.xml"/><Relationship Id="rId30" Type="http://schemas.openxmlformats.org/officeDocument/2006/relationships/footer" Target="footer2.xml"/><Relationship Id="rId13" Type="http://schemas.openxmlformats.org/officeDocument/2006/relationships/header" Target="header3.xml"/><Relationship Id="rId31" Type="http://schemas.openxmlformats.org/officeDocument/2006/relationships/footer" Target="footer3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2" Type="http://schemas.openxmlformats.org/officeDocument/2006/relationships/header" Target="header1.xml"/><Relationship Id="rId33" Type="http://schemas.openxmlformats.org/officeDocument/2006/relationships/header" Target="header2.xml"/><Relationship Id="rId29" Type="http://schemas.openxmlformats.org/officeDocument/2006/relationships/footer" Target="footer1.xml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2" Type="http://schemas.openxmlformats.org/officeDocument/2006/relationships/styles" Target="styles.xml"/><Relationship Id="rId21" Type="http://schemas.openxmlformats.org/officeDocument/2006/relationships/footer" Target="footer3.xml"/><Relationship Id="rId22" Type="http://schemas.openxmlformats.org/officeDocument/2006/relationships/header" Target="header1.xml"/><Relationship Id="rId1" Type="http://schemas.openxmlformats.org/officeDocument/2006/relationships/numbering" Target="numbering.xml"/><Relationship Id="rId23" Type="http://schemas.openxmlformats.org/officeDocument/2006/relationships/header" Target="header2.xml"/><Relationship Id="rId4" Type="http://schemas.openxmlformats.org/officeDocument/2006/relationships/settings" Target="settings.xml"/><Relationship Id="rId24" Type="http://schemas.openxmlformats.org/officeDocument/2006/relationships/footer" Target="footer1.xml"/><Relationship Id="rId20" Type="http://schemas.openxmlformats.org/officeDocument/2006/relationships/footer" Target="footer2.xml"/><Relationship Id="rId9" Type="http://schemas.openxmlformats.org/officeDocument/2006/relationships/header" Target="header1.xml"/><Relationship Id="rId6" Type="http://schemas.openxmlformats.org/officeDocument/2006/relationships/footnotes" Target="footnotes.xml"/><Relationship Id="rId8" Type="http://schemas.openxmlformats.org/officeDocument/2006/relationships/image" Target="media/image1.png"/><Relationship Id="rId7" Type="http://schemas.openxmlformats.org/officeDocument/2006/relationships/endnotes" Target="endnotes.xml"/><Relationship Id="rId3" Type="http://schemas.openxmlformats.org/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308</Words>
  <Characters>1761</Characters>
  <Application>Microsoft Macintosh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Duke Deen</cp:lastModifiedBy>
  <cp:revision>6</cp:revision>
  <dcterms:created xsi:type="dcterms:W3CDTF">2014-04-16T20:47:00Z</dcterms:created>
  <dcterms:modified xsi:type="dcterms:W3CDTF">2014-04-17T15:26:00Z</dcterms:modified>
</cp:coreProperties>
</file>