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52A" w:rsidRPr="00DD13C6" w:rsidRDefault="002D16B3" w:rsidP="00247244">
      <w:pPr>
        <w:rPr>
          <w:b/>
        </w:rPr>
      </w:pPr>
      <w:r w:rsidRPr="00DD13C6">
        <w:rPr>
          <w:b/>
        </w:rPr>
        <w:t>VINCE</w:t>
      </w:r>
      <w:r w:rsidR="00FD37D5" w:rsidRPr="00DD13C6">
        <w:rPr>
          <w:b/>
        </w:rPr>
        <w:t xml:space="preserve">NT </w:t>
      </w:r>
      <w:r w:rsidR="008F652A" w:rsidRPr="00DD13C6">
        <w:rPr>
          <w:b/>
        </w:rPr>
        <w:t>MAY</w:t>
      </w:r>
      <w:r w:rsidR="00D579DD" w:rsidRPr="00DD13C6">
        <w:rPr>
          <w:b/>
        </w:rPr>
        <w:tab/>
      </w:r>
      <w:r w:rsidR="00D579DD" w:rsidRPr="00DD13C6">
        <w:rPr>
          <w:b/>
        </w:rPr>
        <w:tab/>
      </w:r>
      <w:r w:rsidR="00D579DD" w:rsidRPr="00DD13C6">
        <w:rPr>
          <w:b/>
        </w:rPr>
        <w:tab/>
      </w:r>
      <w:r w:rsidR="00D579DD" w:rsidRPr="00DD13C6">
        <w:rPr>
          <w:b/>
        </w:rPr>
        <w:tab/>
      </w:r>
      <w:r w:rsidR="00D579DD" w:rsidRPr="00DD13C6">
        <w:rPr>
          <w:b/>
        </w:rPr>
        <w:tab/>
      </w:r>
      <w:r w:rsidR="00D579DD" w:rsidRPr="00DD13C6">
        <w:rPr>
          <w:b/>
        </w:rPr>
        <w:tab/>
      </w:r>
      <w:r w:rsidR="00D579DD" w:rsidRPr="00DD13C6">
        <w:rPr>
          <w:b/>
        </w:rPr>
        <w:tab/>
      </w:r>
      <w:r w:rsidR="00D579DD" w:rsidRPr="00DD13C6">
        <w:rPr>
          <w:b/>
        </w:rPr>
        <w:tab/>
      </w:r>
      <w:r w:rsidR="00D579DD" w:rsidRPr="00DD13C6">
        <w:rPr>
          <w:b/>
        </w:rPr>
        <w:tab/>
        <w:t xml:space="preserve">       </w:t>
      </w:r>
      <w:r w:rsidR="00C627AB">
        <w:rPr>
          <w:b/>
        </w:rPr>
        <w:t>705 S. Grevillea Ave., Apt # 1</w:t>
      </w:r>
    </w:p>
    <w:p w:rsidR="008F652A" w:rsidRPr="00DD13C6" w:rsidRDefault="00D868D8" w:rsidP="00247244">
      <w:pPr>
        <w:rPr>
          <w:b/>
        </w:rPr>
      </w:pPr>
      <w:hyperlink r:id="rId6" w:history="1">
        <w:r w:rsidR="00247244" w:rsidRPr="00DD13C6">
          <w:rPr>
            <w:rStyle w:val="Hyperlink"/>
            <w:b/>
            <w:color w:val="auto"/>
          </w:rPr>
          <w:t>vikomnla@yahoo.com</w:t>
        </w:r>
      </w:hyperlink>
      <w:r w:rsidR="00247244" w:rsidRPr="00DD13C6">
        <w:rPr>
          <w:b/>
        </w:rPr>
        <w:t xml:space="preserve"> </w:t>
      </w:r>
      <w:r w:rsidR="00247244" w:rsidRPr="00DD13C6">
        <w:rPr>
          <w:b/>
        </w:rPr>
        <w:tab/>
      </w:r>
      <w:r w:rsidR="00247244" w:rsidRPr="00DD13C6">
        <w:rPr>
          <w:b/>
        </w:rPr>
        <w:tab/>
      </w:r>
      <w:r w:rsidR="00247244" w:rsidRPr="00DD13C6">
        <w:rPr>
          <w:b/>
        </w:rPr>
        <w:tab/>
      </w:r>
      <w:r w:rsidR="00247244" w:rsidRPr="00DD13C6">
        <w:rPr>
          <w:b/>
        </w:rPr>
        <w:tab/>
      </w:r>
      <w:r w:rsidR="00247244" w:rsidRPr="00DD13C6">
        <w:rPr>
          <w:b/>
        </w:rPr>
        <w:tab/>
      </w:r>
      <w:r w:rsidR="00247244" w:rsidRPr="00DD13C6">
        <w:rPr>
          <w:b/>
        </w:rPr>
        <w:tab/>
      </w:r>
      <w:r w:rsidR="00247244" w:rsidRPr="00DD13C6">
        <w:rPr>
          <w:b/>
        </w:rPr>
        <w:tab/>
      </w:r>
      <w:r w:rsidR="00247244" w:rsidRPr="00DD13C6">
        <w:rPr>
          <w:b/>
        </w:rPr>
        <w:tab/>
      </w:r>
      <w:r w:rsidR="00247244" w:rsidRPr="00DD13C6">
        <w:rPr>
          <w:b/>
        </w:rPr>
        <w:tab/>
        <w:t xml:space="preserve">      </w:t>
      </w:r>
      <w:r w:rsidR="00F15695">
        <w:rPr>
          <w:b/>
        </w:rPr>
        <w:t xml:space="preserve">            Los Angeles</w:t>
      </w:r>
      <w:r w:rsidR="002D16B3" w:rsidRPr="00DD13C6">
        <w:rPr>
          <w:b/>
        </w:rPr>
        <w:t>, CA 9</w:t>
      </w:r>
      <w:r w:rsidR="00C627AB">
        <w:rPr>
          <w:b/>
        </w:rPr>
        <w:t>0301</w:t>
      </w:r>
    </w:p>
    <w:p w:rsidR="008F652A" w:rsidRPr="00DD13C6" w:rsidRDefault="00220286" w:rsidP="00247244">
      <w:pPr>
        <w:rPr>
          <w:b/>
          <w:sz w:val="24"/>
        </w:rPr>
      </w:pPr>
      <w:r w:rsidRPr="00DD13C6">
        <w:rPr>
          <w:b/>
        </w:rPr>
        <w:t>PHONE: (323</w:t>
      </w:r>
      <w:r w:rsidR="008F652A" w:rsidRPr="00DD13C6">
        <w:rPr>
          <w:b/>
        </w:rPr>
        <w:t xml:space="preserve">) </w:t>
      </w:r>
      <w:r w:rsidRPr="00DD13C6">
        <w:rPr>
          <w:b/>
        </w:rPr>
        <w:t>422-4212</w:t>
      </w:r>
    </w:p>
    <w:p w:rsidR="008F652A" w:rsidRPr="004F4C23" w:rsidRDefault="008F652A">
      <w:pPr>
        <w:rPr>
          <w:sz w:val="16"/>
          <w:szCs w:val="16"/>
        </w:rPr>
      </w:pPr>
    </w:p>
    <w:p w:rsidR="00CD79B7" w:rsidRPr="00DD13C6" w:rsidRDefault="00CD79B7" w:rsidP="00CD79B7">
      <w:pPr>
        <w:pStyle w:val="PlainText"/>
        <w:jc w:val="center"/>
        <w:rPr>
          <w:rFonts w:ascii="Times New Roman" w:hAnsi="Times New Roman"/>
          <w:b/>
          <w:sz w:val="22"/>
          <w:szCs w:val="22"/>
          <w:u w:val="single"/>
        </w:rPr>
      </w:pPr>
      <w:r w:rsidRPr="00DD13C6">
        <w:rPr>
          <w:rFonts w:ascii="Times New Roman" w:hAnsi="Times New Roman"/>
          <w:b/>
          <w:sz w:val="22"/>
          <w:szCs w:val="22"/>
          <w:u w:val="single"/>
        </w:rPr>
        <w:t>SUMMARY OF SKILLS:</w:t>
      </w:r>
    </w:p>
    <w:p w:rsidR="00CD79B7" w:rsidRPr="00006422" w:rsidRDefault="00FD37D5" w:rsidP="00006422">
      <w:pPr>
        <w:pStyle w:val="PlainText"/>
        <w:spacing w:before="20" w:after="20" w:line="288" w:lineRule="auto"/>
        <w:rPr>
          <w:rFonts w:ascii="Times New Roman" w:hAnsi="Times New Roman"/>
          <w:sz w:val="22"/>
          <w:szCs w:val="22"/>
        </w:rPr>
      </w:pPr>
      <w:r w:rsidRPr="00006422">
        <w:rPr>
          <w:rFonts w:ascii="Times New Roman" w:hAnsi="Times New Roman"/>
          <w:sz w:val="22"/>
          <w:szCs w:val="22"/>
        </w:rPr>
        <w:t>Over 2</w:t>
      </w:r>
      <w:r w:rsidR="003258BD" w:rsidRPr="00006422">
        <w:rPr>
          <w:rFonts w:ascii="Times New Roman" w:hAnsi="Times New Roman"/>
          <w:sz w:val="22"/>
          <w:szCs w:val="22"/>
        </w:rPr>
        <w:t>5</w:t>
      </w:r>
      <w:r w:rsidRPr="00006422">
        <w:rPr>
          <w:rFonts w:ascii="Times New Roman" w:hAnsi="Times New Roman"/>
          <w:sz w:val="22"/>
          <w:szCs w:val="22"/>
        </w:rPr>
        <w:t xml:space="preserve"> </w:t>
      </w:r>
      <w:r w:rsidR="00CD79B7" w:rsidRPr="00006422">
        <w:rPr>
          <w:rFonts w:ascii="Times New Roman" w:hAnsi="Times New Roman"/>
          <w:sz w:val="22"/>
          <w:szCs w:val="22"/>
        </w:rPr>
        <w:t xml:space="preserve">years in the </w:t>
      </w:r>
      <w:r w:rsidR="00213B3A" w:rsidRPr="00006422">
        <w:rPr>
          <w:rFonts w:ascii="Times New Roman" w:hAnsi="Times New Roman"/>
          <w:sz w:val="22"/>
          <w:szCs w:val="22"/>
        </w:rPr>
        <w:t>laboratory setting:</w:t>
      </w:r>
    </w:p>
    <w:p w:rsidR="00006422" w:rsidRPr="00006422" w:rsidRDefault="00652E8F" w:rsidP="00006422">
      <w:pPr>
        <w:pStyle w:val="PlainText"/>
        <w:numPr>
          <w:ilvl w:val="0"/>
          <w:numId w:val="11"/>
        </w:numPr>
        <w:spacing w:before="20" w:after="20" w:line="288" w:lineRule="auto"/>
        <w:rPr>
          <w:rFonts w:ascii="Times New Roman" w:hAnsi="Times New Roman"/>
          <w:sz w:val="22"/>
          <w:szCs w:val="22"/>
        </w:rPr>
      </w:pPr>
      <w:r>
        <w:rPr>
          <w:rFonts w:ascii="Times New Roman" w:hAnsi="Times New Roman"/>
          <w:sz w:val="22"/>
          <w:szCs w:val="22"/>
        </w:rPr>
        <w:t>3</w:t>
      </w:r>
      <w:r w:rsidR="00006422" w:rsidRPr="00006422">
        <w:rPr>
          <w:rFonts w:ascii="Times New Roman" w:hAnsi="Times New Roman"/>
          <w:sz w:val="22"/>
          <w:szCs w:val="22"/>
        </w:rPr>
        <w:t xml:space="preserve"> years of Lab Team Leadership</w:t>
      </w:r>
      <w:r>
        <w:rPr>
          <w:rFonts w:ascii="Times New Roman" w:hAnsi="Times New Roman"/>
          <w:sz w:val="22"/>
          <w:szCs w:val="22"/>
        </w:rPr>
        <w:t xml:space="preserve"> and Project M</w:t>
      </w:r>
      <w:r w:rsidR="00006422" w:rsidRPr="00006422">
        <w:rPr>
          <w:rFonts w:ascii="Times New Roman" w:hAnsi="Times New Roman"/>
          <w:sz w:val="22"/>
          <w:szCs w:val="22"/>
        </w:rPr>
        <w:t xml:space="preserve">anagement, including </w:t>
      </w:r>
      <w:r>
        <w:rPr>
          <w:rFonts w:ascii="Times New Roman" w:hAnsi="Times New Roman"/>
          <w:sz w:val="22"/>
          <w:szCs w:val="22"/>
        </w:rPr>
        <w:t xml:space="preserve">time-management of raw material and man-hour resources, </w:t>
      </w:r>
      <w:r w:rsidR="00006422" w:rsidRPr="00006422">
        <w:rPr>
          <w:rFonts w:ascii="Times New Roman" w:hAnsi="Times New Roman"/>
          <w:sz w:val="22"/>
          <w:szCs w:val="22"/>
        </w:rPr>
        <w:t xml:space="preserve">mentoring chemist, and </w:t>
      </w:r>
      <w:r>
        <w:rPr>
          <w:rFonts w:ascii="Times New Roman" w:hAnsi="Times New Roman"/>
          <w:sz w:val="22"/>
          <w:szCs w:val="22"/>
        </w:rPr>
        <w:t xml:space="preserve">coordinating </w:t>
      </w:r>
      <w:r w:rsidR="00006422" w:rsidRPr="00006422">
        <w:rPr>
          <w:rFonts w:ascii="Times New Roman" w:hAnsi="Times New Roman"/>
          <w:sz w:val="22"/>
          <w:szCs w:val="22"/>
        </w:rPr>
        <w:t xml:space="preserve">lab </w:t>
      </w:r>
      <w:r>
        <w:rPr>
          <w:rFonts w:ascii="Times New Roman" w:hAnsi="Times New Roman"/>
          <w:sz w:val="22"/>
          <w:szCs w:val="22"/>
        </w:rPr>
        <w:t>research and devising research strategies to deliver a final product</w:t>
      </w:r>
      <w:r w:rsidR="00006422" w:rsidRPr="00006422">
        <w:rPr>
          <w:rFonts w:ascii="Times New Roman" w:hAnsi="Times New Roman"/>
          <w:sz w:val="22"/>
          <w:szCs w:val="22"/>
        </w:rPr>
        <w:t>.</w:t>
      </w:r>
    </w:p>
    <w:p w:rsidR="004D5539" w:rsidRPr="00006422" w:rsidRDefault="00FD37D5" w:rsidP="00006422">
      <w:pPr>
        <w:pStyle w:val="PlainText"/>
        <w:numPr>
          <w:ilvl w:val="0"/>
          <w:numId w:val="11"/>
        </w:numPr>
        <w:spacing w:before="20" w:after="20" w:line="288" w:lineRule="auto"/>
        <w:rPr>
          <w:rFonts w:ascii="Times New Roman" w:hAnsi="Times New Roman"/>
          <w:sz w:val="22"/>
          <w:szCs w:val="22"/>
        </w:rPr>
      </w:pPr>
      <w:r w:rsidRPr="00006422">
        <w:rPr>
          <w:rFonts w:ascii="Times New Roman" w:hAnsi="Times New Roman"/>
          <w:sz w:val="22"/>
          <w:szCs w:val="22"/>
        </w:rPr>
        <w:t>1</w:t>
      </w:r>
      <w:r w:rsidR="00DB7836" w:rsidRPr="00006422">
        <w:rPr>
          <w:rFonts w:ascii="Times New Roman" w:hAnsi="Times New Roman"/>
          <w:sz w:val="22"/>
          <w:szCs w:val="22"/>
        </w:rPr>
        <w:t>0</w:t>
      </w:r>
      <w:r w:rsidR="00CD79B7" w:rsidRPr="00006422">
        <w:rPr>
          <w:rFonts w:ascii="Times New Roman" w:hAnsi="Times New Roman"/>
          <w:sz w:val="22"/>
          <w:szCs w:val="22"/>
        </w:rPr>
        <w:t xml:space="preserve"> years of </w:t>
      </w:r>
      <w:r w:rsidR="00E17A0E" w:rsidRPr="00006422">
        <w:rPr>
          <w:rFonts w:ascii="Times New Roman" w:hAnsi="Times New Roman"/>
          <w:sz w:val="22"/>
          <w:szCs w:val="22"/>
        </w:rPr>
        <w:t xml:space="preserve">Analytical </w:t>
      </w:r>
      <w:r w:rsidR="00CD79B7" w:rsidRPr="00006422">
        <w:rPr>
          <w:rFonts w:ascii="Times New Roman" w:hAnsi="Times New Roman"/>
          <w:sz w:val="22"/>
          <w:szCs w:val="22"/>
        </w:rPr>
        <w:t>Quality Control</w:t>
      </w:r>
      <w:r w:rsidR="00E17A0E" w:rsidRPr="00006422">
        <w:rPr>
          <w:rFonts w:ascii="Times New Roman" w:hAnsi="Times New Roman"/>
          <w:sz w:val="22"/>
          <w:szCs w:val="22"/>
        </w:rPr>
        <w:t xml:space="preserve"> chemistry work using</w:t>
      </w:r>
      <w:r w:rsidR="00B5684B" w:rsidRPr="00006422">
        <w:rPr>
          <w:rFonts w:ascii="Times New Roman" w:hAnsi="Times New Roman"/>
          <w:sz w:val="22"/>
          <w:szCs w:val="22"/>
        </w:rPr>
        <w:t xml:space="preserve"> </w:t>
      </w:r>
      <w:r w:rsidR="0036488F" w:rsidRPr="00006422">
        <w:rPr>
          <w:rFonts w:ascii="Times New Roman" w:hAnsi="Times New Roman"/>
          <w:sz w:val="22"/>
          <w:szCs w:val="22"/>
        </w:rPr>
        <w:t xml:space="preserve">GC/MS, </w:t>
      </w:r>
      <w:r w:rsidR="00B5684B" w:rsidRPr="00006422">
        <w:rPr>
          <w:rFonts w:ascii="Times New Roman" w:hAnsi="Times New Roman"/>
          <w:sz w:val="22"/>
          <w:szCs w:val="22"/>
        </w:rPr>
        <w:t>AA,</w:t>
      </w:r>
      <w:r w:rsidR="00E17A0E" w:rsidRPr="00006422">
        <w:rPr>
          <w:rFonts w:ascii="Times New Roman" w:hAnsi="Times New Roman"/>
          <w:sz w:val="22"/>
          <w:szCs w:val="22"/>
        </w:rPr>
        <w:t xml:space="preserve"> HPLC</w:t>
      </w:r>
      <w:r w:rsidR="00B5684B" w:rsidRPr="00006422">
        <w:rPr>
          <w:rFonts w:ascii="Times New Roman" w:hAnsi="Times New Roman"/>
          <w:sz w:val="22"/>
          <w:szCs w:val="22"/>
        </w:rPr>
        <w:t>,</w:t>
      </w:r>
      <w:r w:rsidR="00E17A0E" w:rsidRPr="00006422">
        <w:rPr>
          <w:rFonts w:ascii="Times New Roman" w:hAnsi="Times New Roman"/>
          <w:sz w:val="22"/>
          <w:szCs w:val="22"/>
        </w:rPr>
        <w:t xml:space="preserve"> </w:t>
      </w:r>
      <w:r w:rsidR="0036488F" w:rsidRPr="00006422">
        <w:rPr>
          <w:rFonts w:ascii="Times New Roman" w:hAnsi="Times New Roman"/>
          <w:sz w:val="22"/>
          <w:szCs w:val="22"/>
        </w:rPr>
        <w:t>FTIR</w:t>
      </w:r>
      <w:r w:rsidR="004D5539" w:rsidRPr="00006422">
        <w:rPr>
          <w:rFonts w:ascii="Times New Roman" w:hAnsi="Times New Roman"/>
          <w:sz w:val="22"/>
          <w:szCs w:val="22"/>
        </w:rPr>
        <w:t>, UV</w:t>
      </w:r>
      <w:r w:rsidR="00922B84" w:rsidRPr="00006422">
        <w:rPr>
          <w:rFonts w:ascii="Times New Roman" w:hAnsi="Times New Roman"/>
          <w:sz w:val="22"/>
          <w:szCs w:val="22"/>
        </w:rPr>
        <w:t>/Vis</w:t>
      </w:r>
      <w:r w:rsidR="004D5539" w:rsidRPr="00006422">
        <w:rPr>
          <w:rFonts w:ascii="Times New Roman" w:hAnsi="Times New Roman"/>
          <w:sz w:val="22"/>
          <w:szCs w:val="22"/>
        </w:rPr>
        <w:t xml:space="preserve"> Spectroscopy, </w:t>
      </w:r>
      <w:r w:rsidR="00922B84" w:rsidRPr="00006422">
        <w:rPr>
          <w:rFonts w:ascii="Times New Roman" w:hAnsi="Times New Roman"/>
          <w:sz w:val="22"/>
          <w:szCs w:val="22"/>
        </w:rPr>
        <w:t xml:space="preserve">ICP </w:t>
      </w:r>
      <w:r w:rsidR="004D5539" w:rsidRPr="00006422">
        <w:rPr>
          <w:rFonts w:ascii="Times New Roman" w:hAnsi="Times New Roman"/>
          <w:sz w:val="22"/>
          <w:szCs w:val="22"/>
        </w:rPr>
        <w:t>and X-Ray analysis</w:t>
      </w:r>
      <w:r w:rsidR="00070D84" w:rsidRPr="00006422">
        <w:rPr>
          <w:rFonts w:ascii="Times New Roman" w:hAnsi="Times New Roman"/>
          <w:sz w:val="22"/>
          <w:szCs w:val="22"/>
        </w:rPr>
        <w:t>. Also experienced with KF titration and other analytical lab processes.</w:t>
      </w:r>
      <w:r w:rsidR="00CD79B7" w:rsidRPr="00006422">
        <w:rPr>
          <w:rFonts w:ascii="Times New Roman" w:hAnsi="Times New Roman"/>
          <w:sz w:val="22"/>
          <w:szCs w:val="22"/>
        </w:rPr>
        <w:t xml:space="preserve"> </w:t>
      </w:r>
    </w:p>
    <w:p w:rsidR="00CD79B7" w:rsidRPr="00006422" w:rsidRDefault="00922B84" w:rsidP="00006422">
      <w:pPr>
        <w:pStyle w:val="PlainText"/>
        <w:numPr>
          <w:ilvl w:val="0"/>
          <w:numId w:val="11"/>
        </w:numPr>
        <w:spacing w:before="20" w:after="20" w:line="288" w:lineRule="auto"/>
        <w:rPr>
          <w:rFonts w:ascii="Times New Roman" w:hAnsi="Times New Roman"/>
          <w:sz w:val="22"/>
          <w:szCs w:val="22"/>
        </w:rPr>
      </w:pPr>
      <w:r w:rsidRPr="00006422">
        <w:rPr>
          <w:rFonts w:ascii="Times New Roman" w:hAnsi="Times New Roman"/>
          <w:sz w:val="22"/>
          <w:szCs w:val="22"/>
        </w:rPr>
        <w:t xml:space="preserve">Familiar with LIMS, </w:t>
      </w:r>
      <w:r w:rsidR="00213B3A" w:rsidRPr="00006422">
        <w:rPr>
          <w:rFonts w:ascii="Times New Roman" w:hAnsi="Times New Roman"/>
          <w:sz w:val="22"/>
          <w:szCs w:val="22"/>
        </w:rPr>
        <w:t>GMP, SPC, and ISO 9001</w:t>
      </w:r>
      <w:r w:rsidR="004D5539" w:rsidRPr="00006422">
        <w:rPr>
          <w:rFonts w:ascii="Times New Roman" w:hAnsi="Times New Roman"/>
          <w:sz w:val="22"/>
          <w:szCs w:val="22"/>
        </w:rPr>
        <w:t xml:space="preserve"> Trained</w:t>
      </w:r>
    </w:p>
    <w:p w:rsidR="008F652A" w:rsidRPr="00006422" w:rsidRDefault="00DB7836" w:rsidP="00006422">
      <w:pPr>
        <w:pStyle w:val="PlainText"/>
        <w:numPr>
          <w:ilvl w:val="0"/>
          <w:numId w:val="11"/>
        </w:numPr>
        <w:spacing w:before="20" w:after="20" w:line="288" w:lineRule="auto"/>
        <w:rPr>
          <w:rFonts w:ascii="Times New Roman" w:hAnsi="Times New Roman"/>
          <w:sz w:val="22"/>
          <w:szCs w:val="22"/>
        </w:rPr>
      </w:pPr>
      <w:r w:rsidRPr="00006422">
        <w:rPr>
          <w:rFonts w:ascii="Times New Roman" w:hAnsi="Times New Roman"/>
          <w:sz w:val="22"/>
          <w:szCs w:val="22"/>
        </w:rPr>
        <w:t xml:space="preserve">12 years in Isocyanate, Polysulfide and Polythioether research chemistry. </w:t>
      </w:r>
    </w:p>
    <w:p w:rsidR="00CD79B7" w:rsidRPr="004F4C23" w:rsidRDefault="00CD79B7" w:rsidP="00CD79B7">
      <w:pPr>
        <w:jc w:val="center"/>
        <w:rPr>
          <w:sz w:val="16"/>
          <w:szCs w:val="16"/>
        </w:rPr>
      </w:pPr>
    </w:p>
    <w:p w:rsidR="00C627AB" w:rsidRPr="00DD13C6" w:rsidRDefault="00C627AB" w:rsidP="00C627AB">
      <w:pPr>
        <w:spacing w:before="40" w:after="40" w:line="312" w:lineRule="auto"/>
        <w:jc w:val="center"/>
        <w:rPr>
          <w:b/>
          <w:sz w:val="22"/>
          <w:szCs w:val="22"/>
          <w:u w:val="single"/>
        </w:rPr>
      </w:pPr>
      <w:r w:rsidRPr="00DD13C6">
        <w:rPr>
          <w:b/>
          <w:sz w:val="22"/>
          <w:szCs w:val="22"/>
          <w:u w:val="single"/>
        </w:rPr>
        <w:t>EMPLOYMENT HISTORY:</w:t>
      </w:r>
    </w:p>
    <w:p w:rsidR="00652E8F" w:rsidRPr="004F4C23" w:rsidRDefault="00652E8F" w:rsidP="00006422">
      <w:pPr>
        <w:pStyle w:val="Heading4"/>
        <w:spacing w:before="20" w:after="20" w:line="288" w:lineRule="auto"/>
        <w:rPr>
          <w:rFonts w:ascii="Times New Roman" w:hAnsi="Times New Roman"/>
          <w:b w:val="0"/>
          <w:sz w:val="12"/>
          <w:szCs w:val="12"/>
          <w:u w:val="none"/>
        </w:rPr>
      </w:pPr>
    </w:p>
    <w:p w:rsidR="00C627AB" w:rsidRDefault="00C627AB" w:rsidP="00006422">
      <w:pPr>
        <w:pStyle w:val="Heading4"/>
        <w:spacing w:before="20" w:after="20" w:line="288" w:lineRule="auto"/>
        <w:rPr>
          <w:rFonts w:ascii="Times New Roman" w:hAnsi="Times New Roman"/>
          <w:b w:val="0"/>
          <w:sz w:val="22"/>
          <w:szCs w:val="22"/>
          <w:u w:val="none"/>
        </w:rPr>
      </w:pPr>
      <w:r w:rsidRPr="00DD13C6">
        <w:rPr>
          <w:rFonts w:ascii="Times New Roman" w:hAnsi="Times New Roman"/>
          <w:b w:val="0"/>
          <w:sz w:val="22"/>
          <w:szCs w:val="22"/>
          <w:u w:val="none"/>
        </w:rPr>
        <w:t xml:space="preserve">Analytical Chemist, </w:t>
      </w:r>
      <w:r w:rsidR="00006422">
        <w:rPr>
          <w:rFonts w:ascii="Times New Roman" w:hAnsi="Times New Roman"/>
          <w:b w:val="0"/>
          <w:sz w:val="22"/>
          <w:szCs w:val="22"/>
          <w:u w:val="none"/>
        </w:rPr>
        <w:t>July 2013 – January 2015</w:t>
      </w:r>
      <w:r>
        <w:rPr>
          <w:rFonts w:ascii="Times New Roman" w:hAnsi="Times New Roman"/>
          <w:b w:val="0"/>
          <w:sz w:val="22"/>
          <w:szCs w:val="22"/>
          <w:u w:val="none"/>
        </w:rPr>
        <w:t xml:space="preserve">, </w:t>
      </w:r>
      <w:r w:rsidRPr="00DD13C6">
        <w:rPr>
          <w:rFonts w:ascii="Times New Roman" w:hAnsi="Times New Roman"/>
          <w:b w:val="0"/>
          <w:sz w:val="22"/>
          <w:szCs w:val="22"/>
          <w:u w:val="none"/>
        </w:rPr>
        <w:t xml:space="preserve">Phillips 66 (Contract employee to </w:t>
      </w:r>
      <w:r>
        <w:rPr>
          <w:rFonts w:ascii="Times New Roman" w:hAnsi="Times New Roman"/>
          <w:b w:val="0"/>
          <w:sz w:val="22"/>
          <w:szCs w:val="22"/>
          <w:u w:val="none"/>
        </w:rPr>
        <w:t>Phillips 66 through Superb T</w:t>
      </w:r>
      <w:r w:rsidRPr="00DD13C6">
        <w:rPr>
          <w:rFonts w:ascii="Times New Roman" w:hAnsi="Times New Roman"/>
          <w:b w:val="0"/>
          <w:sz w:val="22"/>
          <w:szCs w:val="22"/>
          <w:u w:val="none"/>
        </w:rPr>
        <w:t>ech</w:t>
      </w:r>
      <w:r>
        <w:rPr>
          <w:rFonts w:ascii="Times New Roman" w:hAnsi="Times New Roman"/>
          <w:b w:val="0"/>
          <w:sz w:val="22"/>
          <w:szCs w:val="22"/>
          <w:u w:val="none"/>
        </w:rPr>
        <w:t xml:space="preserve"> Inc.</w:t>
      </w:r>
      <w:r w:rsidRPr="00DD13C6">
        <w:rPr>
          <w:rFonts w:ascii="Times New Roman" w:hAnsi="Times New Roman"/>
          <w:b w:val="0"/>
          <w:sz w:val="22"/>
          <w:szCs w:val="22"/>
          <w:u w:val="none"/>
        </w:rPr>
        <w:t xml:space="preserve">), Culver City, CA           </w:t>
      </w:r>
    </w:p>
    <w:p w:rsidR="00C627AB" w:rsidRPr="00D868D8" w:rsidRDefault="00C627AB" w:rsidP="004F4C23">
      <w:pPr>
        <w:numPr>
          <w:ilvl w:val="0"/>
          <w:numId w:val="18"/>
        </w:numPr>
        <w:shd w:val="clear" w:color="auto" w:fill="FFFFFF"/>
        <w:spacing w:beforeLines="20" w:before="48" w:afterLines="20" w:after="48" w:line="288" w:lineRule="auto"/>
        <w:ind w:left="360" w:hanging="216"/>
        <w:rPr>
          <w:rFonts w:ascii="Arial" w:hAnsi="Arial" w:cs="Arial"/>
        </w:rPr>
      </w:pPr>
      <w:r w:rsidRPr="00D868D8">
        <w:rPr>
          <w:sz w:val="22"/>
          <w:szCs w:val="22"/>
        </w:rPr>
        <w:t>Instrumentation chemical analysis of Diesel, Gasoline, and Jet Fuel in a</w:t>
      </w:r>
      <w:r w:rsidR="00382D26" w:rsidRPr="00D868D8">
        <w:rPr>
          <w:sz w:val="22"/>
          <w:szCs w:val="22"/>
        </w:rPr>
        <w:t>n oil</w:t>
      </w:r>
      <w:r w:rsidRPr="00D868D8">
        <w:rPr>
          <w:sz w:val="22"/>
          <w:szCs w:val="22"/>
        </w:rPr>
        <w:t xml:space="preserve"> refinery  lab; analyzing  samples using GC, ICP, HPLC, X-Ray analysis, titrations by hand and auto-titration according to established ASTM </w:t>
      </w:r>
      <w:r w:rsidR="00382D26" w:rsidRPr="00D868D8">
        <w:rPr>
          <w:sz w:val="22"/>
          <w:szCs w:val="22"/>
        </w:rPr>
        <w:t xml:space="preserve">methods </w:t>
      </w:r>
      <w:r w:rsidRPr="00D868D8">
        <w:rPr>
          <w:sz w:val="22"/>
          <w:szCs w:val="22"/>
        </w:rPr>
        <w:t>and written laboratory</w:t>
      </w:r>
      <w:r w:rsidR="00382D26" w:rsidRPr="00D868D8">
        <w:rPr>
          <w:sz w:val="22"/>
          <w:szCs w:val="22"/>
        </w:rPr>
        <w:t xml:space="preserve"> SOP’s testing protocols and procedures</w:t>
      </w:r>
      <w:r w:rsidRPr="00D868D8">
        <w:rPr>
          <w:sz w:val="22"/>
          <w:szCs w:val="22"/>
        </w:rPr>
        <w:t>.</w:t>
      </w:r>
      <w:r w:rsidR="009557D0" w:rsidRPr="00D868D8">
        <w:rPr>
          <w:sz w:val="22"/>
          <w:szCs w:val="22"/>
        </w:rPr>
        <w:t xml:space="preserve"> Test</w:t>
      </w:r>
      <w:r w:rsidR="004F4C23" w:rsidRPr="00D868D8">
        <w:rPr>
          <w:sz w:val="22"/>
          <w:szCs w:val="22"/>
        </w:rPr>
        <w:t xml:space="preserve"> finished Commercial Fuel Streams. </w:t>
      </w:r>
      <w:r w:rsidR="004F4C23" w:rsidRPr="00D868D8">
        <w:rPr>
          <w:sz w:val="22"/>
          <w:szCs w:val="22"/>
          <w:shd w:val="clear" w:color="auto" w:fill="FFFFFF"/>
        </w:rPr>
        <w:t xml:space="preserve">Check for contamination on oils, ATF, and diesel. </w:t>
      </w:r>
      <w:r w:rsidR="004F4C23" w:rsidRPr="00D868D8">
        <w:rPr>
          <w:sz w:val="22"/>
          <w:szCs w:val="22"/>
        </w:rPr>
        <w:t>O</w:t>
      </w:r>
      <w:bookmarkStart w:id="0" w:name="_GoBack"/>
      <w:bookmarkEnd w:id="0"/>
      <w:r w:rsidR="004F4C23" w:rsidRPr="00D868D8">
        <w:rPr>
          <w:sz w:val="22"/>
          <w:szCs w:val="22"/>
        </w:rPr>
        <w:t>perate the following lab equipment which include, but is not limited to ICP, Viscosity, Density, Foam, Flash (Pensky and Cleveland), Color, CCS, MRV, TBN, and Pour Point</w:t>
      </w:r>
    </w:p>
    <w:p w:rsidR="00C627AB" w:rsidRPr="00DD13C6" w:rsidRDefault="00C627AB" w:rsidP="004F4C23">
      <w:pPr>
        <w:pStyle w:val="BodyText"/>
        <w:numPr>
          <w:ilvl w:val="0"/>
          <w:numId w:val="3"/>
        </w:numPr>
        <w:spacing w:beforeLines="20" w:before="48" w:afterLines="20" w:after="48" w:line="288" w:lineRule="auto"/>
        <w:rPr>
          <w:rFonts w:ascii="Times New Roman" w:hAnsi="Times New Roman"/>
          <w:color w:val="000000" w:themeColor="text1"/>
          <w:sz w:val="22"/>
          <w:szCs w:val="22"/>
        </w:rPr>
      </w:pPr>
      <w:r w:rsidRPr="00CD43EA">
        <w:rPr>
          <w:rFonts w:ascii="Times New Roman" w:hAnsi="Times New Roman"/>
          <w:color w:val="000000" w:themeColor="text1"/>
          <w:sz w:val="22"/>
          <w:szCs w:val="22"/>
          <w:shd w:val="clear" w:color="auto" w:fill="FFFFFF"/>
        </w:rPr>
        <w:t>Wet Chemical analysis testing including pH readings, Total Nitrogen testing, Sulfur testing by volumetric dispersion and ANTEK GC analysis, Ammonia, Chloride analysis in fuel.</w:t>
      </w:r>
      <w:r w:rsidRPr="00DD13C6">
        <w:rPr>
          <w:rFonts w:ascii="Times New Roman" w:hAnsi="Times New Roman"/>
          <w:color w:val="000000" w:themeColor="text1"/>
          <w:sz w:val="22"/>
          <w:szCs w:val="22"/>
          <w:shd w:val="clear" w:color="auto" w:fill="FFFFFF"/>
        </w:rPr>
        <w:t xml:space="preserve"> Also prepared</w:t>
      </w:r>
      <w:r w:rsidRPr="00DD13C6">
        <w:rPr>
          <w:rStyle w:val="apple-converted-space"/>
          <w:rFonts w:ascii="Times New Roman" w:hAnsi="Times New Roman"/>
          <w:color w:val="000000" w:themeColor="text1"/>
          <w:sz w:val="22"/>
          <w:szCs w:val="22"/>
          <w:shd w:val="clear" w:color="auto" w:fill="FFFFFF"/>
        </w:rPr>
        <w:t> </w:t>
      </w:r>
      <w:r w:rsidRPr="00DD13C6">
        <w:rPr>
          <w:rFonts w:ascii="Times New Roman" w:hAnsi="Times New Roman"/>
          <w:color w:val="000000" w:themeColor="text1"/>
          <w:sz w:val="22"/>
          <w:szCs w:val="22"/>
          <w:shd w:val="clear" w:color="auto" w:fill="FFFFFF"/>
        </w:rPr>
        <w:t>standard and sample solutions as required by test methods; and performed all necessary</w:t>
      </w:r>
      <w:r w:rsidRPr="00DD13C6">
        <w:rPr>
          <w:rStyle w:val="apple-converted-space"/>
          <w:rFonts w:ascii="Times New Roman" w:hAnsi="Times New Roman"/>
          <w:color w:val="000000" w:themeColor="text1"/>
          <w:sz w:val="22"/>
          <w:szCs w:val="22"/>
          <w:shd w:val="clear" w:color="auto" w:fill="FFFFFF"/>
        </w:rPr>
        <w:t> </w:t>
      </w:r>
      <w:r w:rsidRPr="00DD13C6">
        <w:rPr>
          <w:rFonts w:ascii="Times New Roman" w:hAnsi="Times New Roman"/>
          <w:color w:val="000000" w:themeColor="text1"/>
          <w:sz w:val="22"/>
          <w:szCs w:val="22"/>
          <w:shd w:val="clear" w:color="auto" w:fill="FFFFFF"/>
        </w:rPr>
        <w:t>calculations associated with the test analyses.</w:t>
      </w:r>
    </w:p>
    <w:p w:rsidR="00C627AB" w:rsidRPr="004F4C23" w:rsidRDefault="00C627AB" w:rsidP="00C627AB">
      <w:pPr>
        <w:rPr>
          <w:sz w:val="12"/>
          <w:szCs w:val="12"/>
        </w:rPr>
      </w:pPr>
    </w:p>
    <w:p w:rsidR="00C627AB" w:rsidRDefault="00382D26" w:rsidP="00006422">
      <w:pPr>
        <w:pStyle w:val="Heading4"/>
        <w:spacing w:before="20" w:after="20" w:line="288" w:lineRule="auto"/>
        <w:rPr>
          <w:rFonts w:ascii="Times New Roman" w:hAnsi="Times New Roman"/>
          <w:b w:val="0"/>
          <w:sz w:val="22"/>
          <w:szCs w:val="22"/>
          <w:u w:val="none"/>
        </w:rPr>
      </w:pPr>
      <w:r>
        <w:rPr>
          <w:rFonts w:ascii="Times New Roman" w:hAnsi="Times New Roman"/>
          <w:b w:val="0"/>
          <w:sz w:val="22"/>
          <w:szCs w:val="22"/>
          <w:u w:val="none"/>
        </w:rPr>
        <w:t xml:space="preserve">Project Manager / </w:t>
      </w:r>
      <w:r w:rsidR="00F93E0B">
        <w:rPr>
          <w:rFonts w:ascii="Times New Roman" w:hAnsi="Times New Roman"/>
          <w:b w:val="0"/>
          <w:sz w:val="22"/>
          <w:szCs w:val="22"/>
          <w:u w:val="none"/>
        </w:rPr>
        <w:t>Senior R&amp;</w:t>
      </w:r>
      <w:r w:rsidR="0068515D">
        <w:rPr>
          <w:rFonts w:ascii="Times New Roman" w:hAnsi="Times New Roman"/>
          <w:b w:val="0"/>
          <w:sz w:val="22"/>
          <w:szCs w:val="22"/>
          <w:u w:val="none"/>
        </w:rPr>
        <w:t>D</w:t>
      </w:r>
      <w:r>
        <w:rPr>
          <w:rFonts w:ascii="Times New Roman" w:hAnsi="Times New Roman"/>
          <w:b w:val="0"/>
          <w:sz w:val="22"/>
          <w:szCs w:val="22"/>
          <w:u w:val="none"/>
        </w:rPr>
        <w:t xml:space="preserve"> Chemist / </w:t>
      </w:r>
      <w:r w:rsidR="00F93E0B">
        <w:rPr>
          <w:rFonts w:ascii="Times New Roman" w:hAnsi="Times New Roman"/>
          <w:b w:val="0"/>
          <w:sz w:val="22"/>
          <w:szCs w:val="22"/>
          <w:u w:val="none"/>
        </w:rPr>
        <w:t xml:space="preserve">R&amp;D Chemist, </w:t>
      </w:r>
      <w:r w:rsidR="0068515D">
        <w:rPr>
          <w:rFonts w:ascii="Times New Roman" w:hAnsi="Times New Roman"/>
          <w:b w:val="0"/>
          <w:sz w:val="22"/>
          <w:szCs w:val="22"/>
          <w:u w:val="none"/>
        </w:rPr>
        <w:t xml:space="preserve">August </w:t>
      </w:r>
      <w:r w:rsidR="0068515D" w:rsidRPr="00DD13C6">
        <w:rPr>
          <w:rFonts w:ascii="Times New Roman" w:hAnsi="Times New Roman"/>
          <w:b w:val="0"/>
          <w:sz w:val="22"/>
          <w:szCs w:val="22"/>
          <w:u w:val="none"/>
        </w:rPr>
        <w:t>2000</w:t>
      </w:r>
      <w:r w:rsidR="0068515D">
        <w:rPr>
          <w:rFonts w:ascii="Times New Roman" w:hAnsi="Times New Roman"/>
          <w:b w:val="0"/>
          <w:sz w:val="22"/>
          <w:szCs w:val="22"/>
          <w:u w:val="none"/>
        </w:rPr>
        <w:t xml:space="preserve"> – August </w:t>
      </w:r>
      <w:r w:rsidR="0068515D" w:rsidRPr="00DD13C6">
        <w:rPr>
          <w:rFonts w:ascii="Times New Roman" w:hAnsi="Times New Roman"/>
          <w:b w:val="0"/>
          <w:sz w:val="22"/>
          <w:szCs w:val="22"/>
          <w:u w:val="none"/>
        </w:rPr>
        <w:t>2012</w:t>
      </w:r>
      <w:r w:rsidR="0068515D">
        <w:rPr>
          <w:rFonts w:ascii="Times New Roman" w:hAnsi="Times New Roman"/>
          <w:b w:val="0"/>
          <w:sz w:val="22"/>
          <w:szCs w:val="22"/>
          <w:u w:val="none"/>
        </w:rPr>
        <w:t xml:space="preserve">, </w:t>
      </w:r>
      <w:r w:rsidR="00C627AB" w:rsidRPr="00DD13C6">
        <w:rPr>
          <w:rFonts w:ascii="Times New Roman" w:hAnsi="Times New Roman"/>
          <w:b w:val="0"/>
          <w:sz w:val="22"/>
          <w:szCs w:val="22"/>
          <w:u w:val="none"/>
        </w:rPr>
        <w:t>PPG Industries, Inc., Aerospac</w:t>
      </w:r>
      <w:r w:rsidR="0068515D">
        <w:rPr>
          <w:rFonts w:ascii="Times New Roman" w:hAnsi="Times New Roman"/>
          <w:b w:val="0"/>
          <w:sz w:val="22"/>
          <w:szCs w:val="22"/>
          <w:u w:val="none"/>
        </w:rPr>
        <w:t>e Division, Burbank, CA</w:t>
      </w:r>
    </w:p>
    <w:p w:rsidR="00382D26" w:rsidRPr="00382D26" w:rsidRDefault="00382D26" w:rsidP="009557D0">
      <w:pPr>
        <w:pStyle w:val="BodyText"/>
        <w:numPr>
          <w:ilvl w:val="0"/>
          <w:numId w:val="3"/>
        </w:numPr>
        <w:spacing w:before="20" w:after="20" w:line="288" w:lineRule="auto"/>
        <w:rPr>
          <w:rFonts w:ascii="Times New Roman" w:hAnsi="Times New Roman"/>
          <w:sz w:val="22"/>
          <w:szCs w:val="22"/>
        </w:rPr>
      </w:pPr>
      <w:r>
        <w:rPr>
          <w:rFonts w:ascii="Times New Roman" w:hAnsi="Times New Roman"/>
          <w:color w:val="000000" w:themeColor="text1"/>
          <w:sz w:val="22"/>
          <w:szCs w:val="22"/>
        </w:rPr>
        <w:t>Managed research project on advanced fuel coating/sealant system for Northrop Unmanned (Drone) fuselage system, including project deadline dates, drafting budget cost, estimating personnel time usage, and coordinating meetings with marketing personnel and lab personnel to ensure the project would have a smooth transition from research to manufacturing on a larger production scale.</w:t>
      </w:r>
    </w:p>
    <w:p w:rsidR="00382D26" w:rsidRPr="00382D26" w:rsidRDefault="00382D26" w:rsidP="00006422">
      <w:pPr>
        <w:pStyle w:val="BodyText"/>
        <w:numPr>
          <w:ilvl w:val="0"/>
          <w:numId w:val="3"/>
        </w:numPr>
        <w:spacing w:before="20" w:after="20" w:line="288" w:lineRule="auto"/>
        <w:rPr>
          <w:rFonts w:ascii="Times New Roman" w:hAnsi="Times New Roman"/>
          <w:sz w:val="22"/>
          <w:szCs w:val="22"/>
        </w:rPr>
      </w:pPr>
      <w:r>
        <w:rPr>
          <w:rFonts w:ascii="Times New Roman" w:hAnsi="Times New Roman"/>
          <w:color w:val="000000" w:themeColor="text1"/>
          <w:sz w:val="22"/>
          <w:szCs w:val="22"/>
        </w:rPr>
        <w:t xml:space="preserve">Coordinated customer visits with Boeing, and </w:t>
      </w:r>
      <w:r w:rsidR="00006422">
        <w:rPr>
          <w:rFonts w:ascii="Times New Roman" w:hAnsi="Times New Roman"/>
          <w:color w:val="000000" w:themeColor="text1"/>
          <w:sz w:val="22"/>
          <w:szCs w:val="22"/>
        </w:rPr>
        <w:t>the U.S. Defense Dept. to ensure finished products were being used properly and troubleshooting any field issues with finished coating/sealant products.</w:t>
      </w:r>
    </w:p>
    <w:p w:rsidR="0068515D" w:rsidRPr="00C6694B" w:rsidRDefault="0068515D" w:rsidP="00006422">
      <w:pPr>
        <w:pStyle w:val="BodyText"/>
        <w:numPr>
          <w:ilvl w:val="0"/>
          <w:numId w:val="3"/>
        </w:numPr>
        <w:spacing w:before="20" w:after="20" w:line="288" w:lineRule="auto"/>
        <w:rPr>
          <w:rFonts w:ascii="Times New Roman" w:hAnsi="Times New Roman"/>
          <w:sz w:val="22"/>
          <w:szCs w:val="22"/>
        </w:rPr>
      </w:pPr>
      <w:r w:rsidRPr="00C6694B">
        <w:rPr>
          <w:rFonts w:ascii="Times New Roman" w:hAnsi="Times New Roman"/>
          <w:color w:val="000000" w:themeColor="text1"/>
          <w:sz w:val="22"/>
          <w:szCs w:val="22"/>
        </w:rPr>
        <w:t>Formulated urethane</w:t>
      </w:r>
      <w:r>
        <w:rPr>
          <w:rFonts w:ascii="Times New Roman" w:hAnsi="Times New Roman"/>
          <w:color w:val="000000" w:themeColor="text1"/>
          <w:sz w:val="22"/>
          <w:szCs w:val="22"/>
        </w:rPr>
        <w:t xml:space="preserve"> coatings sold to Boeing, Cessna, Gulfstream, Lockheed-Martin, and Northrop for their aerospace programs. Specifically flame-retardant, high-performance fuselage coatings that are </w:t>
      </w:r>
      <w:r w:rsidRPr="00C6694B">
        <w:rPr>
          <w:rFonts w:ascii="Times New Roman" w:hAnsi="Times New Roman"/>
          <w:color w:val="000000" w:themeColor="text1"/>
          <w:sz w:val="22"/>
          <w:szCs w:val="22"/>
        </w:rPr>
        <w:t xml:space="preserve">U.S. Defense Dept. </w:t>
      </w:r>
      <w:r>
        <w:rPr>
          <w:rFonts w:ascii="Times New Roman" w:hAnsi="Times New Roman"/>
          <w:color w:val="000000" w:themeColor="text1"/>
          <w:sz w:val="22"/>
          <w:szCs w:val="22"/>
        </w:rPr>
        <w:t xml:space="preserve">approved, </w:t>
      </w:r>
      <w:r w:rsidRPr="00C6694B">
        <w:rPr>
          <w:rFonts w:ascii="Times New Roman" w:hAnsi="Times New Roman"/>
          <w:color w:val="000000" w:themeColor="text1"/>
          <w:sz w:val="22"/>
          <w:szCs w:val="22"/>
        </w:rPr>
        <w:t>revolutionary</w:t>
      </w:r>
      <w:r>
        <w:rPr>
          <w:rFonts w:ascii="Times New Roman" w:hAnsi="Times New Roman"/>
          <w:color w:val="000000" w:themeColor="text1"/>
          <w:sz w:val="22"/>
          <w:szCs w:val="22"/>
        </w:rPr>
        <w:t xml:space="preserve"> in</w:t>
      </w:r>
      <w:r w:rsidRPr="00C6694B">
        <w:rPr>
          <w:rFonts w:ascii="Times New Roman" w:hAnsi="Times New Roman"/>
          <w:color w:val="000000" w:themeColor="text1"/>
          <w:sz w:val="22"/>
          <w:szCs w:val="22"/>
        </w:rPr>
        <w:t xml:space="preserve"> </w:t>
      </w:r>
      <w:r w:rsidRPr="00C6694B">
        <w:rPr>
          <w:rFonts w:ascii="Times New Roman" w:hAnsi="Times New Roman"/>
          <w:sz w:val="22"/>
          <w:szCs w:val="22"/>
        </w:rPr>
        <w:t>light-weight</w:t>
      </w:r>
      <w:r>
        <w:rPr>
          <w:rFonts w:ascii="Times New Roman" w:hAnsi="Times New Roman"/>
          <w:sz w:val="22"/>
          <w:szCs w:val="22"/>
        </w:rPr>
        <w:t xml:space="preserve">iness, high and low temperature stable </w:t>
      </w:r>
      <w:r w:rsidRPr="00C6694B">
        <w:rPr>
          <w:rFonts w:ascii="Times New Roman" w:hAnsi="Times New Roman"/>
          <w:sz w:val="22"/>
          <w:szCs w:val="22"/>
        </w:rPr>
        <w:t>and jet fuel resistant.</w:t>
      </w:r>
    </w:p>
    <w:p w:rsidR="0068515D" w:rsidRPr="00C6694B" w:rsidRDefault="0068515D" w:rsidP="00006422">
      <w:pPr>
        <w:pStyle w:val="BodyText"/>
        <w:numPr>
          <w:ilvl w:val="0"/>
          <w:numId w:val="3"/>
        </w:numPr>
        <w:spacing w:before="20" w:after="20" w:line="288" w:lineRule="auto"/>
        <w:rPr>
          <w:rFonts w:ascii="Times New Roman" w:hAnsi="Times New Roman"/>
          <w:sz w:val="22"/>
          <w:szCs w:val="22"/>
        </w:rPr>
      </w:pPr>
      <w:r w:rsidRPr="00C6694B">
        <w:rPr>
          <w:rFonts w:ascii="Times New Roman" w:hAnsi="Times New Roman"/>
          <w:sz w:val="22"/>
          <w:szCs w:val="22"/>
        </w:rPr>
        <w:t xml:space="preserve">Developed new, low-cost, urethane coating for the Boeing 787 fuselage program. </w:t>
      </w:r>
    </w:p>
    <w:p w:rsidR="0068515D" w:rsidRPr="00C6694B" w:rsidRDefault="0068515D" w:rsidP="00006422">
      <w:pPr>
        <w:pStyle w:val="BodyText"/>
        <w:numPr>
          <w:ilvl w:val="0"/>
          <w:numId w:val="3"/>
        </w:numPr>
        <w:spacing w:before="20" w:after="20" w:line="288" w:lineRule="auto"/>
        <w:rPr>
          <w:rFonts w:ascii="Times New Roman" w:hAnsi="Times New Roman"/>
          <w:sz w:val="22"/>
          <w:szCs w:val="22"/>
        </w:rPr>
      </w:pPr>
      <w:r w:rsidRPr="00C6694B">
        <w:rPr>
          <w:rFonts w:ascii="Times New Roman" w:hAnsi="Times New Roman"/>
          <w:sz w:val="22"/>
          <w:szCs w:val="22"/>
        </w:rPr>
        <w:t>Developed and marketed fast-curing (Chrome-Free) fighter jet windshield/canopy sealants for Sierracin’s KBR-U.S. Defense Dept. program.</w:t>
      </w:r>
    </w:p>
    <w:p w:rsidR="0068515D" w:rsidRPr="00F93E0B" w:rsidRDefault="0068515D" w:rsidP="00006422">
      <w:pPr>
        <w:pStyle w:val="ListParagraph"/>
        <w:numPr>
          <w:ilvl w:val="0"/>
          <w:numId w:val="3"/>
        </w:numPr>
        <w:spacing w:before="20" w:after="20" w:line="288" w:lineRule="auto"/>
        <w:contextualSpacing w:val="0"/>
      </w:pPr>
      <w:r w:rsidRPr="0068515D">
        <w:rPr>
          <w:sz w:val="22"/>
          <w:szCs w:val="22"/>
        </w:rPr>
        <w:t>Developed revolutionary light-weight sealant (0.75 specific gravity) that is fast curing, jet fuel and salt water resistant, durable from -85F to over 400F and adheres to all primer and metal surfaces without an adhesion promoter</w:t>
      </w:r>
    </w:p>
    <w:p w:rsidR="00F93E0B" w:rsidRPr="00F93E0B" w:rsidRDefault="00F93E0B" w:rsidP="00006422">
      <w:pPr>
        <w:pStyle w:val="BodyText"/>
        <w:numPr>
          <w:ilvl w:val="0"/>
          <w:numId w:val="3"/>
        </w:numPr>
        <w:spacing w:before="20" w:after="20" w:line="288" w:lineRule="auto"/>
        <w:rPr>
          <w:rFonts w:ascii="Times New Roman" w:hAnsi="Times New Roman"/>
          <w:sz w:val="22"/>
          <w:szCs w:val="22"/>
        </w:rPr>
      </w:pPr>
      <w:r w:rsidRPr="00DD13C6">
        <w:rPr>
          <w:rFonts w:ascii="Times New Roman" w:hAnsi="Times New Roman"/>
          <w:color w:val="000000" w:themeColor="text1"/>
          <w:sz w:val="22"/>
          <w:szCs w:val="22"/>
          <w:shd w:val="clear" w:color="auto" w:fill="FFFFFF"/>
        </w:rPr>
        <w:t>Conducted chemical analyses of sealant samples, using Hewlett-Packard HPLC, Gas Chromatographs/Mass Spectrometers (GC/MS), and FTIR to evaluate samples.</w:t>
      </w:r>
    </w:p>
    <w:p w:rsidR="00F93E0B" w:rsidRPr="00DD13C6" w:rsidRDefault="00F93E0B" w:rsidP="00006422">
      <w:pPr>
        <w:pStyle w:val="BodyText"/>
        <w:numPr>
          <w:ilvl w:val="0"/>
          <w:numId w:val="3"/>
        </w:numPr>
        <w:spacing w:before="20" w:after="20" w:line="288" w:lineRule="auto"/>
        <w:rPr>
          <w:rFonts w:ascii="Times New Roman" w:hAnsi="Times New Roman"/>
          <w:color w:val="000000" w:themeColor="text1"/>
          <w:sz w:val="22"/>
          <w:szCs w:val="22"/>
        </w:rPr>
      </w:pPr>
      <w:r w:rsidRPr="00DD13C6">
        <w:rPr>
          <w:rFonts w:ascii="Times New Roman" w:hAnsi="Times New Roman"/>
          <w:color w:val="000000" w:themeColor="text1"/>
          <w:sz w:val="22"/>
          <w:szCs w:val="22"/>
          <w:shd w:val="clear" w:color="auto" w:fill="FFFFFF"/>
        </w:rPr>
        <w:t>Document all work according to GMP’s and SOP’s</w:t>
      </w:r>
    </w:p>
    <w:p w:rsidR="00F93E0B" w:rsidRPr="00F93E0B" w:rsidRDefault="00F93E0B" w:rsidP="00006422">
      <w:pPr>
        <w:pStyle w:val="BodyText"/>
        <w:numPr>
          <w:ilvl w:val="0"/>
          <w:numId w:val="3"/>
        </w:numPr>
        <w:spacing w:before="20" w:after="20" w:line="288" w:lineRule="auto"/>
        <w:rPr>
          <w:rFonts w:ascii="Times New Roman" w:hAnsi="Times New Roman"/>
          <w:color w:val="000000" w:themeColor="text1"/>
          <w:sz w:val="22"/>
          <w:szCs w:val="22"/>
        </w:rPr>
      </w:pPr>
      <w:r w:rsidRPr="00CD43EA">
        <w:rPr>
          <w:rFonts w:ascii="Times New Roman" w:hAnsi="Times New Roman"/>
          <w:color w:val="000000" w:themeColor="text1"/>
          <w:sz w:val="22"/>
          <w:szCs w:val="22"/>
        </w:rPr>
        <w:t>Order chemicals and lab supplies as needed.</w:t>
      </w:r>
    </w:p>
    <w:p w:rsidR="0068515D" w:rsidRDefault="0068515D" w:rsidP="00006422">
      <w:pPr>
        <w:spacing w:before="20" w:after="20" w:line="288" w:lineRule="auto"/>
        <w:rPr>
          <w:sz w:val="22"/>
          <w:szCs w:val="22"/>
        </w:rPr>
      </w:pPr>
      <w:r w:rsidRPr="00DD13C6">
        <w:rPr>
          <w:sz w:val="22"/>
          <w:szCs w:val="22"/>
        </w:rPr>
        <w:lastRenderedPageBreak/>
        <w:t xml:space="preserve">Quality Test Technician, </w:t>
      </w:r>
      <w:r w:rsidR="00F93E0B">
        <w:rPr>
          <w:sz w:val="22"/>
          <w:szCs w:val="22"/>
        </w:rPr>
        <w:t xml:space="preserve">March </w:t>
      </w:r>
      <w:r w:rsidRPr="00DD13C6">
        <w:rPr>
          <w:sz w:val="22"/>
          <w:szCs w:val="22"/>
        </w:rPr>
        <w:t>1998</w:t>
      </w:r>
      <w:r w:rsidR="00F93E0B">
        <w:rPr>
          <w:sz w:val="22"/>
          <w:szCs w:val="22"/>
        </w:rPr>
        <w:t xml:space="preserve"> – July </w:t>
      </w:r>
      <w:r w:rsidRPr="00DD13C6">
        <w:rPr>
          <w:sz w:val="22"/>
          <w:szCs w:val="22"/>
        </w:rPr>
        <w:t>2000</w:t>
      </w:r>
      <w:r w:rsidR="00F93E0B">
        <w:rPr>
          <w:sz w:val="22"/>
          <w:szCs w:val="22"/>
        </w:rPr>
        <w:t xml:space="preserve">, </w:t>
      </w:r>
      <w:r w:rsidR="00C627AB" w:rsidRPr="00DD13C6">
        <w:rPr>
          <w:sz w:val="22"/>
          <w:szCs w:val="22"/>
        </w:rPr>
        <w:t>Avibank Corporat</w:t>
      </w:r>
      <w:r w:rsidR="00F93E0B">
        <w:rPr>
          <w:sz w:val="22"/>
          <w:szCs w:val="22"/>
        </w:rPr>
        <w:t>ion, North Hollywood, CA</w:t>
      </w:r>
    </w:p>
    <w:p w:rsidR="0068515D" w:rsidRPr="0068515D" w:rsidRDefault="0068515D" w:rsidP="00006422">
      <w:pPr>
        <w:pStyle w:val="ListParagraph"/>
        <w:numPr>
          <w:ilvl w:val="0"/>
          <w:numId w:val="13"/>
        </w:numPr>
        <w:spacing w:before="20" w:after="20" w:line="288" w:lineRule="auto"/>
        <w:rPr>
          <w:sz w:val="22"/>
          <w:szCs w:val="22"/>
        </w:rPr>
      </w:pPr>
      <w:r w:rsidRPr="0068515D">
        <w:rPr>
          <w:sz w:val="22"/>
          <w:szCs w:val="22"/>
        </w:rPr>
        <w:t>QA testing including Tensile, Double and Single Shear, Locking Torque, functional, and fatigue life cycle.</w:t>
      </w:r>
    </w:p>
    <w:p w:rsidR="0068515D" w:rsidRPr="00CD43EA" w:rsidRDefault="0068515D" w:rsidP="00006422">
      <w:pPr>
        <w:pStyle w:val="PlainText"/>
        <w:numPr>
          <w:ilvl w:val="0"/>
          <w:numId w:val="6"/>
        </w:numPr>
        <w:spacing w:before="20" w:after="20" w:line="288" w:lineRule="auto"/>
        <w:rPr>
          <w:rFonts w:ascii="Times New Roman" w:hAnsi="Times New Roman"/>
          <w:sz w:val="22"/>
          <w:szCs w:val="22"/>
        </w:rPr>
      </w:pPr>
      <w:r w:rsidRPr="00CD43EA">
        <w:rPr>
          <w:rFonts w:ascii="Times New Roman" w:hAnsi="Times New Roman"/>
          <w:sz w:val="22"/>
          <w:szCs w:val="22"/>
        </w:rPr>
        <w:t>Determining grain structures of micrographs of cracks, part failures, and defects.</w:t>
      </w:r>
    </w:p>
    <w:p w:rsidR="0068515D" w:rsidRDefault="0068515D" w:rsidP="00006422">
      <w:pPr>
        <w:pStyle w:val="ListParagraph"/>
        <w:numPr>
          <w:ilvl w:val="0"/>
          <w:numId w:val="6"/>
        </w:numPr>
        <w:spacing w:before="20" w:after="20" w:line="288" w:lineRule="auto"/>
        <w:rPr>
          <w:sz w:val="22"/>
          <w:szCs w:val="22"/>
        </w:rPr>
      </w:pPr>
      <w:r w:rsidRPr="0068515D">
        <w:rPr>
          <w:sz w:val="22"/>
          <w:szCs w:val="22"/>
        </w:rPr>
        <w:t>Monitoring electro-dip plating, electro-galvanizing chrome, nickel, phosphating, and zinc baths and processes.</w:t>
      </w:r>
    </w:p>
    <w:p w:rsidR="00652E8F" w:rsidRPr="0068515D" w:rsidRDefault="00652E8F" w:rsidP="00006422">
      <w:pPr>
        <w:pStyle w:val="ListParagraph"/>
        <w:numPr>
          <w:ilvl w:val="0"/>
          <w:numId w:val="6"/>
        </w:numPr>
        <w:spacing w:before="20" w:after="20" w:line="288" w:lineRule="auto"/>
        <w:rPr>
          <w:sz w:val="22"/>
          <w:szCs w:val="22"/>
        </w:rPr>
      </w:pPr>
      <w:r w:rsidRPr="00CD43EA">
        <w:rPr>
          <w:sz w:val="22"/>
          <w:szCs w:val="22"/>
        </w:rPr>
        <w:t>Conducted product conformance test in accordance with customer specifications, and engineering drawings.</w:t>
      </w:r>
    </w:p>
    <w:p w:rsidR="0068515D" w:rsidRPr="004F4C23" w:rsidRDefault="0068515D" w:rsidP="00C627AB">
      <w:pPr>
        <w:spacing w:before="40" w:after="40" w:line="312" w:lineRule="auto"/>
        <w:rPr>
          <w:sz w:val="12"/>
          <w:szCs w:val="12"/>
        </w:rPr>
      </w:pPr>
    </w:p>
    <w:p w:rsidR="00F93E0B" w:rsidRDefault="00F93E0B" w:rsidP="00652E8F">
      <w:pPr>
        <w:spacing w:before="20" w:after="20" w:line="288" w:lineRule="auto"/>
        <w:rPr>
          <w:sz w:val="22"/>
          <w:szCs w:val="22"/>
        </w:rPr>
      </w:pPr>
      <w:r w:rsidRPr="00DD13C6">
        <w:rPr>
          <w:sz w:val="22"/>
          <w:szCs w:val="22"/>
        </w:rPr>
        <w:t>Analytical Chemist, 1992-1995</w:t>
      </w:r>
      <w:r>
        <w:rPr>
          <w:sz w:val="22"/>
          <w:szCs w:val="22"/>
        </w:rPr>
        <w:t xml:space="preserve">, </w:t>
      </w:r>
      <w:r w:rsidR="00C627AB" w:rsidRPr="00DD13C6">
        <w:rPr>
          <w:sz w:val="22"/>
          <w:szCs w:val="22"/>
        </w:rPr>
        <w:t>Chrysler Corporation (Contract employee to Chrysler through Bartech), Chelsea, MI</w:t>
      </w:r>
    </w:p>
    <w:p w:rsidR="00F93E0B" w:rsidRPr="00F93E0B" w:rsidRDefault="00F93E0B" w:rsidP="00652E8F">
      <w:pPr>
        <w:pStyle w:val="ListParagraph"/>
        <w:numPr>
          <w:ilvl w:val="0"/>
          <w:numId w:val="15"/>
        </w:numPr>
        <w:spacing w:before="20" w:after="20" w:line="288" w:lineRule="auto"/>
        <w:rPr>
          <w:color w:val="000000" w:themeColor="text1"/>
          <w:sz w:val="22"/>
          <w:szCs w:val="22"/>
        </w:rPr>
      </w:pPr>
      <w:r w:rsidRPr="00F93E0B">
        <w:rPr>
          <w:color w:val="000000" w:themeColor="text1"/>
          <w:sz w:val="22"/>
          <w:szCs w:val="22"/>
          <w:shd w:val="clear" w:color="auto" w:fill="FFFFFF"/>
        </w:rPr>
        <w:t>Conducted qualitative and quantitative chemical and physical analyses of air/auto emission samples, using Gas Chromatographs/Mass Spectrometers (GC/MS), to evaluate air/emissions quality and concentrations of contaminants.</w:t>
      </w:r>
    </w:p>
    <w:p w:rsidR="00F93E0B" w:rsidRDefault="00F93E0B" w:rsidP="00652E8F">
      <w:pPr>
        <w:pStyle w:val="BodyText"/>
        <w:numPr>
          <w:ilvl w:val="0"/>
          <w:numId w:val="7"/>
        </w:numPr>
        <w:spacing w:before="20" w:after="20" w:line="288" w:lineRule="auto"/>
        <w:rPr>
          <w:rFonts w:ascii="Times New Roman" w:hAnsi="Times New Roman"/>
          <w:color w:val="000000" w:themeColor="text1"/>
          <w:sz w:val="22"/>
          <w:szCs w:val="22"/>
        </w:rPr>
      </w:pPr>
      <w:r w:rsidRPr="00CD43EA">
        <w:rPr>
          <w:rFonts w:ascii="Times New Roman" w:hAnsi="Times New Roman"/>
          <w:color w:val="000000" w:themeColor="text1"/>
          <w:sz w:val="22"/>
          <w:szCs w:val="22"/>
        </w:rPr>
        <w:t>Engine exhausts analysis working with GC, and HPLC. SPC Charting of Calibration Standards. Test Planning and Validation.</w:t>
      </w:r>
    </w:p>
    <w:p w:rsidR="00F93E0B" w:rsidRPr="00F93E0B" w:rsidRDefault="00F93E0B" w:rsidP="00652E8F">
      <w:pPr>
        <w:pStyle w:val="PlainText"/>
        <w:numPr>
          <w:ilvl w:val="0"/>
          <w:numId w:val="6"/>
        </w:numPr>
        <w:spacing w:before="20" w:after="20" w:line="288" w:lineRule="auto"/>
        <w:rPr>
          <w:rFonts w:ascii="Times New Roman" w:hAnsi="Times New Roman"/>
          <w:sz w:val="22"/>
          <w:szCs w:val="22"/>
        </w:rPr>
      </w:pPr>
      <w:r w:rsidRPr="00CD43EA">
        <w:rPr>
          <w:rFonts w:ascii="Times New Roman" w:hAnsi="Times New Roman"/>
          <w:sz w:val="22"/>
          <w:szCs w:val="22"/>
        </w:rPr>
        <w:t>Calibrate and maintain instruments as required</w:t>
      </w:r>
    </w:p>
    <w:p w:rsidR="00F93E0B" w:rsidRPr="00CD43EA" w:rsidRDefault="00F93E0B" w:rsidP="00652E8F">
      <w:pPr>
        <w:pStyle w:val="BodyText"/>
        <w:numPr>
          <w:ilvl w:val="0"/>
          <w:numId w:val="7"/>
        </w:numPr>
        <w:spacing w:before="20" w:after="20" w:line="288" w:lineRule="auto"/>
        <w:rPr>
          <w:rFonts w:ascii="Times New Roman" w:hAnsi="Times New Roman"/>
          <w:color w:val="000000" w:themeColor="text1"/>
          <w:sz w:val="22"/>
          <w:szCs w:val="22"/>
        </w:rPr>
      </w:pPr>
      <w:r w:rsidRPr="00CD43EA">
        <w:rPr>
          <w:rFonts w:ascii="Times New Roman" w:hAnsi="Times New Roman"/>
          <w:color w:val="000000" w:themeColor="text1"/>
          <w:sz w:val="22"/>
          <w:szCs w:val="22"/>
        </w:rPr>
        <w:t>Troubleshooting, programming, and calibration of lab instrumentation.</w:t>
      </w:r>
    </w:p>
    <w:p w:rsidR="00652E8F" w:rsidRPr="004F4C23" w:rsidRDefault="00652E8F" w:rsidP="00C627AB">
      <w:pPr>
        <w:pStyle w:val="Heading4"/>
        <w:rPr>
          <w:rFonts w:ascii="Times New Roman" w:hAnsi="Times New Roman"/>
          <w:b w:val="0"/>
          <w:sz w:val="16"/>
          <w:szCs w:val="16"/>
          <w:u w:val="none"/>
        </w:rPr>
      </w:pPr>
    </w:p>
    <w:p w:rsidR="00C627AB" w:rsidRDefault="00652E8F" w:rsidP="00C627AB">
      <w:pPr>
        <w:pStyle w:val="Heading4"/>
        <w:rPr>
          <w:rFonts w:ascii="Times New Roman" w:hAnsi="Times New Roman"/>
          <w:b w:val="0"/>
          <w:sz w:val="22"/>
          <w:szCs w:val="22"/>
          <w:u w:val="none"/>
        </w:rPr>
      </w:pPr>
      <w:r>
        <w:rPr>
          <w:rFonts w:ascii="Times New Roman" w:hAnsi="Times New Roman"/>
          <w:b w:val="0"/>
          <w:sz w:val="22"/>
          <w:szCs w:val="22"/>
          <w:u w:val="none"/>
        </w:rPr>
        <w:t xml:space="preserve">Research Technician, 1989-1991, </w:t>
      </w:r>
      <w:r w:rsidR="00C627AB" w:rsidRPr="00FC5B5D">
        <w:rPr>
          <w:rFonts w:ascii="Times New Roman" w:hAnsi="Times New Roman"/>
          <w:b w:val="0"/>
          <w:sz w:val="22"/>
          <w:szCs w:val="22"/>
          <w:u w:val="none"/>
        </w:rPr>
        <w:t>BASF</w:t>
      </w:r>
      <w:r w:rsidR="00C627AB">
        <w:rPr>
          <w:rFonts w:ascii="Times New Roman" w:hAnsi="Times New Roman"/>
          <w:b w:val="0"/>
          <w:sz w:val="22"/>
          <w:szCs w:val="22"/>
          <w:u w:val="none"/>
        </w:rPr>
        <w:t xml:space="preserve"> Corporation</w:t>
      </w:r>
      <w:r w:rsidR="00C627AB" w:rsidRPr="00FC5B5D">
        <w:rPr>
          <w:rFonts w:ascii="Times New Roman" w:hAnsi="Times New Roman"/>
          <w:b w:val="0"/>
          <w:sz w:val="22"/>
          <w:szCs w:val="22"/>
          <w:u w:val="none"/>
        </w:rPr>
        <w:t>, Wyandotte, Michigan</w:t>
      </w:r>
      <w:r w:rsidR="00C627AB">
        <w:rPr>
          <w:rFonts w:ascii="Times New Roman" w:hAnsi="Times New Roman"/>
          <w:b w:val="0"/>
          <w:sz w:val="22"/>
          <w:szCs w:val="22"/>
          <w:u w:val="none"/>
        </w:rPr>
        <w:tab/>
      </w:r>
      <w:r w:rsidR="00C627AB">
        <w:rPr>
          <w:rFonts w:ascii="Times New Roman" w:hAnsi="Times New Roman"/>
          <w:b w:val="0"/>
          <w:sz w:val="22"/>
          <w:szCs w:val="22"/>
          <w:u w:val="none"/>
        </w:rPr>
        <w:tab/>
      </w:r>
      <w:r w:rsidR="00C627AB">
        <w:rPr>
          <w:rFonts w:ascii="Times New Roman" w:hAnsi="Times New Roman"/>
          <w:b w:val="0"/>
          <w:sz w:val="22"/>
          <w:szCs w:val="22"/>
          <w:u w:val="none"/>
        </w:rPr>
        <w:tab/>
      </w:r>
      <w:r w:rsidR="00C627AB">
        <w:rPr>
          <w:rFonts w:ascii="Times New Roman" w:hAnsi="Times New Roman"/>
          <w:b w:val="0"/>
          <w:sz w:val="22"/>
          <w:szCs w:val="22"/>
          <w:u w:val="none"/>
        </w:rPr>
        <w:tab/>
      </w:r>
      <w:r w:rsidR="00C627AB">
        <w:rPr>
          <w:rFonts w:ascii="Times New Roman" w:hAnsi="Times New Roman"/>
          <w:b w:val="0"/>
          <w:sz w:val="22"/>
          <w:szCs w:val="22"/>
          <w:u w:val="none"/>
        </w:rPr>
        <w:tab/>
        <w:t xml:space="preserve">            </w:t>
      </w:r>
    </w:p>
    <w:p w:rsidR="00F93E0B" w:rsidRPr="00F93E0B" w:rsidRDefault="00F93E0B" w:rsidP="00F93E0B">
      <w:pPr>
        <w:pStyle w:val="ListParagraph"/>
        <w:numPr>
          <w:ilvl w:val="0"/>
          <w:numId w:val="14"/>
        </w:numPr>
      </w:pPr>
      <w:r w:rsidRPr="00F93E0B">
        <w:rPr>
          <w:sz w:val="22"/>
          <w:szCs w:val="22"/>
        </w:rPr>
        <w:t>Research in surfactant chemistry, specifically formulating ethylene oxide and propylene oxide contain products for various business to business industrial uses.</w:t>
      </w:r>
    </w:p>
    <w:p w:rsidR="00A25474" w:rsidRPr="004F4C23" w:rsidRDefault="00A25474" w:rsidP="00752093">
      <w:pPr>
        <w:pStyle w:val="BodyText"/>
        <w:spacing w:before="40" w:after="40" w:line="312" w:lineRule="auto"/>
        <w:rPr>
          <w:rFonts w:ascii="Times New Roman" w:hAnsi="Times New Roman"/>
          <w:sz w:val="16"/>
          <w:szCs w:val="16"/>
        </w:rPr>
      </w:pPr>
    </w:p>
    <w:p w:rsidR="008F652A" w:rsidRPr="00DD13C6" w:rsidRDefault="008F652A" w:rsidP="00752093">
      <w:pPr>
        <w:spacing w:before="40" w:after="40" w:line="312" w:lineRule="auto"/>
        <w:jc w:val="center"/>
        <w:rPr>
          <w:b/>
          <w:sz w:val="22"/>
          <w:szCs w:val="22"/>
          <w:u w:val="single"/>
        </w:rPr>
      </w:pPr>
      <w:r w:rsidRPr="00DD13C6">
        <w:rPr>
          <w:b/>
          <w:sz w:val="22"/>
          <w:szCs w:val="22"/>
          <w:u w:val="single"/>
        </w:rPr>
        <w:t>EDUCATION:</w:t>
      </w:r>
    </w:p>
    <w:p w:rsidR="008F652A" w:rsidRPr="00DD13C6" w:rsidRDefault="0076326F" w:rsidP="00752093">
      <w:pPr>
        <w:spacing w:before="40" w:after="40" w:line="312" w:lineRule="auto"/>
        <w:rPr>
          <w:sz w:val="22"/>
          <w:szCs w:val="22"/>
        </w:rPr>
      </w:pPr>
      <w:r w:rsidRPr="00DD13C6">
        <w:rPr>
          <w:sz w:val="22"/>
          <w:szCs w:val="22"/>
        </w:rPr>
        <w:t>BS</w:t>
      </w:r>
      <w:r w:rsidR="00353C42" w:rsidRPr="00DD13C6">
        <w:rPr>
          <w:sz w:val="22"/>
          <w:szCs w:val="22"/>
        </w:rPr>
        <w:t xml:space="preserve"> Studies</w:t>
      </w:r>
      <w:r w:rsidR="008F652A" w:rsidRPr="00DD13C6">
        <w:rPr>
          <w:sz w:val="22"/>
          <w:szCs w:val="22"/>
        </w:rPr>
        <w:t xml:space="preserve"> in Chemistry and Metallurgica</w:t>
      </w:r>
      <w:r w:rsidRPr="00DD13C6">
        <w:rPr>
          <w:sz w:val="22"/>
          <w:szCs w:val="22"/>
        </w:rPr>
        <w:t>l Engineering Studies, December 1988</w:t>
      </w:r>
      <w:r w:rsidR="00EA785F" w:rsidRPr="00DD13C6">
        <w:rPr>
          <w:sz w:val="22"/>
          <w:szCs w:val="22"/>
        </w:rPr>
        <w:tab/>
      </w:r>
    </w:p>
    <w:p w:rsidR="008F652A" w:rsidRPr="00DD13C6" w:rsidRDefault="008F652A" w:rsidP="00752093">
      <w:pPr>
        <w:spacing w:before="40" w:after="40" w:line="312" w:lineRule="auto"/>
        <w:rPr>
          <w:sz w:val="22"/>
          <w:szCs w:val="22"/>
        </w:rPr>
      </w:pPr>
      <w:r w:rsidRPr="00DD13C6">
        <w:rPr>
          <w:sz w:val="22"/>
          <w:szCs w:val="22"/>
        </w:rPr>
        <w:t>Wayne State University, Detroit, Michigan, 48202</w:t>
      </w:r>
    </w:p>
    <w:p w:rsidR="006A3EDF" w:rsidRPr="004F4C23" w:rsidRDefault="006A3EDF" w:rsidP="00752093">
      <w:pPr>
        <w:spacing w:before="40" w:after="40" w:line="312" w:lineRule="auto"/>
        <w:rPr>
          <w:sz w:val="16"/>
          <w:szCs w:val="16"/>
        </w:rPr>
      </w:pPr>
    </w:p>
    <w:p w:rsidR="0076326F" w:rsidRPr="00DD13C6" w:rsidRDefault="0076326F" w:rsidP="00752093">
      <w:pPr>
        <w:spacing w:before="40" w:after="40" w:line="312" w:lineRule="auto"/>
        <w:rPr>
          <w:sz w:val="22"/>
          <w:szCs w:val="22"/>
        </w:rPr>
      </w:pPr>
      <w:r w:rsidRPr="00DD13C6">
        <w:rPr>
          <w:sz w:val="22"/>
          <w:szCs w:val="22"/>
        </w:rPr>
        <w:t>AS in Business Marketin</w:t>
      </w:r>
      <w:r w:rsidR="00B13322" w:rsidRPr="00DD13C6">
        <w:rPr>
          <w:sz w:val="22"/>
          <w:szCs w:val="22"/>
        </w:rPr>
        <w:t>g and Sales, December 2009</w:t>
      </w:r>
      <w:r w:rsidRPr="00DD13C6">
        <w:rPr>
          <w:sz w:val="22"/>
          <w:szCs w:val="22"/>
        </w:rPr>
        <w:tab/>
      </w:r>
      <w:r w:rsidR="0053089D" w:rsidRPr="00DD13C6">
        <w:rPr>
          <w:sz w:val="22"/>
          <w:szCs w:val="22"/>
        </w:rPr>
        <w:tab/>
      </w:r>
      <w:r w:rsidR="0053089D" w:rsidRPr="00DD13C6">
        <w:rPr>
          <w:sz w:val="22"/>
          <w:szCs w:val="22"/>
        </w:rPr>
        <w:tab/>
        <w:t xml:space="preserve">   </w:t>
      </w:r>
      <w:r w:rsidR="00F00B5A" w:rsidRPr="00DD13C6">
        <w:rPr>
          <w:sz w:val="22"/>
          <w:szCs w:val="22"/>
        </w:rPr>
        <w:tab/>
      </w:r>
      <w:r w:rsidR="00F00B5A" w:rsidRPr="00DD13C6">
        <w:rPr>
          <w:sz w:val="22"/>
          <w:szCs w:val="22"/>
        </w:rPr>
        <w:tab/>
      </w:r>
      <w:r w:rsidR="00220286" w:rsidRPr="00DD13C6">
        <w:rPr>
          <w:sz w:val="22"/>
          <w:szCs w:val="22"/>
        </w:rPr>
        <w:tab/>
      </w:r>
      <w:r w:rsidR="00752093" w:rsidRPr="00DD13C6">
        <w:rPr>
          <w:sz w:val="22"/>
          <w:szCs w:val="22"/>
        </w:rPr>
        <w:t xml:space="preserve">                      </w:t>
      </w:r>
      <w:r w:rsidR="00862922" w:rsidRPr="00DD13C6">
        <w:rPr>
          <w:sz w:val="22"/>
          <w:szCs w:val="22"/>
        </w:rPr>
        <w:t>G</w:t>
      </w:r>
      <w:r w:rsidRPr="00DD13C6">
        <w:rPr>
          <w:sz w:val="22"/>
          <w:szCs w:val="22"/>
        </w:rPr>
        <w:t xml:space="preserve">PA: </w:t>
      </w:r>
      <w:r w:rsidR="005213F9" w:rsidRPr="00DD13C6">
        <w:rPr>
          <w:sz w:val="22"/>
          <w:szCs w:val="22"/>
        </w:rPr>
        <w:t>3</w:t>
      </w:r>
      <w:r w:rsidRPr="00DD13C6">
        <w:rPr>
          <w:sz w:val="22"/>
          <w:szCs w:val="22"/>
        </w:rPr>
        <w:t>.</w:t>
      </w:r>
      <w:r w:rsidR="005213F9" w:rsidRPr="00DD13C6">
        <w:rPr>
          <w:sz w:val="22"/>
          <w:szCs w:val="22"/>
        </w:rPr>
        <w:t>67</w:t>
      </w:r>
    </w:p>
    <w:p w:rsidR="000E7F4A" w:rsidRPr="00DD13C6" w:rsidRDefault="0076326F" w:rsidP="00752093">
      <w:pPr>
        <w:spacing w:before="40" w:after="40" w:line="312" w:lineRule="auto"/>
        <w:rPr>
          <w:sz w:val="22"/>
          <w:szCs w:val="22"/>
        </w:rPr>
      </w:pPr>
      <w:r w:rsidRPr="00DD13C6">
        <w:rPr>
          <w:sz w:val="22"/>
          <w:szCs w:val="22"/>
        </w:rPr>
        <w:t>Los Angeles Valley College, Valley Glen, California, 91401</w:t>
      </w:r>
    </w:p>
    <w:sectPr w:rsidR="000E7F4A" w:rsidRPr="00DD13C6" w:rsidSect="00652E8F">
      <w:footnotePr>
        <w:pos w:val="sectEnd"/>
      </w:footnotePr>
      <w:endnotePr>
        <w:numFmt w:val="decimal"/>
        <w:numStart w:val="0"/>
      </w:endnotePr>
      <w:pgSz w:w="12240" w:h="15840"/>
      <w:pgMar w:top="864" w:right="720" w:bottom="720" w:left="720" w:header="720" w:footer="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3A16BFB"/>
    <w:multiLevelType w:val="hybridMultilevel"/>
    <w:tmpl w:val="8D2C7650"/>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795AD3"/>
    <w:multiLevelType w:val="hybridMultilevel"/>
    <w:tmpl w:val="59A0BB0C"/>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505359"/>
    <w:multiLevelType w:val="hybridMultilevel"/>
    <w:tmpl w:val="7EA4D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797D50"/>
    <w:multiLevelType w:val="multilevel"/>
    <w:tmpl w:val="5EEA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463D9A"/>
    <w:multiLevelType w:val="multilevel"/>
    <w:tmpl w:val="DE94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9D67F3"/>
    <w:multiLevelType w:val="hybridMultilevel"/>
    <w:tmpl w:val="345869DA"/>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973361F"/>
    <w:multiLevelType w:val="hybridMultilevel"/>
    <w:tmpl w:val="C37C2476"/>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05A7CAB"/>
    <w:multiLevelType w:val="hybridMultilevel"/>
    <w:tmpl w:val="E15C3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A9B691F"/>
    <w:multiLevelType w:val="hybridMultilevel"/>
    <w:tmpl w:val="544C6F24"/>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33610A"/>
    <w:multiLevelType w:val="hybridMultilevel"/>
    <w:tmpl w:val="FDE27B00"/>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D25E7A"/>
    <w:multiLevelType w:val="multilevel"/>
    <w:tmpl w:val="6E1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026A9B"/>
    <w:multiLevelType w:val="hybridMultilevel"/>
    <w:tmpl w:val="37AAE6B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nsid w:val="602E07C3"/>
    <w:multiLevelType w:val="hybridMultilevel"/>
    <w:tmpl w:val="DE10CD80"/>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3B0129"/>
    <w:multiLevelType w:val="multilevel"/>
    <w:tmpl w:val="6CB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C96A69"/>
    <w:multiLevelType w:val="hybridMultilevel"/>
    <w:tmpl w:val="111E0A7E"/>
    <w:lvl w:ilvl="0" w:tplc="2D825472">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2352100"/>
    <w:multiLevelType w:val="hybridMultilevel"/>
    <w:tmpl w:val="5564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630C53"/>
    <w:multiLevelType w:val="multilevel"/>
    <w:tmpl w:val="DDA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8"/>
  </w:num>
  <w:num w:numId="3">
    <w:abstractNumId w:val="7"/>
  </w:num>
  <w:num w:numId="4">
    <w:abstractNumId w:val="15"/>
  </w:num>
  <w:num w:numId="5">
    <w:abstractNumId w:val="1"/>
  </w:num>
  <w:num w:numId="6">
    <w:abstractNumId w:val="6"/>
  </w:num>
  <w:num w:numId="7">
    <w:abstractNumId w:val="2"/>
  </w:num>
  <w:num w:numId="8">
    <w:abstractNumId w:val="17"/>
  </w:num>
  <w:num w:numId="9">
    <w:abstractNumId w:val="14"/>
  </w:num>
  <w:num w:numId="10">
    <w:abstractNumId w:val="5"/>
  </w:num>
  <w:num w:numId="11">
    <w:abstractNumId w:val="3"/>
  </w:num>
  <w:num w:numId="12">
    <w:abstractNumId w:val="16"/>
  </w:num>
  <w:num w:numId="13">
    <w:abstractNumId w:val="9"/>
  </w:num>
  <w:num w:numId="14">
    <w:abstractNumId w:val="13"/>
  </w:num>
  <w:num w:numId="15">
    <w:abstractNumId w:val="10"/>
  </w:num>
  <w:num w:numId="16">
    <w:abstractNumId w:val="4"/>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03F"/>
    <w:rsid w:val="00006422"/>
    <w:rsid w:val="00070D84"/>
    <w:rsid w:val="000B15F0"/>
    <w:rsid w:val="000D5611"/>
    <w:rsid w:val="000E7F4A"/>
    <w:rsid w:val="00117AEC"/>
    <w:rsid w:val="001276D2"/>
    <w:rsid w:val="001833AD"/>
    <w:rsid w:val="001A60D6"/>
    <w:rsid w:val="001D6975"/>
    <w:rsid w:val="00207768"/>
    <w:rsid w:val="00213B3A"/>
    <w:rsid w:val="00220286"/>
    <w:rsid w:val="00247244"/>
    <w:rsid w:val="002A2F50"/>
    <w:rsid w:val="002B2F6F"/>
    <w:rsid w:val="002C4FEA"/>
    <w:rsid w:val="002D16B3"/>
    <w:rsid w:val="00320B8E"/>
    <w:rsid w:val="003258BD"/>
    <w:rsid w:val="00353C42"/>
    <w:rsid w:val="003614AA"/>
    <w:rsid w:val="0036488F"/>
    <w:rsid w:val="00382D26"/>
    <w:rsid w:val="00385113"/>
    <w:rsid w:val="003960D1"/>
    <w:rsid w:val="0040720F"/>
    <w:rsid w:val="00414420"/>
    <w:rsid w:val="00475380"/>
    <w:rsid w:val="004875E5"/>
    <w:rsid w:val="004A1D3A"/>
    <w:rsid w:val="004D5539"/>
    <w:rsid w:val="004D64A1"/>
    <w:rsid w:val="004F1BFD"/>
    <w:rsid w:val="004F4C23"/>
    <w:rsid w:val="0051153C"/>
    <w:rsid w:val="005131D6"/>
    <w:rsid w:val="00520EBD"/>
    <w:rsid w:val="005213F9"/>
    <w:rsid w:val="0053089D"/>
    <w:rsid w:val="0053182C"/>
    <w:rsid w:val="0055301F"/>
    <w:rsid w:val="005A5F4A"/>
    <w:rsid w:val="006019C2"/>
    <w:rsid w:val="00627C99"/>
    <w:rsid w:val="00652E8F"/>
    <w:rsid w:val="00655ECA"/>
    <w:rsid w:val="0068515D"/>
    <w:rsid w:val="00694D94"/>
    <w:rsid w:val="006A3EDF"/>
    <w:rsid w:val="006B3AE3"/>
    <w:rsid w:val="00716193"/>
    <w:rsid w:val="00752093"/>
    <w:rsid w:val="00760F7E"/>
    <w:rsid w:val="0076326F"/>
    <w:rsid w:val="00823C50"/>
    <w:rsid w:val="00823CF0"/>
    <w:rsid w:val="00862922"/>
    <w:rsid w:val="00877193"/>
    <w:rsid w:val="008C76C3"/>
    <w:rsid w:val="008F652A"/>
    <w:rsid w:val="00913D66"/>
    <w:rsid w:val="00922B84"/>
    <w:rsid w:val="00927C39"/>
    <w:rsid w:val="00943186"/>
    <w:rsid w:val="009557D0"/>
    <w:rsid w:val="0096160C"/>
    <w:rsid w:val="00A11901"/>
    <w:rsid w:val="00A14D8C"/>
    <w:rsid w:val="00A25474"/>
    <w:rsid w:val="00A462A0"/>
    <w:rsid w:val="00A733A3"/>
    <w:rsid w:val="00A73D12"/>
    <w:rsid w:val="00A838A2"/>
    <w:rsid w:val="00A90E90"/>
    <w:rsid w:val="00A97416"/>
    <w:rsid w:val="00AA6357"/>
    <w:rsid w:val="00AF382D"/>
    <w:rsid w:val="00B13322"/>
    <w:rsid w:val="00B5250C"/>
    <w:rsid w:val="00B5684B"/>
    <w:rsid w:val="00B812FA"/>
    <w:rsid w:val="00BB050D"/>
    <w:rsid w:val="00BC4545"/>
    <w:rsid w:val="00BF30F0"/>
    <w:rsid w:val="00C55788"/>
    <w:rsid w:val="00C627AB"/>
    <w:rsid w:val="00C6694B"/>
    <w:rsid w:val="00C939B4"/>
    <w:rsid w:val="00CA7ED3"/>
    <w:rsid w:val="00CD43EA"/>
    <w:rsid w:val="00CD79B7"/>
    <w:rsid w:val="00CE31AF"/>
    <w:rsid w:val="00D579DD"/>
    <w:rsid w:val="00D64DEA"/>
    <w:rsid w:val="00D868D8"/>
    <w:rsid w:val="00DB7836"/>
    <w:rsid w:val="00DD13C6"/>
    <w:rsid w:val="00E17A0E"/>
    <w:rsid w:val="00E9179A"/>
    <w:rsid w:val="00E91B6A"/>
    <w:rsid w:val="00EA785F"/>
    <w:rsid w:val="00ED0D73"/>
    <w:rsid w:val="00ED61D1"/>
    <w:rsid w:val="00EE14E4"/>
    <w:rsid w:val="00F00103"/>
    <w:rsid w:val="00F00B5A"/>
    <w:rsid w:val="00F01926"/>
    <w:rsid w:val="00F05D00"/>
    <w:rsid w:val="00F10BA8"/>
    <w:rsid w:val="00F15695"/>
    <w:rsid w:val="00F93E0B"/>
    <w:rsid w:val="00FA062A"/>
    <w:rsid w:val="00FC103F"/>
    <w:rsid w:val="00FC5B5D"/>
    <w:rsid w:val="00FD3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jc w:val="center"/>
      <w:outlineLvl w:val="2"/>
    </w:pPr>
    <w:rPr>
      <w:b/>
      <w:u w:val="single"/>
    </w:rPr>
  </w:style>
  <w:style w:type="paragraph" w:styleId="Heading4">
    <w:name w:val="heading 4"/>
    <w:basedOn w:val="Normal"/>
    <w:next w:val="Normal"/>
    <w:link w:val="Heading4Char"/>
    <w:qFormat/>
    <w:pPr>
      <w:keepNext/>
      <w:outlineLvl w:val="3"/>
    </w:pPr>
    <w:rPr>
      <w:rFonts w:ascii="Arial" w:hAnsi="Arial"/>
      <w:b/>
      <w:sz w:val="24"/>
      <w:u w:val="single"/>
    </w:rPr>
  </w:style>
  <w:style w:type="paragraph" w:styleId="Heading5">
    <w:name w:val="heading 5"/>
    <w:basedOn w:val="Normal"/>
    <w:next w:val="Normal"/>
    <w:qFormat/>
    <w:pPr>
      <w:keepNext/>
      <w:outlineLvl w:val="4"/>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paragraph" w:styleId="Header">
    <w:name w:val="header"/>
    <w:basedOn w:val="Normal"/>
    <w:pPr>
      <w:tabs>
        <w:tab w:val="center" w:pos="4320"/>
        <w:tab w:val="right" w:pos="8640"/>
      </w:tabs>
    </w:pPr>
  </w:style>
  <w:style w:type="paragraph" w:styleId="BodyText2">
    <w:name w:val="Body Text 2"/>
    <w:basedOn w:val="Normal"/>
    <w:rPr>
      <w:b/>
    </w:rPr>
  </w:style>
  <w:style w:type="paragraph" w:styleId="BodyText">
    <w:name w:val="Body Text"/>
    <w:basedOn w:val="Normal"/>
    <w:link w:val="BodyTextChar"/>
    <w:rPr>
      <w:rFonts w:ascii="Arial" w:hAnsi="Arial"/>
      <w:sz w:val="24"/>
    </w:rPr>
  </w:style>
  <w:style w:type="paragraph" w:styleId="PlainText">
    <w:name w:val="Plain Text"/>
    <w:basedOn w:val="Normal"/>
    <w:rsid w:val="00353C42"/>
    <w:rPr>
      <w:rFonts w:ascii="Courier New" w:hAnsi="Courier New"/>
    </w:rPr>
  </w:style>
  <w:style w:type="character" w:styleId="Hyperlink">
    <w:name w:val="Hyperlink"/>
    <w:uiPriority w:val="99"/>
    <w:unhideWhenUsed/>
    <w:rsid w:val="00220286"/>
    <w:rPr>
      <w:color w:val="0000FF"/>
      <w:u w:val="single"/>
    </w:rPr>
  </w:style>
  <w:style w:type="paragraph" w:styleId="NormalWeb">
    <w:name w:val="Normal (Web)"/>
    <w:basedOn w:val="Normal"/>
    <w:uiPriority w:val="99"/>
    <w:unhideWhenUsed/>
    <w:rsid w:val="00220286"/>
    <w:pPr>
      <w:spacing w:before="100" w:beforeAutospacing="1" w:after="100" w:afterAutospacing="1"/>
    </w:pPr>
    <w:rPr>
      <w:sz w:val="24"/>
      <w:szCs w:val="24"/>
    </w:rPr>
  </w:style>
  <w:style w:type="character" w:customStyle="1" w:styleId="mw-headline">
    <w:name w:val="mw-headline"/>
    <w:rsid w:val="00220286"/>
  </w:style>
  <w:style w:type="paragraph" w:styleId="ListParagraph">
    <w:name w:val="List Paragraph"/>
    <w:basedOn w:val="Normal"/>
    <w:uiPriority w:val="34"/>
    <w:qFormat/>
    <w:rsid w:val="00FD37D5"/>
    <w:pPr>
      <w:ind w:left="720"/>
      <w:contextualSpacing/>
    </w:pPr>
  </w:style>
  <w:style w:type="character" w:customStyle="1" w:styleId="apple-converted-space">
    <w:name w:val="apple-converted-space"/>
    <w:basedOn w:val="DefaultParagraphFont"/>
    <w:rsid w:val="00A73D12"/>
  </w:style>
  <w:style w:type="character" w:customStyle="1" w:styleId="BodyTextChar">
    <w:name w:val="Body Text Char"/>
    <w:basedOn w:val="DefaultParagraphFont"/>
    <w:link w:val="BodyText"/>
    <w:rsid w:val="0036488F"/>
    <w:rPr>
      <w:rFonts w:ascii="Arial" w:hAnsi="Arial"/>
      <w:sz w:val="24"/>
    </w:rPr>
  </w:style>
  <w:style w:type="character" w:customStyle="1" w:styleId="Heading4Char">
    <w:name w:val="Heading 4 Char"/>
    <w:basedOn w:val="DefaultParagraphFont"/>
    <w:link w:val="Heading4"/>
    <w:rsid w:val="00FC5B5D"/>
    <w:rPr>
      <w:rFonts w:ascii="Arial" w:hAnsi="Arial"/>
      <w:b/>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jc w:val="center"/>
      <w:outlineLvl w:val="2"/>
    </w:pPr>
    <w:rPr>
      <w:b/>
      <w:u w:val="single"/>
    </w:rPr>
  </w:style>
  <w:style w:type="paragraph" w:styleId="Heading4">
    <w:name w:val="heading 4"/>
    <w:basedOn w:val="Normal"/>
    <w:next w:val="Normal"/>
    <w:link w:val="Heading4Char"/>
    <w:qFormat/>
    <w:pPr>
      <w:keepNext/>
      <w:outlineLvl w:val="3"/>
    </w:pPr>
    <w:rPr>
      <w:rFonts w:ascii="Arial" w:hAnsi="Arial"/>
      <w:b/>
      <w:sz w:val="24"/>
      <w:u w:val="single"/>
    </w:rPr>
  </w:style>
  <w:style w:type="paragraph" w:styleId="Heading5">
    <w:name w:val="heading 5"/>
    <w:basedOn w:val="Normal"/>
    <w:next w:val="Normal"/>
    <w:qFormat/>
    <w:pPr>
      <w:keepNext/>
      <w:outlineLvl w:val="4"/>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paragraph" w:styleId="Header">
    <w:name w:val="header"/>
    <w:basedOn w:val="Normal"/>
    <w:pPr>
      <w:tabs>
        <w:tab w:val="center" w:pos="4320"/>
        <w:tab w:val="right" w:pos="8640"/>
      </w:tabs>
    </w:pPr>
  </w:style>
  <w:style w:type="paragraph" w:styleId="BodyText2">
    <w:name w:val="Body Text 2"/>
    <w:basedOn w:val="Normal"/>
    <w:rPr>
      <w:b/>
    </w:rPr>
  </w:style>
  <w:style w:type="paragraph" w:styleId="BodyText">
    <w:name w:val="Body Text"/>
    <w:basedOn w:val="Normal"/>
    <w:link w:val="BodyTextChar"/>
    <w:rPr>
      <w:rFonts w:ascii="Arial" w:hAnsi="Arial"/>
      <w:sz w:val="24"/>
    </w:rPr>
  </w:style>
  <w:style w:type="paragraph" w:styleId="PlainText">
    <w:name w:val="Plain Text"/>
    <w:basedOn w:val="Normal"/>
    <w:rsid w:val="00353C42"/>
    <w:rPr>
      <w:rFonts w:ascii="Courier New" w:hAnsi="Courier New"/>
    </w:rPr>
  </w:style>
  <w:style w:type="character" w:styleId="Hyperlink">
    <w:name w:val="Hyperlink"/>
    <w:uiPriority w:val="99"/>
    <w:unhideWhenUsed/>
    <w:rsid w:val="00220286"/>
    <w:rPr>
      <w:color w:val="0000FF"/>
      <w:u w:val="single"/>
    </w:rPr>
  </w:style>
  <w:style w:type="paragraph" w:styleId="NormalWeb">
    <w:name w:val="Normal (Web)"/>
    <w:basedOn w:val="Normal"/>
    <w:uiPriority w:val="99"/>
    <w:unhideWhenUsed/>
    <w:rsid w:val="00220286"/>
    <w:pPr>
      <w:spacing w:before="100" w:beforeAutospacing="1" w:after="100" w:afterAutospacing="1"/>
    </w:pPr>
    <w:rPr>
      <w:sz w:val="24"/>
      <w:szCs w:val="24"/>
    </w:rPr>
  </w:style>
  <w:style w:type="character" w:customStyle="1" w:styleId="mw-headline">
    <w:name w:val="mw-headline"/>
    <w:rsid w:val="00220286"/>
  </w:style>
  <w:style w:type="paragraph" w:styleId="ListParagraph">
    <w:name w:val="List Paragraph"/>
    <w:basedOn w:val="Normal"/>
    <w:uiPriority w:val="34"/>
    <w:qFormat/>
    <w:rsid w:val="00FD37D5"/>
    <w:pPr>
      <w:ind w:left="720"/>
      <w:contextualSpacing/>
    </w:pPr>
  </w:style>
  <w:style w:type="character" w:customStyle="1" w:styleId="apple-converted-space">
    <w:name w:val="apple-converted-space"/>
    <w:basedOn w:val="DefaultParagraphFont"/>
    <w:rsid w:val="00A73D12"/>
  </w:style>
  <w:style w:type="character" w:customStyle="1" w:styleId="BodyTextChar">
    <w:name w:val="Body Text Char"/>
    <w:basedOn w:val="DefaultParagraphFont"/>
    <w:link w:val="BodyText"/>
    <w:rsid w:val="0036488F"/>
    <w:rPr>
      <w:rFonts w:ascii="Arial" w:hAnsi="Arial"/>
      <w:sz w:val="24"/>
    </w:rPr>
  </w:style>
  <w:style w:type="character" w:customStyle="1" w:styleId="Heading4Char">
    <w:name w:val="Heading 4 Char"/>
    <w:basedOn w:val="DefaultParagraphFont"/>
    <w:link w:val="Heading4"/>
    <w:rsid w:val="00FC5B5D"/>
    <w:rPr>
      <w:rFonts w:ascii="Arial" w:hAnsi="Arial"/>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428974">
      <w:bodyDiv w:val="1"/>
      <w:marLeft w:val="0"/>
      <w:marRight w:val="0"/>
      <w:marTop w:val="0"/>
      <w:marBottom w:val="0"/>
      <w:divBdr>
        <w:top w:val="none" w:sz="0" w:space="0" w:color="auto"/>
        <w:left w:val="none" w:sz="0" w:space="0" w:color="auto"/>
        <w:bottom w:val="none" w:sz="0" w:space="0" w:color="auto"/>
        <w:right w:val="none" w:sz="0" w:space="0" w:color="auto"/>
      </w:divBdr>
      <w:divsChild>
        <w:div w:id="2047749357">
          <w:marLeft w:val="0"/>
          <w:marRight w:val="0"/>
          <w:marTop w:val="0"/>
          <w:marBottom w:val="0"/>
          <w:divBdr>
            <w:top w:val="none" w:sz="0" w:space="0" w:color="auto"/>
            <w:left w:val="none" w:sz="0" w:space="0" w:color="auto"/>
            <w:bottom w:val="none" w:sz="0" w:space="0" w:color="auto"/>
            <w:right w:val="none" w:sz="0" w:space="0" w:color="auto"/>
          </w:divBdr>
          <w:divsChild>
            <w:div w:id="318191449">
              <w:marLeft w:val="0"/>
              <w:marRight w:val="0"/>
              <w:marTop w:val="0"/>
              <w:marBottom w:val="0"/>
              <w:divBdr>
                <w:top w:val="none" w:sz="0" w:space="0" w:color="auto"/>
                <w:left w:val="none" w:sz="0" w:space="0" w:color="auto"/>
                <w:bottom w:val="none" w:sz="0" w:space="0" w:color="auto"/>
                <w:right w:val="none" w:sz="0" w:space="0" w:color="auto"/>
              </w:divBdr>
              <w:divsChild>
                <w:div w:id="2748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266497">
      <w:bodyDiv w:val="1"/>
      <w:marLeft w:val="0"/>
      <w:marRight w:val="0"/>
      <w:marTop w:val="0"/>
      <w:marBottom w:val="0"/>
      <w:divBdr>
        <w:top w:val="none" w:sz="0" w:space="0" w:color="auto"/>
        <w:left w:val="none" w:sz="0" w:space="0" w:color="auto"/>
        <w:bottom w:val="none" w:sz="0" w:space="0" w:color="auto"/>
        <w:right w:val="none" w:sz="0" w:space="0" w:color="auto"/>
      </w:divBdr>
      <w:divsChild>
        <w:div w:id="884214401">
          <w:marLeft w:val="0"/>
          <w:marRight w:val="0"/>
          <w:marTop w:val="0"/>
          <w:marBottom w:val="0"/>
          <w:divBdr>
            <w:top w:val="none" w:sz="0" w:space="0" w:color="auto"/>
            <w:left w:val="none" w:sz="0" w:space="0" w:color="auto"/>
            <w:bottom w:val="none" w:sz="0" w:space="0" w:color="auto"/>
            <w:right w:val="none" w:sz="0" w:space="0" w:color="auto"/>
          </w:divBdr>
        </w:div>
        <w:div w:id="130365382">
          <w:marLeft w:val="0"/>
          <w:marRight w:val="0"/>
          <w:marTop w:val="0"/>
          <w:marBottom w:val="0"/>
          <w:divBdr>
            <w:top w:val="none" w:sz="0" w:space="0" w:color="auto"/>
            <w:left w:val="none" w:sz="0" w:space="0" w:color="auto"/>
            <w:bottom w:val="none" w:sz="0" w:space="0" w:color="auto"/>
            <w:right w:val="none" w:sz="0" w:space="0" w:color="auto"/>
          </w:divBdr>
        </w:div>
        <w:div w:id="1332677534">
          <w:marLeft w:val="0"/>
          <w:marRight w:val="0"/>
          <w:marTop w:val="0"/>
          <w:marBottom w:val="0"/>
          <w:divBdr>
            <w:top w:val="none" w:sz="0" w:space="0" w:color="auto"/>
            <w:left w:val="none" w:sz="0" w:space="0" w:color="auto"/>
            <w:bottom w:val="none" w:sz="0" w:space="0" w:color="auto"/>
            <w:right w:val="none" w:sz="0" w:space="0" w:color="auto"/>
          </w:divBdr>
        </w:div>
        <w:div w:id="995570424">
          <w:marLeft w:val="0"/>
          <w:marRight w:val="0"/>
          <w:marTop w:val="0"/>
          <w:marBottom w:val="0"/>
          <w:divBdr>
            <w:top w:val="none" w:sz="0" w:space="0" w:color="auto"/>
            <w:left w:val="none" w:sz="0" w:space="0" w:color="auto"/>
            <w:bottom w:val="none" w:sz="0" w:space="0" w:color="auto"/>
            <w:right w:val="none" w:sz="0" w:space="0" w:color="auto"/>
          </w:divBdr>
        </w:div>
        <w:div w:id="1488862359">
          <w:marLeft w:val="0"/>
          <w:marRight w:val="0"/>
          <w:marTop w:val="0"/>
          <w:marBottom w:val="0"/>
          <w:divBdr>
            <w:top w:val="none" w:sz="0" w:space="0" w:color="auto"/>
            <w:left w:val="none" w:sz="0" w:space="0" w:color="auto"/>
            <w:bottom w:val="none" w:sz="0" w:space="0" w:color="auto"/>
            <w:right w:val="none" w:sz="0" w:space="0" w:color="auto"/>
          </w:divBdr>
          <w:divsChild>
            <w:div w:id="1970548265">
              <w:marLeft w:val="0"/>
              <w:marRight w:val="0"/>
              <w:marTop w:val="0"/>
              <w:marBottom w:val="0"/>
              <w:divBdr>
                <w:top w:val="none" w:sz="0" w:space="0" w:color="auto"/>
                <w:left w:val="none" w:sz="0" w:space="0" w:color="auto"/>
                <w:bottom w:val="none" w:sz="0" w:space="0" w:color="auto"/>
                <w:right w:val="none" w:sz="0" w:space="0" w:color="auto"/>
              </w:divBdr>
            </w:div>
            <w:div w:id="2041319178">
              <w:marLeft w:val="0"/>
              <w:marRight w:val="0"/>
              <w:marTop w:val="0"/>
              <w:marBottom w:val="0"/>
              <w:divBdr>
                <w:top w:val="none" w:sz="0" w:space="0" w:color="auto"/>
                <w:left w:val="none" w:sz="0" w:space="0" w:color="auto"/>
                <w:bottom w:val="none" w:sz="0" w:space="0" w:color="auto"/>
                <w:right w:val="none" w:sz="0" w:space="0" w:color="auto"/>
              </w:divBdr>
            </w:div>
            <w:div w:id="1875776079">
              <w:marLeft w:val="0"/>
              <w:marRight w:val="0"/>
              <w:marTop w:val="0"/>
              <w:marBottom w:val="0"/>
              <w:divBdr>
                <w:top w:val="none" w:sz="0" w:space="0" w:color="auto"/>
                <w:left w:val="none" w:sz="0" w:space="0" w:color="auto"/>
                <w:bottom w:val="none" w:sz="0" w:space="0" w:color="auto"/>
                <w:right w:val="none" w:sz="0" w:space="0" w:color="auto"/>
              </w:divBdr>
            </w:div>
            <w:div w:id="10879057">
              <w:marLeft w:val="0"/>
              <w:marRight w:val="0"/>
              <w:marTop w:val="0"/>
              <w:marBottom w:val="0"/>
              <w:divBdr>
                <w:top w:val="none" w:sz="0" w:space="0" w:color="auto"/>
                <w:left w:val="none" w:sz="0" w:space="0" w:color="auto"/>
                <w:bottom w:val="none" w:sz="0" w:space="0" w:color="auto"/>
                <w:right w:val="none" w:sz="0" w:space="0" w:color="auto"/>
              </w:divBdr>
            </w:div>
            <w:div w:id="1042678366">
              <w:marLeft w:val="0"/>
              <w:marRight w:val="0"/>
              <w:marTop w:val="0"/>
              <w:marBottom w:val="0"/>
              <w:divBdr>
                <w:top w:val="none" w:sz="0" w:space="0" w:color="auto"/>
                <w:left w:val="none" w:sz="0" w:space="0" w:color="auto"/>
                <w:bottom w:val="none" w:sz="0" w:space="0" w:color="auto"/>
                <w:right w:val="none" w:sz="0" w:space="0" w:color="auto"/>
              </w:divBdr>
            </w:div>
            <w:div w:id="1318266772">
              <w:marLeft w:val="0"/>
              <w:marRight w:val="0"/>
              <w:marTop w:val="0"/>
              <w:marBottom w:val="0"/>
              <w:divBdr>
                <w:top w:val="none" w:sz="0" w:space="0" w:color="auto"/>
                <w:left w:val="none" w:sz="0" w:space="0" w:color="auto"/>
                <w:bottom w:val="none" w:sz="0" w:space="0" w:color="auto"/>
                <w:right w:val="none" w:sz="0" w:space="0" w:color="auto"/>
              </w:divBdr>
            </w:div>
            <w:div w:id="2079015396">
              <w:marLeft w:val="0"/>
              <w:marRight w:val="0"/>
              <w:marTop w:val="0"/>
              <w:marBottom w:val="0"/>
              <w:divBdr>
                <w:top w:val="none" w:sz="0" w:space="0" w:color="auto"/>
                <w:left w:val="none" w:sz="0" w:space="0" w:color="auto"/>
                <w:bottom w:val="none" w:sz="0" w:space="0" w:color="auto"/>
                <w:right w:val="none" w:sz="0" w:space="0" w:color="auto"/>
              </w:divBdr>
            </w:div>
            <w:div w:id="1657611215">
              <w:marLeft w:val="0"/>
              <w:marRight w:val="0"/>
              <w:marTop w:val="0"/>
              <w:marBottom w:val="0"/>
              <w:divBdr>
                <w:top w:val="none" w:sz="0" w:space="0" w:color="auto"/>
                <w:left w:val="none" w:sz="0" w:space="0" w:color="auto"/>
                <w:bottom w:val="none" w:sz="0" w:space="0" w:color="auto"/>
                <w:right w:val="none" w:sz="0" w:space="0" w:color="auto"/>
              </w:divBdr>
            </w:div>
            <w:div w:id="1586303569">
              <w:marLeft w:val="0"/>
              <w:marRight w:val="0"/>
              <w:marTop w:val="0"/>
              <w:marBottom w:val="0"/>
              <w:divBdr>
                <w:top w:val="none" w:sz="0" w:space="0" w:color="auto"/>
                <w:left w:val="none" w:sz="0" w:space="0" w:color="auto"/>
                <w:bottom w:val="none" w:sz="0" w:space="0" w:color="auto"/>
                <w:right w:val="none" w:sz="0" w:space="0" w:color="auto"/>
              </w:divBdr>
            </w:div>
            <w:div w:id="1097598348">
              <w:marLeft w:val="0"/>
              <w:marRight w:val="0"/>
              <w:marTop w:val="0"/>
              <w:marBottom w:val="0"/>
              <w:divBdr>
                <w:top w:val="none" w:sz="0" w:space="0" w:color="auto"/>
                <w:left w:val="none" w:sz="0" w:space="0" w:color="auto"/>
                <w:bottom w:val="none" w:sz="0" w:space="0" w:color="auto"/>
                <w:right w:val="none" w:sz="0" w:space="0" w:color="auto"/>
              </w:divBdr>
            </w:div>
            <w:div w:id="1339694900">
              <w:marLeft w:val="0"/>
              <w:marRight w:val="0"/>
              <w:marTop w:val="0"/>
              <w:marBottom w:val="0"/>
              <w:divBdr>
                <w:top w:val="none" w:sz="0" w:space="0" w:color="auto"/>
                <w:left w:val="none" w:sz="0" w:space="0" w:color="auto"/>
                <w:bottom w:val="none" w:sz="0" w:space="0" w:color="auto"/>
                <w:right w:val="none" w:sz="0" w:space="0" w:color="auto"/>
              </w:divBdr>
            </w:div>
            <w:div w:id="819080947">
              <w:marLeft w:val="0"/>
              <w:marRight w:val="0"/>
              <w:marTop w:val="0"/>
              <w:marBottom w:val="0"/>
              <w:divBdr>
                <w:top w:val="none" w:sz="0" w:space="0" w:color="auto"/>
                <w:left w:val="none" w:sz="0" w:space="0" w:color="auto"/>
                <w:bottom w:val="none" w:sz="0" w:space="0" w:color="auto"/>
                <w:right w:val="none" w:sz="0" w:space="0" w:color="auto"/>
              </w:divBdr>
            </w:div>
            <w:div w:id="878397951">
              <w:marLeft w:val="0"/>
              <w:marRight w:val="0"/>
              <w:marTop w:val="0"/>
              <w:marBottom w:val="0"/>
              <w:divBdr>
                <w:top w:val="none" w:sz="0" w:space="0" w:color="auto"/>
                <w:left w:val="none" w:sz="0" w:space="0" w:color="auto"/>
                <w:bottom w:val="none" w:sz="0" w:space="0" w:color="auto"/>
                <w:right w:val="none" w:sz="0" w:space="0" w:color="auto"/>
              </w:divBdr>
            </w:div>
            <w:div w:id="1434981177">
              <w:marLeft w:val="0"/>
              <w:marRight w:val="0"/>
              <w:marTop w:val="0"/>
              <w:marBottom w:val="0"/>
              <w:divBdr>
                <w:top w:val="none" w:sz="0" w:space="0" w:color="auto"/>
                <w:left w:val="none" w:sz="0" w:space="0" w:color="auto"/>
                <w:bottom w:val="none" w:sz="0" w:space="0" w:color="auto"/>
                <w:right w:val="none" w:sz="0" w:space="0" w:color="auto"/>
              </w:divBdr>
            </w:div>
            <w:div w:id="271013336">
              <w:marLeft w:val="0"/>
              <w:marRight w:val="0"/>
              <w:marTop w:val="0"/>
              <w:marBottom w:val="0"/>
              <w:divBdr>
                <w:top w:val="none" w:sz="0" w:space="0" w:color="auto"/>
                <w:left w:val="none" w:sz="0" w:space="0" w:color="auto"/>
                <w:bottom w:val="none" w:sz="0" w:space="0" w:color="auto"/>
                <w:right w:val="none" w:sz="0" w:space="0" w:color="auto"/>
              </w:divBdr>
            </w:div>
            <w:div w:id="1927226295">
              <w:marLeft w:val="0"/>
              <w:marRight w:val="0"/>
              <w:marTop w:val="0"/>
              <w:marBottom w:val="0"/>
              <w:divBdr>
                <w:top w:val="none" w:sz="0" w:space="0" w:color="auto"/>
                <w:left w:val="none" w:sz="0" w:space="0" w:color="auto"/>
                <w:bottom w:val="none" w:sz="0" w:space="0" w:color="auto"/>
                <w:right w:val="none" w:sz="0" w:space="0" w:color="auto"/>
              </w:divBdr>
            </w:div>
            <w:div w:id="1006711908">
              <w:marLeft w:val="0"/>
              <w:marRight w:val="0"/>
              <w:marTop w:val="0"/>
              <w:marBottom w:val="0"/>
              <w:divBdr>
                <w:top w:val="none" w:sz="0" w:space="0" w:color="auto"/>
                <w:left w:val="none" w:sz="0" w:space="0" w:color="auto"/>
                <w:bottom w:val="none" w:sz="0" w:space="0" w:color="auto"/>
                <w:right w:val="none" w:sz="0" w:space="0" w:color="auto"/>
              </w:divBdr>
            </w:div>
            <w:div w:id="1798521944">
              <w:marLeft w:val="0"/>
              <w:marRight w:val="0"/>
              <w:marTop w:val="0"/>
              <w:marBottom w:val="0"/>
              <w:divBdr>
                <w:top w:val="none" w:sz="0" w:space="0" w:color="auto"/>
                <w:left w:val="none" w:sz="0" w:space="0" w:color="auto"/>
                <w:bottom w:val="none" w:sz="0" w:space="0" w:color="auto"/>
                <w:right w:val="none" w:sz="0" w:space="0" w:color="auto"/>
              </w:divBdr>
            </w:div>
            <w:div w:id="1961301833">
              <w:marLeft w:val="0"/>
              <w:marRight w:val="0"/>
              <w:marTop w:val="0"/>
              <w:marBottom w:val="0"/>
              <w:divBdr>
                <w:top w:val="none" w:sz="0" w:space="0" w:color="auto"/>
                <w:left w:val="none" w:sz="0" w:space="0" w:color="auto"/>
                <w:bottom w:val="none" w:sz="0" w:space="0" w:color="auto"/>
                <w:right w:val="none" w:sz="0" w:space="0" w:color="auto"/>
              </w:divBdr>
            </w:div>
            <w:div w:id="1603033339">
              <w:marLeft w:val="0"/>
              <w:marRight w:val="0"/>
              <w:marTop w:val="0"/>
              <w:marBottom w:val="0"/>
              <w:divBdr>
                <w:top w:val="none" w:sz="0" w:space="0" w:color="auto"/>
                <w:left w:val="none" w:sz="0" w:space="0" w:color="auto"/>
                <w:bottom w:val="none" w:sz="0" w:space="0" w:color="auto"/>
                <w:right w:val="none" w:sz="0" w:space="0" w:color="auto"/>
              </w:divBdr>
            </w:div>
            <w:div w:id="854156078">
              <w:marLeft w:val="0"/>
              <w:marRight w:val="0"/>
              <w:marTop w:val="0"/>
              <w:marBottom w:val="0"/>
              <w:divBdr>
                <w:top w:val="none" w:sz="0" w:space="0" w:color="auto"/>
                <w:left w:val="none" w:sz="0" w:space="0" w:color="auto"/>
                <w:bottom w:val="none" w:sz="0" w:space="0" w:color="auto"/>
                <w:right w:val="none" w:sz="0" w:space="0" w:color="auto"/>
              </w:divBdr>
            </w:div>
            <w:div w:id="321012821">
              <w:marLeft w:val="0"/>
              <w:marRight w:val="0"/>
              <w:marTop w:val="0"/>
              <w:marBottom w:val="0"/>
              <w:divBdr>
                <w:top w:val="none" w:sz="0" w:space="0" w:color="auto"/>
                <w:left w:val="none" w:sz="0" w:space="0" w:color="auto"/>
                <w:bottom w:val="none" w:sz="0" w:space="0" w:color="auto"/>
                <w:right w:val="none" w:sz="0" w:space="0" w:color="auto"/>
              </w:divBdr>
            </w:div>
            <w:div w:id="407651328">
              <w:marLeft w:val="0"/>
              <w:marRight w:val="0"/>
              <w:marTop w:val="0"/>
              <w:marBottom w:val="0"/>
              <w:divBdr>
                <w:top w:val="none" w:sz="0" w:space="0" w:color="auto"/>
                <w:left w:val="none" w:sz="0" w:space="0" w:color="auto"/>
                <w:bottom w:val="none" w:sz="0" w:space="0" w:color="auto"/>
                <w:right w:val="none" w:sz="0" w:space="0" w:color="auto"/>
              </w:divBdr>
            </w:div>
            <w:div w:id="1172791798">
              <w:marLeft w:val="0"/>
              <w:marRight w:val="0"/>
              <w:marTop w:val="0"/>
              <w:marBottom w:val="0"/>
              <w:divBdr>
                <w:top w:val="none" w:sz="0" w:space="0" w:color="auto"/>
                <w:left w:val="none" w:sz="0" w:space="0" w:color="auto"/>
                <w:bottom w:val="none" w:sz="0" w:space="0" w:color="auto"/>
                <w:right w:val="none" w:sz="0" w:space="0" w:color="auto"/>
              </w:divBdr>
            </w:div>
            <w:div w:id="776826369">
              <w:marLeft w:val="0"/>
              <w:marRight w:val="0"/>
              <w:marTop w:val="0"/>
              <w:marBottom w:val="0"/>
              <w:divBdr>
                <w:top w:val="none" w:sz="0" w:space="0" w:color="auto"/>
                <w:left w:val="none" w:sz="0" w:space="0" w:color="auto"/>
                <w:bottom w:val="none" w:sz="0" w:space="0" w:color="auto"/>
                <w:right w:val="none" w:sz="0" w:space="0" w:color="auto"/>
              </w:divBdr>
            </w:div>
            <w:div w:id="1104958144">
              <w:marLeft w:val="0"/>
              <w:marRight w:val="0"/>
              <w:marTop w:val="0"/>
              <w:marBottom w:val="0"/>
              <w:divBdr>
                <w:top w:val="none" w:sz="0" w:space="0" w:color="auto"/>
                <w:left w:val="none" w:sz="0" w:space="0" w:color="auto"/>
                <w:bottom w:val="none" w:sz="0" w:space="0" w:color="auto"/>
                <w:right w:val="none" w:sz="0" w:space="0" w:color="auto"/>
              </w:divBdr>
            </w:div>
            <w:div w:id="870606460">
              <w:marLeft w:val="0"/>
              <w:marRight w:val="0"/>
              <w:marTop w:val="0"/>
              <w:marBottom w:val="0"/>
              <w:divBdr>
                <w:top w:val="none" w:sz="0" w:space="0" w:color="auto"/>
                <w:left w:val="none" w:sz="0" w:space="0" w:color="auto"/>
                <w:bottom w:val="none" w:sz="0" w:space="0" w:color="auto"/>
                <w:right w:val="none" w:sz="0" w:space="0" w:color="auto"/>
              </w:divBdr>
            </w:div>
          </w:divsChild>
        </w:div>
        <w:div w:id="2143034029">
          <w:marLeft w:val="0"/>
          <w:marRight w:val="0"/>
          <w:marTop w:val="0"/>
          <w:marBottom w:val="0"/>
          <w:divBdr>
            <w:top w:val="none" w:sz="0" w:space="0" w:color="auto"/>
            <w:left w:val="none" w:sz="0" w:space="0" w:color="auto"/>
            <w:bottom w:val="none" w:sz="0" w:space="0" w:color="auto"/>
            <w:right w:val="none" w:sz="0" w:space="0" w:color="auto"/>
          </w:divBdr>
          <w:divsChild>
            <w:div w:id="2145583192">
              <w:marLeft w:val="0"/>
              <w:marRight w:val="0"/>
              <w:marTop w:val="0"/>
              <w:marBottom w:val="0"/>
              <w:divBdr>
                <w:top w:val="none" w:sz="0" w:space="0" w:color="auto"/>
                <w:left w:val="none" w:sz="0" w:space="0" w:color="auto"/>
                <w:bottom w:val="none" w:sz="0" w:space="0" w:color="auto"/>
                <w:right w:val="none" w:sz="0" w:space="0" w:color="auto"/>
              </w:divBdr>
            </w:div>
            <w:div w:id="888299966">
              <w:marLeft w:val="0"/>
              <w:marRight w:val="0"/>
              <w:marTop w:val="0"/>
              <w:marBottom w:val="0"/>
              <w:divBdr>
                <w:top w:val="none" w:sz="0" w:space="0" w:color="auto"/>
                <w:left w:val="none" w:sz="0" w:space="0" w:color="auto"/>
                <w:bottom w:val="none" w:sz="0" w:space="0" w:color="auto"/>
                <w:right w:val="none" w:sz="0" w:space="0" w:color="auto"/>
              </w:divBdr>
            </w:div>
            <w:div w:id="634875089">
              <w:marLeft w:val="0"/>
              <w:marRight w:val="0"/>
              <w:marTop w:val="0"/>
              <w:marBottom w:val="0"/>
              <w:divBdr>
                <w:top w:val="none" w:sz="0" w:space="0" w:color="auto"/>
                <w:left w:val="none" w:sz="0" w:space="0" w:color="auto"/>
                <w:bottom w:val="none" w:sz="0" w:space="0" w:color="auto"/>
                <w:right w:val="none" w:sz="0" w:space="0" w:color="auto"/>
              </w:divBdr>
            </w:div>
            <w:div w:id="721096303">
              <w:marLeft w:val="0"/>
              <w:marRight w:val="0"/>
              <w:marTop w:val="0"/>
              <w:marBottom w:val="0"/>
              <w:divBdr>
                <w:top w:val="none" w:sz="0" w:space="0" w:color="auto"/>
                <w:left w:val="none" w:sz="0" w:space="0" w:color="auto"/>
                <w:bottom w:val="none" w:sz="0" w:space="0" w:color="auto"/>
                <w:right w:val="none" w:sz="0" w:space="0" w:color="auto"/>
              </w:divBdr>
            </w:div>
            <w:div w:id="1348868727">
              <w:marLeft w:val="0"/>
              <w:marRight w:val="0"/>
              <w:marTop w:val="0"/>
              <w:marBottom w:val="0"/>
              <w:divBdr>
                <w:top w:val="none" w:sz="0" w:space="0" w:color="auto"/>
                <w:left w:val="none" w:sz="0" w:space="0" w:color="auto"/>
                <w:bottom w:val="none" w:sz="0" w:space="0" w:color="auto"/>
                <w:right w:val="none" w:sz="0" w:space="0" w:color="auto"/>
              </w:divBdr>
            </w:div>
            <w:div w:id="1388530295">
              <w:marLeft w:val="0"/>
              <w:marRight w:val="0"/>
              <w:marTop w:val="0"/>
              <w:marBottom w:val="0"/>
              <w:divBdr>
                <w:top w:val="none" w:sz="0" w:space="0" w:color="auto"/>
                <w:left w:val="none" w:sz="0" w:space="0" w:color="auto"/>
                <w:bottom w:val="none" w:sz="0" w:space="0" w:color="auto"/>
                <w:right w:val="none" w:sz="0" w:space="0" w:color="auto"/>
              </w:divBdr>
            </w:div>
            <w:div w:id="1532835450">
              <w:marLeft w:val="0"/>
              <w:marRight w:val="0"/>
              <w:marTop w:val="0"/>
              <w:marBottom w:val="0"/>
              <w:divBdr>
                <w:top w:val="none" w:sz="0" w:space="0" w:color="auto"/>
                <w:left w:val="none" w:sz="0" w:space="0" w:color="auto"/>
                <w:bottom w:val="none" w:sz="0" w:space="0" w:color="auto"/>
                <w:right w:val="none" w:sz="0" w:space="0" w:color="auto"/>
              </w:divBdr>
            </w:div>
            <w:div w:id="270863506">
              <w:marLeft w:val="0"/>
              <w:marRight w:val="0"/>
              <w:marTop w:val="0"/>
              <w:marBottom w:val="0"/>
              <w:divBdr>
                <w:top w:val="none" w:sz="0" w:space="0" w:color="auto"/>
                <w:left w:val="none" w:sz="0" w:space="0" w:color="auto"/>
                <w:bottom w:val="none" w:sz="0" w:space="0" w:color="auto"/>
                <w:right w:val="none" w:sz="0" w:space="0" w:color="auto"/>
              </w:divBdr>
            </w:div>
            <w:div w:id="1256016785">
              <w:marLeft w:val="0"/>
              <w:marRight w:val="0"/>
              <w:marTop w:val="0"/>
              <w:marBottom w:val="0"/>
              <w:divBdr>
                <w:top w:val="none" w:sz="0" w:space="0" w:color="auto"/>
                <w:left w:val="none" w:sz="0" w:space="0" w:color="auto"/>
                <w:bottom w:val="none" w:sz="0" w:space="0" w:color="auto"/>
                <w:right w:val="none" w:sz="0" w:space="0" w:color="auto"/>
              </w:divBdr>
            </w:div>
            <w:div w:id="452673781">
              <w:marLeft w:val="0"/>
              <w:marRight w:val="0"/>
              <w:marTop w:val="0"/>
              <w:marBottom w:val="0"/>
              <w:divBdr>
                <w:top w:val="none" w:sz="0" w:space="0" w:color="auto"/>
                <w:left w:val="none" w:sz="0" w:space="0" w:color="auto"/>
                <w:bottom w:val="none" w:sz="0" w:space="0" w:color="auto"/>
                <w:right w:val="none" w:sz="0" w:space="0" w:color="auto"/>
              </w:divBdr>
            </w:div>
            <w:div w:id="2142797529">
              <w:marLeft w:val="0"/>
              <w:marRight w:val="0"/>
              <w:marTop w:val="0"/>
              <w:marBottom w:val="0"/>
              <w:divBdr>
                <w:top w:val="none" w:sz="0" w:space="0" w:color="auto"/>
                <w:left w:val="none" w:sz="0" w:space="0" w:color="auto"/>
                <w:bottom w:val="none" w:sz="0" w:space="0" w:color="auto"/>
                <w:right w:val="none" w:sz="0" w:space="0" w:color="auto"/>
              </w:divBdr>
            </w:div>
            <w:div w:id="1945721011">
              <w:marLeft w:val="0"/>
              <w:marRight w:val="0"/>
              <w:marTop w:val="0"/>
              <w:marBottom w:val="0"/>
              <w:divBdr>
                <w:top w:val="none" w:sz="0" w:space="0" w:color="auto"/>
                <w:left w:val="none" w:sz="0" w:space="0" w:color="auto"/>
                <w:bottom w:val="none" w:sz="0" w:space="0" w:color="auto"/>
                <w:right w:val="none" w:sz="0" w:space="0" w:color="auto"/>
              </w:divBdr>
            </w:div>
            <w:div w:id="1538660204">
              <w:marLeft w:val="0"/>
              <w:marRight w:val="0"/>
              <w:marTop w:val="0"/>
              <w:marBottom w:val="0"/>
              <w:divBdr>
                <w:top w:val="none" w:sz="0" w:space="0" w:color="auto"/>
                <w:left w:val="none" w:sz="0" w:space="0" w:color="auto"/>
                <w:bottom w:val="none" w:sz="0" w:space="0" w:color="auto"/>
                <w:right w:val="none" w:sz="0" w:space="0" w:color="auto"/>
              </w:divBdr>
            </w:div>
            <w:div w:id="714548020">
              <w:marLeft w:val="0"/>
              <w:marRight w:val="0"/>
              <w:marTop w:val="0"/>
              <w:marBottom w:val="0"/>
              <w:divBdr>
                <w:top w:val="none" w:sz="0" w:space="0" w:color="auto"/>
                <w:left w:val="none" w:sz="0" w:space="0" w:color="auto"/>
                <w:bottom w:val="none" w:sz="0" w:space="0" w:color="auto"/>
                <w:right w:val="none" w:sz="0" w:space="0" w:color="auto"/>
              </w:divBdr>
            </w:div>
            <w:div w:id="24260817">
              <w:marLeft w:val="0"/>
              <w:marRight w:val="0"/>
              <w:marTop w:val="0"/>
              <w:marBottom w:val="0"/>
              <w:divBdr>
                <w:top w:val="none" w:sz="0" w:space="0" w:color="auto"/>
                <w:left w:val="none" w:sz="0" w:space="0" w:color="auto"/>
                <w:bottom w:val="none" w:sz="0" w:space="0" w:color="auto"/>
                <w:right w:val="none" w:sz="0" w:space="0" w:color="auto"/>
              </w:divBdr>
            </w:div>
            <w:div w:id="1755085722">
              <w:marLeft w:val="0"/>
              <w:marRight w:val="0"/>
              <w:marTop w:val="0"/>
              <w:marBottom w:val="0"/>
              <w:divBdr>
                <w:top w:val="none" w:sz="0" w:space="0" w:color="auto"/>
                <w:left w:val="none" w:sz="0" w:space="0" w:color="auto"/>
                <w:bottom w:val="none" w:sz="0" w:space="0" w:color="auto"/>
                <w:right w:val="none" w:sz="0" w:space="0" w:color="auto"/>
              </w:divBdr>
            </w:div>
            <w:div w:id="2143035594">
              <w:marLeft w:val="0"/>
              <w:marRight w:val="0"/>
              <w:marTop w:val="0"/>
              <w:marBottom w:val="0"/>
              <w:divBdr>
                <w:top w:val="none" w:sz="0" w:space="0" w:color="auto"/>
                <w:left w:val="none" w:sz="0" w:space="0" w:color="auto"/>
                <w:bottom w:val="none" w:sz="0" w:space="0" w:color="auto"/>
                <w:right w:val="none" w:sz="0" w:space="0" w:color="auto"/>
              </w:divBdr>
            </w:div>
            <w:div w:id="2069454717">
              <w:marLeft w:val="0"/>
              <w:marRight w:val="0"/>
              <w:marTop w:val="0"/>
              <w:marBottom w:val="0"/>
              <w:divBdr>
                <w:top w:val="none" w:sz="0" w:space="0" w:color="auto"/>
                <w:left w:val="none" w:sz="0" w:space="0" w:color="auto"/>
                <w:bottom w:val="none" w:sz="0" w:space="0" w:color="auto"/>
                <w:right w:val="none" w:sz="0" w:space="0" w:color="auto"/>
              </w:divBdr>
            </w:div>
            <w:div w:id="1835220798">
              <w:marLeft w:val="0"/>
              <w:marRight w:val="0"/>
              <w:marTop w:val="0"/>
              <w:marBottom w:val="0"/>
              <w:divBdr>
                <w:top w:val="none" w:sz="0" w:space="0" w:color="auto"/>
                <w:left w:val="none" w:sz="0" w:space="0" w:color="auto"/>
                <w:bottom w:val="none" w:sz="0" w:space="0" w:color="auto"/>
                <w:right w:val="none" w:sz="0" w:space="0" w:color="auto"/>
              </w:divBdr>
            </w:div>
            <w:div w:id="1163546112">
              <w:marLeft w:val="0"/>
              <w:marRight w:val="0"/>
              <w:marTop w:val="0"/>
              <w:marBottom w:val="0"/>
              <w:divBdr>
                <w:top w:val="none" w:sz="0" w:space="0" w:color="auto"/>
                <w:left w:val="none" w:sz="0" w:space="0" w:color="auto"/>
                <w:bottom w:val="none" w:sz="0" w:space="0" w:color="auto"/>
                <w:right w:val="none" w:sz="0" w:space="0" w:color="auto"/>
              </w:divBdr>
            </w:div>
          </w:divsChild>
        </w:div>
        <w:div w:id="1834100153">
          <w:marLeft w:val="0"/>
          <w:marRight w:val="0"/>
          <w:marTop w:val="0"/>
          <w:marBottom w:val="0"/>
          <w:divBdr>
            <w:top w:val="none" w:sz="0" w:space="0" w:color="auto"/>
            <w:left w:val="none" w:sz="0" w:space="0" w:color="auto"/>
            <w:bottom w:val="none" w:sz="0" w:space="0" w:color="auto"/>
            <w:right w:val="none" w:sz="0" w:space="0" w:color="auto"/>
          </w:divBdr>
        </w:div>
      </w:divsChild>
    </w:div>
    <w:div w:id="1750810841">
      <w:bodyDiv w:val="1"/>
      <w:marLeft w:val="0"/>
      <w:marRight w:val="0"/>
      <w:marTop w:val="0"/>
      <w:marBottom w:val="0"/>
      <w:divBdr>
        <w:top w:val="none" w:sz="0" w:space="0" w:color="auto"/>
        <w:left w:val="none" w:sz="0" w:space="0" w:color="auto"/>
        <w:bottom w:val="none" w:sz="0" w:space="0" w:color="auto"/>
        <w:right w:val="none" w:sz="0" w:space="0" w:color="auto"/>
      </w:divBdr>
    </w:div>
    <w:div w:id="209474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komnla@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 Resume In Progress</vt:lpstr>
    </vt:vector>
  </TitlesOfParts>
  <Company>Vikom Worldwide, Inc.</Company>
  <LinksUpToDate>false</LinksUpToDate>
  <CharactersWithSpaces>5174</CharactersWithSpaces>
  <SharedDoc>false</SharedDoc>
  <HLinks>
    <vt:vector size="156" baseType="variant">
      <vt:variant>
        <vt:i4>7602180</vt:i4>
      </vt:variant>
      <vt:variant>
        <vt:i4>75</vt:i4>
      </vt:variant>
      <vt:variant>
        <vt:i4>0</vt:i4>
      </vt:variant>
      <vt:variant>
        <vt:i4>5</vt:i4>
      </vt:variant>
      <vt:variant>
        <vt:lpwstr>http://en.wikipedia.org/wiki/Man_in_the_Mirror</vt:lpwstr>
      </vt:variant>
      <vt:variant>
        <vt:lpwstr/>
      </vt:variant>
      <vt:variant>
        <vt:i4>5963785</vt:i4>
      </vt:variant>
      <vt:variant>
        <vt:i4>72</vt:i4>
      </vt:variant>
      <vt:variant>
        <vt:i4>0</vt:i4>
      </vt:variant>
      <vt:variant>
        <vt:i4>5</vt:i4>
      </vt:variant>
      <vt:variant>
        <vt:lpwstr>http://en.wikipedia.org/wiki/Black_or_White</vt:lpwstr>
      </vt:variant>
      <vt:variant>
        <vt:lpwstr/>
      </vt:variant>
      <vt:variant>
        <vt:i4>2883678</vt:i4>
      </vt:variant>
      <vt:variant>
        <vt:i4>69</vt:i4>
      </vt:variant>
      <vt:variant>
        <vt:i4>0</vt:i4>
      </vt:variant>
      <vt:variant>
        <vt:i4>5</vt:i4>
      </vt:variant>
      <vt:variant>
        <vt:lpwstr>http://en.wikipedia.org/wiki/Billie_Jean</vt:lpwstr>
      </vt:variant>
      <vt:variant>
        <vt:lpwstr/>
      </vt:variant>
      <vt:variant>
        <vt:i4>4718630</vt:i4>
      </vt:variant>
      <vt:variant>
        <vt:i4>66</vt:i4>
      </vt:variant>
      <vt:variant>
        <vt:i4>0</vt:i4>
      </vt:variant>
      <vt:variant>
        <vt:i4>5</vt:i4>
      </vt:variant>
      <vt:variant>
        <vt:lpwstr>http://en.wikipedia.org/wiki/Don%27t_Stop_%27til_You_Get_Enough</vt:lpwstr>
      </vt:variant>
      <vt:variant>
        <vt:lpwstr/>
      </vt:variant>
      <vt:variant>
        <vt:i4>3539035</vt:i4>
      </vt:variant>
      <vt:variant>
        <vt:i4>63</vt:i4>
      </vt:variant>
      <vt:variant>
        <vt:i4>0</vt:i4>
      </vt:variant>
      <vt:variant>
        <vt:i4>5</vt:i4>
      </vt:variant>
      <vt:variant>
        <vt:lpwstr>http://en.wikipedia.org/wiki/Can_You_Feel_It</vt:lpwstr>
      </vt:variant>
      <vt:variant>
        <vt:lpwstr/>
      </vt:variant>
      <vt:variant>
        <vt:i4>1310750</vt:i4>
      </vt:variant>
      <vt:variant>
        <vt:i4>60</vt:i4>
      </vt:variant>
      <vt:variant>
        <vt:i4>0</vt:i4>
      </vt:variant>
      <vt:variant>
        <vt:i4>5</vt:i4>
      </vt:variant>
      <vt:variant>
        <vt:lpwstr>http://en.wikipedia.org/wiki/I%27ll_Be_There_(The_Jackson_5_song)</vt:lpwstr>
      </vt:variant>
      <vt:variant>
        <vt:lpwstr/>
      </vt:variant>
      <vt:variant>
        <vt:i4>7864430</vt:i4>
      </vt:variant>
      <vt:variant>
        <vt:i4>57</vt:i4>
      </vt:variant>
      <vt:variant>
        <vt:i4>0</vt:i4>
      </vt:variant>
      <vt:variant>
        <vt:i4>5</vt:i4>
      </vt:variant>
      <vt:variant>
        <vt:lpwstr>http://en.wikipedia.org/wiki/They_Don%27t_Care_About_Us</vt:lpwstr>
      </vt:variant>
      <vt:variant>
        <vt:lpwstr/>
      </vt:variant>
      <vt:variant>
        <vt:i4>7864376</vt:i4>
      </vt:variant>
      <vt:variant>
        <vt:i4>54</vt:i4>
      </vt:variant>
      <vt:variant>
        <vt:i4>0</vt:i4>
      </vt:variant>
      <vt:variant>
        <vt:i4>5</vt:i4>
      </vt:variant>
      <vt:variant>
        <vt:lpwstr>http://en.wikipedia.org/wiki/Gone_Too_Soon</vt:lpwstr>
      </vt:variant>
      <vt:variant>
        <vt:lpwstr/>
      </vt:variant>
      <vt:variant>
        <vt:i4>5439583</vt:i4>
      </vt:variant>
      <vt:variant>
        <vt:i4>51</vt:i4>
      </vt:variant>
      <vt:variant>
        <vt:i4>0</vt:i4>
      </vt:variant>
      <vt:variant>
        <vt:i4>5</vt:i4>
      </vt:variant>
      <vt:variant>
        <vt:lpwstr>http://en.wikipedia.org/wiki/Scream/Childhood</vt:lpwstr>
      </vt:variant>
      <vt:variant>
        <vt:lpwstr/>
      </vt:variant>
      <vt:variant>
        <vt:i4>8192016</vt:i4>
      </vt:variant>
      <vt:variant>
        <vt:i4>48</vt:i4>
      </vt:variant>
      <vt:variant>
        <vt:i4>0</vt:i4>
      </vt:variant>
      <vt:variant>
        <vt:i4>5</vt:i4>
      </vt:variant>
      <vt:variant>
        <vt:lpwstr>http://en.wikipedia.org/wiki/Earth_Song</vt:lpwstr>
      </vt:variant>
      <vt:variant>
        <vt:lpwstr/>
      </vt:variant>
      <vt:variant>
        <vt:i4>3670038</vt:i4>
      </vt:variant>
      <vt:variant>
        <vt:i4>45</vt:i4>
      </vt:variant>
      <vt:variant>
        <vt:i4>0</vt:i4>
      </vt:variant>
      <vt:variant>
        <vt:i4>5</vt:i4>
      </vt:variant>
      <vt:variant>
        <vt:lpwstr>http://en.wikipedia.org/wiki/Jam_(song)</vt:lpwstr>
      </vt:variant>
      <vt:variant>
        <vt:lpwstr/>
      </vt:variant>
      <vt:variant>
        <vt:i4>3604557</vt:i4>
      </vt:variant>
      <vt:variant>
        <vt:i4>42</vt:i4>
      </vt:variant>
      <vt:variant>
        <vt:i4>0</vt:i4>
      </vt:variant>
      <vt:variant>
        <vt:i4>5</vt:i4>
      </vt:variant>
      <vt:variant>
        <vt:lpwstr>http://en.wikipedia.org/wiki/Beat_It</vt:lpwstr>
      </vt:variant>
      <vt:variant>
        <vt:lpwstr/>
      </vt:variant>
      <vt:variant>
        <vt:i4>6029435</vt:i4>
      </vt:variant>
      <vt:variant>
        <vt:i4>39</vt:i4>
      </vt:variant>
      <vt:variant>
        <vt:i4>0</vt:i4>
      </vt:variant>
      <vt:variant>
        <vt:i4>5</vt:i4>
      </vt:variant>
      <vt:variant>
        <vt:lpwstr>http://en.wikipedia.org/wiki/I_Just_Can%27t_Stop_Loving_You</vt:lpwstr>
      </vt:variant>
      <vt:variant>
        <vt:lpwstr/>
      </vt:variant>
      <vt:variant>
        <vt:i4>8060938</vt:i4>
      </vt:variant>
      <vt:variant>
        <vt:i4>36</vt:i4>
      </vt:variant>
      <vt:variant>
        <vt:i4>0</vt:i4>
      </vt:variant>
      <vt:variant>
        <vt:i4>5</vt:i4>
      </vt:variant>
      <vt:variant>
        <vt:lpwstr>http://en.wikipedia.org/wiki/Thriller_(song)</vt:lpwstr>
      </vt:variant>
      <vt:variant>
        <vt:lpwstr/>
      </vt:variant>
      <vt:variant>
        <vt:i4>3539041</vt:i4>
      </vt:variant>
      <vt:variant>
        <vt:i4>33</vt:i4>
      </vt:variant>
      <vt:variant>
        <vt:i4>0</vt:i4>
      </vt:variant>
      <vt:variant>
        <vt:i4>5</vt:i4>
      </vt:variant>
      <vt:variant>
        <vt:lpwstr>http://en.wikipedia.org/wiki/Is_It_Scary</vt:lpwstr>
      </vt:variant>
      <vt:variant>
        <vt:lpwstr/>
      </vt:variant>
      <vt:variant>
        <vt:i4>6291502</vt:i4>
      </vt:variant>
      <vt:variant>
        <vt:i4>30</vt:i4>
      </vt:variant>
      <vt:variant>
        <vt:i4>0</vt:i4>
      </vt:variant>
      <vt:variant>
        <vt:i4>5</vt:i4>
      </vt:variant>
      <vt:variant>
        <vt:lpwstr>http://en.wikipedia.org/wiki/Human_Nature_(Michael_Jackson_song)</vt:lpwstr>
      </vt:variant>
      <vt:variant>
        <vt:lpwstr/>
      </vt:variant>
      <vt:variant>
        <vt:i4>5046369</vt:i4>
      </vt:variant>
      <vt:variant>
        <vt:i4>27</vt:i4>
      </vt:variant>
      <vt:variant>
        <vt:i4>0</vt:i4>
      </vt:variant>
      <vt:variant>
        <vt:i4>5</vt:i4>
      </vt:variant>
      <vt:variant>
        <vt:lpwstr>http://en.wikipedia.org/wiki/Dangerous_(Michael_Jackson_song)</vt:lpwstr>
      </vt:variant>
      <vt:variant>
        <vt:lpwstr/>
      </vt:variant>
      <vt:variant>
        <vt:i4>3473501</vt:i4>
      </vt:variant>
      <vt:variant>
        <vt:i4>24</vt:i4>
      </vt:variant>
      <vt:variant>
        <vt:i4>0</vt:i4>
      </vt:variant>
      <vt:variant>
        <vt:i4>5</vt:i4>
      </vt:variant>
      <vt:variant>
        <vt:lpwstr>http://en.wikipedia.org/wiki/Smooth_Criminal</vt:lpwstr>
      </vt:variant>
      <vt:variant>
        <vt:lpwstr/>
      </vt:variant>
      <vt:variant>
        <vt:i4>458822</vt:i4>
      </vt:variant>
      <vt:variant>
        <vt:i4>21</vt:i4>
      </vt:variant>
      <vt:variant>
        <vt:i4>0</vt:i4>
      </vt:variant>
      <vt:variant>
        <vt:i4>5</vt:i4>
      </vt:variant>
      <vt:variant>
        <vt:lpwstr>http://en.wikipedia.org/wiki/This_Place_Hotel</vt:lpwstr>
      </vt:variant>
      <vt:variant>
        <vt:lpwstr/>
      </vt:variant>
      <vt:variant>
        <vt:i4>3342354</vt:i4>
      </vt:variant>
      <vt:variant>
        <vt:i4>18</vt:i4>
      </vt:variant>
      <vt:variant>
        <vt:i4>0</vt:i4>
      </vt:variant>
      <vt:variant>
        <vt:i4>5</vt:i4>
      </vt:variant>
      <vt:variant>
        <vt:lpwstr>http://en.wikipedia.org/wiki/Ben_(song)</vt:lpwstr>
      </vt:variant>
      <vt:variant>
        <vt:lpwstr/>
      </vt:variant>
      <vt:variant>
        <vt:i4>1638497</vt:i4>
      </vt:variant>
      <vt:variant>
        <vt:i4>15</vt:i4>
      </vt:variant>
      <vt:variant>
        <vt:i4>0</vt:i4>
      </vt:variant>
      <vt:variant>
        <vt:i4>5</vt:i4>
      </vt:variant>
      <vt:variant>
        <vt:lpwstr>http://en.wikipedia.org/wiki/Dancing_Machine</vt:lpwstr>
      </vt:variant>
      <vt:variant>
        <vt:lpwstr/>
      </vt:variant>
      <vt:variant>
        <vt:i4>8061049</vt:i4>
      </vt:variant>
      <vt:variant>
        <vt:i4>12</vt:i4>
      </vt:variant>
      <vt:variant>
        <vt:i4>0</vt:i4>
      </vt:variant>
      <vt:variant>
        <vt:i4>5</vt:i4>
      </vt:variant>
      <vt:variant>
        <vt:lpwstr>http://en.wikipedia.org/wiki/Shake_Your_Body_(Down_to_the_Ground)</vt:lpwstr>
      </vt:variant>
      <vt:variant>
        <vt:lpwstr/>
      </vt:variant>
      <vt:variant>
        <vt:i4>3539035</vt:i4>
      </vt:variant>
      <vt:variant>
        <vt:i4>9</vt:i4>
      </vt:variant>
      <vt:variant>
        <vt:i4>0</vt:i4>
      </vt:variant>
      <vt:variant>
        <vt:i4>5</vt:i4>
      </vt:variant>
      <vt:variant>
        <vt:lpwstr>http://en.wikipedia.org/wiki/Wanna_Be_Startin%27_Somethin%27</vt:lpwstr>
      </vt:variant>
      <vt:variant>
        <vt:lpwstr/>
      </vt:variant>
      <vt:variant>
        <vt:i4>5439583</vt:i4>
      </vt:variant>
      <vt:variant>
        <vt:i4>6</vt:i4>
      </vt:variant>
      <vt:variant>
        <vt:i4>0</vt:i4>
      </vt:variant>
      <vt:variant>
        <vt:i4>5</vt:i4>
      </vt:variant>
      <vt:variant>
        <vt:lpwstr>http://en.wikipedia.org/wiki/Scream/Childhood</vt:lpwstr>
      </vt:variant>
      <vt:variant>
        <vt:lpwstr/>
      </vt:variant>
      <vt:variant>
        <vt:i4>2162809</vt:i4>
      </vt:variant>
      <vt:variant>
        <vt:i4>3</vt:i4>
      </vt:variant>
      <vt:variant>
        <vt:i4>0</vt:i4>
      </vt:variant>
      <vt:variant>
        <vt:i4>5</vt:i4>
      </vt:variant>
      <vt:variant>
        <vt:lpwstr>http://en.wikipedia.org/wiki/Michael_Jackson:_The_Immortal_World_Tour</vt:lpwstr>
      </vt:variant>
      <vt:variant>
        <vt:lpwstr>cite_note-8</vt:lpwstr>
      </vt:variant>
      <vt:variant>
        <vt:i4>2162809</vt:i4>
      </vt:variant>
      <vt:variant>
        <vt:i4>0</vt:i4>
      </vt:variant>
      <vt:variant>
        <vt:i4>0</vt:i4>
      </vt:variant>
      <vt:variant>
        <vt:i4>5</vt:i4>
      </vt:variant>
      <vt:variant>
        <vt:lpwstr>http://en.wikipedia.org/wiki/Michael_Jackson:_The_Immortal_World_Tour</vt:lpwstr>
      </vt:variant>
      <vt:variant>
        <vt:lpwstr>cite_note-7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Resume In Progress</dc:title>
  <dc:creator>Vincent May</dc:creator>
  <cp:lastModifiedBy>Vince</cp:lastModifiedBy>
  <cp:revision>6</cp:revision>
  <cp:lastPrinted>2012-01-29T16:21:00Z</cp:lastPrinted>
  <dcterms:created xsi:type="dcterms:W3CDTF">2014-12-01T00:50:00Z</dcterms:created>
  <dcterms:modified xsi:type="dcterms:W3CDTF">2015-01-31T17:06:00Z</dcterms:modified>
</cp:coreProperties>
</file>