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566" w:rsidRPr="00D30F6B" w:rsidRDefault="00802B82" w:rsidP="00EF17DA">
      <w:pPr>
        <w:pStyle w:val="NoSpacing"/>
        <w:ind w:left="-1350" w:right="-1350" w:firstLine="1350"/>
        <w:rPr>
          <w:rFonts w:asciiTheme="majorHAnsi" w:hAnsiTheme="majorHAnsi"/>
          <w:b/>
          <w:sz w:val="28"/>
          <w:szCs w:val="20"/>
        </w:rPr>
      </w:pPr>
      <w:r w:rsidRPr="00D30F6B">
        <w:rPr>
          <w:rFonts w:asciiTheme="majorHAnsi" w:hAnsiTheme="majorHAnsi"/>
          <w:b/>
          <w:sz w:val="28"/>
          <w:szCs w:val="20"/>
        </w:rPr>
        <w:t>Charles McElroy IV</w:t>
      </w:r>
    </w:p>
    <w:p w:rsidR="00D75E1D" w:rsidRPr="00D75E1D" w:rsidRDefault="00D75E1D" w:rsidP="00EF17DA">
      <w:pPr>
        <w:pStyle w:val="NoSpacing"/>
        <w:ind w:left="-1350" w:right="-1350" w:firstLine="1350"/>
        <w:rPr>
          <w:rFonts w:asciiTheme="majorHAnsi" w:hAnsiTheme="majorHAnsi"/>
          <w:i/>
          <w:szCs w:val="20"/>
        </w:rPr>
      </w:pPr>
      <w:r w:rsidRPr="00D75E1D">
        <w:rPr>
          <w:rFonts w:asciiTheme="majorHAnsi" w:hAnsiTheme="majorHAnsi"/>
          <w:i/>
          <w:szCs w:val="20"/>
        </w:rPr>
        <w:t>Address: 70412 J St. Covington, LA 70433</w:t>
      </w:r>
    </w:p>
    <w:p w:rsidR="00D75E1D" w:rsidRPr="00D75E1D" w:rsidRDefault="00D75E1D" w:rsidP="00EF17DA">
      <w:pPr>
        <w:pStyle w:val="NoSpacing"/>
        <w:ind w:left="-1350" w:right="-1350" w:firstLine="1350"/>
        <w:rPr>
          <w:rFonts w:asciiTheme="majorHAnsi" w:hAnsiTheme="majorHAnsi"/>
          <w:i/>
          <w:szCs w:val="20"/>
        </w:rPr>
      </w:pPr>
      <w:r w:rsidRPr="00D75E1D">
        <w:rPr>
          <w:rFonts w:asciiTheme="majorHAnsi" w:hAnsiTheme="majorHAnsi"/>
          <w:i/>
          <w:szCs w:val="20"/>
        </w:rPr>
        <w:t>Contact Number: (504) 442-2896</w:t>
      </w:r>
    </w:p>
    <w:p w:rsidR="00D75E1D" w:rsidRDefault="00D75E1D" w:rsidP="00EF17DA">
      <w:pPr>
        <w:pStyle w:val="NoSpacing"/>
        <w:ind w:left="-1350" w:right="-1350" w:firstLine="1350"/>
        <w:rPr>
          <w:rStyle w:val="Hyperlink"/>
          <w:rFonts w:asciiTheme="majorHAnsi" w:hAnsiTheme="majorHAnsi"/>
          <w:i/>
          <w:szCs w:val="20"/>
        </w:rPr>
      </w:pPr>
      <w:r w:rsidRPr="00D75E1D">
        <w:rPr>
          <w:rFonts w:asciiTheme="majorHAnsi" w:hAnsiTheme="majorHAnsi"/>
          <w:i/>
          <w:szCs w:val="20"/>
        </w:rPr>
        <w:t xml:space="preserve">Email: </w:t>
      </w:r>
      <w:hyperlink r:id="rId7" w:history="1">
        <w:r w:rsidRPr="00542E5E">
          <w:rPr>
            <w:rStyle w:val="Hyperlink"/>
            <w:rFonts w:asciiTheme="majorHAnsi" w:hAnsiTheme="majorHAnsi"/>
            <w:i/>
            <w:szCs w:val="20"/>
          </w:rPr>
          <w:t>Charles.mcelroy@selu.edu</w:t>
        </w:r>
      </w:hyperlink>
    </w:p>
    <w:p w:rsidR="006F067E" w:rsidRDefault="006F067E" w:rsidP="0041498C">
      <w:pPr>
        <w:pStyle w:val="NoSpacing"/>
        <w:ind w:left="-1350" w:right="-1350" w:firstLine="1350"/>
        <w:rPr>
          <w:rFonts w:asciiTheme="majorHAnsi" w:hAnsiTheme="majorHAnsi"/>
          <w:i/>
          <w:szCs w:val="20"/>
        </w:rPr>
      </w:pPr>
    </w:p>
    <w:p w:rsidR="006F067E" w:rsidRPr="007F74C4" w:rsidRDefault="00D54077" w:rsidP="006F067E">
      <w:pPr>
        <w:jc w:val="center"/>
        <w:rPr>
          <w:rFonts w:asciiTheme="majorHAnsi" w:hAnsiTheme="majorHAnsi"/>
          <w:b/>
          <w:i/>
          <w:sz w:val="20"/>
        </w:rPr>
      </w:pPr>
      <w:r>
        <w:rPr>
          <w:rFonts w:asciiTheme="majorHAnsi" w:hAnsiTheme="majorHAnsi"/>
          <w:b/>
          <w:i/>
          <w:sz w:val="20"/>
        </w:rPr>
        <w:t>Recent graduate</w:t>
      </w:r>
      <w:r w:rsidR="006F067E" w:rsidRPr="007F74C4">
        <w:rPr>
          <w:rFonts w:asciiTheme="majorHAnsi" w:hAnsiTheme="majorHAnsi"/>
          <w:b/>
          <w:i/>
          <w:sz w:val="20"/>
        </w:rPr>
        <w:t xml:space="preserve"> </w:t>
      </w:r>
      <w:r>
        <w:rPr>
          <w:rFonts w:asciiTheme="majorHAnsi" w:hAnsiTheme="majorHAnsi"/>
          <w:b/>
          <w:i/>
          <w:sz w:val="20"/>
        </w:rPr>
        <w:t>in American Chemical Society – certified</w:t>
      </w:r>
      <w:r w:rsidR="006F067E" w:rsidRPr="007F74C4">
        <w:rPr>
          <w:rFonts w:asciiTheme="majorHAnsi" w:hAnsiTheme="majorHAnsi"/>
          <w:b/>
          <w:i/>
          <w:sz w:val="20"/>
        </w:rPr>
        <w:t xml:space="preserve"> ch</w:t>
      </w:r>
      <w:r w:rsidR="00D163A7">
        <w:rPr>
          <w:rFonts w:asciiTheme="majorHAnsi" w:hAnsiTheme="majorHAnsi"/>
          <w:b/>
          <w:i/>
          <w:sz w:val="20"/>
        </w:rPr>
        <w:t>emistry and pursuing a</w:t>
      </w:r>
      <w:r w:rsidR="005453BE">
        <w:rPr>
          <w:rFonts w:asciiTheme="majorHAnsi" w:hAnsiTheme="majorHAnsi"/>
          <w:b/>
          <w:i/>
          <w:sz w:val="20"/>
        </w:rPr>
        <w:t>n analytical,</w:t>
      </w:r>
      <w:r w:rsidR="00D163A7">
        <w:rPr>
          <w:rFonts w:asciiTheme="majorHAnsi" w:hAnsiTheme="majorHAnsi"/>
          <w:b/>
          <w:i/>
          <w:sz w:val="20"/>
        </w:rPr>
        <w:t xml:space="preserve"> research</w:t>
      </w:r>
      <w:r w:rsidR="005453BE">
        <w:rPr>
          <w:rFonts w:asciiTheme="majorHAnsi" w:hAnsiTheme="majorHAnsi"/>
          <w:b/>
          <w:i/>
          <w:sz w:val="20"/>
        </w:rPr>
        <w:t>,</w:t>
      </w:r>
      <w:r w:rsidR="00D163A7">
        <w:rPr>
          <w:rFonts w:asciiTheme="majorHAnsi" w:hAnsiTheme="majorHAnsi"/>
          <w:b/>
          <w:i/>
          <w:sz w:val="20"/>
        </w:rPr>
        <w:t xml:space="preserve"> or </w:t>
      </w:r>
      <w:r w:rsidR="005453BE">
        <w:rPr>
          <w:rFonts w:asciiTheme="majorHAnsi" w:hAnsiTheme="majorHAnsi"/>
          <w:b/>
          <w:i/>
          <w:sz w:val="20"/>
        </w:rPr>
        <w:t xml:space="preserve">other </w:t>
      </w:r>
      <w:r w:rsidR="00D163A7">
        <w:rPr>
          <w:rFonts w:asciiTheme="majorHAnsi" w:hAnsiTheme="majorHAnsi"/>
          <w:b/>
          <w:i/>
          <w:sz w:val="20"/>
        </w:rPr>
        <w:t xml:space="preserve">laboratory </w:t>
      </w:r>
      <w:r w:rsidR="006F067E" w:rsidRPr="007F74C4">
        <w:rPr>
          <w:rFonts w:asciiTheme="majorHAnsi" w:hAnsiTheme="majorHAnsi"/>
          <w:b/>
          <w:i/>
          <w:sz w:val="20"/>
        </w:rPr>
        <w:t>position</w:t>
      </w:r>
      <w:r w:rsidR="005453BE">
        <w:rPr>
          <w:rFonts w:asciiTheme="majorHAnsi" w:hAnsiTheme="majorHAnsi"/>
          <w:b/>
          <w:i/>
          <w:sz w:val="20"/>
        </w:rPr>
        <w:t xml:space="preserve"> in the New Orleans, </w:t>
      </w:r>
      <w:proofErr w:type="spellStart"/>
      <w:r w:rsidR="005453BE">
        <w:rPr>
          <w:rFonts w:asciiTheme="majorHAnsi" w:hAnsiTheme="majorHAnsi"/>
          <w:b/>
          <w:i/>
          <w:sz w:val="20"/>
        </w:rPr>
        <w:t>Northshore</w:t>
      </w:r>
      <w:proofErr w:type="spellEnd"/>
      <w:r w:rsidR="005453BE">
        <w:rPr>
          <w:rFonts w:asciiTheme="majorHAnsi" w:hAnsiTheme="majorHAnsi"/>
          <w:b/>
          <w:i/>
          <w:sz w:val="20"/>
        </w:rPr>
        <w:t>, or Baton Rouge areas</w:t>
      </w:r>
      <w:r w:rsidR="006F067E" w:rsidRPr="007F74C4">
        <w:rPr>
          <w:rFonts w:asciiTheme="majorHAnsi" w:hAnsiTheme="majorHAnsi"/>
          <w:b/>
          <w:i/>
          <w:sz w:val="20"/>
        </w:rPr>
        <w:t xml:space="preserve">.  Proficient in Inorganic research and synthesis as well as Environmental studies.  Able to work full time and </w:t>
      </w:r>
      <w:r w:rsidR="0077281C">
        <w:rPr>
          <w:rFonts w:asciiTheme="majorHAnsi" w:hAnsiTheme="majorHAnsi"/>
          <w:b/>
          <w:i/>
          <w:sz w:val="20"/>
        </w:rPr>
        <w:t>available for immediate employment.</w:t>
      </w:r>
    </w:p>
    <w:p w:rsidR="00596497" w:rsidRPr="00802B82" w:rsidRDefault="00596497" w:rsidP="006F246E">
      <w:pPr>
        <w:pStyle w:val="NoSpacing"/>
        <w:tabs>
          <w:tab w:val="left" w:pos="738"/>
        </w:tabs>
        <w:ind w:right="720"/>
        <w:rPr>
          <w:rFonts w:asciiTheme="majorHAnsi" w:hAnsiTheme="majorHAnsi"/>
          <w:sz w:val="18"/>
          <w:szCs w:val="18"/>
        </w:rPr>
      </w:pPr>
    </w:p>
    <w:p w:rsidR="00BB337E" w:rsidRPr="00C06FB2" w:rsidRDefault="00472E3C" w:rsidP="00C06FB2">
      <w:pPr>
        <w:pStyle w:val="NoSpacing"/>
        <w:pBdr>
          <w:bottom w:val="single" w:sz="4" w:space="1" w:color="auto"/>
        </w:pBdr>
        <w:tabs>
          <w:tab w:val="left" w:pos="738"/>
        </w:tabs>
        <w:ind w:left="720" w:right="720" w:hanging="720"/>
        <w:rPr>
          <w:rFonts w:asciiTheme="majorHAnsi" w:hAnsiTheme="majorHAnsi"/>
          <w:b/>
          <w:szCs w:val="18"/>
        </w:rPr>
      </w:pPr>
      <w:r w:rsidRPr="00D30F6B">
        <w:rPr>
          <w:rFonts w:asciiTheme="majorHAnsi" w:hAnsiTheme="majorHAnsi"/>
          <w:b/>
          <w:szCs w:val="18"/>
        </w:rPr>
        <w:t>SUMMARY OF SKILLS</w:t>
      </w:r>
      <w:r w:rsidR="00C317DA" w:rsidRPr="00D30F6B">
        <w:rPr>
          <w:rFonts w:asciiTheme="majorHAnsi" w:hAnsiTheme="majorHAnsi"/>
          <w:b/>
          <w:szCs w:val="18"/>
        </w:rPr>
        <w:t xml:space="preserve"> AND ACHIEVEMENTS</w:t>
      </w:r>
    </w:p>
    <w:p w:rsidR="008A3566" w:rsidRPr="00D30F6B" w:rsidRDefault="00CC1626" w:rsidP="002477D4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sz w:val="20"/>
          <w:szCs w:val="18"/>
        </w:rPr>
      </w:pPr>
      <w:r w:rsidRPr="00802B82">
        <w:rPr>
          <w:rFonts w:asciiTheme="majorHAnsi" w:hAnsiTheme="majorHAnsi"/>
        </w:rPr>
        <w:tab/>
      </w:r>
      <w:r w:rsidR="009537EE">
        <w:rPr>
          <w:rFonts w:asciiTheme="majorHAnsi" w:hAnsiTheme="majorHAnsi"/>
          <w:sz w:val="20"/>
          <w:szCs w:val="18"/>
        </w:rPr>
        <w:t>Proficient in inorganic and a</w:t>
      </w:r>
      <w:r w:rsidR="00DD6CBB" w:rsidRPr="00DD6CBB">
        <w:rPr>
          <w:rFonts w:asciiTheme="majorHAnsi" w:hAnsiTheme="majorHAnsi"/>
          <w:sz w:val="20"/>
          <w:szCs w:val="18"/>
        </w:rPr>
        <w:t>nalytical chemistry techniques and research.  Have studied in specialized areas such as materials science, solid state chemis</w:t>
      </w:r>
      <w:r w:rsidR="00506198">
        <w:rPr>
          <w:rFonts w:asciiTheme="majorHAnsi" w:hAnsiTheme="majorHAnsi"/>
          <w:sz w:val="20"/>
          <w:szCs w:val="18"/>
        </w:rPr>
        <w:t>try, and molecular modeling.  S</w:t>
      </w:r>
      <w:r w:rsidR="00DD6CBB" w:rsidRPr="00DD6CBB">
        <w:rPr>
          <w:rFonts w:asciiTheme="majorHAnsi" w:hAnsiTheme="majorHAnsi"/>
          <w:sz w:val="20"/>
          <w:szCs w:val="18"/>
        </w:rPr>
        <w:t xml:space="preserve">killed in other </w:t>
      </w:r>
      <w:r w:rsidR="00506198">
        <w:rPr>
          <w:rFonts w:asciiTheme="majorHAnsi" w:hAnsiTheme="majorHAnsi"/>
          <w:sz w:val="20"/>
          <w:szCs w:val="18"/>
        </w:rPr>
        <w:t>areas such as organic chemistry</w:t>
      </w:r>
      <w:r w:rsidR="009537EE">
        <w:rPr>
          <w:rFonts w:asciiTheme="majorHAnsi" w:hAnsiTheme="majorHAnsi"/>
          <w:sz w:val="20"/>
          <w:szCs w:val="18"/>
        </w:rPr>
        <w:t xml:space="preserve"> and analytical biochemistry</w:t>
      </w:r>
      <w:r w:rsidR="00506198">
        <w:rPr>
          <w:rFonts w:asciiTheme="majorHAnsi" w:hAnsiTheme="majorHAnsi"/>
          <w:sz w:val="20"/>
          <w:szCs w:val="18"/>
        </w:rPr>
        <w:t>.</w:t>
      </w:r>
    </w:p>
    <w:p w:rsidR="008A3566" w:rsidRPr="00506198" w:rsidRDefault="008A3566" w:rsidP="00506198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</w:p>
    <w:p w:rsidR="0011751B" w:rsidRPr="007F74C4" w:rsidRDefault="000548C4" w:rsidP="007F74C4">
      <w:pPr>
        <w:pStyle w:val="NoSpacing"/>
        <w:pBdr>
          <w:bottom w:val="single" w:sz="4" w:space="1" w:color="auto"/>
        </w:pBdr>
        <w:tabs>
          <w:tab w:val="left" w:pos="738"/>
        </w:tabs>
        <w:ind w:left="720" w:right="720" w:hanging="720"/>
        <w:rPr>
          <w:rFonts w:asciiTheme="majorHAnsi" w:hAnsiTheme="majorHAnsi"/>
          <w:b/>
          <w:sz w:val="20"/>
          <w:szCs w:val="18"/>
        </w:rPr>
      </w:pPr>
      <w:r w:rsidRPr="00C06FB2">
        <w:rPr>
          <w:rFonts w:asciiTheme="majorHAnsi" w:hAnsiTheme="majorHAnsi"/>
          <w:b/>
          <w:szCs w:val="18"/>
        </w:rPr>
        <w:t>RESEARCH</w:t>
      </w:r>
    </w:p>
    <w:p w:rsidR="000548C4" w:rsidRPr="00D30F6B" w:rsidRDefault="000548C4" w:rsidP="00D30F6B">
      <w:pPr>
        <w:pStyle w:val="NoSpacing"/>
        <w:tabs>
          <w:tab w:val="left" w:pos="738"/>
        </w:tabs>
        <w:ind w:left="720" w:right="720"/>
        <w:rPr>
          <w:rFonts w:asciiTheme="majorHAnsi" w:hAnsiTheme="majorHAnsi" w:cs="Calibri"/>
          <w:b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="00F3329F" w:rsidRPr="00D30F6B">
        <w:rPr>
          <w:rFonts w:asciiTheme="majorHAnsi" w:hAnsiTheme="majorHAnsi"/>
          <w:b/>
          <w:sz w:val="20"/>
          <w:szCs w:val="18"/>
        </w:rPr>
        <w:t>Catalytic</w:t>
      </w:r>
      <w:r w:rsidRPr="00D30F6B">
        <w:rPr>
          <w:rFonts w:asciiTheme="majorHAnsi" w:hAnsiTheme="majorHAnsi"/>
          <w:b/>
          <w:sz w:val="20"/>
          <w:szCs w:val="18"/>
        </w:rPr>
        <w:t xml:space="preserve"> Properties of </w:t>
      </w:r>
      <w:r w:rsidR="00D30F6B">
        <w:rPr>
          <w:rFonts w:asciiTheme="majorHAnsi" w:hAnsiTheme="majorHAnsi" w:cs="Calibri"/>
          <w:b/>
          <w:sz w:val="20"/>
          <w:szCs w:val="18"/>
        </w:rPr>
        <w:t>Cobalt</w:t>
      </w:r>
      <w:r w:rsidR="00506198">
        <w:rPr>
          <w:rFonts w:asciiTheme="majorHAnsi" w:hAnsiTheme="majorHAnsi" w:cs="Calibri"/>
          <w:b/>
          <w:sz w:val="20"/>
          <w:szCs w:val="18"/>
        </w:rPr>
        <w:t xml:space="preserve"> </w:t>
      </w:r>
      <w:r w:rsidR="00D30F6B">
        <w:rPr>
          <w:rFonts w:asciiTheme="majorHAnsi" w:hAnsiTheme="majorHAnsi" w:cs="Calibri"/>
          <w:b/>
          <w:sz w:val="20"/>
          <w:szCs w:val="18"/>
        </w:rPr>
        <w:t>(II)-</w:t>
      </w:r>
      <w:r w:rsidRPr="00D30F6B">
        <w:rPr>
          <w:rFonts w:asciiTheme="majorHAnsi" w:hAnsiTheme="majorHAnsi" w:cs="Calibri"/>
          <w:b/>
          <w:sz w:val="20"/>
          <w:szCs w:val="18"/>
        </w:rPr>
        <w:t>porphyrazine</w:t>
      </w:r>
      <w:r w:rsidR="00D30F6B">
        <w:rPr>
          <w:rFonts w:asciiTheme="majorHAnsi" w:hAnsiTheme="majorHAnsi" w:cs="Calibri"/>
          <w:b/>
          <w:sz w:val="20"/>
          <w:szCs w:val="18"/>
        </w:rPr>
        <w:t>s</w:t>
      </w:r>
      <w:r w:rsidRPr="00D30F6B">
        <w:rPr>
          <w:rFonts w:asciiTheme="majorHAnsi" w:hAnsiTheme="majorHAnsi" w:cs="Calibri"/>
          <w:b/>
          <w:sz w:val="20"/>
          <w:szCs w:val="18"/>
        </w:rPr>
        <w:t xml:space="preserve"> </w:t>
      </w:r>
      <w:r w:rsidR="00D30F6B">
        <w:rPr>
          <w:rFonts w:asciiTheme="majorHAnsi" w:hAnsiTheme="majorHAnsi" w:cs="Calibri"/>
          <w:b/>
          <w:sz w:val="20"/>
          <w:szCs w:val="18"/>
        </w:rPr>
        <w:t>in Thiol-Disulfide Conversion</w:t>
      </w:r>
    </w:p>
    <w:p w:rsidR="000548C4" w:rsidRPr="00D30F6B" w:rsidRDefault="000548C4" w:rsidP="000548C4">
      <w:pPr>
        <w:pStyle w:val="NoSpacing"/>
        <w:numPr>
          <w:ilvl w:val="0"/>
          <w:numId w:val="18"/>
        </w:numPr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 w:cs="Calibri"/>
          <w:sz w:val="20"/>
          <w:szCs w:val="18"/>
        </w:rPr>
        <w:t>Conducted research on Cobalt(II) catalysts but primarily the imidazoylporphyrazine which was synthesized at Southeastern</w:t>
      </w:r>
    </w:p>
    <w:p w:rsidR="005140F8" w:rsidRPr="00D30F6B" w:rsidRDefault="00802B82" w:rsidP="005140F8">
      <w:pPr>
        <w:pStyle w:val="NoSpacing"/>
        <w:numPr>
          <w:ilvl w:val="0"/>
          <w:numId w:val="18"/>
        </w:numPr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 w:cs="Calibri"/>
          <w:sz w:val="20"/>
          <w:szCs w:val="18"/>
        </w:rPr>
        <w:t>Used</w:t>
      </w:r>
      <w:r w:rsidR="000548C4" w:rsidRPr="00D30F6B">
        <w:rPr>
          <w:rFonts w:asciiTheme="majorHAnsi" w:hAnsiTheme="majorHAnsi" w:cs="Calibri"/>
          <w:sz w:val="20"/>
          <w:szCs w:val="18"/>
        </w:rPr>
        <w:t xml:space="preserve"> as an introduction </w:t>
      </w:r>
      <w:r w:rsidR="00F3329F" w:rsidRPr="00D30F6B">
        <w:rPr>
          <w:rFonts w:asciiTheme="majorHAnsi" w:hAnsiTheme="majorHAnsi" w:cs="Calibri"/>
          <w:sz w:val="20"/>
          <w:szCs w:val="18"/>
        </w:rPr>
        <w:t>t</w:t>
      </w:r>
      <w:r w:rsidR="00F3329F">
        <w:rPr>
          <w:rFonts w:asciiTheme="majorHAnsi" w:hAnsiTheme="majorHAnsi" w:cs="Calibri"/>
          <w:sz w:val="20"/>
          <w:szCs w:val="18"/>
        </w:rPr>
        <w:t>o</w:t>
      </w:r>
      <w:r w:rsidR="000548C4" w:rsidRPr="00D30F6B">
        <w:rPr>
          <w:rFonts w:asciiTheme="majorHAnsi" w:hAnsiTheme="majorHAnsi" w:cs="Calibri"/>
          <w:sz w:val="20"/>
          <w:szCs w:val="18"/>
        </w:rPr>
        <w:t xml:space="preserve"> </w:t>
      </w:r>
      <w:r w:rsidRPr="00D30F6B">
        <w:rPr>
          <w:rFonts w:asciiTheme="majorHAnsi" w:hAnsiTheme="majorHAnsi" w:cs="Calibri"/>
          <w:sz w:val="20"/>
          <w:szCs w:val="18"/>
        </w:rPr>
        <w:t>Inorganic and Environmental</w:t>
      </w:r>
      <w:r w:rsidR="000548C4" w:rsidRPr="00D30F6B">
        <w:rPr>
          <w:rFonts w:asciiTheme="majorHAnsi" w:hAnsiTheme="majorHAnsi" w:cs="Calibri"/>
          <w:sz w:val="20"/>
          <w:szCs w:val="18"/>
        </w:rPr>
        <w:t xml:space="preserve"> Chemistry</w:t>
      </w:r>
    </w:p>
    <w:p w:rsidR="005140F8" w:rsidRPr="00D30F6B" w:rsidRDefault="005140F8" w:rsidP="005140F8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</w:p>
    <w:p w:rsidR="005140F8" w:rsidRPr="00D30F6B" w:rsidRDefault="005140F8" w:rsidP="005140F8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ab/>
        <w:t>Facile Microwave Synthesis of Cobalt</w:t>
      </w:r>
      <w:r w:rsidR="00506198">
        <w:rPr>
          <w:rFonts w:asciiTheme="majorHAnsi" w:hAnsiTheme="majorHAnsi"/>
          <w:b/>
          <w:sz w:val="20"/>
          <w:szCs w:val="18"/>
        </w:rPr>
        <w:t xml:space="preserve"> (II</w:t>
      </w:r>
      <w:proofErr w:type="gramStart"/>
      <w:r w:rsidR="00506198">
        <w:rPr>
          <w:rFonts w:asciiTheme="majorHAnsi" w:hAnsiTheme="majorHAnsi"/>
          <w:b/>
          <w:sz w:val="20"/>
          <w:szCs w:val="18"/>
        </w:rPr>
        <w:t>)-</w:t>
      </w:r>
      <w:proofErr w:type="gramEnd"/>
      <w:r w:rsidR="00506198">
        <w:rPr>
          <w:rFonts w:asciiTheme="majorHAnsi" w:hAnsiTheme="majorHAnsi"/>
          <w:b/>
          <w:sz w:val="20"/>
          <w:szCs w:val="18"/>
        </w:rPr>
        <w:t xml:space="preserve"> and Cu, Ni, Fe, </w:t>
      </w:r>
      <w:proofErr w:type="spellStart"/>
      <w:r w:rsidR="00506198">
        <w:rPr>
          <w:rFonts w:asciiTheme="majorHAnsi" w:hAnsiTheme="majorHAnsi"/>
          <w:b/>
          <w:sz w:val="20"/>
          <w:szCs w:val="18"/>
        </w:rPr>
        <w:t>Mn</w:t>
      </w:r>
      <w:proofErr w:type="spellEnd"/>
      <w:r w:rsidR="00506198">
        <w:rPr>
          <w:rFonts w:asciiTheme="majorHAnsi" w:hAnsiTheme="majorHAnsi"/>
          <w:b/>
          <w:sz w:val="20"/>
          <w:szCs w:val="18"/>
        </w:rPr>
        <w:t xml:space="preserve"> </w:t>
      </w:r>
      <w:r w:rsidRPr="00D30F6B">
        <w:rPr>
          <w:rFonts w:asciiTheme="majorHAnsi" w:hAnsiTheme="majorHAnsi"/>
          <w:b/>
          <w:sz w:val="20"/>
          <w:szCs w:val="18"/>
        </w:rPr>
        <w:t>(II)-Poryphrazines.</w:t>
      </w:r>
    </w:p>
    <w:p w:rsidR="00164169" w:rsidRPr="004B17D8" w:rsidRDefault="00164169" w:rsidP="0011751B">
      <w:pPr>
        <w:pStyle w:val="NoSpacing"/>
        <w:numPr>
          <w:ilvl w:val="0"/>
          <w:numId w:val="18"/>
        </w:numPr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By use of a 400w microwave, complex derivatives of phthalocyanine can be synthesized without solvent and in fractions of the original time of traditional synthesis.</w:t>
      </w:r>
      <w:r w:rsidR="0011751B">
        <w:rPr>
          <w:rFonts w:asciiTheme="majorHAnsi" w:hAnsiTheme="majorHAnsi"/>
          <w:sz w:val="20"/>
          <w:szCs w:val="18"/>
        </w:rPr>
        <w:t xml:space="preserve"> </w:t>
      </w:r>
      <w:r w:rsidR="0011751B" w:rsidRPr="00D30F6B">
        <w:rPr>
          <w:rFonts w:asciiTheme="majorHAnsi" w:hAnsiTheme="majorHAnsi"/>
          <w:sz w:val="20"/>
          <w:szCs w:val="18"/>
        </w:rPr>
        <w:t>Several derivatives prepared for use in the catalytic study.</w:t>
      </w:r>
    </w:p>
    <w:p w:rsidR="004B17D8" w:rsidRPr="006F246E" w:rsidRDefault="004B17D8" w:rsidP="004B17D8">
      <w:pPr>
        <w:pStyle w:val="NoSpacing"/>
        <w:tabs>
          <w:tab w:val="left" w:pos="738"/>
        </w:tabs>
        <w:ind w:left="1800" w:right="720"/>
        <w:rPr>
          <w:rFonts w:asciiTheme="majorHAnsi" w:hAnsiTheme="majorHAnsi"/>
          <w:b/>
          <w:sz w:val="20"/>
          <w:szCs w:val="18"/>
        </w:rPr>
      </w:pPr>
    </w:p>
    <w:p w:rsidR="004B17D8" w:rsidRPr="00D30F6B" w:rsidRDefault="004B17D8" w:rsidP="004B17D8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>
        <w:rPr>
          <w:rFonts w:asciiTheme="majorHAnsi" w:hAnsiTheme="majorHAnsi"/>
          <w:b/>
          <w:sz w:val="20"/>
          <w:szCs w:val="18"/>
        </w:rPr>
        <w:tab/>
      </w:r>
      <w:r w:rsidRPr="00D30F6B">
        <w:rPr>
          <w:rFonts w:asciiTheme="majorHAnsi" w:hAnsiTheme="majorHAnsi"/>
          <w:b/>
          <w:sz w:val="20"/>
          <w:szCs w:val="18"/>
        </w:rPr>
        <w:t>Geometric and Physical Analysis of Boron Polyhedral Structures</w:t>
      </w:r>
    </w:p>
    <w:p w:rsidR="004B17D8" w:rsidRDefault="004B17D8" w:rsidP="004B17D8">
      <w:pPr>
        <w:pStyle w:val="NoSpacing"/>
        <w:numPr>
          <w:ilvl w:val="0"/>
          <w:numId w:val="18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As an introduction into computational and theoretical chemistry, modeled and tested polyhedral structures of Boron base</w:t>
      </w:r>
      <w:r>
        <w:rPr>
          <w:rFonts w:asciiTheme="majorHAnsi" w:hAnsiTheme="majorHAnsi"/>
          <w:sz w:val="20"/>
          <w:szCs w:val="18"/>
        </w:rPr>
        <w:t>d polymers</w:t>
      </w:r>
    </w:p>
    <w:p w:rsidR="006F246E" w:rsidRPr="006F246E" w:rsidRDefault="006F246E" w:rsidP="001B29F1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</w:p>
    <w:p w:rsidR="0011751B" w:rsidRPr="00C06FB2" w:rsidRDefault="0011751B" w:rsidP="006F246E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Cs w:val="18"/>
        </w:rPr>
      </w:pPr>
    </w:p>
    <w:p w:rsidR="00DD6CBB" w:rsidRPr="00C06FB2" w:rsidRDefault="00DD6CBB" w:rsidP="00C06FB2">
      <w:pPr>
        <w:pStyle w:val="NoSpacing"/>
        <w:pBdr>
          <w:bottom w:val="single" w:sz="4" w:space="1" w:color="auto"/>
        </w:pBdr>
        <w:rPr>
          <w:rFonts w:asciiTheme="majorHAnsi" w:hAnsiTheme="majorHAnsi"/>
          <w:b/>
          <w:szCs w:val="18"/>
        </w:rPr>
      </w:pPr>
      <w:r w:rsidRPr="00C06FB2">
        <w:rPr>
          <w:rFonts w:asciiTheme="majorHAnsi" w:hAnsiTheme="majorHAnsi"/>
          <w:b/>
          <w:szCs w:val="18"/>
        </w:rPr>
        <w:t>EDUCATION</w:t>
      </w:r>
    </w:p>
    <w:p w:rsidR="00DD6CBB" w:rsidRPr="00D30F6B" w:rsidRDefault="00DD6CBB" w:rsidP="00506198">
      <w:pPr>
        <w:pStyle w:val="NoSpacing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11751B">
        <w:rPr>
          <w:rFonts w:asciiTheme="majorHAnsi" w:hAnsiTheme="majorHAnsi"/>
          <w:b/>
          <w:sz w:val="20"/>
          <w:szCs w:val="18"/>
        </w:rPr>
        <w:t>Southeastern Louisiana University</w:t>
      </w:r>
      <w:r w:rsidR="00506198">
        <w:rPr>
          <w:rFonts w:asciiTheme="majorHAnsi" w:hAnsiTheme="majorHAnsi"/>
          <w:sz w:val="20"/>
          <w:szCs w:val="18"/>
        </w:rPr>
        <w:t xml:space="preserve"> - </w:t>
      </w:r>
      <w:r w:rsidRPr="00D30F6B">
        <w:rPr>
          <w:rFonts w:asciiTheme="majorHAnsi" w:hAnsiTheme="majorHAnsi"/>
          <w:sz w:val="20"/>
          <w:szCs w:val="18"/>
        </w:rPr>
        <w:t>Hammond, LA</w:t>
      </w:r>
    </w:p>
    <w:p w:rsidR="00DD6CBB" w:rsidRPr="00D30F6B" w:rsidRDefault="00DD6CBB" w:rsidP="00DD6CBB">
      <w:pPr>
        <w:pStyle w:val="NoSpacing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  <w:t xml:space="preserve">Graduation Date – </w:t>
      </w:r>
      <w:r>
        <w:rPr>
          <w:rFonts w:asciiTheme="majorHAnsi" w:hAnsiTheme="majorHAnsi"/>
          <w:sz w:val="20"/>
          <w:szCs w:val="18"/>
        </w:rPr>
        <w:t>December 13</w:t>
      </w:r>
      <w:r w:rsidRPr="00DD6CBB">
        <w:rPr>
          <w:rFonts w:asciiTheme="majorHAnsi" w:hAnsiTheme="majorHAnsi"/>
          <w:sz w:val="20"/>
          <w:szCs w:val="18"/>
          <w:vertAlign w:val="superscript"/>
        </w:rPr>
        <w:t>th</w:t>
      </w:r>
      <w:r>
        <w:rPr>
          <w:rFonts w:asciiTheme="majorHAnsi" w:hAnsiTheme="majorHAnsi"/>
          <w:sz w:val="20"/>
          <w:szCs w:val="18"/>
        </w:rPr>
        <w:t>,</w:t>
      </w:r>
      <w:r w:rsidRPr="00D30F6B">
        <w:rPr>
          <w:rFonts w:asciiTheme="majorHAnsi" w:hAnsiTheme="majorHAnsi"/>
          <w:sz w:val="20"/>
          <w:szCs w:val="18"/>
        </w:rPr>
        <w:t xml:space="preserve"> 2014</w:t>
      </w:r>
    </w:p>
    <w:p w:rsidR="00DD6CBB" w:rsidRPr="00D30F6B" w:rsidRDefault="00DD6CBB" w:rsidP="00DD6CBB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 xml:space="preserve">Chemistry Major - American Chemical Society Certified concentration </w:t>
      </w:r>
    </w:p>
    <w:p w:rsidR="00E56A87" w:rsidRDefault="001D0730" w:rsidP="00E56A87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Completed General, Organic, Analytical</w:t>
      </w:r>
      <w:r w:rsidR="00E56A87">
        <w:rPr>
          <w:rFonts w:asciiTheme="majorHAnsi" w:hAnsiTheme="majorHAnsi"/>
          <w:sz w:val="20"/>
          <w:szCs w:val="18"/>
        </w:rPr>
        <w:t xml:space="preserve"> and Instrumental</w:t>
      </w:r>
      <w:r>
        <w:rPr>
          <w:rFonts w:asciiTheme="majorHAnsi" w:hAnsiTheme="majorHAnsi"/>
          <w:sz w:val="20"/>
          <w:szCs w:val="18"/>
        </w:rPr>
        <w:t>, Inorganic,</w:t>
      </w:r>
      <w:r w:rsidR="00E56A87">
        <w:rPr>
          <w:rFonts w:asciiTheme="majorHAnsi" w:hAnsiTheme="majorHAnsi"/>
          <w:sz w:val="20"/>
          <w:szCs w:val="18"/>
        </w:rPr>
        <w:t xml:space="preserve"> Biochemistry</w:t>
      </w:r>
      <w:r>
        <w:rPr>
          <w:rFonts w:asciiTheme="majorHAnsi" w:hAnsiTheme="majorHAnsi"/>
          <w:sz w:val="20"/>
          <w:szCs w:val="18"/>
        </w:rPr>
        <w:t xml:space="preserve"> and Physical Chemistry courses and pre-requisites</w:t>
      </w:r>
      <w:r w:rsidR="00E56A87">
        <w:rPr>
          <w:rFonts w:asciiTheme="majorHAnsi" w:hAnsiTheme="majorHAnsi"/>
          <w:sz w:val="20"/>
          <w:szCs w:val="18"/>
        </w:rPr>
        <w:t xml:space="preserve"> along with the corresponding lab sections for each subject</w:t>
      </w:r>
      <w:r>
        <w:rPr>
          <w:rFonts w:asciiTheme="majorHAnsi" w:hAnsiTheme="majorHAnsi"/>
          <w:sz w:val="20"/>
          <w:szCs w:val="18"/>
        </w:rPr>
        <w:t xml:space="preserve">.  </w:t>
      </w:r>
    </w:p>
    <w:p w:rsidR="00E56A87" w:rsidRPr="00E56A87" w:rsidRDefault="00E56A87" w:rsidP="00E56A87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Completed Materials and Coordination Chemistry and Bioanalytical Chemistry as concentration electives.</w:t>
      </w:r>
    </w:p>
    <w:p w:rsidR="001D0730" w:rsidRPr="00D30F6B" w:rsidRDefault="001D0730" w:rsidP="00DD6CBB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Volunteered in research for Dr. William Parkinson (computational) and Dr. Phillip Voegel (Environmental analytical)</w:t>
      </w:r>
    </w:p>
    <w:p w:rsidR="00DD6CBB" w:rsidRDefault="00DD6CBB" w:rsidP="00DD6CBB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Volunteered in many school events on and off campus</w:t>
      </w:r>
    </w:p>
    <w:p w:rsidR="006F067E" w:rsidRDefault="006F067E" w:rsidP="00DD6CBB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Presented research at local chapter conventions of the American Chemical Society</w:t>
      </w:r>
    </w:p>
    <w:p w:rsidR="009360B1" w:rsidRPr="00D30F6B" w:rsidRDefault="009360B1" w:rsidP="00DD6CBB">
      <w:pPr>
        <w:pStyle w:val="NoSpacing"/>
        <w:numPr>
          <w:ilvl w:val="0"/>
          <w:numId w:val="5"/>
        </w:numPr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Dean’s List 2014</w:t>
      </w:r>
    </w:p>
    <w:p w:rsidR="00C06FB2" w:rsidRDefault="006F067E" w:rsidP="00C06FB2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>
        <w:rPr>
          <w:rFonts w:asciiTheme="majorHAnsi" w:hAnsiTheme="majorHAnsi"/>
          <w:b/>
          <w:sz w:val="20"/>
          <w:szCs w:val="18"/>
        </w:rPr>
        <w:tab/>
      </w:r>
      <w:r>
        <w:rPr>
          <w:rFonts w:asciiTheme="majorHAnsi" w:hAnsiTheme="majorHAnsi"/>
          <w:b/>
          <w:sz w:val="20"/>
          <w:szCs w:val="18"/>
        </w:rPr>
        <w:tab/>
      </w:r>
    </w:p>
    <w:p w:rsidR="00C06FB2" w:rsidRPr="00C06FB2" w:rsidRDefault="008A3566" w:rsidP="00506198">
      <w:pPr>
        <w:pStyle w:val="NoSpacing"/>
        <w:pBdr>
          <w:bottom w:val="single" w:sz="4" w:space="1" w:color="auto"/>
        </w:pBdr>
        <w:tabs>
          <w:tab w:val="left" w:pos="738"/>
        </w:tabs>
        <w:ind w:right="720"/>
        <w:rPr>
          <w:rFonts w:asciiTheme="majorHAnsi" w:hAnsiTheme="majorHAnsi"/>
          <w:b/>
          <w:szCs w:val="18"/>
        </w:rPr>
      </w:pPr>
      <w:r w:rsidRPr="00D30F6B">
        <w:rPr>
          <w:rFonts w:asciiTheme="majorHAnsi" w:hAnsiTheme="majorHAnsi"/>
          <w:b/>
          <w:szCs w:val="18"/>
        </w:rPr>
        <w:t>EMPLOYMENT</w:t>
      </w:r>
      <w:r w:rsidR="00F2613E" w:rsidRPr="00D30F6B">
        <w:rPr>
          <w:rFonts w:asciiTheme="majorHAnsi" w:hAnsiTheme="majorHAnsi"/>
          <w:b/>
          <w:sz w:val="16"/>
          <w:szCs w:val="18"/>
        </w:rPr>
        <w:tab/>
      </w:r>
    </w:p>
    <w:p w:rsidR="00F2613E" w:rsidRPr="00D30F6B" w:rsidRDefault="00F2613E" w:rsidP="00F2613E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>Laboratory and Stockroom Tech</w:t>
      </w:r>
      <w:r w:rsidR="00C06FB2">
        <w:rPr>
          <w:rFonts w:asciiTheme="majorHAnsi" w:hAnsiTheme="majorHAnsi"/>
          <w:b/>
          <w:sz w:val="20"/>
          <w:szCs w:val="18"/>
        </w:rPr>
        <w:t>nician</w:t>
      </w:r>
    </w:p>
    <w:p w:rsidR="00F2613E" w:rsidRPr="00D30F6B" w:rsidRDefault="00F2613E" w:rsidP="00F2613E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  <w:t>June 2012-</w:t>
      </w:r>
      <w:r w:rsidR="007D1446">
        <w:rPr>
          <w:rFonts w:asciiTheme="majorHAnsi" w:hAnsiTheme="majorHAnsi"/>
          <w:sz w:val="20"/>
          <w:szCs w:val="18"/>
        </w:rPr>
        <w:t>December 2014</w:t>
      </w:r>
    </w:p>
    <w:p w:rsidR="00506198" w:rsidRPr="00506198" w:rsidRDefault="00F2613E" w:rsidP="00506198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b/>
          <w:sz w:val="20"/>
          <w:szCs w:val="18"/>
        </w:rPr>
        <w:t xml:space="preserve">Southeastern Louisiana University </w:t>
      </w:r>
      <w:r w:rsidR="00506198">
        <w:rPr>
          <w:rFonts w:asciiTheme="majorHAnsi" w:hAnsiTheme="majorHAnsi"/>
          <w:b/>
          <w:sz w:val="20"/>
          <w:szCs w:val="18"/>
        </w:rPr>
        <w:t>Chemistry Department</w:t>
      </w:r>
      <w:r w:rsidRPr="00D30F6B">
        <w:rPr>
          <w:rFonts w:asciiTheme="majorHAnsi" w:hAnsiTheme="majorHAnsi"/>
          <w:sz w:val="20"/>
          <w:szCs w:val="18"/>
        </w:rPr>
        <w:t xml:space="preserve"> – Hammond, LA</w:t>
      </w:r>
    </w:p>
    <w:p w:rsidR="00F2613E" w:rsidRPr="00D30F6B" w:rsidRDefault="00F2613E" w:rsidP="00506198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Responsible for cleaning and preparing student laboratories for classroom use</w:t>
      </w:r>
    </w:p>
    <w:p w:rsidR="00F2613E" w:rsidRPr="00D30F6B" w:rsidRDefault="00F2613E" w:rsidP="00F2613E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C</w:t>
      </w:r>
      <w:r w:rsidR="00506198">
        <w:rPr>
          <w:rFonts w:asciiTheme="majorHAnsi" w:hAnsiTheme="majorHAnsi"/>
          <w:sz w:val="20"/>
          <w:szCs w:val="18"/>
        </w:rPr>
        <w:t>ompose</w:t>
      </w:r>
      <w:r w:rsidRPr="00D30F6B">
        <w:rPr>
          <w:rFonts w:asciiTheme="majorHAnsi" w:hAnsiTheme="majorHAnsi"/>
          <w:sz w:val="20"/>
          <w:szCs w:val="18"/>
        </w:rPr>
        <w:t xml:space="preserve"> standardized solutions for laboratory use</w:t>
      </w:r>
    </w:p>
    <w:p w:rsidR="000548C4" w:rsidRPr="00D30F6B" w:rsidRDefault="000548C4" w:rsidP="00F2613E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Responsible for proper waste disposal and upholding laboratory safety procedures</w:t>
      </w:r>
    </w:p>
    <w:p w:rsidR="00F2613E" w:rsidRPr="00D30F6B" w:rsidRDefault="00506198" w:rsidP="00F2613E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Maintain</w:t>
      </w:r>
      <w:r w:rsidR="00F2613E" w:rsidRPr="00D30F6B">
        <w:rPr>
          <w:rFonts w:asciiTheme="majorHAnsi" w:hAnsiTheme="majorHAnsi"/>
          <w:sz w:val="20"/>
          <w:szCs w:val="18"/>
        </w:rPr>
        <w:t xml:space="preserve"> glass stock room</w:t>
      </w:r>
    </w:p>
    <w:p w:rsidR="00F2613E" w:rsidRPr="00D30F6B" w:rsidRDefault="00F2613E" w:rsidP="00F2613E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Assisti</w:t>
      </w:r>
      <w:r w:rsidR="00B37841">
        <w:rPr>
          <w:rFonts w:asciiTheme="majorHAnsi" w:hAnsiTheme="majorHAnsi"/>
          <w:sz w:val="20"/>
          <w:szCs w:val="18"/>
        </w:rPr>
        <w:t>ng professors with special requests</w:t>
      </w:r>
    </w:p>
    <w:p w:rsidR="00D75E1D" w:rsidRPr="00D30F6B" w:rsidRDefault="00D75E1D" w:rsidP="000548C4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</w:p>
    <w:p w:rsidR="000548C4" w:rsidRPr="00D30F6B" w:rsidRDefault="00164169" w:rsidP="000548C4">
      <w:pPr>
        <w:pStyle w:val="NoSpacing"/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>Student Researcher</w:t>
      </w:r>
    </w:p>
    <w:p w:rsidR="00164169" w:rsidRPr="00D30F6B" w:rsidRDefault="00164169" w:rsidP="000548C4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ab/>
      </w:r>
      <w:r w:rsidRPr="00D30F6B">
        <w:rPr>
          <w:rFonts w:asciiTheme="majorHAnsi" w:hAnsiTheme="majorHAnsi"/>
          <w:sz w:val="20"/>
          <w:szCs w:val="18"/>
        </w:rPr>
        <w:t xml:space="preserve">February 2013 – </w:t>
      </w:r>
      <w:r w:rsidR="007D1446">
        <w:rPr>
          <w:rFonts w:asciiTheme="majorHAnsi" w:hAnsiTheme="majorHAnsi"/>
          <w:sz w:val="20"/>
          <w:szCs w:val="18"/>
        </w:rPr>
        <w:t>December 2014</w:t>
      </w:r>
    </w:p>
    <w:p w:rsidR="00506198" w:rsidRDefault="00164169" w:rsidP="00506198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b/>
          <w:sz w:val="20"/>
          <w:szCs w:val="18"/>
        </w:rPr>
        <w:t xml:space="preserve">Southeastern Louisiana University </w:t>
      </w:r>
      <w:r w:rsidR="00506198">
        <w:rPr>
          <w:rFonts w:asciiTheme="majorHAnsi" w:hAnsiTheme="majorHAnsi"/>
          <w:b/>
          <w:sz w:val="20"/>
          <w:szCs w:val="18"/>
        </w:rPr>
        <w:t xml:space="preserve">Chemistry Department - </w:t>
      </w:r>
      <w:r w:rsidR="00506198">
        <w:rPr>
          <w:rFonts w:asciiTheme="majorHAnsi" w:hAnsiTheme="majorHAnsi"/>
          <w:sz w:val="20"/>
          <w:szCs w:val="18"/>
        </w:rPr>
        <w:t>Hammond, LA</w:t>
      </w:r>
    </w:p>
    <w:p w:rsidR="002F38FB" w:rsidRPr="00506198" w:rsidRDefault="002F38FB" w:rsidP="00506198">
      <w:pPr>
        <w:pStyle w:val="NoSpacing"/>
        <w:numPr>
          <w:ilvl w:val="0"/>
          <w:numId w:val="18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Inorganic and environmental chemistry researc</w:t>
      </w:r>
      <w:r w:rsidR="00506198">
        <w:rPr>
          <w:rFonts w:asciiTheme="majorHAnsi" w:hAnsiTheme="majorHAnsi"/>
          <w:sz w:val="20"/>
          <w:szCs w:val="18"/>
        </w:rPr>
        <w:t>h</w:t>
      </w:r>
    </w:p>
    <w:p w:rsidR="000548C4" w:rsidRDefault="000548C4" w:rsidP="000548C4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</w:p>
    <w:p w:rsidR="0039354F" w:rsidRPr="00D30F6B" w:rsidRDefault="0039354F" w:rsidP="0039354F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lastRenderedPageBreak/>
        <w:t>Wine and Spirits Manager and Safety Coordinator</w:t>
      </w:r>
    </w:p>
    <w:p w:rsidR="0039354F" w:rsidRPr="00D30F6B" w:rsidRDefault="0039354F" w:rsidP="0039354F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4"/>
        </w:rPr>
        <w:tab/>
      </w:r>
      <w:r w:rsidRPr="00D30F6B">
        <w:rPr>
          <w:rFonts w:asciiTheme="majorHAnsi" w:hAnsiTheme="majorHAnsi"/>
          <w:sz w:val="20"/>
          <w:szCs w:val="18"/>
        </w:rPr>
        <w:t>October 2009 – April 2012</w:t>
      </w:r>
    </w:p>
    <w:p w:rsidR="0039354F" w:rsidRPr="00D30F6B" w:rsidRDefault="0039354F" w:rsidP="0039354F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b/>
          <w:sz w:val="20"/>
          <w:szCs w:val="18"/>
        </w:rPr>
        <w:t>Albertsons Grocery LLC</w:t>
      </w:r>
      <w:r w:rsidRPr="00D30F6B">
        <w:rPr>
          <w:rFonts w:asciiTheme="majorHAnsi" w:hAnsiTheme="majorHAnsi"/>
          <w:sz w:val="20"/>
          <w:szCs w:val="18"/>
        </w:rPr>
        <w:t xml:space="preserve"> – Mandeville, LA, 985-626-4460 </w:t>
      </w:r>
    </w:p>
    <w:p w:rsidR="0039354F" w:rsidRPr="00D30F6B" w:rsidRDefault="0039354F" w:rsidP="0039354F">
      <w:pPr>
        <w:pStyle w:val="NoSpacing"/>
        <w:tabs>
          <w:tab w:val="left" w:pos="738"/>
        </w:tabs>
        <w:ind w:left="720" w:right="720" w:hanging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  <w:t xml:space="preserve">Supervisor – Kerry Downs, Grocery Manager; Gary </w:t>
      </w:r>
      <w:proofErr w:type="spellStart"/>
      <w:r w:rsidRPr="00D30F6B">
        <w:rPr>
          <w:rFonts w:asciiTheme="majorHAnsi" w:hAnsiTheme="majorHAnsi"/>
          <w:sz w:val="20"/>
          <w:szCs w:val="18"/>
        </w:rPr>
        <w:t>Tober</w:t>
      </w:r>
      <w:proofErr w:type="spellEnd"/>
      <w:r w:rsidRPr="00D30F6B">
        <w:rPr>
          <w:rFonts w:asciiTheme="majorHAnsi" w:hAnsiTheme="majorHAnsi"/>
          <w:sz w:val="20"/>
          <w:szCs w:val="18"/>
        </w:rPr>
        <w:t>, Store Director</w:t>
      </w:r>
    </w:p>
    <w:p w:rsidR="0039354F" w:rsidRPr="00D30F6B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 xml:space="preserve">Maintained a </w:t>
      </w:r>
      <w:r>
        <w:rPr>
          <w:rFonts w:asciiTheme="majorHAnsi" w:hAnsiTheme="majorHAnsi"/>
          <w:sz w:val="20"/>
          <w:szCs w:val="18"/>
        </w:rPr>
        <w:t xml:space="preserve">weekly and monthly </w:t>
      </w:r>
      <w:r w:rsidRPr="00D30F6B">
        <w:rPr>
          <w:rFonts w:asciiTheme="majorHAnsi" w:hAnsiTheme="majorHAnsi"/>
          <w:sz w:val="20"/>
          <w:szCs w:val="18"/>
        </w:rPr>
        <w:t xml:space="preserve">sales quota </w:t>
      </w:r>
    </w:p>
    <w:p w:rsidR="0039354F" w:rsidRPr="00D30F6B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 xml:space="preserve">Controlled and reduced inventory from a previous </w:t>
      </w:r>
    </w:p>
    <w:p w:rsidR="0039354F" w:rsidRPr="00D30F6B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In 1</w:t>
      </w:r>
      <w:r w:rsidRPr="00D30F6B">
        <w:rPr>
          <w:rFonts w:asciiTheme="majorHAnsi" w:hAnsiTheme="majorHAnsi"/>
          <w:sz w:val="20"/>
          <w:szCs w:val="18"/>
          <w:vertAlign w:val="superscript"/>
        </w:rPr>
        <w:t>st</w:t>
      </w:r>
      <w:r w:rsidRPr="00D30F6B">
        <w:rPr>
          <w:rFonts w:asciiTheme="majorHAnsi" w:hAnsiTheme="majorHAnsi"/>
          <w:sz w:val="20"/>
          <w:szCs w:val="18"/>
        </w:rPr>
        <w:t xml:space="preserve"> quarter inventory of 2012, acquired a $22,000 surplus on inventory value</w:t>
      </w:r>
    </w:p>
    <w:p w:rsidR="0039354F" w:rsidRPr="00D30F6B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Created and maintained a clientele of over 50 regulars which whom rely on my knowledge and experience for their consumption needs</w:t>
      </w:r>
    </w:p>
    <w:p w:rsidR="0039354F" w:rsidRPr="00D30F6B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Created in-store promotions with cross merchandizing to every department</w:t>
      </w:r>
    </w:p>
    <w:p w:rsidR="0039354F" w:rsidRDefault="0039354F" w:rsidP="0039354F">
      <w:pPr>
        <w:pStyle w:val="NoSpacing"/>
        <w:numPr>
          <w:ilvl w:val="0"/>
          <w:numId w:val="16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Responsible for creating schedules, managing purchase/sales ratio, and reducing any back stocked product</w:t>
      </w:r>
    </w:p>
    <w:p w:rsidR="0039354F" w:rsidRPr="00D30F6B" w:rsidRDefault="0039354F" w:rsidP="0039354F">
      <w:pPr>
        <w:pStyle w:val="NoSpacing"/>
        <w:tabs>
          <w:tab w:val="left" w:pos="738"/>
        </w:tabs>
        <w:ind w:left="1455" w:right="720"/>
        <w:rPr>
          <w:rFonts w:asciiTheme="majorHAnsi" w:hAnsiTheme="majorHAnsi"/>
          <w:sz w:val="20"/>
          <w:szCs w:val="18"/>
        </w:rPr>
      </w:pPr>
    </w:p>
    <w:p w:rsidR="0039354F" w:rsidRPr="00D30F6B" w:rsidRDefault="0039354F" w:rsidP="0039354F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ab/>
        <w:t>Safety Coordinator</w:t>
      </w:r>
    </w:p>
    <w:p w:rsidR="0039354F" w:rsidRPr="00D30F6B" w:rsidRDefault="0039354F" w:rsidP="0039354F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  <w:t xml:space="preserve">October 2010—April 2012 </w:t>
      </w:r>
    </w:p>
    <w:p w:rsidR="0039354F" w:rsidRPr="00D30F6B" w:rsidRDefault="0039354F" w:rsidP="0039354F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Filed weekly reports with home office concerning any safety concerns including employee and/or customer accidents</w:t>
      </w:r>
    </w:p>
    <w:p w:rsidR="0039354F" w:rsidRPr="00D30F6B" w:rsidRDefault="0039354F" w:rsidP="0039354F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Held monthly safety meetings where various topics were discussed</w:t>
      </w:r>
    </w:p>
    <w:p w:rsidR="0039354F" w:rsidRPr="00D30F6B" w:rsidRDefault="0039354F" w:rsidP="0039354F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Fixed issues regarding employee safety neglect on several occasions</w:t>
      </w:r>
    </w:p>
    <w:p w:rsidR="0039354F" w:rsidRPr="00D30F6B" w:rsidRDefault="0039354F" w:rsidP="0039354F">
      <w:pPr>
        <w:pStyle w:val="NoSpacing"/>
        <w:numPr>
          <w:ilvl w:val="0"/>
          <w:numId w:val="17"/>
        </w:numP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Responsible for educating employees on potential hazards and issues in the workplace.</w:t>
      </w:r>
    </w:p>
    <w:p w:rsidR="0039354F" w:rsidRDefault="0039354F" w:rsidP="000548C4">
      <w:pPr>
        <w:pStyle w:val="NoSpacing"/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</w:p>
    <w:p w:rsidR="00DD6CBB" w:rsidRPr="00D30F6B" w:rsidRDefault="00DD6CBB" w:rsidP="00EA4058">
      <w:pPr>
        <w:pStyle w:val="NoSpacing"/>
        <w:pBdr>
          <w:bottom w:val="single" w:sz="4" w:space="1" w:color="auto"/>
        </w:pBdr>
        <w:tabs>
          <w:tab w:val="left" w:pos="738"/>
        </w:tabs>
        <w:ind w:right="720"/>
        <w:rPr>
          <w:rFonts w:asciiTheme="majorHAnsi" w:hAnsiTheme="majorHAnsi"/>
          <w:sz w:val="20"/>
          <w:szCs w:val="18"/>
        </w:rPr>
      </w:pPr>
    </w:p>
    <w:p w:rsidR="002477D4" w:rsidRPr="00C06FB2" w:rsidRDefault="00506198" w:rsidP="00C06FB2">
      <w:pPr>
        <w:pStyle w:val="NoSpacing"/>
        <w:pBdr>
          <w:bottom w:val="single" w:sz="4" w:space="1" w:color="auto"/>
        </w:pBdr>
        <w:tabs>
          <w:tab w:val="left" w:pos="738"/>
        </w:tabs>
        <w:ind w:right="720"/>
        <w:rPr>
          <w:rFonts w:asciiTheme="majorHAnsi" w:hAnsiTheme="majorHAnsi"/>
          <w:b/>
          <w:sz w:val="20"/>
          <w:szCs w:val="18"/>
        </w:rPr>
      </w:pPr>
      <w:r>
        <w:rPr>
          <w:rFonts w:asciiTheme="majorHAnsi" w:hAnsiTheme="majorHAnsi"/>
          <w:b/>
          <w:sz w:val="20"/>
          <w:szCs w:val="18"/>
        </w:rPr>
        <w:t xml:space="preserve">VOLUNTEER WORK AND </w:t>
      </w:r>
      <w:r w:rsidR="00296ADE" w:rsidRPr="00D30F6B">
        <w:rPr>
          <w:rFonts w:asciiTheme="majorHAnsi" w:hAnsiTheme="majorHAnsi"/>
          <w:b/>
          <w:sz w:val="20"/>
          <w:szCs w:val="18"/>
        </w:rPr>
        <w:t>AFFILIATIONS</w:t>
      </w:r>
    </w:p>
    <w:p w:rsidR="00506198" w:rsidRDefault="002477D4" w:rsidP="00224BBA">
      <w:pPr>
        <w:pStyle w:val="NoSpacing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</w:p>
    <w:p w:rsidR="009537EE" w:rsidRDefault="009537EE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 xml:space="preserve">• </w:t>
      </w:r>
      <w:r w:rsidR="00506198" w:rsidRPr="00D30F6B">
        <w:rPr>
          <w:rFonts w:asciiTheme="majorHAnsi" w:hAnsiTheme="majorHAnsi"/>
          <w:sz w:val="20"/>
          <w:szCs w:val="18"/>
        </w:rPr>
        <w:t>Volunteered as a Judge for District VII S</w:t>
      </w:r>
      <w:r w:rsidR="00506198">
        <w:rPr>
          <w:rFonts w:asciiTheme="majorHAnsi" w:hAnsiTheme="majorHAnsi"/>
          <w:sz w:val="20"/>
          <w:szCs w:val="18"/>
        </w:rPr>
        <w:t>cience Fair, state and regional,</w:t>
      </w:r>
      <w:r w:rsidR="00506198" w:rsidRPr="00D30F6B">
        <w:rPr>
          <w:rFonts w:asciiTheme="majorHAnsi" w:hAnsiTheme="majorHAnsi"/>
          <w:sz w:val="20"/>
          <w:szCs w:val="18"/>
        </w:rPr>
        <w:t xml:space="preserve"> as a Moderator for the </w:t>
      </w:r>
      <w:r w:rsidR="00506198">
        <w:rPr>
          <w:rFonts w:asciiTheme="majorHAnsi" w:hAnsiTheme="majorHAnsi"/>
          <w:sz w:val="20"/>
          <w:szCs w:val="18"/>
        </w:rPr>
        <w:t>Science Olympiad held on campus,</w:t>
      </w:r>
      <w:r w:rsidR="00506198" w:rsidRPr="00D30F6B">
        <w:rPr>
          <w:rFonts w:asciiTheme="majorHAnsi" w:hAnsiTheme="majorHAnsi"/>
          <w:sz w:val="20"/>
          <w:szCs w:val="18"/>
        </w:rPr>
        <w:t xml:space="preserve"> as demonstrator/ educator for </w:t>
      </w:r>
      <w:proofErr w:type="spellStart"/>
      <w:r w:rsidR="00506198" w:rsidRPr="00D30F6B">
        <w:rPr>
          <w:rFonts w:asciiTheme="majorHAnsi" w:hAnsiTheme="majorHAnsi"/>
          <w:sz w:val="20"/>
          <w:szCs w:val="18"/>
        </w:rPr>
        <w:t>Southeastern’s</w:t>
      </w:r>
      <w:proofErr w:type="spellEnd"/>
      <w:r w:rsidR="00506198" w:rsidRPr="00D30F6B">
        <w:rPr>
          <w:rFonts w:asciiTheme="majorHAnsi" w:hAnsiTheme="majorHAnsi"/>
          <w:sz w:val="20"/>
          <w:szCs w:val="18"/>
        </w:rPr>
        <w:t xml:space="preserve"> “You Be the Chemist” events</w:t>
      </w:r>
      <w:r w:rsidR="00506198">
        <w:rPr>
          <w:rFonts w:asciiTheme="majorHAnsi" w:hAnsiTheme="majorHAnsi"/>
          <w:sz w:val="20"/>
          <w:szCs w:val="18"/>
        </w:rPr>
        <w:t>.</w:t>
      </w:r>
      <w:r>
        <w:rPr>
          <w:rFonts w:asciiTheme="majorHAnsi" w:hAnsiTheme="majorHAnsi"/>
          <w:sz w:val="20"/>
          <w:szCs w:val="18"/>
        </w:rPr>
        <w:t xml:space="preserve">  </w:t>
      </w:r>
    </w:p>
    <w:p w:rsidR="001F2AB9" w:rsidRDefault="001F2AB9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</w:p>
    <w:p w:rsidR="001F2AB9" w:rsidRDefault="001F2AB9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• Presented laboratory tours and explanations for visiting high schools to Southeastern Louisiana University</w:t>
      </w:r>
      <w:r w:rsidR="00A63183">
        <w:rPr>
          <w:rFonts w:asciiTheme="majorHAnsi" w:hAnsiTheme="majorHAnsi"/>
          <w:sz w:val="20"/>
          <w:szCs w:val="18"/>
        </w:rPr>
        <w:t>’s Chemistry and Physics Department</w:t>
      </w:r>
    </w:p>
    <w:p w:rsidR="007F02ED" w:rsidRDefault="007F02ED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</w:p>
    <w:p w:rsidR="007F02ED" w:rsidRDefault="007F02ED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 xml:space="preserve">• Offered free tutoring and help in research for many </w:t>
      </w:r>
      <w:proofErr w:type="spellStart"/>
      <w:r>
        <w:rPr>
          <w:rFonts w:asciiTheme="majorHAnsi" w:hAnsiTheme="majorHAnsi"/>
          <w:sz w:val="20"/>
          <w:szCs w:val="18"/>
        </w:rPr>
        <w:t>colleauges</w:t>
      </w:r>
      <w:proofErr w:type="spellEnd"/>
      <w:r>
        <w:rPr>
          <w:rFonts w:asciiTheme="majorHAnsi" w:hAnsiTheme="majorHAnsi"/>
          <w:sz w:val="20"/>
          <w:szCs w:val="18"/>
        </w:rPr>
        <w:t>.</w:t>
      </w:r>
    </w:p>
    <w:p w:rsidR="009537EE" w:rsidRDefault="009537EE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</w:p>
    <w:p w:rsidR="00506198" w:rsidRDefault="009537EE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 xml:space="preserve">• Participated in </w:t>
      </w:r>
      <w:proofErr w:type="spellStart"/>
      <w:r>
        <w:rPr>
          <w:rFonts w:asciiTheme="majorHAnsi" w:hAnsiTheme="majorHAnsi"/>
          <w:sz w:val="20"/>
          <w:szCs w:val="18"/>
        </w:rPr>
        <w:t>Tanigpahoa</w:t>
      </w:r>
      <w:proofErr w:type="spellEnd"/>
      <w:r>
        <w:rPr>
          <w:rFonts w:asciiTheme="majorHAnsi" w:hAnsiTheme="majorHAnsi"/>
          <w:sz w:val="20"/>
          <w:szCs w:val="18"/>
        </w:rPr>
        <w:t xml:space="preserve"> Parish’s Relay for Life on the Southeastern Science and Technology team.</w:t>
      </w:r>
    </w:p>
    <w:p w:rsidR="009537EE" w:rsidRDefault="009537EE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</w:p>
    <w:p w:rsidR="009537EE" w:rsidRDefault="009537EE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>• Volunteered in Warren Montgomery’s campaign for District Attorney of St. Tammany Parish</w:t>
      </w:r>
      <w:r w:rsidR="00A63183">
        <w:rPr>
          <w:rFonts w:asciiTheme="majorHAnsi" w:hAnsiTheme="majorHAnsi"/>
          <w:sz w:val="20"/>
          <w:szCs w:val="18"/>
        </w:rPr>
        <w:t xml:space="preserve"> which he later succeeded in the election</w:t>
      </w:r>
      <w:r>
        <w:rPr>
          <w:rFonts w:asciiTheme="majorHAnsi" w:hAnsiTheme="majorHAnsi"/>
          <w:sz w:val="20"/>
          <w:szCs w:val="18"/>
        </w:rPr>
        <w:t>.</w:t>
      </w:r>
    </w:p>
    <w:p w:rsidR="00506198" w:rsidRDefault="00506198" w:rsidP="00224BBA">
      <w:pPr>
        <w:pStyle w:val="NoSpacing"/>
        <w:rPr>
          <w:rFonts w:asciiTheme="majorHAnsi" w:hAnsiTheme="majorHAnsi"/>
          <w:sz w:val="20"/>
          <w:szCs w:val="18"/>
        </w:rPr>
      </w:pPr>
    </w:p>
    <w:p w:rsidR="002477D4" w:rsidRPr="00D30F6B" w:rsidRDefault="002477D4" w:rsidP="00506198">
      <w:pPr>
        <w:pStyle w:val="NoSpacing"/>
        <w:ind w:firstLine="720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b/>
          <w:sz w:val="20"/>
          <w:szCs w:val="18"/>
        </w:rPr>
        <w:t>American Chemical Society – Southern Division</w:t>
      </w:r>
      <w:r w:rsidR="00D30F6B" w:rsidRPr="00D30F6B">
        <w:rPr>
          <w:rFonts w:asciiTheme="majorHAnsi" w:hAnsiTheme="majorHAnsi"/>
          <w:b/>
          <w:sz w:val="20"/>
          <w:szCs w:val="18"/>
        </w:rPr>
        <w:t xml:space="preserve"> (NOLA Chapter)</w:t>
      </w:r>
    </w:p>
    <w:p w:rsidR="002477D4" w:rsidRPr="00D30F6B" w:rsidRDefault="000548C4" w:rsidP="00224BBA">
      <w:pPr>
        <w:pStyle w:val="NoSpacing"/>
        <w:rPr>
          <w:rFonts w:asciiTheme="majorHAnsi" w:hAnsiTheme="majorHAnsi"/>
          <w:i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i/>
          <w:sz w:val="20"/>
          <w:szCs w:val="18"/>
        </w:rPr>
        <w:t xml:space="preserve">Member </w:t>
      </w:r>
      <w:r w:rsidR="00F3329F" w:rsidRPr="00D30F6B">
        <w:rPr>
          <w:rFonts w:asciiTheme="majorHAnsi" w:hAnsiTheme="majorHAnsi"/>
          <w:i/>
          <w:sz w:val="20"/>
          <w:szCs w:val="18"/>
        </w:rPr>
        <w:t>since</w:t>
      </w:r>
      <w:r w:rsidR="00D30F6B" w:rsidRPr="00D30F6B">
        <w:rPr>
          <w:rFonts w:asciiTheme="majorHAnsi" w:hAnsiTheme="majorHAnsi"/>
          <w:i/>
          <w:sz w:val="20"/>
          <w:szCs w:val="18"/>
        </w:rPr>
        <w:t xml:space="preserve"> January</w:t>
      </w:r>
      <w:r w:rsidRPr="00D30F6B">
        <w:rPr>
          <w:rFonts w:asciiTheme="majorHAnsi" w:hAnsiTheme="majorHAnsi"/>
          <w:i/>
          <w:sz w:val="20"/>
          <w:szCs w:val="18"/>
        </w:rPr>
        <w:t xml:space="preserve"> 2011</w:t>
      </w:r>
    </w:p>
    <w:p w:rsidR="00D30F6B" w:rsidRDefault="00D30F6B" w:rsidP="00506198">
      <w:pPr>
        <w:pStyle w:val="NoSpacing"/>
        <w:ind w:left="144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 xml:space="preserve">• </w:t>
      </w:r>
      <w:r w:rsidR="00506198">
        <w:rPr>
          <w:rFonts w:asciiTheme="majorHAnsi" w:hAnsiTheme="majorHAnsi"/>
          <w:sz w:val="20"/>
          <w:szCs w:val="18"/>
        </w:rPr>
        <w:t xml:space="preserve">Member of the </w:t>
      </w:r>
      <w:r w:rsidR="000548C4" w:rsidRPr="00D30F6B">
        <w:rPr>
          <w:rFonts w:asciiTheme="majorHAnsi" w:hAnsiTheme="majorHAnsi"/>
          <w:sz w:val="20"/>
          <w:szCs w:val="18"/>
        </w:rPr>
        <w:t>Small Chemical Business, Young Chemist Committee, Fuel and Energy, History, and Analytical Divisions</w:t>
      </w:r>
    </w:p>
    <w:p w:rsidR="00506198" w:rsidRPr="00D30F6B" w:rsidRDefault="00506198" w:rsidP="00506198">
      <w:pPr>
        <w:pStyle w:val="NoSpacing"/>
        <w:ind w:left="144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sz w:val="20"/>
          <w:szCs w:val="18"/>
        </w:rPr>
        <w:t xml:space="preserve">• </w:t>
      </w:r>
      <w:r w:rsidRPr="00D30F6B">
        <w:rPr>
          <w:rFonts w:asciiTheme="majorHAnsi" w:hAnsiTheme="majorHAnsi"/>
          <w:sz w:val="20"/>
          <w:szCs w:val="18"/>
        </w:rPr>
        <w:t xml:space="preserve">Organized the ACS Small Chemical Business Division’s seminar on </w:t>
      </w:r>
      <w:r w:rsidRPr="00D30F6B">
        <w:rPr>
          <w:rFonts w:asciiTheme="majorHAnsi" w:hAnsiTheme="majorHAnsi"/>
          <w:i/>
          <w:sz w:val="20"/>
          <w:szCs w:val="18"/>
        </w:rPr>
        <w:t xml:space="preserve">True Stories of Success of Chemical Entrepreneurs </w:t>
      </w:r>
      <w:r w:rsidRPr="00D30F6B">
        <w:rPr>
          <w:rFonts w:asciiTheme="majorHAnsi" w:hAnsiTheme="majorHAnsi"/>
          <w:sz w:val="20"/>
          <w:szCs w:val="18"/>
        </w:rPr>
        <w:t>for the American Chemical Society’s 245</w:t>
      </w:r>
      <w:r w:rsidRPr="00D30F6B">
        <w:rPr>
          <w:rFonts w:asciiTheme="majorHAnsi" w:hAnsiTheme="majorHAnsi"/>
          <w:sz w:val="20"/>
          <w:szCs w:val="18"/>
          <w:vertAlign w:val="superscript"/>
        </w:rPr>
        <w:t>th</w:t>
      </w:r>
      <w:r w:rsidRPr="00D30F6B">
        <w:rPr>
          <w:rFonts w:asciiTheme="majorHAnsi" w:hAnsiTheme="majorHAnsi"/>
          <w:sz w:val="20"/>
          <w:szCs w:val="18"/>
        </w:rPr>
        <w:t xml:space="preserve"> National Conference in New Orleans, LA (2013).</w:t>
      </w:r>
    </w:p>
    <w:p w:rsidR="000548C4" w:rsidRPr="00D30F6B" w:rsidRDefault="00D30F6B" w:rsidP="00D30F6B">
      <w:pPr>
        <w:pStyle w:val="NoSpacing"/>
        <w:ind w:left="720" w:firstLine="72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 xml:space="preserve">• </w:t>
      </w:r>
      <w:r w:rsidR="00F3329F" w:rsidRPr="00D30F6B">
        <w:rPr>
          <w:rFonts w:asciiTheme="majorHAnsi" w:hAnsiTheme="majorHAnsi"/>
          <w:sz w:val="20"/>
          <w:szCs w:val="18"/>
        </w:rPr>
        <w:t>Liaison</w:t>
      </w:r>
      <w:r w:rsidR="000548C4" w:rsidRPr="00D30F6B">
        <w:rPr>
          <w:rFonts w:asciiTheme="majorHAnsi" w:hAnsiTheme="majorHAnsi"/>
          <w:sz w:val="20"/>
          <w:szCs w:val="18"/>
        </w:rPr>
        <w:t xml:space="preserve"> for Young Chemist Committee</w:t>
      </w:r>
    </w:p>
    <w:p w:rsidR="00DD6CBB" w:rsidRPr="00D30F6B" w:rsidRDefault="00DD6CBB" w:rsidP="00872490">
      <w:pPr>
        <w:pStyle w:val="NoSpacing"/>
        <w:rPr>
          <w:rFonts w:asciiTheme="majorHAnsi" w:hAnsiTheme="majorHAnsi"/>
          <w:sz w:val="20"/>
          <w:szCs w:val="18"/>
        </w:rPr>
      </w:pPr>
    </w:p>
    <w:p w:rsidR="00D30F6B" w:rsidRPr="00D30F6B" w:rsidRDefault="00D30F6B" w:rsidP="00872490">
      <w:pPr>
        <w:pStyle w:val="NoSpacing"/>
        <w:rPr>
          <w:rFonts w:asciiTheme="majorHAnsi" w:hAnsiTheme="majorHAnsi"/>
          <w:b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b/>
          <w:sz w:val="20"/>
          <w:szCs w:val="18"/>
        </w:rPr>
        <w:t>Southeastern Integrated Science Club</w:t>
      </w:r>
      <w:r w:rsidR="0011751B">
        <w:rPr>
          <w:rFonts w:asciiTheme="majorHAnsi" w:hAnsiTheme="majorHAnsi"/>
          <w:b/>
          <w:sz w:val="20"/>
          <w:szCs w:val="18"/>
        </w:rPr>
        <w:t xml:space="preserve"> (STEM Club)</w:t>
      </w:r>
    </w:p>
    <w:p w:rsidR="00D30F6B" w:rsidRPr="00C06FB2" w:rsidRDefault="00D30F6B" w:rsidP="00C06FB2">
      <w:pPr>
        <w:pStyle w:val="NoSpacing"/>
        <w:rPr>
          <w:rFonts w:asciiTheme="majorHAnsi" w:hAnsiTheme="majorHAnsi"/>
          <w:i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ab/>
      </w:r>
      <w:r w:rsidRPr="00D30F6B">
        <w:rPr>
          <w:rFonts w:asciiTheme="majorHAnsi" w:hAnsiTheme="majorHAnsi"/>
          <w:sz w:val="20"/>
          <w:szCs w:val="18"/>
        </w:rPr>
        <w:tab/>
      </w:r>
      <w:r w:rsidR="00C06FB2" w:rsidRPr="00C06FB2">
        <w:rPr>
          <w:rFonts w:asciiTheme="majorHAnsi" w:hAnsiTheme="majorHAnsi"/>
          <w:i/>
          <w:sz w:val="20"/>
          <w:szCs w:val="18"/>
        </w:rPr>
        <w:t>Founder and</w:t>
      </w:r>
      <w:r w:rsidR="00C06FB2">
        <w:rPr>
          <w:rFonts w:asciiTheme="majorHAnsi" w:hAnsiTheme="majorHAnsi"/>
          <w:sz w:val="20"/>
          <w:szCs w:val="18"/>
        </w:rPr>
        <w:t xml:space="preserve"> </w:t>
      </w:r>
      <w:r w:rsidRPr="00D30F6B">
        <w:rPr>
          <w:rFonts w:asciiTheme="majorHAnsi" w:hAnsiTheme="majorHAnsi"/>
          <w:i/>
          <w:sz w:val="20"/>
          <w:szCs w:val="18"/>
        </w:rPr>
        <w:t xml:space="preserve">Member since </w:t>
      </w:r>
      <w:proofErr w:type="gramStart"/>
      <w:r w:rsidRPr="00D30F6B">
        <w:rPr>
          <w:rFonts w:asciiTheme="majorHAnsi" w:hAnsiTheme="majorHAnsi"/>
          <w:i/>
          <w:sz w:val="20"/>
          <w:szCs w:val="18"/>
        </w:rPr>
        <w:t>Fall</w:t>
      </w:r>
      <w:proofErr w:type="gramEnd"/>
      <w:r w:rsidRPr="00D30F6B">
        <w:rPr>
          <w:rFonts w:asciiTheme="majorHAnsi" w:hAnsiTheme="majorHAnsi"/>
          <w:i/>
          <w:sz w:val="20"/>
          <w:szCs w:val="18"/>
        </w:rPr>
        <w:t xml:space="preserve"> 2013</w:t>
      </w:r>
    </w:p>
    <w:p w:rsidR="0011751B" w:rsidRPr="0011751B" w:rsidRDefault="00D30F6B" w:rsidP="0011751B">
      <w:pPr>
        <w:pStyle w:val="NoSpacing"/>
        <w:ind w:left="1440"/>
        <w:rPr>
          <w:rFonts w:asciiTheme="majorHAnsi" w:hAnsiTheme="majorHAnsi"/>
          <w:sz w:val="20"/>
          <w:szCs w:val="18"/>
        </w:rPr>
      </w:pPr>
      <w:r w:rsidRPr="00D30F6B">
        <w:rPr>
          <w:rFonts w:asciiTheme="majorHAnsi" w:hAnsiTheme="majorHAnsi"/>
          <w:sz w:val="20"/>
          <w:szCs w:val="18"/>
        </w:rPr>
        <w:t>• Since founding, the organization has gained over 80 members and actively participates in community and university outreach including e</w:t>
      </w:r>
      <w:r w:rsidR="0011751B">
        <w:rPr>
          <w:rFonts w:asciiTheme="majorHAnsi" w:hAnsiTheme="majorHAnsi"/>
          <w:sz w:val="20"/>
          <w:szCs w:val="18"/>
        </w:rPr>
        <w:t>ducation and recycling programs</w:t>
      </w:r>
    </w:p>
    <w:p w:rsidR="0011751B" w:rsidRDefault="0011751B" w:rsidP="002477D4">
      <w:pPr>
        <w:pStyle w:val="NoSpacing"/>
        <w:rPr>
          <w:rFonts w:asciiTheme="majorHAnsi" w:hAnsiTheme="majorHAnsi"/>
          <w:i/>
          <w:sz w:val="20"/>
          <w:szCs w:val="18"/>
        </w:rPr>
      </w:pPr>
      <w:r>
        <w:rPr>
          <w:rFonts w:asciiTheme="majorHAnsi" w:hAnsiTheme="majorHAnsi"/>
          <w:i/>
          <w:sz w:val="20"/>
          <w:szCs w:val="18"/>
        </w:rPr>
        <w:tab/>
      </w:r>
    </w:p>
    <w:p w:rsidR="0011751B" w:rsidRPr="0011751B" w:rsidRDefault="0011751B" w:rsidP="002477D4">
      <w:pPr>
        <w:pStyle w:val="NoSpacing"/>
        <w:rPr>
          <w:rFonts w:asciiTheme="majorHAnsi" w:hAnsiTheme="majorHAnsi"/>
          <w:b/>
          <w:sz w:val="20"/>
          <w:szCs w:val="18"/>
        </w:rPr>
      </w:pPr>
      <w:r>
        <w:rPr>
          <w:rFonts w:asciiTheme="majorHAnsi" w:hAnsiTheme="majorHAnsi"/>
          <w:i/>
          <w:sz w:val="20"/>
          <w:szCs w:val="18"/>
        </w:rPr>
        <w:tab/>
      </w:r>
      <w:r w:rsidR="00F3329F">
        <w:rPr>
          <w:rFonts w:asciiTheme="majorHAnsi" w:hAnsiTheme="majorHAnsi"/>
          <w:b/>
          <w:sz w:val="20"/>
          <w:szCs w:val="18"/>
        </w:rPr>
        <w:t>Southeastern</w:t>
      </w:r>
      <w:r>
        <w:rPr>
          <w:rFonts w:asciiTheme="majorHAnsi" w:hAnsiTheme="majorHAnsi"/>
          <w:b/>
          <w:sz w:val="20"/>
          <w:szCs w:val="18"/>
        </w:rPr>
        <w:t xml:space="preserve"> Undergraduate Math Society (SUMS)</w:t>
      </w:r>
    </w:p>
    <w:p w:rsidR="0011751B" w:rsidRDefault="0011751B" w:rsidP="002477D4">
      <w:pPr>
        <w:pStyle w:val="NoSpacing"/>
        <w:rPr>
          <w:rFonts w:asciiTheme="majorHAnsi" w:hAnsiTheme="majorHAnsi"/>
          <w:i/>
          <w:sz w:val="20"/>
          <w:szCs w:val="18"/>
        </w:rPr>
      </w:pPr>
      <w:r>
        <w:rPr>
          <w:rFonts w:asciiTheme="majorHAnsi" w:hAnsiTheme="majorHAnsi"/>
          <w:i/>
          <w:sz w:val="20"/>
          <w:szCs w:val="18"/>
        </w:rPr>
        <w:tab/>
      </w:r>
      <w:r>
        <w:rPr>
          <w:rFonts w:asciiTheme="majorHAnsi" w:hAnsiTheme="majorHAnsi"/>
          <w:i/>
          <w:sz w:val="20"/>
          <w:szCs w:val="18"/>
        </w:rPr>
        <w:tab/>
        <w:t xml:space="preserve">Member since </w:t>
      </w:r>
      <w:proofErr w:type="gramStart"/>
      <w:r>
        <w:rPr>
          <w:rFonts w:asciiTheme="majorHAnsi" w:hAnsiTheme="majorHAnsi"/>
          <w:i/>
          <w:sz w:val="20"/>
          <w:szCs w:val="18"/>
        </w:rPr>
        <w:t>Spring</w:t>
      </w:r>
      <w:proofErr w:type="gramEnd"/>
      <w:r>
        <w:rPr>
          <w:rFonts w:asciiTheme="majorHAnsi" w:hAnsiTheme="majorHAnsi"/>
          <w:i/>
          <w:sz w:val="20"/>
          <w:szCs w:val="18"/>
        </w:rPr>
        <w:t xml:space="preserve"> 2013</w:t>
      </w:r>
    </w:p>
    <w:p w:rsidR="0011751B" w:rsidRDefault="0011751B" w:rsidP="002477D4">
      <w:pPr>
        <w:pStyle w:val="NoSpacing"/>
        <w:rPr>
          <w:rFonts w:asciiTheme="majorHAnsi" w:hAnsiTheme="majorHAnsi"/>
          <w:i/>
          <w:sz w:val="20"/>
          <w:szCs w:val="18"/>
        </w:rPr>
      </w:pPr>
    </w:p>
    <w:p w:rsidR="0011751B" w:rsidRDefault="0011751B" w:rsidP="002477D4">
      <w:pPr>
        <w:pStyle w:val="NoSpacing"/>
        <w:rPr>
          <w:rFonts w:asciiTheme="majorHAnsi" w:hAnsiTheme="majorHAnsi"/>
          <w:b/>
          <w:sz w:val="20"/>
          <w:szCs w:val="18"/>
        </w:rPr>
      </w:pPr>
      <w:r>
        <w:rPr>
          <w:rFonts w:asciiTheme="majorHAnsi" w:hAnsiTheme="majorHAnsi"/>
          <w:i/>
          <w:sz w:val="20"/>
          <w:szCs w:val="18"/>
        </w:rPr>
        <w:tab/>
      </w:r>
      <w:r>
        <w:rPr>
          <w:rFonts w:asciiTheme="majorHAnsi" w:hAnsiTheme="majorHAnsi"/>
          <w:b/>
          <w:sz w:val="20"/>
          <w:szCs w:val="18"/>
        </w:rPr>
        <w:t>Southeastern Chemistry Club</w:t>
      </w:r>
      <w:r w:rsidR="0041498C">
        <w:rPr>
          <w:rFonts w:asciiTheme="majorHAnsi" w:hAnsiTheme="majorHAnsi"/>
          <w:b/>
          <w:sz w:val="20"/>
          <w:szCs w:val="18"/>
        </w:rPr>
        <w:t xml:space="preserve"> (American Chemical Society chapter)</w:t>
      </w:r>
    </w:p>
    <w:p w:rsidR="0011751B" w:rsidRDefault="0011751B" w:rsidP="002477D4">
      <w:pPr>
        <w:pStyle w:val="NoSpacing"/>
        <w:rPr>
          <w:rFonts w:asciiTheme="majorHAnsi" w:hAnsiTheme="majorHAnsi"/>
          <w:i/>
          <w:sz w:val="20"/>
          <w:szCs w:val="18"/>
        </w:rPr>
      </w:pPr>
      <w:r>
        <w:rPr>
          <w:rFonts w:asciiTheme="majorHAnsi" w:hAnsiTheme="majorHAnsi"/>
          <w:b/>
          <w:sz w:val="20"/>
          <w:szCs w:val="18"/>
        </w:rPr>
        <w:tab/>
      </w:r>
      <w:r>
        <w:rPr>
          <w:rFonts w:asciiTheme="majorHAnsi" w:hAnsiTheme="majorHAnsi"/>
          <w:b/>
          <w:sz w:val="20"/>
          <w:szCs w:val="18"/>
        </w:rPr>
        <w:tab/>
      </w:r>
      <w:r>
        <w:rPr>
          <w:rFonts w:asciiTheme="majorHAnsi" w:hAnsiTheme="majorHAnsi"/>
          <w:i/>
          <w:sz w:val="20"/>
          <w:szCs w:val="18"/>
        </w:rPr>
        <w:t xml:space="preserve">Member since </w:t>
      </w:r>
      <w:proofErr w:type="gramStart"/>
      <w:r>
        <w:rPr>
          <w:rFonts w:asciiTheme="majorHAnsi" w:hAnsiTheme="majorHAnsi"/>
          <w:i/>
          <w:sz w:val="20"/>
          <w:szCs w:val="18"/>
        </w:rPr>
        <w:t>Fall</w:t>
      </w:r>
      <w:proofErr w:type="gramEnd"/>
      <w:r>
        <w:rPr>
          <w:rFonts w:asciiTheme="majorHAnsi" w:hAnsiTheme="majorHAnsi"/>
          <w:i/>
          <w:sz w:val="20"/>
          <w:szCs w:val="18"/>
        </w:rPr>
        <w:t xml:space="preserve"> 2011</w:t>
      </w:r>
    </w:p>
    <w:p w:rsidR="00556A49" w:rsidRDefault="0011751B" w:rsidP="001F2AB9">
      <w:pPr>
        <w:pStyle w:val="NoSpacing"/>
        <w:ind w:left="1440"/>
        <w:rPr>
          <w:rFonts w:asciiTheme="majorHAnsi" w:hAnsiTheme="majorHAnsi"/>
          <w:sz w:val="20"/>
          <w:szCs w:val="18"/>
        </w:rPr>
      </w:pPr>
      <w:r>
        <w:rPr>
          <w:rFonts w:asciiTheme="majorHAnsi" w:hAnsiTheme="majorHAnsi"/>
          <w:i/>
          <w:sz w:val="20"/>
          <w:szCs w:val="18"/>
        </w:rPr>
        <w:t>•</w:t>
      </w:r>
      <w:r w:rsidR="00506198">
        <w:rPr>
          <w:rFonts w:asciiTheme="majorHAnsi" w:hAnsiTheme="majorHAnsi"/>
          <w:sz w:val="20"/>
          <w:szCs w:val="18"/>
        </w:rPr>
        <w:t>Participate</w:t>
      </w:r>
      <w:r>
        <w:rPr>
          <w:rFonts w:asciiTheme="majorHAnsi" w:hAnsiTheme="majorHAnsi"/>
          <w:sz w:val="20"/>
          <w:szCs w:val="18"/>
        </w:rPr>
        <w:t xml:space="preserve"> in fundraisers</w:t>
      </w:r>
      <w:r w:rsidR="00506198">
        <w:rPr>
          <w:rFonts w:asciiTheme="majorHAnsi" w:hAnsiTheme="majorHAnsi"/>
          <w:sz w:val="20"/>
          <w:szCs w:val="18"/>
        </w:rPr>
        <w:t xml:space="preserve"> and visit</w:t>
      </w:r>
      <w:r>
        <w:rPr>
          <w:rFonts w:asciiTheme="majorHAnsi" w:hAnsiTheme="majorHAnsi"/>
          <w:sz w:val="20"/>
          <w:szCs w:val="18"/>
        </w:rPr>
        <w:t xml:space="preserve"> community schools </w:t>
      </w:r>
      <w:r w:rsidR="0041498C">
        <w:rPr>
          <w:rFonts w:asciiTheme="majorHAnsi" w:hAnsiTheme="majorHAnsi"/>
          <w:sz w:val="20"/>
          <w:szCs w:val="18"/>
        </w:rPr>
        <w:t>influencing students to pursue careers in science.</w:t>
      </w:r>
    </w:p>
    <w:p w:rsidR="00506198" w:rsidRDefault="00506198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</w:p>
    <w:p w:rsidR="00506198" w:rsidRPr="00506198" w:rsidRDefault="00506198" w:rsidP="00506198">
      <w:pPr>
        <w:pStyle w:val="NoSpacing"/>
        <w:ind w:left="720"/>
        <w:rPr>
          <w:rFonts w:asciiTheme="majorHAnsi" w:hAnsiTheme="majorHAnsi"/>
          <w:sz w:val="20"/>
          <w:szCs w:val="18"/>
        </w:rPr>
      </w:pPr>
      <w:bookmarkStart w:id="0" w:name="_GoBack"/>
      <w:bookmarkEnd w:id="0"/>
    </w:p>
    <w:sectPr w:rsidR="00506198" w:rsidRPr="00506198" w:rsidSect="00872490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22933"/>
    <w:multiLevelType w:val="hybridMultilevel"/>
    <w:tmpl w:val="68C0F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494C71"/>
    <w:multiLevelType w:val="hybridMultilevel"/>
    <w:tmpl w:val="7E34F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FF0D13"/>
    <w:multiLevelType w:val="hybridMultilevel"/>
    <w:tmpl w:val="914475B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>
    <w:nsid w:val="18330939"/>
    <w:multiLevelType w:val="hybridMultilevel"/>
    <w:tmpl w:val="FD9CF3F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4">
    <w:nsid w:val="1AF44579"/>
    <w:multiLevelType w:val="hybridMultilevel"/>
    <w:tmpl w:val="FB6ADBB2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5">
    <w:nsid w:val="23CD2A05"/>
    <w:multiLevelType w:val="hybridMultilevel"/>
    <w:tmpl w:val="2D8EECC6"/>
    <w:lvl w:ilvl="0" w:tplc="8536D022">
      <w:numFmt w:val="bullet"/>
      <w:lvlText w:val="•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7A1743B"/>
    <w:multiLevelType w:val="hybridMultilevel"/>
    <w:tmpl w:val="818082A0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7">
    <w:nsid w:val="29321C54"/>
    <w:multiLevelType w:val="hybridMultilevel"/>
    <w:tmpl w:val="ABB24FF2"/>
    <w:lvl w:ilvl="0" w:tplc="B7D6218E">
      <w:numFmt w:val="bullet"/>
      <w:lvlText w:val="-"/>
      <w:lvlJc w:val="left"/>
      <w:pPr>
        <w:ind w:left="1095" w:hanging="360"/>
      </w:pPr>
      <w:rPr>
        <w:rFonts w:ascii="Cambria" w:eastAsia="Calibri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>
    <w:nsid w:val="2CF57616"/>
    <w:multiLevelType w:val="hybridMultilevel"/>
    <w:tmpl w:val="E10E94D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9">
    <w:nsid w:val="36470C49"/>
    <w:multiLevelType w:val="hybridMultilevel"/>
    <w:tmpl w:val="0B948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E422C1A"/>
    <w:multiLevelType w:val="hybridMultilevel"/>
    <w:tmpl w:val="1944B5C6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1">
    <w:nsid w:val="556B2698"/>
    <w:multiLevelType w:val="hybridMultilevel"/>
    <w:tmpl w:val="97B43DA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2">
    <w:nsid w:val="584C2236"/>
    <w:multiLevelType w:val="hybridMultilevel"/>
    <w:tmpl w:val="5F6E54D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3">
    <w:nsid w:val="654728E0"/>
    <w:multiLevelType w:val="hybridMultilevel"/>
    <w:tmpl w:val="9AB0E4D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>
    <w:nsid w:val="66115C38"/>
    <w:multiLevelType w:val="hybridMultilevel"/>
    <w:tmpl w:val="2898BFCC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5">
    <w:nsid w:val="6B700159"/>
    <w:multiLevelType w:val="hybridMultilevel"/>
    <w:tmpl w:val="A3C64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F171DB7"/>
    <w:multiLevelType w:val="hybridMultilevel"/>
    <w:tmpl w:val="3BE07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20278BC"/>
    <w:multiLevelType w:val="hybridMultilevel"/>
    <w:tmpl w:val="2A902624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8">
    <w:nsid w:val="7DF02544"/>
    <w:multiLevelType w:val="hybridMultilevel"/>
    <w:tmpl w:val="D8FA703E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8"/>
  </w:num>
  <w:num w:numId="4">
    <w:abstractNumId w:val="4"/>
  </w:num>
  <w:num w:numId="5">
    <w:abstractNumId w:val="0"/>
  </w:num>
  <w:num w:numId="6">
    <w:abstractNumId w:val="1"/>
  </w:num>
  <w:num w:numId="7">
    <w:abstractNumId w:val="15"/>
  </w:num>
  <w:num w:numId="8">
    <w:abstractNumId w:val="9"/>
  </w:num>
  <w:num w:numId="9">
    <w:abstractNumId w:val="11"/>
  </w:num>
  <w:num w:numId="10">
    <w:abstractNumId w:val="6"/>
  </w:num>
  <w:num w:numId="11">
    <w:abstractNumId w:val="13"/>
  </w:num>
  <w:num w:numId="12">
    <w:abstractNumId w:val="12"/>
  </w:num>
  <w:num w:numId="13">
    <w:abstractNumId w:val="2"/>
  </w:num>
  <w:num w:numId="14">
    <w:abstractNumId w:val="10"/>
  </w:num>
  <w:num w:numId="15">
    <w:abstractNumId w:val="17"/>
  </w:num>
  <w:num w:numId="16">
    <w:abstractNumId w:val="14"/>
  </w:num>
  <w:num w:numId="17">
    <w:abstractNumId w:val="8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566"/>
    <w:rsid w:val="000265A7"/>
    <w:rsid w:val="000548C4"/>
    <w:rsid w:val="00064EB0"/>
    <w:rsid w:val="000A4088"/>
    <w:rsid w:val="000B41C7"/>
    <w:rsid w:val="00113931"/>
    <w:rsid w:val="0011751B"/>
    <w:rsid w:val="001237F0"/>
    <w:rsid w:val="001273E0"/>
    <w:rsid w:val="00137FFC"/>
    <w:rsid w:val="00143277"/>
    <w:rsid w:val="00164169"/>
    <w:rsid w:val="001760DA"/>
    <w:rsid w:val="00194EA5"/>
    <w:rsid w:val="00197C76"/>
    <w:rsid w:val="001B29F1"/>
    <w:rsid w:val="001B59AD"/>
    <w:rsid w:val="001B6BF1"/>
    <w:rsid w:val="001D0730"/>
    <w:rsid w:val="001F2102"/>
    <w:rsid w:val="001F2AB9"/>
    <w:rsid w:val="001F6D8D"/>
    <w:rsid w:val="00224BBA"/>
    <w:rsid w:val="002477D4"/>
    <w:rsid w:val="0025681E"/>
    <w:rsid w:val="00296ADE"/>
    <w:rsid w:val="002A40F7"/>
    <w:rsid w:val="002A6C43"/>
    <w:rsid w:val="002C4057"/>
    <w:rsid w:val="002E1091"/>
    <w:rsid w:val="002E3473"/>
    <w:rsid w:val="002F38FB"/>
    <w:rsid w:val="00330F56"/>
    <w:rsid w:val="0039104B"/>
    <w:rsid w:val="00392AAD"/>
    <w:rsid w:val="00393437"/>
    <w:rsid w:val="0039354F"/>
    <w:rsid w:val="003A1C3B"/>
    <w:rsid w:val="003B1009"/>
    <w:rsid w:val="00412297"/>
    <w:rsid w:val="0041498C"/>
    <w:rsid w:val="00424257"/>
    <w:rsid w:val="00426424"/>
    <w:rsid w:val="00462ADF"/>
    <w:rsid w:val="00472E3C"/>
    <w:rsid w:val="00497211"/>
    <w:rsid w:val="004A2373"/>
    <w:rsid w:val="004B17D8"/>
    <w:rsid w:val="00506198"/>
    <w:rsid w:val="00507B78"/>
    <w:rsid w:val="005140F8"/>
    <w:rsid w:val="00524076"/>
    <w:rsid w:val="005453BE"/>
    <w:rsid w:val="00556A49"/>
    <w:rsid w:val="00560434"/>
    <w:rsid w:val="00566DF7"/>
    <w:rsid w:val="00596497"/>
    <w:rsid w:val="005B266D"/>
    <w:rsid w:val="005B2D2B"/>
    <w:rsid w:val="005E5B79"/>
    <w:rsid w:val="00607CD9"/>
    <w:rsid w:val="00664748"/>
    <w:rsid w:val="006903C6"/>
    <w:rsid w:val="0069150F"/>
    <w:rsid w:val="006B39EE"/>
    <w:rsid w:val="006C03FB"/>
    <w:rsid w:val="006E44FD"/>
    <w:rsid w:val="006F067E"/>
    <w:rsid w:val="006F246E"/>
    <w:rsid w:val="006F4724"/>
    <w:rsid w:val="00712175"/>
    <w:rsid w:val="0077281C"/>
    <w:rsid w:val="007A2829"/>
    <w:rsid w:val="007C08DC"/>
    <w:rsid w:val="007D1446"/>
    <w:rsid w:val="007D1F75"/>
    <w:rsid w:val="007F02ED"/>
    <w:rsid w:val="007F74C4"/>
    <w:rsid w:val="00802007"/>
    <w:rsid w:val="00802B82"/>
    <w:rsid w:val="008364E4"/>
    <w:rsid w:val="00864997"/>
    <w:rsid w:val="00872490"/>
    <w:rsid w:val="00890E8D"/>
    <w:rsid w:val="008A3566"/>
    <w:rsid w:val="008E1CE2"/>
    <w:rsid w:val="008E226B"/>
    <w:rsid w:val="008E228F"/>
    <w:rsid w:val="009173CA"/>
    <w:rsid w:val="009360B1"/>
    <w:rsid w:val="009537EE"/>
    <w:rsid w:val="00963D27"/>
    <w:rsid w:val="00983A63"/>
    <w:rsid w:val="009A4448"/>
    <w:rsid w:val="009C700B"/>
    <w:rsid w:val="009E11E9"/>
    <w:rsid w:val="009F4516"/>
    <w:rsid w:val="00A345D8"/>
    <w:rsid w:val="00A63183"/>
    <w:rsid w:val="00A6697F"/>
    <w:rsid w:val="00A6794F"/>
    <w:rsid w:val="00AD023B"/>
    <w:rsid w:val="00B37841"/>
    <w:rsid w:val="00B66234"/>
    <w:rsid w:val="00B965BA"/>
    <w:rsid w:val="00BB337E"/>
    <w:rsid w:val="00BD782D"/>
    <w:rsid w:val="00C06FB2"/>
    <w:rsid w:val="00C317DA"/>
    <w:rsid w:val="00C46599"/>
    <w:rsid w:val="00C67BB4"/>
    <w:rsid w:val="00C7380C"/>
    <w:rsid w:val="00CA2612"/>
    <w:rsid w:val="00CC1626"/>
    <w:rsid w:val="00D05F93"/>
    <w:rsid w:val="00D163A7"/>
    <w:rsid w:val="00D2266D"/>
    <w:rsid w:val="00D30F6B"/>
    <w:rsid w:val="00D53795"/>
    <w:rsid w:val="00D54077"/>
    <w:rsid w:val="00D65702"/>
    <w:rsid w:val="00D75E1D"/>
    <w:rsid w:val="00DD6CBB"/>
    <w:rsid w:val="00DF2919"/>
    <w:rsid w:val="00DF3CB3"/>
    <w:rsid w:val="00E32B84"/>
    <w:rsid w:val="00E56A87"/>
    <w:rsid w:val="00E96506"/>
    <w:rsid w:val="00EA2659"/>
    <w:rsid w:val="00EA4058"/>
    <w:rsid w:val="00EF17DA"/>
    <w:rsid w:val="00F2613E"/>
    <w:rsid w:val="00F3329F"/>
    <w:rsid w:val="00F50FE5"/>
    <w:rsid w:val="00FB4D68"/>
    <w:rsid w:val="00FD08F3"/>
    <w:rsid w:val="00FD08FA"/>
    <w:rsid w:val="00FD5FD4"/>
    <w:rsid w:val="00FF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7AD62-E462-4C02-A7C4-5C48211B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6BF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3566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A356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4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Charles.mcelroy@selu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710B3-E86C-49D2-93A3-3D4B29BB396A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630D5726-E59B-4919-922B-89DFCA569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1</TotalTime>
  <Pages>2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Chemical Brothers Brewing Company</Company>
  <LinksUpToDate>false</LinksUpToDate>
  <CharactersWithSpaces>5640</CharactersWithSpaces>
  <SharedDoc>false</SharedDoc>
  <HLinks>
    <vt:vector size="6" baseType="variant">
      <vt:variant>
        <vt:i4>7929923</vt:i4>
      </vt:variant>
      <vt:variant>
        <vt:i4>0</vt:i4>
      </vt:variant>
      <vt:variant>
        <vt:i4>0</vt:i4>
      </vt:variant>
      <vt:variant>
        <vt:i4>5</vt:i4>
      </vt:variant>
      <vt:variant>
        <vt:lpwstr>mailto:ChuckMac2005@gmail.com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J McElroy IV</dc:creator>
  <cp:lastModifiedBy>Charles McElroy IV</cp:lastModifiedBy>
  <cp:revision>2</cp:revision>
  <cp:lastPrinted>2014-09-18T00:02:00Z</cp:lastPrinted>
  <dcterms:created xsi:type="dcterms:W3CDTF">2015-01-26T14:05:00Z</dcterms:created>
  <dcterms:modified xsi:type="dcterms:W3CDTF">2015-01-26T14:05:00Z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american-chemical-society</vt:lpwstr>
  </property>
</Properties>
</file>