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76FE" w:rsidRPr="00EB6165" w:rsidRDefault="007B72B9" w:rsidP="00B61BB9">
      <w:pPr>
        <w:spacing w:after="0" w:line="240" w:lineRule="auto"/>
        <w:ind w:left="3600"/>
        <w:rPr>
          <w:rFonts w:ascii="Arial" w:hAnsi="Arial" w:cs="Arial"/>
          <w:b/>
        </w:rPr>
        <w:sectPr w:rsidR="005076FE" w:rsidRPr="00EB6165" w:rsidSect="00016285">
          <w:footerReference w:type="default" r:id="rId8"/>
          <w:headerReference w:type="first" r:id="rId9"/>
          <w:footerReference w:type="first" r:id="rId10"/>
          <w:pgSz w:w="12240" w:h="15840" w:code="1"/>
          <w:pgMar w:top="1080" w:right="720" w:bottom="1080" w:left="720" w:header="0" w:footer="0" w:gutter="0"/>
          <w:cols w:space="720"/>
          <w:titlePg/>
          <w:docGrid w:linePitch="326"/>
        </w:sectPr>
      </w:pPr>
      <w:r>
        <w:rPr>
          <w:rFonts w:ascii="Arial" w:hAnsi="Arial" w:cs="Arial"/>
          <w:b/>
        </w:rPr>
        <w:t xml:space="preserve">      </w:t>
      </w:r>
      <w:r w:rsidR="00D72FB4" w:rsidRPr="00D72FB4">
        <w:rPr>
          <w:rFonts w:ascii="Arial" w:hAnsi="Arial" w:cs="Arial"/>
          <w:b/>
          <w:sz w:val="32"/>
        </w:rPr>
        <w:t>Deborah</w:t>
      </w:r>
      <w:r w:rsidR="009F2F2B" w:rsidRPr="00D72FB4">
        <w:rPr>
          <w:rFonts w:ascii="Arial" w:hAnsi="Arial" w:cs="Arial"/>
          <w:b/>
          <w:sz w:val="32"/>
        </w:rPr>
        <w:t xml:space="preserve"> </w:t>
      </w:r>
      <w:r w:rsidR="00D72FB4" w:rsidRPr="00D72FB4">
        <w:rPr>
          <w:rFonts w:ascii="Arial" w:hAnsi="Arial" w:cs="Arial"/>
          <w:b/>
          <w:sz w:val="32"/>
        </w:rPr>
        <w:t>Ortiz</w:t>
      </w:r>
      <w:r>
        <w:rPr>
          <w:rFonts w:ascii="Arial" w:hAnsi="Arial" w:cs="Arial"/>
          <w:b/>
          <w:sz w:val="32"/>
        </w:rPr>
        <w:t>-Young</w:t>
      </w:r>
    </w:p>
    <w:p w:rsidR="009B23FC" w:rsidRDefault="000D0184" w:rsidP="00121E0E">
      <w:pPr>
        <w:spacing w:after="0" w:line="240" w:lineRule="auto"/>
        <w:ind w:left="288"/>
        <w:jc w:val="center"/>
        <w:rPr>
          <w:rFonts w:ascii="Arial" w:hAnsi="Arial" w:cs="Arial"/>
        </w:rPr>
      </w:pPr>
      <w:bookmarkStart w:id="0" w:name="_GoBack"/>
      <w:bookmarkEnd w:id="0"/>
      <w:r w:rsidRPr="000D0184">
        <w:rPr>
          <w:rFonts w:ascii="Arial" w:hAnsi="Arial" w:cs="Arial"/>
        </w:rPr>
        <w:lastRenderedPageBreak/>
        <w:t>dortiz3@gatech.edu</w:t>
      </w:r>
      <w:r>
        <w:rPr>
          <w:rFonts w:ascii="Arial" w:hAnsi="Arial" w:cs="Arial"/>
        </w:rPr>
        <w:t xml:space="preserve"> </w:t>
      </w:r>
      <w:r w:rsidR="00B61BB9" w:rsidRPr="00B61BB9">
        <w:rPr>
          <w:rFonts w:ascii="Arial" w:hAnsi="Arial" w:cs="Arial"/>
        </w:rPr>
        <w:t>510-708-1372</w:t>
      </w:r>
    </w:p>
    <w:p w:rsidR="00121E0E" w:rsidRDefault="00121E0E" w:rsidP="00121E0E">
      <w:pPr>
        <w:spacing w:after="0" w:line="240" w:lineRule="auto"/>
        <w:ind w:left="288"/>
        <w:jc w:val="center"/>
        <w:rPr>
          <w:rFonts w:ascii="Arial" w:hAnsi="Arial" w:cs="Arial"/>
        </w:rPr>
      </w:pPr>
    </w:p>
    <w:p w:rsidR="00121E0E" w:rsidRPr="007B72B9" w:rsidRDefault="00121E0E" w:rsidP="007B72B9">
      <w:pPr>
        <w:spacing w:after="0" w:line="240" w:lineRule="auto"/>
        <w:ind w:left="288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 have </w:t>
      </w:r>
      <w:r w:rsidR="006209D3">
        <w:rPr>
          <w:rFonts w:ascii="Arial" w:hAnsi="Arial" w:cs="Arial"/>
        </w:rPr>
        <w:t xml:space="preserve">experience establishing waste management programs, teaching at liberal arts and technical colleges, lab bench physical/analytical chemistry, understanding science policy, and environmental compliance </w:t>
      </w:r>
    </w:p>
    <w:p w:rsidR="00690DC3" w:rsidRPr="00690DC3" w:rsidRDefault="005076FE" w:rsidP="00690DC3">
      <w:pPr>
        <w:tabs>
          <w:tab w:val="left" w:pos="1710"/>
        </w:tabs>
        <w:spacing w:before="120" w:after="0" w:line="240" w:lineRule="auto"/>
        <w:rPr>
          <w:rFonts w:ascii="Arial" w:hAnsi="Arial" w:cs="Arial"/>
          <w:b/>
          <w:caps/>
          <w:sz w:val="26"/>
        </w:rPr>
      </w:pPr>
      <w:r w:rsidRPr="00690DC3">
        <w:rPr>
          <w:rFonts w:ascii="Arial" w:hAnsi="Arial" w:cs="Arial"/>
          <w:b/>
          <w:caps/>
          <w:sz w:val="26"/>
        </w:rPr>
        <w:t>Education</w:t>
      </w:r>
    </w:p>
    <w:p w:rsidR="00690DC3" w:rsidRDefault="004D4783" w:rsidP="004D4783">
      <w:pPr>
        <w:spacing w:after="0" w:line="240" w:lineRule="auto"/>
        <w:rPr>
          <w:rFonts w:ascii="Arial" w:hAnsi="Arial" w:cs="Arial"/>
          <w:b/>
        </w:rPr>
      </w:pPr>
      <w:r w:rsidRPr="00EB6165">
        <w:rPr>
          <w:rFonts w:ascii="Arial" w:hAnsi="Arial" w:cs="Arial"/>
          <w:b/>
        </w:rPr>
        <w:t xml:space="preserve">Georgia Institute of Technology, Atlanta, GA     </w:t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690DC3">
        <w:rPr>
          <w:rFonts w:ascii="Arial" w:hAnsi="Arial" w:cs="Arial"/>
          <w:b/>
        </w:rPr>
        <w:tab/>
      </w:r>
      <w:r w:rsidR="00EB6165">
        <w:rPr>
          <w:rFonts w:ascii="Arial" w:hAnsi="Arial" w:cs="Arial"/>
          <w:b/>
        </w:rPr>
        <w:t>2012</w:t>
      </w:r>
      <w:r w:rsidRPr="00EB6165">
        <w:rPr>
          <w:rFonts w:ascii="Arial" w:hAnsi="Arial" w:cs="Arial"/>
          <w:b/>
        </w:rPr>
        <w:t xml:space="preserve">     </w:t>
      </w:r>
    </w:p>
    <w:p w:rsidR="00690DC3" w:rsidRDefault="00B61BB9" w:rsidP="004D4783">
      <w:pPr>
        <w:spacing w:after="0" w:line="240" w:lineRule="auto"/>
        <w:rPr>
          <w:rFonts w:ascii="Arial" w:hAnsi="Arial" w:cs="Arial"/>
          <w:i/>
        </w:rPr>
      </w:pPr>
      <w:r w:rsidRPr="00EB6165">
        <w:rPr>
          <w:rFonts w:ascii="Arial" w:hAnsi="Arial" w:cs="Arial"/>
          <w:i/>
        </w:rPr>
        <w:t>M.Sc</w:t>
      </w:r>
      <w:proofErr w:type="gramStart"/>
      <w:r w:rsidRPr="00EB6165">
        <w:rPr>
          <w:rFonts w:ascii="Arial" w:hAnsi="Arial" w:cs="Arial"/>
          <w:i/>
        </w:rPr>
        <w:t>.</w:t>
      </w:r>
      <w:r w:rsidR="00A0622D">
        <w:rPr>
          <w:rFonts w:ascii="Arial" w:hAnsi="Arial" w:cs="Arial"/>
          <w:i/>
        </w:rPr>
        <w:t>(</w:t>
      </w:r>
      <w:proofErr w:type="gramEnd"/>
      <w:r w:rsidR="00A0622D">
        <w:rPr>
          <w:rFonts w:ascii="Arial" w:hAnsi="Arial" w:cs="Arial"/>
          <w:i/>
        </w:rPr>
        <w:t>All but dissertation)</w:t>
      </w:r>
      <w:r w:rsidR="00FD5A1C">
        <w:rPr>
          <w:rFonts w:ascii="Arial" w:hAnsi="Arial" w:cs="Arial"/>
          <w:i/>
        </w:rPr>
        <w:t xml:space="preserve"> </w:t>
      </w:r>
      <w:r w:rsidRPr="00EB6165">
        <w:rPr>
          <w:rFonts w:ascii="Arial" w:hAnsi="Arial" w:cs="Arial"/>
          <w:i/>
        </w:rPr>
        <w:t xml:space="preserve">Chemistry; Advisor: Dr. Elisa </w:t>
      </w:r>
      <w:proofErr w:type="spellStart"/>
      <w:r w:rsidRPr="00EB6165">
        <w:rPr>
          <w:rFonts w:ascii="Arial" w:hAnsi="Arial" w:cs="Arial"/>
          <w:i/>
        </w:rPr>
        <w:t>Riedo</w:t>
      </w:r>
      <w:proofErr w:type="spellEnd"/>
      <w:r w:rsidR="00690DC3">
        <w:rPr>
          <w:rFonts w:ascii="Arial" w:hAnsi="Arial" w:cs="Arial"/>
          <w:i/>
        </w:rPr>
        <w:t xml:space="preserve"> (School of Physics) </w:t>
      </w:r>
    </w:p>
    <w:p w:rsidR="004D4783" w:rsidRPr="009F2F2B" w:rsidRDefault="004D4783" w:rsidP="004D4783">
      <w:pPr>
        <w:spacing w:after="0" w:line="240" w:lineRule="auto"/>
        <w:rPr>
          <w:rFonts w:ascii="Arial" w:hAnsi="Arial" w:cs="Arial"/>
          <w:b/>
        </w:rPr>
      </w:pPr>
      <w:r w:rsidRPr="00EB6165">
        <w:rPr>
          <w:rFonts w:ascii="Arial" w:hAnsi="Arial" w:cs="Arial"/>
          <w:b/>
        </w:rPr>
        <w:t xml:space="preserve">                                            </w:t>
      </w:r>
      <w:r w:rsidR="002D6725" w:rsidRPr="00EB6165">
        <w:rPr>
          <w:rFonts w:ascii="Arial" w:hAnsi="Arial" w:cs="Arial"/>
          <w:b/>
        </w:rPr>
        <w:t xml:space="preserve">                      </w:t>
      </w:r>
      <w:r w:rsidR="00EB6165">
        <w:rPr>
          <w:rFonts w:ascii="Arial" w:hAnsi="Arial" w:cs="Arial"/>
          <w:b/>
        </w:rPr>
        <w:t xml:space="preserve">                        </w:t>
      </w:r>
      <w:r w:rsidR="00B61BB9">
        <w:rPr>
          <w:rFonts w:ascii="Arial" w:hAnsi="Arial" w:cs="Arial"/>
          <w:i/>
        </w:rPr>
        <w:t xml:space="preserve">             </w:t>
      </w:r>
    </w:p>
    <w:p w:rsidR="00690DC3" w:rsidRDefault="004D4783" w:rsidP="00B61BB9">
      <w:pPr>
        <w:spacing w:after="0" w:line="240" w:lineRule="auto"/>
        <w:rPr>
          <w:rStyle w:val="st"/>
          <w:rFonts w:ascii="Arial" w:hAnsi="Arial" w:cs="Arial"/>
        </w:rPr>
      </w:pPr>
      <w:r w:rsidRPr="00EB6165">
        <w:rPr>
          <w:rStyle w:val="st"/>
          <w:rFonts w:ascii="Arial" w:hAnsi="Arial" w:cs="Arial"/>
          <w:b/>
        </w:rPr>
        <w:t>University of Californi</w:t>
      </w:r>
      <w:r w:rsidR="00DD1648" w:rsidRPr="00EB6165">
        <w:rPr>
          <w:rStyle w:val="st"/>
          <w:rFonts w:ascii="Arial" w:hAnsi="Arial" w:cs="Arial"/>
          <w:b/>
        </w:rPr>
        <w:t>a at Santa Cruz, Santa Cruz, CA</w:t>
      </w:r>
      <w:r w:rsidRPr="00EB6165">
        <w:rPr>
          <w:rStyle w:val="st"/>
          <w:rFonts w:ascii="Arial" w:hAnsi="Arial" w:cs="Arial"/>
          <w:b/>
        </w:rPr>
        <w:tab/>
      </w:r>
      <w:r w:rsidR="00B61BB9">
        <w:rPr>
          <w:rStyle w:val="st"/>
          <w:rFonts w:ascii="Arial" w:hAnsi="Arial" w:cs="Arial"/>
          <w:b/>
        </w:rPr>
        <w:t xml:space="preserve"> </w:t>
      </w:r>
      <w:r w:rsidR="00690DC3">
        <w:rPr>
          <w:rStyle w:val="st"/>
          <w:rFonts w:ascii="Arial" w:hAnsi="Arial" w:cs="Arial"/>
          <w:b/>
        </w:rPr>
        <w:tab/>
      </w:r>
      <w:r w:rsidR="00690DC3">
        <w:rPr>
          <w:rStyle w:val="st"/>
          <w:rFonts w:ascii="Arial" w:hAnsi="Arial" w:cs="Arial"/>
          <w:b/>
        </w:rPr>
        <w:tab/>
      </w:r>
      <w:r w:rsidR="00690DC3">
        <w:rPr>
          <w:rStyle w:val="st"/>
          <w:rFonts w:ascii="Arial" w:hAnsi="Arial" w:cs="Arial"/>
          <w:b/>
        </w:rPr>
        <w:tab/>
      </w:r>
      <w:r w:rsidR="00690DC3">
        <w:rPr>
          <w:rStyle w:val="st"/>
          <w:rFonts w:ascii="Arial" w:hAnsi="Arial" w:cs="Arial"/>
          <w:b/>
        </w:rPr>
        <w:tab/>
      </w:r>
      <w:r w:rsidR="00690DC3">
        <w:rPr>
          <w:rStyle w:val="st"/>
          <w:rFonts w:ascii="Arial" w:hAnsi="Arial" w:cs="Arial"/>
          <w:b/>
        </w:rPr>
        <w:tab/>
      </w:r>
      <w:r w:rsidR="00690DC3">
        <w:rPr>
          <w:rStyle w:val="st"/>
          <w:rFonts w:ascii="Arial" w:hAnsi="Arial" w:cs="Arial"/>
          <w:b/>
        </w:rPr>
        <w:tab/>
      </w:r>
      <w:r w:rsidR="00B61BB9">
        <w:rPr>
          <w:rStyle w:val="st"/>
          <w:rFonts w:ascii="Arial" w:hAnsi="Arial" w:cs="Arial"/>
          <w:b/>
        </w:rPr>
        <w:t>2007</w:t>
      </w:r>
      <w:r w:rsidRPr="00EB6165">
        <w:rPr>
          <w:rStyle w:val="st"/>
          <w:rFonts w:ascii="Arial" w:hAnsi="Arial" w:cs="Arial"/>
        </w:rPr>
        <w:tab/>
      </w:r>
    </w:p>
    <w:p w:rsidR="00B61BB9" w:rsidRPr="00EB6165" w:rsidRDefault="00B61BB9" w:rsidP="00B61BB9">
      <w:pPr>
        <w:spacing w:after="0" w:line="240" w:lineRule="auto"/>
        <w:rPr>
          <w:rFonts w:ascii="Arial" w:hAnsi="Arial" w:cs="Arial"/>
          <w:i/>
        </w:rPr>
      </w:pPr>
      <w:r w:rsidRPr="00EB6165">
        <w:rPr>
          <w:rFonts w:ascii="Arial" w:hAnsi="Arial" w:cs="Arial"/>
          <w:i/>
        </w:rPr>
        <w:t xml:space="preserve">B.S. Chemistry, with Honors  </w:t>
      </w:r>
    </w:p>
    <w:p w:rsidR="009B23FC" w:rsidRDefault="004D4783" w:rsidP="00690DC3">
      <w:pPr>
        <w:spacing w:after="0" w:line="240" w:lineRule="auto"/>
        <w:rPr>
          <w:rFonts w:ascii="Arial" w:hAnsi="Arial" w:cs="Arial"/>
          <w:b/>
          <w:sz w:val="26"/>
        </w:rPr>
      </w:pPr>
      <w:r w:rsidRPr="00EB6165">
        <w:rPr>
          <w:rStyle w:val="st"/>
          <w:rFonts w:ascii="Arial" w:hAnsi="Arial" w:cs="Arial"/>
        </w:rPr>
        <w:tab/>
      </w:r>
      <w:r w:rsidRPr="00EB6165">
        <w:rPr>
          <w:rStyle w:val="st"/>
          <w:rFonts w:ascii="Arial" w:hAnsi="Arial" w:cs="Arial"/>
        </w:rPr>
        <w:tab/>
      </w:r>
      <w:r w:rsidRPr="00EB6165">
        <w:rPr>
          <w:rStyle w:val="st"/>
          <w:rFonts w:ascii="Arial" w:hAnsi="Arial" w:cs="Arial"/>
        </w:rPr>
        <w:tab/>
      </w:r>
      <w:r w:rsidRPr="00EB6165">
        <w:rPr>
          <w:rStyle w:val="st"/>
          <w:rFonts w:ascii="Arial" w:hAnsi="Arial" w:cs="Arial"/>
        </w:rPr>
        <w:tab/>
      </w:r>
      <w:r w:rsidR="002D6725" w:rsidRPr="00EB6165">
        <w:rPr>
          <w:rStyle w:val="st"/>
          <w:rFonts w:ascii="Arial" w:hAnsi="Arial" w:cs="Arial"/>
        </w:rPr>
        <w:t xml:space="preserve">                 </w:t>
      </w:r>
      <w:r w:rsidRPr="00EB6165">
        <w:rPr>
          <w:rFonts w:ascii="Arial" w:hAnsi="Arial" w:cs="Arial"/>
          <w:b/>
        </w:rPr>
        <w:t xml:space="preserve">                                                                                                                                  </w:t>
      </w:r>
      <w:r w:rsidR="005076FE" w:rsidRPr="00690DC3">
        <w:rPr>
          <w:rFonts w:ascii="Arial" w:hAnsi="Arial" w:cs="Arial"/>
          <w:b/>
          <w:sz w:val="26"/>
        </w:rPr>
        <w:t>EXPERIENCE</w:t>
      </w:r>
    </w:p>
    <w:p w:rsidR="009B23FC" w:rsidRPr="0038416A" w:rsidRDefault="009B23FC" w:rsidP="009B23FC">
      <w:pPr>
        <w:spacing w:after="0" w:line="240" w:lineRule="auto"/>
        <w:rPr>
          <w:rFonts w:ascii="Arial" w:hAnsi="Arial" w:cs="Arial"/>
          <w:b/>
        </w:rPr>
      </w:pPr>
      <w:r w:rsidRPr="00A0622D">
        <w:rPr>
          <w:rFonts w:ascii="Arial" w:hAnsi="Arial" w:cs="Arial"/>
          <w:b/>
          <w:i/>
        </w:rPr>
        <w:t>Adjunct Faculty</w:t>
      </w:r>
      <w:r>
        <w:rPr>
          <w:rFonts w:ascii="Arial" w:hAnsi="Arial" w:cs="Arial"/>
          <w:b/>
        </w:rPr>
        <w:t>, Atlanta Technical College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          Jan 2014</w:t>
      </w:r>
      <w:r w:rsidRPr="0038416A">
        <w:rPr>
          <w:rFonts w:ascii="Arial" w:hAnsi="Arial" w:cs="Arial"/>
          <w:b/>
        </w:rPr>
        <w:t xml:space="preserve"> -Present</w:t>
      </w:r>
    </w:p>
    <w:p w:rsidR="009B23FC" w:rsidRPr="0038416A" w:rsidRDefault="009B23FC" w:rsidP="009B23FC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Biological Science Program</w:t>
      </w:r>
    </w:p>
    <w:p w:rsidR="009B23FC" w:rsidRDefault="009B23FC" w:rsidP="009B23FC">
      <w:pPr>
        <w:pStyle w:val="ListParagraph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C22FEF">
        <w:rPr>
          <w:rFonts w:ascii="Arial" w:hAnsi="Arial" w:cs="Arial"/>
          <w:sz w:val="22"/>
          <w:szCs w:val="22"/>
        </w:rPr>
        <w:t xml:space="preserve">Current </w:t>
      </w:r>
      <w:r>
        <w:rPr>
          <w:rFonts w:ascii="Arial" w:hAnsi="Arial" w:cs="Arial"/>
          <w:sz w:val="22"/>
          <w:szCs w:val="22"/>
        </w:rPr>
        <w:t>Courses: Basic Inorganic Chemistry, Environmental Laboratory Testing Methods, Pollution and Remediation, Regulatory Compliance</w:t>
      </w:r>
    </w:p>
    <w:p w:rsidR="009B23FC" w:rsidRPr="009B23FC" w:rsidRDefault="009B23FC" w:rsidP="00016285">
      <w:pPr>
        <w:pStyle w:val="ListParagraph"/>
        <w:numPr>
          <w:ilvl w:val="0"/>
          <w:numId w:val="28"/>
        </w:numPr>
        <w:ind w:left="720"/>
        <w:rPr>
          <w:rFonts w:ascii="Arial" w:hAnsi="Arial" w:cs="Arial"/>
        </w:rPr>
      </w:pPr>
      <w:r w:rsidRPr="00C22FEF">
        <w:rPr>
          <w:rFonts w:ascii="Arial" w:hAnsi="Arial" w:cs="Arial"/>
          <w:sz w:val="22"/>
          <w:szCs w:val="22"/>
        </w:rPr>
        <w:t>Emphasizing laboratory safety, testing</w:t>
      </w:r>
      <w:r>
        <w:rPr>
          <w:rFonts w:ascii="Arial" w:hAnsi="Arial" w:cs="Arial"/>
          <w:sz w:val="22"/>
          <w:szCs w:val="22"/>
        </w:rPr>
        <w:t xml:space="preserve"> standards,</w:t>
      </w:r>
      <w:r w:rsidRPr="00C22FEF">
        <w:rPr>
          <w:rFonts w:ascii="Arial" w:hAnsi="Arial" w:cs="Arial"/>
          <w:sz w:val="22"/>
          <w:szCs w:val="22"/>
        </w:rPr>
        <w:t xml:space="preserve"> common remediation methods, understanding urban pollution, waste/water treatment method</w:t>
      </w:r>
      <w:r w:rsidR="004717D7">
        <w:rPr>
          <w:rFonts w:ascii="Arial" w:hAnsi="Arial" w:cs="Arial"/>
          <w:sz w:val="22"/>
          <w:szCs w:val="22"/>
        </w:rPr>
        <w:t>s</w:t>
      </w:r>
      <w:r w:rsidR="004104F9">
        <w:rPr>
          <w:rFonts w:ascii="Arial" w:hAnsi="Arial" w:cs="Arial"/>
          <w:sz w:val="22"/>
          <w:szCs w:val="22"/>
        </w:rPr>
        <w:t>,</w:t>
      </w:r>
      <w:r w:rsidR="00F5773B">
        <w:rPr>
          <w:rFonts w:ascii="Arial" w:hAnsi="Arial" w:cs="Arial"/>
          <w:sz w:val="22"/>
          <w:szCs w:val="22"/>
        </w:rPr>
        <w:t xml:space="preserve"> water quality monitoring</w:t>
      </w:r>
      <w:r w:rsidR="003958CC">
        <w:rPr>
          <w:rFonts w:ascii="Arial" w:hAnsi="Arial" w:cs="Arial"/>
          <w:sz w:val="22"/>
          <w:szCs w:val="22"/>
        </w:rPr>
        <w:t xml:space="preserve">, </w:t>
      </w:r>
      <w:r w:rsidR="004104F9">
        <w:rPr>
          <w:rFonts w:ascii="Arial" w:hAnsi="Arial" w:cs="Arial"/>
          <w:sz w:val="22"/>
          <w:szCs w:val="22"/>
        </w:rPr>
        <w:t xml:space="preserve">environmental health </w:t>
      </w:r>
    </w:p>
    <w:p w:rsidR="009B23FC" w:rsidRPr="00690DC3" w:rsidRDefault="009B23FC" w:rsidP="00690DC3">
      <w:pPr>
        <w:spacing w:after="0" w:line="240" w:lineRule="auto"/>
        <w:rPr>
          <w:rFonts w:ascii="Arial" w:hAnsi="Arial" w:cs="Arial"/>
        </w:rPr>
      </w:pPr>
    </w:p>
    <w:p w:rsidR="003A6864" w:rsidRPr="00DD378D" w:rsidRDefault="003A6864" w:rsidP="003A6864">
      <w:pPr>
        <w:spacing w:after="0" w:line="240" w:lineRule="auto"/>
        <w:jc w:val="both"/>
        <w:rPr>
          <w:rFonts w:ascii="Arial" w:hAnsi="Arial" w:cs="Arial"/>
          <w:b/>
        </w:rPr>
      </w:pPr>
      <w:r w:rsidRPr="00DD378D">
        <w:rPr>
          <w:rFonts w:ascii="Arial" w:hAnsi="Arial" w:cs="Arial"/>
          <w:b/>
          <w:i/>
        </w:rPr>
        <w:t>Independent Chemistry Consultant</w:t>
      </w:r>
      <w:r w:rsidRPr="00DD378D">
        <w:rPr>
          <w:rFonts w:ascii="Arial" w:hAnsi="Arial" w:cs="Arial"/>
          <w:b/>
          <w:i/>
        </w:rPr>
        <w:tab/>
      </w:r>
      <w:r w:rsidRPr="00DD378D">
        <w:rPr>
          <w:rFonts w:ascii="Arial" w:hAnsi="Arial" w:cs="Arial"/>
          <w:b/>
          <w:i/>
        </w:rPr>
        <w:tab/>
      </w:r>
      <w:r w:rsidRPr="00DD378D">
        <w:rPr>
          <w:rFonts w:ascii="Arial" w:hAnsi="Arial" w:cs="Arial"/>
          <w:b/>
          <w:i/>
        </w:rPr>
        <w:tab/>
      </w:r>
      <w:r w:rsidRPr="00DD378D">
        <w:rPr>
          <w:rFonts w:ascii="Arial" w:hAnsi="Arial" w:cs="Arial"/>
          <w:b/>
          <w:i/>
        </w:rPr>
        <w:tab/>
      </w:r>
      <w:r w:rsidRPr="00DD378D">
        <w:rPr>
          <w:rFonts w:ascii="Arial" w:hAnsi="Arial" w:cs="Arial"/>
          <w:b/>
          <w:i/>
        </w:rPr>
        <w:tab/>
      </w:r>
      <w:r w:rsidR="00021C85" w:rsidRPr="00DD378D">
        <w:rPr>
          <w:rFonts w:ascii="Arial" w:hAnsi="Arial" w:cs="Arial"/>
          <w:b/>
          <w:i/>
        </w:rPr>
        <w:t xml:space="preserve">                     </w:t>
      </w:r>
      <w:r w:rsidR="00F411C2" w:rsidRPr="00DD378D">
        <w:rPr>
          <w:rFonts w:ascii="Arial" w:hAnsi="Arial" w:cs="Arial"/>
          <w:b/>
          <w:i/>
        </w:rPr>
        <w:t xml:space="preserve">    </w:t>
      </w:r>
      <w:r w:rsidR="00F411C2" w:rsidRPr="00DD378D">
        <w:rPr>
          <w:rFonts w:ascii="Arial" w:hAnsi="Arial" w:cs="Arial"/>
          <w:b/>
        </w:rPr>
        <w:t xml:space="preserve">June 2013 </w:t>
      </w:r>
      <w:r w:rsidR="001A02A1" w:rsidRPr="00DD378D">
        <w:rPr>
          <w:rFonts w:ascii="Arial" w:hAnsi="Arial" w:cs="Arial"/>
          <w:b/>
        </w:rPr>
        <w:t>-</w:t>
      </w:r>
      <w:r w:rsidRPr="00DD378D">
        <w:rPr>
          <w:rFonts w:ascii="Arial" w:hAnsi="Arial" w:cs="Arial"/>
          <w:b/>
        </w:rPr>
        <w:t>Present</w:t>
      </w:r>
    </w:p>
    <w:p w:rsidR="003A6864" w:rsidRPr="00DD378D" w:rsidRDefault="009F2F2B" w:rsidP="003A6864">
      <w:pPr>
        <w:spacing w:after="0" w:line="240" w:lineRule="auto"/>
        <w:jc w:val="both"/>
        <w:rPr>
          <w:rFonts w:ascii="Arial" w:hAnsi="Arial" w:cs="Arial"/>
          <w:b/>
        </w:rPr>
      </w:pPr>
      <w:r w:rsidRPr="00DD378D">
        <w:rPr>
          <w:rFonts w:ascii="Arial" w:hAnsi="Arial" w:cs="Arial"/>
          <w:b/>
        </w:rPr>
        <w:t xml:space="preserve">With </w:t>
      </w:r>
      <w:r w:rsidR="003A6864" w:rsidRPr="00DD378D">
        <w:rPr>
          <w:rFonts w:ascii="Arial" w:hAnsi="Arial" w:cs="Arial"/>
          <w:b/>
        </w:rPr>
        <w:t>NewTech</w:t>
      </w:r>
      <w:r w:rsidR="003A6864" w:rsidRPr="00DD378D">
        <w:rPr>
          <w:rFonts w:ascii="Arial" w:hAnsi="Arial" w:cs="Arial"/>
          <w:b/>
          <w:vertAlign w:val="superscript"/>
        </w:rPr>
        <w:t>1</w:t>
      </w:r>
      <w:r w:rsidR="003A6864" w:rsidRPr="00DD378D">
        <w:rPr>
          <w:rFonts w:ascii="Arial" w:hAnsi="Arial" w:cs="Arial"/>
          <w:b/>
        </w:rPr>
        <w:t xml:space="preserve">, a small, veteran-run business </w:t>
      </w:r>
      <w:r w:rsidR="001A02A1" w:rsidRPr="00DD378D">
        <w:rPr>
          <w:rFonts w:ascii="Arial" w:hAnsi="Arial" w:cs="Arial"/>
          <w:b/>
        </w:rPr>
        <w:t>that</w:t>
      </w:r>
      <w:r w:rsidR="003A6864" w:rsidRPr="00DD378D">
        <w:rPr>
          <w:rFonts w:ascii="Arial" w:hAnsi="Arial" w:cs="Arial"/>
          <w:b/>
        </w:rPr>
        <w:t xml:space="preserve"> obtains</w:t>
      </w:r>
      <w:r w:rsidR="00DD378D">
        <w:rPr>
          <w:rFonts w:ascii="Arial" w:hAnsi="Arial" w:cs="Arial"/>
          <w:b/>
        </w:rPr>
        <w:t xml:space="preserve"> </w:t>
      </w:r>
      <w:r w:rsidRPr="00DD378D">
        <w:rPr>
          <w:rFonts w:ascii="Arial" w:hAnsi="Arial" w:cs="Arial"/>
          <w:b/>
        </w:rPr>
        <w:t>federal</w:t>
      </w:r>
      <w:r w:rsidR="003A6864" w:rsidRPr="00DD378D">
        <w:rPr>
          <w:rFonts w:ascii="Arial" w:hAnsi="Arial" w:cs="Arial"/>
          <w:b/>
        </w:rPr>
        <w:t xml:space="preserve"> government contracts</w:t>
      </w:r>
      <w:r w:rsidRPr="00DD378D">
        <w:rPr>
          <w:rFonts w:ascii="Arial" w:hAnsi="Arial" w:cs="Arial"/>
          <w:b/>
        </w:rPr>
        <w:t xml:space="preserve"> </w:t>
      </w:r>
    </w:p>
    <w:p w:rsidR="00690DC3" w:rsidRDefault="00F636DB" w:rsidP="00690DC3">
      <w:pPr>
        <w:pStyle w:val="ListParagraph"/>
        <w:numPr>
          <w:ilvl w:val="0"/>
          <w:numId w:val="24"/>
        </w:numPr>
        <w:ind w:left="360"/>
        <w:rPr>
          <w:rFonts w:ascii="Arial" w:hAnsi="Arial" w:cs="Arial"/>
          <w:sz w:val="22"/>
          <w:szCs w:val="22"/>
        </w:rPr>
      </w:pPr>
      <w:r w:rsidRPr="00DD378D">
        <w:rPr>
          <w:rFonts w:ascii="Arial" w:hAnsi="Arial" w:cs="Arial"/>
          <w:sz w:val="22"/>
          <w:szCs w:val="22"/>
        </w:rPr>
        <w:t>Co</w:t>
      </w:r>
      <w:r w:rsidRPr="00DD378D">
        <w:rPr>
          <w:rFonts w:ascii="Arial" w:hAnsi="Arial" w:cs="Arial"/>
          <w:b/>
          <w:sz w:val="22"/>
          <w:szCs w:val="22"/>
        </w:rPr>
        <w:t>-</w:t>
      </w:r>
      <w:r w:rsidR="00D771A3">
        <w:rPr>
          <w:rFonts w:ascii="Arial" w:hAnsi="Arial" w:cs="Arial"/>
          <w:sz w:val="22"/>
          <w:szCs w:val="22"/>
        </w:rPr>
        <w:t>authored</w:t>
      </w:r>
      <w:r w:rsidRPr="00DD378D">
        <w:rPr>
          <w:rFonts w:ascii="Arial" w:hAnsi="Arial" w:cs="Arial"/>
          <w:sz w:val="22"/>
          <w:szCs w:val="22"/>
        </w:rPr>
        <w:t xml:space="preserve"> disposal management p</w:t>
      </w:r>
      <w:r w:rsidR="00021C85" w:rsidRPr="00DD378D">
        <w:rPr>
          <w:rFonts w:ascii="Arial" w:hAnsi="Arial" w:cs="Arial"/>
          <w:sz w:val="22"/>
          <w:szCs w:val="22"/>
        </w:rPr>
        <w:t>lan</w:t>
      </w:r>
      <w:r w:rsidR="00C75538" w:rsidRPr="00DD378D">
        <w:rPr>
          <w:rFonts w:ascii="Arial" w:hAnsi="Arial" w:cs="Arial"/>
          <w:sz w:val="22"/>
          <w:szCs w:val="22"/>
        </w:rPr>
        <w:t>s</w:t>
      </w:r>
      <w:r w:rsidR="00021C85" w:rsidRPr="00DD378D">
        <w:rPr>
          <w:rFonts w:ascii="Arial" w:hAnsi="Arial" w:cs="Arial"/>
          <w:sz w:val="22"/>
          <w:szCs w:val="22"/>
        </w:rPr>
        <w:t xml:space="preserve">, </w:t>
      </w:r>
      <w:r w:rsidR="004717D7">
        <w:rPr>
          <w:rFonts w:ascii="Arial" w:hAnsi="Arial" w:cs="Arial"/>
          <w:sz w:val="22"/>
          <w:szCs w:val="22"/>
        </w:rPr>
        <w:t>initiated</w:t>
      </w:r>
      <w:r w:rsidR="00021C85" w:rsidRPr="00DD378D">
        <w:rPr>
          <w:rFonts w:ascii="Arial" w:hAnsi="Arial" w:cs="Arial"/>
          <w:sz w:val="22"/>
          <w:szCs w:val="22"/>
        </w:rPr>
        <w:t xml:space="preserve"> subcontracts with</w:t>
      </w:r>
      <w:r w:rsidRPr="00DD378D">
        <w:rPr>
          <w:rFonts w:ascii="Arial" w:hAnsi="Arial" w:cs="Arial"/>
          <w:sz w:val="22"/>
          <w:szCs w:val="22"/>
        </w:rPr>
        <w:t xml:space="preserve"> hazardous materials transporters</w:t>
      </w:r>
      <w:r w:rsidR="00021C85" w:rsidRPr="00DD378D">
        <w:rPr>
          <w:rFonts w:ascii="Arial" w:hAnsi="Arial" w:cs="Arial"/>
          <w:sz w:val="22"/>
          <w:szCs w:val="22"/>
        </w:rPr>
        <w:t xml:space="preserve"> and </w:t>
      </w:r>
      <w:r w:rsidRPr="00DD378D">
        <w:rPr>
          <w:rFonts w:ascii="Arial" w:hAnsi="Arial" w:cs="Arial"/>
          <w:sz w:val="22"/>
          <w:szCs w:val="22"/>
        </w:rPr>
        <w:t xml:space="preserve"> recycling compa</w:t>
      </w:r>
      <w:r w:rsidR="004717D7">
        <w:rPr>
          <w:rFonts w:ascii="Arial" w:hAnsi="Arial" w:cs="Arial"/>
          <w:sz w:val="22"/>
          <w:szCs w:val="22"/>
        </w:rPr>
        <w:t xml:space="preserve">nies </w:t>
      </w:r>
      <w:r w:rsidR="00690DC3" w:rsidRPr="00DD378D">
        <w:rPr>
          <w:rFonts w:ascii="Arial" w:hAnsi="Arial" w:cs="Arial"/>
          <w:sz w:val="22"/>
          <w:szCs w:val="22"/>
        </w:rPr>
        <w:t>to secure a $15 mil 5yr</w:t>
      </w:r>
      <w:r w:rsidRPr="00DD378D">
        <w:rPr>
          <w:rFonts w:ascii="Arial" w:hAnsi="Arial" w:cs="Arial"/>
          <w:sz w:val="22"/>
          <w:szCs w:val="22"/>
        </w:rPr>
        <w:t xml:space="preserve"> contract to transport and dispose of</w:t>
      </w:r>
      <w:r w:rsidR="006530B8" w:rsidRPr="00DD378D">
        <w:rPr>
          <w:rFonts w:ascii="Arial" w:hAnsi="Arial" w:cs="Arial"/>
          <w:sz w:val="22"/>
          <w:szCs w:val="22"/>
        </w:rPr>
        <w:t xml:space="preserve"> </w:t>
      </w:r>
      <w:r w:rsidR="001A02A1" w:rsidRPr="00DD378D">
        <w:rPr>
          <w:rFonts w:ascii="Arial" w:hAnsi="Arial" w:cs="Arial"/>
          <w:sz w:val="22"/>
          <w:szCs w:val="22"/>
        </w:rPr>
        <w:t>h</w:t>
      </w:r>
      <w:r w:rsidR="003A6864" w:rsidRPr="00DD378D">
        <w:rPr>
          <w:rFonts w:ascii="Arial" w:hAnsi="Arial" w:cs="Arial"/>
          <w:sz w:val="22"/>
          <w:szCs w:val="22"/>
        </w:rPr>
        <w:t xml:space="preserve">azardous </w:t>
      </w:r>
      <w:r w:rsidR="001A02A1" w:rsidRPr="00DD378D">
        <w:rPr>
          <w:rFonts w:ascii="Arial" w:hAnsi="Arial" w:cs="Arial"/>
          <w:sz w:val="22"/>
          <w:szCs w:val="22"/>
        </w:rPr>
        <w:t>w</w:t>
      </w:r>
      <w:r w:rsidR="003A6864" w:rsidRPr="00DD378D">
        <w:rPr>
          <w:rFonts w:ascii="Arial" w:hAnsi="Arial" w:cs="Arial"/>
          <w:sz w:val="22"/>
          <w:szCs w:val="22"/>
        </w:rPr>
        <w:t xml:space="preserve">aste from </w:t>
      </w:r>
      <w:r w:rsidR="006530B8" w:rsidRPr="00DD378D">
        <w:rPr>
          <w:rFonts w:ascii="Arial" w:hAnsi="Arial" w:cs="Arial"/>
          <w:sz w:val="22"/>
          <w:szCs w:val="22"/>
        </w:rPr>
        <w:t xml:space="preserve">various </w:t>
      </w:r>
      <w:r w:rsidRPr="00DD378D">
        <w:rPr>
          <w:rFonts w:ascii="Arial" w:hAnsi="Arial" w:cs="Arial"/>
          <w:sz w:val="22"/>
          <w:szCs w:val="22"/>
        </w:rPr>
        <w:t>Federal Law Enforcement Training Centers</w:t>
      </w:r>
      <w:r w:rsidR="00C77DCB">
        <w:rPr>
          <w:rFonts w:ascii="Arial" w:hAnsi="Arial" w:cs="Arial"/>
          <w:sz w:val="22"/>
          <w:szCs w:val="22"/>
        </w:rPr>
        <w:t xml:space="preserve"> within</w:t>
      </w:r>
      <w:r w:rsidR="00690DC3" w:rsidRPr="00DD378D">
        <w:rPr>
          <w:rFonts w:ascii="Arial" w:hAnsi="Arial" w:cs="Arial"/>
          <w:sz w:val="22"/>
          <w:szCs w:val="22"/>
        </w:rPr>
        <w:t xml:space="preserve"> DOT and EPA </w:t>
      </w:r>
      <w:r w:rsidR="00F5773B">
        <w:rPr>
          <w:rFonts w:ascii="Arial" w:hAnsi="Arial" w:cs="Arial"/>
          <w:sz w:val="22"/>
          <w:szCs w:val="22"/>
        </w:rPr>
        <w:t>regulations</w:t>
      </w:r>
    </w:p>
    <w:p w:rsidR="004717D7" w:rsidRDefault="004717D7" w:rsidP="00C75538">
      <w:pPr>
        <w:pStyle w:val="ListParagraph"/>
        <w:numPr>
          <w:ilvl w:val="0"/>
          <w:numId w:val="24"/>
        </w:num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Serving as the assistant hazardous waste manager for the above project</w:t>
      </w:r>
    </w:p>
    <w:p w:rsidR="004D4783" w:rsidRPr="00DD378D" w:rsidRDefault="00F636DB" w:rsidP="00C75538">
      <w:pPr>
        <w:pStyle w:val="ListParagraph"/>
        <w:numPr>
          <w:ilvl w:val="0"/>
          <w:numId w:val="24"/>
        </w:numPr>
        <w:ind w:left="360"/>
        <w:jc w:val="both"/>
        <w:rPr>
          <w:rFonts w:ascii="Arial" w:hAnsi="Arial" w:cs="Arial"/>
          <w:sz w:val="22"/>
          <w:szCs w:val="22"/>
        </w:rPr>
      </w:pPr>
      <w:r w:rsidRPr="00DD378D">
        <w:rPr>
          <w:rFonts w:ascii="Arial" w:hAnsi="Arial" w:cs="Arial"/>
          <w:sz w:val="22"/>
          <w:szCs w:val="22"/>
        </w:rPr>
        <w:t>Wrote</w:t>
      </w:r>
      <w:r w:rsidR="00021C85" w:rsidRPr="00DD378D">
        <w:rPr>
          <w:rFonts w:ascii="Arial" w:hAnsi="Arial" w:cs="Arial"/>
          <w:sz w:val="22"/>
          <w:szCs w:val="22"/>
        </w:rPr>
        <w:t xml:space="preserve"> separate</w:t>
      </w:r>
      <w:r w:rsidRPr="00DD378D">
        <w:rPr>
          <w:rFonts w:ascii="Arial" w:hAnsi="Arial" w:cs="Arial"/>
          <w:sz w:val="22"/>
          <w:szCs w:val="22"/>
        </w:rPr>
        <w:t xml:space="preserve"> proposals to dispose of</w:t>
      </w:r>
      <w:r w:rsidR="00BA31B4" w:rsidRPr="00DD378D">
        <w:rPr>
          <w:rFonts w:ascii="Arial" w:hAnsi="Arial" w:cs="Arial"/>
          <w:sz w:val="22"/>
          <w:szCs w:val="22"/>
        </w:rPr>
        <w:t xml:space="preserve"> hazardous</w:t>
      </w:r>
      <w:r w:rsidRPr="00DD378D">
        <w:rPr>
          <w:rFonts w:ascii="Arial" w:hAnsi="Arial" w:cs="Arial"/>
          <w:sz w:val="22"/>
          <w:szCs w:val="22"/>
        </w:rPr>
        <w:t xml:space="preserve"> pharmaceutical </w:t>
      </w:r>
      <w:r w:rsidR="00021C85" w:rsidRPr="00DD378D">
        <w:rPr>
          <w:rFonts w:ascii="Arial" w:hAnsi="Arial" w:cs="Arial"/>
          <w:sz w:val="22"/>
          <w:szCs w:val="22"/>
        </w:rPr>
        <w:t xml:space="preserve">waste </w:t>
      </w:r>
      <w:r w:rsidRPr="00DD378D">
        <w:rPr>
          <w:rFonts w:ascii="Arial" w:hAnsi="Arial" w:cs="Arial"/>
          <w:sz w:val="22"/>
          <w:szCs w:val="22"/>
        </w:rPr>
        <w:t>and</w:t>
      </w:r>
      <w:r w:rsidR="00021C85" w:rsidRPr="00DD378D">
        <w:rPr>
          <w:rFonts w:ascii="Arial" w:hAnsi="Arial" w:cs="Arial"/>
          <w:sz w:val="22"/>
          <w:szCs w:val="22"/>
        </w:rPr>
        <w:t xml:space="preserve"> asses technologies which</w:t>
      </w:r>
      <w:r w:rsidRPr="00DD378D">
        <w:rPr>
          <w:rFonts w:ascii="Arial" w:hAnsi="Arial" w:cs="Arial"/>
          <w:sz w:val="22"/>
          <w:szCs w:val="22"/>
        </w:rPr>
        <w:t xml:space="preserve"> biomedical waste</w:t>
      </w:r>
      <w:r w:rsidR="00021C85" w:rsidRPr="00DD378D">
        <w:rPr>
          <w:rFonts w:ascii="Arial" w:hAnsi="Arial" w:cs="Arial"/>
          <w:sz w:val="22"/>
          <w:szCs w:val="22"/>
        </w:rPr>
        <w:t xml:space="preserve"> on site for the Veterans Health Administration facilities (Yet to be awarded)</w:t>
      </w:r>
    </w:p>
    <w:p w:rsidR="00021C85" w:rsidRPr="00DD378D" w:rsidRDefault="00021C85" w:rsidP="003A6864">
      <w:pPr>
        <w:spacing w:after="0" w:line="240" w:lineRule="auto"/>
        <w:rPr>
          <w:rFonts w:ascii="Arial" w:hAnsi="Arial" w:cs="Arial"/>
          <w:b/>
          <w:i/>
        </w:rPr>
      </w:pPr>
    </w:p>
    <w:p w:rsidR="00F5773B" w:rsidRPr="00016285" w:rsidRDefault="003A6864" w:rsidP="003A6864">
      <w:pPr>
        <w:spacing w:after="0" w:line="240" w:lineRule="auto"/>
        <w:rPr>
          <w:rFonts w:ascii="Arial" w:hAnsi="Arial" w:cs="Arial"/>
          <w:b/>
        </w:rPr>
      </w:pPr>
      <w:r w:rsidRPr="00A0622D">
        <w:rPr>
          <w:rFonts w:ascii="Arial" w:hAnsi="Arial" w:cs="Arial"/>
          <w:b/>
          <w:i/>
        </w:rPr>
        <w:t>Adjunct Faculty</w:t>
      </w:r>
      <w:r w:rsidR="001A02A1" w:rsidRPr="00016285">
        <w:rPr>
          <w:rFonts w:ascii="Arial" w:hAnsi="Arial" w:cs="Arial"/>
          <w:b/>
        </w:rPr>
        <w:t>,</w:t>
      </w:r>
      <w:r w:rsidRPr="00016285">
        <w:rPr>
          <w:rFonts w:ascii="Arial" w:hAnsi="Arial" w:cs="Arial"/>
          <w:b/>
        </w:rPr>
        <w:t xml:space="preserve"> Spelman College</w:t>
      </w:r>
      <w:r w:rsidR="0076782B" w:rsidRPr="00016285">
        <w:rPr>
          <w:rFonts w:ascii="Arial" w:hAnsi="Arial" w:cs="Arial"/>
          <w:b/>
        </w:rPr>
        <w:t xml:space="preserve"> </w:t>
      </w:r>
    </w:p>
    <w:p w:rsidR="00021C85" w:rsidRPr="00DD378D" w:rsidRDefault="003A6864" w:rsidP="003A6864">
      <w:pPr>
        <w:spacing w:after="0" w:line="240" w:lineRule="auto"/>
        <w:rPr>
          <w:rFonts w:ascii="Arial" w:hAnsi="Arial" w:cs="Arial"/>
        </w:rPr>
      </w:pPr>
      <w:r w:rsidRPr="00DD378D">
        <w:rPr>
          <w:rFonts w:ascii="Arial" w:hAnsi="Arial" w:cs="Arial"/>
          <w:b/>
        </w:rPr>
        <w:t xml:space="preserve">Environmental Science </w:t>
      </w:r>
      <w:r w:rsidR="002D6725" w:rsidRPr="00DD378D">
        <w:rPr>
          <w:rFonts w:ascii="Arial" w:hAnsi="Arial" w:cs="Arial"/>
          <w:b/>
        </w:rPr>
        <w:t xml:space="preserve">and Studies </w:t>
      </w:r>
      <w:r w:rsidRPr="00DD378D">
        <w:rPr>
          <w:rFonts w:ascii="Arial" w:hAnsi="Arial" w:cs="Arial"/>
          <w:b/>
        </w:rPr>
        <w:t>Program</w:t>
      </w:r>
      <w:r w:rsidRPr="00DD378D">
        <w:rPr>
          <w:rFonts w:ascii="Arial" w:hAnsi="Arial" w:cs="Arial"/>
        </w:rPr>
        <w:tab/>
      </w:r>
      <w:r w:rsidR="00021C85" w:rsidRPr="00DD378D">
        <w:rPr>
          <w:rFonts w:ascii="Arial" w:hAnsi="Arial" w:cs="Arial"/>
        </w:rPr>
        <w:t xml:space="preserve">                                                             </w:t>
      </w:r>
      <w:r w:rsidR="00F411C2" w:rsidRPr="00DD378D">
        <w:rPr>
          <w:rFonts w:ascii="Arial" w:hAnsi="Arial" w:cs="Arial"/>
          <w:b/>
        </w:rPr>
        <w:t>Aug</w:t>
      </w:r>
      <w:r w:rsidR="00F5773B">
        <w:rPr>
          <w:rFonts w:ascii="Arial" w:hAnsi="Arial" w:cs="Arial"/>
          <w:b/>
        </w:rPr>
        <w:t xml:space="preserve"> 2013</w:t>
      </w:r>
      <w:r w:rsidR="00F411C2" w:rsidRPr="00DD378D">
        <w:rPr>
          <w:rFonts w:ascii="Arial" w:hAnsi="Arial" w:cs="Arial"/>
          <w:b/>
        </w:rPr>
        <w:t xml:space="preserve"> –</w:t>
      </w:r>
      <w:r w:rsidR="00684F74">
        <w:rPr>
          <w:rFonts w:ascii="Arial" w:hAnsi="Arial" w:cs="Arial"/>
          <w:b/>
        </w:rPr>
        <w:t xml:space="preserve"> Present</w:t>
      </w:r>
      <w:r w:rsidRPr="00DD378D">
        <w:rPr>
          <w:rFonts w:ascii="Arial" w:hAnsi="Arial" w:cs="Arial"/>
        </w:rPr>
        <w:tab/>
      </w:r>
    </w:p>
    <w:p w:rsidR="003A6864" w:rsidRPr="00DD378D" w:rsidRDefault="003A6864" w:rsidP="00244AAC">
      <w:pPr>
        <w:pStyle w:val="ListParagraph"/>
        <w:numPr>
          <w:ilvl w:val="0"/>
          <w:numId w:val="25"/>
        </w:numPr>
        <w:ind w:left="360"/>
        <w:rPr>
          <w:rFonts w:ascii="Arial" w:hAnsi="Arial" w:cs="Arial"/>
          <w:sz w:val="22"/>
          <w:szCs w:val="22"/>
        </w:rPr>
      </w:pPr>
      <w:r w:rsidRPr="00DD378D">
        <w:rPr>
          <w:rFonts w:ascii="Arial" w:hAnsi="Arial" w:cs="Arial"/>
          <w:sz w:val="22"/>
          <w:szCs w:val="22"/>
        </w:rPr>
        <w:t>Courses: Intro to Environmental Studies Lecture and Lab</w:t>
      </w:r>
      <w:r w:rsidR="001808DB" w:rsidRPr="00DD378D">
        <w:rPr>
          <w:rFonts w:ascii="Arial" w:hAnsi="Arial" w:cs="Arial"/>
          <w:sz w:val="22"/>
          <w:szCs w:val="22"/>
        </w:rPr>
        <w:t>oratory</w:t>
      </w:r>
    </w:p>
    <w:p w:rsidR="00690DC3" w:rsidRPr="00DD378D" w:rsidRDefault="00F5773B" w:rsidP="00244AAC">
      <w:pPr>
        <w:pStyle w:val="ListParagraph"/>
        <w:numPr>
          <w:ilvl w:val="1"/>
          <w:numId w:val="25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Emphasizing</w:t>
      </w:r>
      <w:r w:rsidR="00BA31B4" w:rsidRPr="00DD378D">
        <w:rPr>
          <w:rFonts w:ascii="Arial" w:hAnsi="Arial" w:cs="Arial"/>
          <w:sz w:val="22"/>
          <w:szCs w:val="22"/>
        </w:rPr>
        <w:t xml:space="preserve"> pollution, </w:t>
      </w:r>
      <w:r w:rsidR="00690DC3" w:rsidRPr="00DD378D">
        <w:rPr>
          <w:rFonts w:ascii="Arial" w:hAnsi="Arial" w:cs="Arial"/>
          <w:sz w:val="22"/>
          <w:szCs w:val="22"/>
        </w:rPr>
        <w:t xml:space="preserve">waste </w:t>
      </w:r>
      <w:r w:rsidR="00BA31B4" w:rsidRPr="00DD378D">
        <w:rPr>
          <w:rFonts w:ascii="Arial" w:hAnsi="Arial" w:cs="Arial"/>
          <w:sz w:val="22"/>
          <w:szCs w:val="22"/>
        </w:rPr>
        <w:t>reduction</w:t>
      </w:r>
      <w:r w:rsidR="00690DC3" w:rsidRPr="00DD378D">
        <w:rPr>
          <w:rFonts w:ascii="Arial" w:hAnsi="Arial" w:cs="Arial"/>
          <w:sz w:val="22"/>
          <w:szCs w:val="22"/>
        </w:rPr>
        <w:t>, sustainability</w:t>
      </w:r>
      <w:r w:rsidR="00BA31B4" w:rsidRPr="00DD378D">
        <w:rPr>
          <w:rFonts w:ascii="Arial" w:hAnsi="Arial" w:cs="Arial"/>
          <w:sz w:val="22"/>
          <w:szCs w:val="22"/>
        </w:rPr>
        <w:t>,</w:t>
      </w:r>
      <w:r w:rsidR="00690DC3" w:rsidRPr="00DD378D">
        <w:rPr>
          <w:rFonts w:ascii="Arial" w:hAnsi="Arial" w:cs="Arial"/>
          <w:sz w:val="22"/>
          <w:szCs w:val="22"/>
        </w:rPr>
        <w:t xml:space="preserve"> glo</w:t>
      </w:r>
      <w:r w:rsidR="00BA31B4" w:rsidRPr="00DD378D">
        <w:rPr>
          <w:rFonts w:ascii="Arial" w:hAnsi="Arial" w:cs="Arial"/>
          <w:sz w:val="22"/>
          <w:szCs w:val="22"/>
        </w:rPr>
        <w:t>bal warming, environmental justice etc.</w:t>
      </w:r>
    </w:p>
    <w:p w:rsidR="00C75538" w:rsidRPr="00DD378D" w:rsidRDefault="001808DB" w:rsidP="00C75538">
      <w:pPr>
        <w:spacing w:after="0" w:line="240" w:lineRule="auto"/>
        <w:rPr>
          <w:rFonts w:ascii="Arial" w:hAnsi="Arial" w:cs="Arial"/>
        </w:rPr>
      </w:pPr>
      <w:r w:rsidRPr="00DD378D">
        <w:rPr>
          <w:rFonts w:ascii="Arial" w:hAnsi="Arial" w:cs="Arial"/>
          <w:b/>
        </w:rPr>
        <w:t>Department</w:t>
      </w:r>
      <w:r w:rsidRPr="00DD378D">
        <w:rPr>
          <w:rFonts w:ascii="Arial" w:hAnsi="Arial" w:cs="Arial"/>
        </w:rPr>
        <w:t xml:space="preserve"> of </w:t>
      </w:r>
      <w:r w:rsidR="003A6864" w:rsidRPr="00DD378D">
        <w:rPr>
          <w:rFonts w:ascii="Arial" w:hAnsi="Arial" w:cs="Arial"/>
          <w:b/>
        </w:rPr>
        <w:t>Chemistry</w:t>
      </w:r>
      <w:r w:rsidRPr="00DD378D">
        <w:rPr>
          <w:rFonts w:ascii="Arial" w:hAnsi="Arial" w:cs="Arial"/>
          <w:b/>
        </w:rPr>
        <w:t xml:space="preserve"> and Biochemistry</w:t>
      </w:r>
      <w:r w:rsidR="00F5773B">
        <w:rPr>
          <w:rFonts w:ascii="Arial" w:hAnsi="Arial" w:cs="Arial"/>
          <w:b/>
        </w:rPr>
        <w:t xml:space="preserve">  </w:t>
      </w:r>
      <w:r w:rsidR="00F5773B">
        <w:rPr>
          <w:rFonts w:ascii="Arial" w:hAnsi="Arial" w:cs="Arial"/>
          <w:b/>
        </w:rPr>
        <w:tab/>
      </w:r>
      <w:r w:rsidR="00F5773B">
        <w:rPr>
          <w:rFonts w:ascii="Arial" w:hAnsi="Arial" w:cs="Arial"/>
          <w:b/>
        </w:rPr>
        <w:tab/>
      </w:r>
      <w:r w:rsidR="00F5773B">
        <w:rPr>
          <w:rFonts w:ascii="Arial" w:hAnsi="Arial" w:cs="Arial"/>
          <w:b/>
        </w:rPr>
        <w:tab/>
      </w:r>
      <w:r w:rsidR="00F5773B">
        <w:rPr>
          <w:rFonts w:ascii="Arial" w:hAnsi="Arial" w:cs="Arial"/>
          <w:b/>
        </w:rPr>
        <w:tab/>
      </w:r>
      <w:r w:rsidR="00F5773B">
        <w:rPr>
          <w:rFonts w:ascii="Arial" w:hAnsi="Arial" w:cs="Arial"/>
          <w:b/>
        </w:rPr>
        <w:tab/>
        <w:t xml:space="preserve">               </w:t>
      </w:r>
      <w:r w:rsidR="00F411C2" w:rsidRPr="00DD378D">
        <w:rPr>
          <w:rFonts w:ascii="Arial" w:hAnsi="Arial" w:cs="Arial"/>
          <w:b/>
        </w:rPr>
        <w:t>Jan – May</w:t>
      </w:r>
      <w:r w:rsidR="00021C85" w:rsidRPr="00DD378D">
        <w:rPr>
          <w:rFonts w:ascii="Arial" w:hAnsi="Arial" w:cs="Arial"/>
          <w:b/>
        </w:rPr>
        <w:t xml:space="preserve"> 2013</w:t>
      </w:r>
      <w:r w:rsidR="00021C85" w:rsidRPr="00DD378D">
        <w:rPr>
          <w:rFonts w:ascii="Arial" w:hAnsi="Arial" w:cs="Arial"/>
        </w:rPr>
        <w:t xml:space="preserve"> </w:t>
      </w:r>
    </w:p>
    <w:p w:rsidR="003A6864" w:rsidRPr="00DD378D" w:rsidRDefault="003A6864" w:rsidP="00244AAC">
      <w:pPr>
        <w:pStyle w:val="ListParagraph"/>
        <w:numPr>
          <w:ilvl w:val="0"/>
          <w:numId w:val="25"/>
        </w:numPr>
        <w:ind w:left="360"/>
        <w:rPr>
          <w:rFonts w:ascii="Arial" w:hAnsi="Arial" w:cs="Arial"/>
          <w:b/>
          <w:sz w:val="22"/>
          <w:szCs w:val="22"/>
        </w:rPr>
      </w:pPr>
      <w:r w:rsidRPr="00DD378D">
        <w:rPr>
          <w:rFonts w:ascii="Arial" w:hAnsi="Arial" w:cs="Arial"/>
          <w:sz w:val="22"/>
          <w:szCs w:val="22"/>
        </w:rPr>
        <w:t>Courses: Organic Chemistry Laboratory I</w:t>
      </w:r>
    </w:p>
    <w:p w:rsidR="00DD378D" w:rsidRPr="00DD378D" w:rsidRDefault="00BA31B4" w:rsidP="00016285">
      <w:pPr>
        <w:pStyle w:val="ListParagraph"/>
        <w:numPr>
          <w:ilvl w:val="0"/>
          <w:numId w:val="26"/>
        </w:numPr>
        <w:ind w:left="720"/>
        <w:jc w:val="both"/>
        <w:rPr>
          <w:rFonts w:ascii="Arial" w:hAnsi="Arial" w:cs="Arial"/>
          <w:sz w:val="22"/>
          <w:szCs w:val="22"/>
        </w:rPr>
      </w:pPr>
      <w:r w:rsidRPr="00DD378D">
        <w:rPr>
          <w:rFonts w:ascii="Arial" w:hAnsi="Arial" w:cs="Arial"/>
          <w:sz w:val="22"/>
          <w:szCs w:val="22"/>
        </w:rPr>
        <w:t xml:space="preserve">Emphasized Total </w:t>
      </w:r>
      <w:r w:rsidR="00690DC3" w:rsidRPr="00DD378D">
        <w:rPr>
          <w:rFonts w:ascii="Arial" w:hAnsi="Arial" w:cs="Arial"/>
          <w:sz w:val="22"/>
          <w:szCs w:val="22"/>
        </w:rPr>
        <w:t xml:space="preserve">Synthesis, Product Isolation, Gas </w:t>
      </w:r>
      <w:r w:rsidR="007904EA">
        <w:rPr>
          <w:rFonts w:ascii="Arial" w:hAnsi="Arial" w:cs="Arial"/>
          <w:sz w:val="22"/>
          <w:szCs w:val="22"/>
        </w:rPr>
        <w:t xml:space="preserve">&amp; </w:t>
      </w:r>
      <w:r w:rsidRPr="00DD378D">
        <w:rPr>
          <w:rFonts w:ascii="Arial" w:hAnsi="Arial" w:cs="Arial"/>
          <w:sz w:val="22"/>
          <w:szCs w:val="22"/>
        </w:rPr>
        <w:t xml:space="preserve"> </w:t>
      </w:r>
      <w:r w:rsidR="00690DC3" w:rsidRPr="00DD378D">
        <w:rPr>
          <w:rFonts w:ascii="Arial" w:hAnsi="Arial" w:cs="Arial"/>
          <w:sz w:val="22"/>
          <w:szCs w:val="22"/>
        </w:rPr>
        <w:t>Column Chromatography</w:t>
      </w:r>
      <w:r w:rsidRPr="00DD378D">
        <w:rPr>
          <w:rFonts w:ascii="Arial" w:hAnsi="Arial" w:cs="Arial"/>
          <w:sz w:val="22"/>
          <w:szCs w:val="22"/>
        </w:rPr>
        <w:t>, Characterization</w:t>
      </w:r>
    </w:p>
    <w:p w:rsidR="00DD378D" w:rsidRDefault="00DD378D" w:rsidP="003A6864">
      <w:pPr>
        <w:spacing w:after="0" w:line="240" w:lineRule="auto"/>
        <w:jc w:val="both"/>
        <w:rPr>
          <w:rFonts w:ascii="Arial" w:hAnsi="Arial" w:cs="Arial"/>
          <w:b/>
          <w:i/>
        </w:rPr>
      </w:pPr>
    </w:p>
    <w:p w:rsidR="004D4783" w:rsidRPr="00EB6165" w:rsidRDefault="004D4783" w:rsidP="003A6864">
      <w:pPr>
        <w:spacing w:after="0" w:line="240" w:lineRule="auto"/>
        <w:jc w:val="both"/>
        <w:rPr>
          <w:rFonts w:ascii="Arial" w:hAnsi="Arial" w:cs="Arial"/>
          <w:b/>
          <w:i/>
        </w:rPr>
      </w:pPr>
      <w:r w:rsidRPr="00EB6165">
        <w:rPr>
          <w:rFonts w:ascii="Arial" w:hAnsi="Arial" w:cs="Arial"/>
          <w:b/>
          <w:i/>
        </w:rPr>
        <w:t xml:space="preserve">Environmental </w:t>
      </w:r>
      <w:r w:rsidR="005E1C4C" w:rsidRPr="00EB6165">
        <w:rPr>
          <w:rFonts w:ascii="Arial" w:hAnsi="Arial" w:cs="Arial"/>
          <w:b/>
          <w:i/>
        </w:rPr>
        <w:t xml:space="preserve">Consultant </w:t>
      </w:r>
      <w:r w:rsidR="00DA7A80" w:rsidRPr="00EB6165">
        <w:rPr>
          <w:rFonts w:ascii="Arial" w:hAnsi="Arial" w:cs="Arial"/>
          <w:b/>
          <w:i/>
        </w:rPr>
        <w:t>Intern</w:t>
      </w:r>
      <w:r w:rsidR="009F2F2B">
        <w:rPr>
          <w:rFonts w:ascii="Arial" w:hAnsi="Arial" w:cs="Arial"/>
          <w:b/>
          <w:i/>
        </w:rPr>
        <w:t xml:space="preserve"> </w:t>
      </w:r>
      <w:r w:rsidRPr="00EB6165">
        <w:rPr>
          <w:rFonts w:ascii="Arial" w:hAnsi="Arial" w:cs="Arial"/>
          <w:b/>
          <w:i/>
        </w:rPr>
        <w:t xml:space="preserve"> </w:t>
      </w:r>
    </w:p>
    <w:p w:rsidR="004D4783" w:rsidRPr="00EB6165" w:rsidRDefault="004D4783" w:rsidP="00F636DB">
      <w:pPr>
        <w:spacing w:after="0" w:line="240" w:lineRule="auto"/>
        <w:rPr>
          <w:rFonts w:ascii="Arial" w:hAnsi="Arial" w:cs="Arial"/>
          <w:b/>
        </w:rPr>
      </w:pPr>
      <w:proofErr w:type="spellStart"/>
      <w:r w:rsidRPr="00EB6165">
        <w:rPr>
          <w:rFonts w:ascii="Arial" w:hAnsi="Arial" w:cs="Arial"/>
          <w:b/>
        </w:rPr>
        <w:t>Bron</w:t>
      </w:r>
      <w:proofErr w:type="spellEnd"/>
      <w:r w:rsidR="00F636DB">
        <w:rPr>
          <w:rFonts w:ascii="Arial" w:hAnsi="Arial" w:cs="Arial"/>
          <w:b/>
        </w:rPr>
        <w:t xml:space="preserve"> </w:t>
      </w:r>
      <w:proofErr w:type="spellStart"/>
      <w:r w:rsidR="00F636DB">
        <w:rPr>
          <w:rFonts w:ascii="Arial" w:hAnsi="Arial" w:cs="Arial"/>
          <w:b/>
        </w:rPr>
        <w:t>Cleaveland</w:t>
      </w:r>
      <w:proofErr w:type="spellEnd"/>
      <w:r w:rsidR="00F636DB">
        <w:rPr>
          <w:rFonts w:ascii="Arial" w:hAnsi="Arial" w:cs="Arial"/>
          <w:b/>
        </w:rPr>
        <w:t xml:space="preserve"> Associates &amp;</w:t>
      </w:r>
      <w:r w:rsidRPr="00EB6165">
        <w:rPr>
          <w:rFonts w:ascii="Arial" w:hAnsi="Arial" w:cs="Arial"/>
          <w:b/>
        </w:rPr>
        <w:t xml:space="preserve"> </w:t>
      </w:r>
      <w:r w:rsidR="00F636DB">
        <w:rPr>
          <w:rFonts w:ascii="Arial" w:hAnsi="Arial" w:cs="Arial"/>
          <w:b/>
        </w:rPr>
        <w:t>South River Watershed Alliance, Atlanta,</w:t>
      </w:r>
      <w:r w:rsidR="006209D3">
        <w:rPr>
          <w:rFonts w:ascii="Arial" w:hAnsi="Arial" w:cs="Arial"/>
          <w:b/>
        </w:rPr>
        <w:t xml:space="preserve"> </w:t>
      </w:r>
      <w:r w:rsidRPr="00EB6165">
        <w:rPr>
          <w:rFonts w:ascii="Arial" w:hAnsi="Arial" w:cs="Arial"/>
          <w:b/>
        </w:rPr>
        <w:t xml:space="preserve">GA   </w:t>
      </w:r>
      <w:r w:rsidR="00F636DB">
        <w:rPr>
          <w:rFonts w:ascii="Arial" w:hAnsi="Arial" w:cs="Arial"/>
          <w:b/>
        </w:rPr>
        <w:t xml:space="preserve">    </w:t>
      </w:r>
      <w:r w:rsidR="00BA7185">
        <w:rPr>
          <w:rFonts w:ascii="Arial" w:hAnsi="Arial" w:cs="Arial"/>
          <w:b/>
        </w:rPr>
        <w:t xml:space="preserve">         Jan – May </w:t>
      </w:r>
      <w:r w:rsidR="00F411C2">
        <w:rPr>
          <w:rFonts w:ascii="Arial" w:hAnsi="Arial" w:cs="Arial"/>
          <w:b/>
        </w:rPr>
        <w:t>2013</w:t>
      </w:r>
      <w:r w:rsidRPr="00EB6165">
        <w:rPr>
          <w:rFonts w:ascii="Arial" w:hAnsi="Arial" w:cs="Arial"/>
          <w:b/>
        </w:rPr>
        <w:t xml:space="preserve">   </w:t>
      </w:r>
      <w:r w:rsidR="003A6864" w:rsidRPr="00EB6165">
        <w:rPr>
          <w:rFonts w:ascii="Arial" w:hAnsi="Arial" w:cs="Arial"/>
          <w:b/>
        </w:rPr>
        <w:t xml:space="preserve">   </w:t>
      </w:r>
      <w:r w:rsidR="002D6725" w:rsidRPr="00EB6165">
        <w:rPr>
          <w:rFonts w:ascii="Arial" w:hAnsi="Arial" w:cs="Arial"/>
          <w:b/>
        </w:rPr>
        <w:t xml:space="preserve"> </w:t>
      </w:r>
      <w:r w:rsidR="00F636DB">
        <w:rPr>
          <w:rFonts w:ascii="Arial" w:hAnsi="Arial" w:cs="Arial"/>
          <w:b/>
        </w:rPr>
        <w:t xml:space="preserve">                              </w:t>
      </w:r>
    </w:p>
    <w:p w:rsidR="00707A34" w:rsidRPr="00EB6165" w:rsidRDefault="001A02A1" w:rsidP="00C75538">
      <w:pPr>
        <w:numPr>
          <w:ilvl w:val="0"/>
          <w:numId w:val="18"/>
        </w:numPr>
        <w:spacing w:after="0" w:line="240" w:lineRule="auto"/>
        <w:ind w:left="360"/>
        <w:jc w:val="both"/>
        <w:outlineLvl w:val="0"/>
        <w:rPr>
          <w:rFonts w:ascii="Arial" w:hAnsi="Arial" w:cs="Arial"/>
        </w:rPr>
      </w:pPr>
      <w:r w:rsidRPr="00EB6165">
        <w:rPr>
          <w:rFonts w:ascii="Arial" w:hAnsi="Arial" w:cs="Arial"/>
        </w:rPr>
        <w:t>Fil</w:t>
      </w:r>
      <w:r w:rsidR="009F2F2B">
        <w:rPr>
          <w:rFonts w:ascii="Arial" w:hAnsi="Arial" w:cs="Arial"/>
        </w:rPr>
        <w:t>ed</w:t>
      </w:r>
      <w:r w:rsidR="00707A34" w:rsidRPr="00EB6165">
        <w:rPr>
          <w:rFonts w:ascii="Arial" w:hAnsi="Arial" w:cs="Arial"/>
        </w:rPr>
        <w:t xml:space="preserve"> National Environmental Protection Agency (NEPA) </w:t>
      </w:r>
      <w:r w:rsidR="005E1C4C" w:rsidRPr="00EB6165">
        <w:rPr>
          <w:rFonts w:ascii="Arial" w:hAnsi="Arial" w:cs="Arial"/>
        </w:rPr>
        <w:t xml:space="preserve">documents </w:t>
      </w:r>
      <w:r w:rsidR="00707A34" w:rsidRPr="00EB6165">
        <w:rPr>
          <w:rFonts w:ascii="Arial" w:hAnsi="Arial" w:cs="Arial"/>
        </w:rPr>
        <w:t xml:space="preserve">for </w:t>
      </w:r>
      <w:r w:rsidR="005E1C4C" w:rsidRPr="00EB6165">
        <w:rPr>
          <w:rFonts w:ascii="Arial" w:hAnsi="Arial" w:cs="Arial"/>
        </w:rPr>
        <w:t xml:space="preserve">local </w:t>
      </w:r>
      <w:r w:rsidR="00707A34" w:rsidRPr="00EB6165">
        <w:rPr>
          <w:rFonts w:ascii="Arial" w:hAnsi="Arial" w:cs="Arial"/>
        </w:rPr>
        <w:t>transportation enhancement projects</w:t>
      </w:r>
      <w:r w:rsidRPr="00EB6165">
        <w:rPr>
          <w:rFonts w:ascii="Arial" w:hAnsi="Arial" w:cs="Arial"/>
        </w:rPr>
        <w:t>,</w:t>
      </w:r>
      <w:r w:rsidR="00F636DB">
        <w:rPr>
          <w:rFonts w:ascii="Arial" w:hAnsi="Arial" w:cs="Arial"/>
        </w:rPr>
        <w:t xml:space="preserve"> </w:t>
      </w:r>
      <w:r w:rsidR="005E1C4C" w:rsidRPr="00EB6165">
        <w:rPr>
          <w:rFonts w:ascii="Arial" w:hAnsi="Arial" w:cs="Arial"/>
        </w:rPr>
        <w:t>including, Air, Ecology, Noise, Categorical Exclusions and Section 106</w:t>
      </w:r>
    </w:p>
    <w:p w:rsidR="005E1C4C" w:rsidRPr="00EB6165" w:rsidRDefault="00707A34" w:rsidP="00C75538">
      <w:pPr>
        <w:numPr>
          <w:ilvl w:val="0"/>
          <w:numId w:val="18"/>
        </w:numPr>
        <w:spacing w:after="0" w:line="240" w:lineRule="auto"/>
        <w:ind w:left="360"/>
        <w:jc w:val="both"/>
        <w:outlineLvl w:val="0"/>
        <w:rPr>
          <w:rFonts w:ascii="Arial" w:hAnsi="Arial" w:cs="Arial"/>
        </w:rPr>
      </w:pPr>
      <w:r w:rsidRPr="00EB6165">
        <w:rPr>
          <w:rFonts w:ascii="Arial" w:hAnsi="Arial" w:cs="Arial"/>
        </w:rPr>
        <w:t>Research</w:t>
      </w:r>
      <w:r w:rsidR="009F2F2B">
        <w:rPr>
          <w:rFonts w:ascii="Arial" w:hAnsi="Arial" w:cs="Arial"/>
        </w:rPr>
        <w:t>ed</w:t>
      </w:r>
      <w:r w:rsidR="00E54076" w:rsidRPr="00EB6165">
        <w:rPr>
          <w:rFonts w:ascii="Arial" w:hAnsi="Arial" w:cs="Arial"/>
        </w:rPr>
        <w:t xml:space="preserve"> </w:t>
      </w:r>
      <w:r w:rsidRPr="00EB6165">
        <w:rPr>
          <w:rFonts w:ascii="Arial" w:hAnsi="Arial" w:cs="Arial"/>
        </w:rPr>
        <w:t>Phase I contaminatio</w:t>
      </w:r>
      <w:r w:rsidR="005E1C4C" w:rsidRPr="00EB6165">
        <w:rPr>
          <w:rFonts w:ascii="Arial" w:hAnsi="Arial" w:cs="Arial"/>
        </w:rPr>
        <w:t>n</w:t>
      </w:r>
      <w:r w:rsidR="001A02A1" w:rsidRPr="00EB6165">
        <w:rPr>
          <w:rFonts w:ascii="Arial" w:hAnsi="Arial" w:cs="Arial"/>
        </w:rPr>
        <w:t xml:space="preserve"> and</w:t>
      </w:r>
      <w:r w:rsidR="005E1C4C" w:rsidRPr="00EB6165">
        <w:rPr>
          <w:rFonts w:ascii="Arial" w:hAnsi="Arial" w:cs="Arial"/>
        </w:rPr>
        <w:t xml:space="preserve"> performing chemical, biological, and health tests </w:t>
      </w:r>
      <w:r w:rsidR="00F636DB">
        <w:rPr>
          <w:rFonts w:ascii="Arial" w:hAnsi="Arial" w:cs="Arial"/>
        </w:rPr>
        <w:t xml:space="preserve">on </w:t>
      </w:r>
      <w:r w:rsidRPr="00EB6165">
        <w:rPr>
          <w:rFonts w:ascii="Arial" w:hAnsi="Arial" w:cs="Arial"/>
        </w:rPr>
        <w:t>waterways</w:t>
      </w:r>
    </w:p>
    <w:p w:rsidR="006530B8" w:rsidRPr="00EB6165" w:rsidRDefault="009F2F2B" w:rsidP="00C75538">
      <w:pPr>
        <w:pStyle w:val="ListParagraph"/>
        <w:numPr>
          <w:ilvl w:val="0"/>
          <w:numId w:val="18"/>
        </w:numPr>
        <w:ind w:left="360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Wrote and reviewed</w:t>
      </w:r>
      <w:r w:rsidR="006530B8" w:rsidRPr="00EB6165">
        <w:rPr>
          <w:rFonts w:ascii="Arial" w:hAnsi="Arial" w:cs="Arial"/>
          <w:sz w:val="22"/>
          <w:szCs w:val="22"/>
        </w:rPr>
        <w:t xml:space="preserve"> proposal</w:t>
      </w:r>
      <w:r>
        <w:rPr>
          <w:rFonts w:ascii="Arial" w:hAnsi="Arial" w:cs="Arial"/>
          <w:sz w:val="22"/>
          <w:szCs w:val="22"/>
        </w:rPr>
        <w:t>s</w:t>
      </w:r>
      <w:r w:rsidR="006530B8" w:rsidRPr="00EB6165">
        <w:rPr>
          <w:rFonts w:ascii="Arial" w:hAnsi="Arial" w:cs="Arial"/>
          <w:sz w:val="22"/>
          <w:szCs w:val="22"/>
        </w:rPr>
        <w:t xml:space="preserve">, grants as well as interpreting complex environmental regulations </w:t>
      </w:r>
    </w:p>
    <w:p w:rsidR="004717D7" w:rsidRDefault="004717D7" w:rsidP="00D62735">
      <w:pPr>
        <w:spacing w:after="0" w:line="240" w:lineRule="auto"/>
        <w:jc w:val="both"/>
        <w:rPr>
          <w:rFonts w:ascii="Arial" w:hAnsi="Arial" w:cs="Arial"/>
          <w:b/>
          <w:i/>
        </w:rPr>
      </w:pPr>
    </w:p>
    <w:p w:rsidR="004D4783" w:rsidRPr="00EB6165" w:rsidRDefault="009F2F2B" w:rsidP="00D62735">
      <w:pPr>
        <w:spacing w:after="0"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i/>
        </w:rPr>
        <w:t xml:space="preserve">Graduate </w:t>
      </w:r>
      <w:r w:rsidR="00DD1648" w:rsidRPr="00EB6165">
        <w:rPr>
          <w:rFonts w:ascii="Arial" w:hAnsi="Arial" w:cs="Arial"/>
          <w:b/>
          <w:i/>
        </w:rPr>
        <w:t>Research Assistant</w:t>
      </w:r>
      <w:r w:rsidR="001A02A1" w:rsidRPr="00EB6165">
        <w:rPr>
          <w:rFonts w:ascii="Arial" w:hAnsi="Arial" w:cs="Arial"/>
          <w:b/>
        </w:rPr>
        <w:t>,</w:t>
      </w:r>
      <w:r w:rsidR="004D4783" w:rsidRPr="00EB6165">
        <w:rPr>
          <w:rFonts w:ascii="Arial" w:hAnsi="Arial" w:cs="Arial"/>
          <w:b/>
        </w:rPr>
        <w:t xml:space="preserve"> Georgia </w:t>
      </w:r>
      <w:r w:rsidR="00F636DB">
        <w:rPr>
          <w:rFonts w:ascii="Arial" w:hAnsi="Arial" w:cs="Arial"/>
          <w:b/>
        </w:rPr>
        <w:t>Tec</w:t>
      </w:r>
      <w:r>
        <w:rPr>
          <w:rFonts w:ascii="Arial" w:hAnsi="Arial" w:cs="Arial"/>
          <w:b/>
        </w:rPr>
        <w:t xml:space="preserve">h </w:t>
      </w:r>
      <w:r w:rsidR="004D4783" w:rsidRPr="00EB6165">
        <w:rPr>
          <w:rFonts w:ascii="Arial" w:hAnsi="Arial" w:cs="Arial"/>
          <w:b/>
        </w:rPr>
        <w:t xml:space="preserve">                                        </w:t>
      </w:r>
      <w:r w:rsidR="002D6725" w:rsidRPr="00EB6165">
        <w:rPr>
          <w:rFonts w:ascii="Arial" w:hAnsi="Arial" w:cs="Arial"/>
          <w:b/>
        </w:rPr>
        <w:t xml:space="preserve">                             </w:t>
      </w:r>
      <w:r w:rsidR="004D4783" w:rsidRPr="00EB6165">
        <w:rPr>
          <w:rFonts w:ascii="Arial" w:hAnsi="Arial" w:cs="Arial"/>
          <w:b/>
        </w:rPr>
        <w:t>2007-2012</w:t>
      </w:r>
    </w:p>
    <w:p w:rsidR="00AC2155" w:rsidRPr="00EB6165" w:rsidRDefault="005076FE" w:rsidP="00D62735">
      <w:pPr>
        <w:spacing w:after="0" w:line="240" w:lineRule="auto"/>
        <w:jc w:val="both"/>
        <w:rPr>
          <w:rFonts w:ascii="Arial" w:hAnsi="Arial" w:cs="Arial"/>
          <w:b/>
        </w:rPr>
      </w:pPr>
      <w:r w:rsidRPr="00EB6165">
        <w:rPr>
          <w:rFonts w:ascii="Arial" w:hAnsi="Arial" w:cs="Arial"/>
          <w:b/>
        </w:rPr>
        <w:t>Georgia Tech School</w:t>
      </w:r>
      <w:r w:rsidR="004D4783" w:rsidRPr="00EB6165">
        <w:rPr>
          <w:rFonts w:ascii="Arial" w:hAnsi="Arial" w:cs="Arial"/>
          <w:b/>
        </w:rPr>
        <w:t>s of Chemistry&amp; Biochemistry and Physics</w:t>
      </w:r>
    </w:p>
    <w:p w:rsidR="005076FE" w:rsidRPr="00EB6165" w:rsidRDefault="004D4783" w:rsidP="00D62735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EB6165">
        <w:rPr>
          <w:rFonts w:ascii="Arial" w:hAnsi="Arial" w:cs="Arial"/>
          <w:b/>
        </w:rPr>
        <w:t xml:space="preserve">Project Title: </w:t>
      </w:r>
      <w:r w:rsidRPr="00EB6165">
        <w:rPr>
          <w:rFonts w:ascii="Arial" w:hAnsi="Arial" w:cs="Arial"/>
          <w:b/>
          <w:color w:val="000000" w:themeColor="text1"/>
          <w:u w:val="single"/>
        </w:rPr>
        <w:t>Water Nano-hydrodynamics: Interplay among Interfacial Viscosity, Slippage &amp; Wetting</w:t>
      </w:r>
      <w:r w:rsidRPr="00EB6165">
        <w:rPr>
          <w:rFonts w:ascii="Arial" w:hAnsi="Arial" w:cs="Arial"/>
          <w:b/>
        </w:rPr>
        <w:tab/>
      </w:r>
    </w:p>
    <w:p w:rsidR="00AC2155" w:rsidRPr="00EB6165" w:rsidRDefault="002D6725" w:rsidP="00E54076">
      <w:pPr>
        <w:pStyle w:val="ListParagraph"/>
        <w:numPr>
          <w:ilvl w:val="0"/>
          <w:numId w:val="1"/>
        </w:numPr>
        <w:spacing w:after="100" w:afterAutospacing="1"/>
        <w:ind w:left="360"/>
        <w:jc w:val="both"/>
        <w:rPr>
          <w:rFonts w:ascii="Arial" w:hAnsi="Arial" w:cs="Arial"/>
          <w:sz w:val="22"/>
          <w:szCs w:val="22"/>
        </w:rPr>
      </w:pPr>
      <w:r w:rsidRPr="00EB6165">
        <w:rPr>
          <w:rFonts w:ascii="Arial" w:hAnsi="Arial" w:cs="Arial"/>
          <w:sz w:val="22"/>
          <w:szCs w:val="22"/>
        </w:rPr>
        <w:t>Utilized Atomic Force Microscopy</w:t>
      </w:r>
      <w:r w:rsidR="00AC2155" w:rsidRPr="00EB6165">
        <w:rPr>
          <w:rFonts w:ascii="Arial" w:hAnsi="Arial" w:cs="Arial"/>
          <w:sz w:val="22"/>
          <w:szCs w:val="22"/>
        </w:rPr>
        <w:t xml:space="preserve"> to i</w:t>
      </w:r>
      <w:r w:rsidRPr="00EB6165">
        <w:rPr>
          <w:rFonts w:ascii="Arial" w:hAnsi="Arial" w:cs="Arial"/>
          <w:sz w:val="22"/>
          <w:szCs w:val="22"/>
        </w:rPr>
        <w:t>nvestigate</w:t>
      </w:r>
      <w:r w:rsidR="005076FE" w:rsidRPr="00EB6165">
        <w:rPr>
          <w:rFonts w:ascii="Arial" w:hAnsi="Arial" w:cs="Arial"/>
          <w:sz w:val="22"/>
          <w:szCs w:val="22"/>
        </w:rPr>
        <w:t xml:space="preserve"> </w:t>
      </w:r>
      <w:r w:rsidRPr="00EB6165">
        <w:rPr>
          <w:rFonts w:ascii="Arial" w:hAnsi="Arial" w:cs="Arial"/>
          <w:sz w:val="22"/>
          <w:szCs w:val="22"/>
        </w:rPr>
        <w:t>link of</w:t>
      </w:r>
      <w:r w:rsidRPr="00EB616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wettability, viscosity, &amp; slip</w:t>
      </w:r>
      <w:r w:rsidR="005076FE" w:rsidRPr="00EB616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of</w:t>
      </w:r>
      <w:r w:rsidRPr="00EB616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nanoconfined</w:t>
      </w:r>
      <w:r w:rsidR="005076FE" w:rsidRPr="00EB616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="00021C85"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r w:rsidR="005076FE" w:rsidRPr="00EB6165">
        <w:rPr>
          <w:rFonts w:ascii="Arial" w:hAnsi="Arial" w:cs="Arial"/>
          <w:color w:val="222222"/>
          <w:sz w:val="22"/>
          <w:szCs w:val="22"/>
          <w:shd w:val="clear" w:color="auto" w:fill="FFFFFF"/>
        </w:rPr>
        <w:t>water</w:t>
      </w:r>
    </w:p>
    <w:p w:rsidR="005F2252" w:rsidRDefault="00AC2155" w:rsidP="005F2252">
      <w:pPr>
        <w:pStyle w:val="ListParagraph"/>
        <w:numPr>
          <w:ilvl w:val="0"/>
          <w:numId w:val="1"/>
        </w:numPr>
        <w:ind w:left="360"/>
        <w:jc w:val="both"/>
        <w:rPr>
          <w:rFonts w:ascii="Arial" w:hAnsi="Arial" w:cs="Arial"/>
          <w:sz w:val="22"/>
          <w:szCs w:val="22"/>
        </w:rPr>
      </w:pPr>
      <w:r w:rsidRPr="00EB6165">
        <w:rPr>
          <w:rFonts w:ascii="Arial" w:hAnsi="Arial" w:cs="Arial"/>
          <w:sz w:val="22"/>
          <w:szCs w:val="22"/>
        </w:rPr>
        <w:t xml:space="preserve">Characterized the </w:t>
      </w:r>
      <w:r w:rsidR="005076FE" w:rsidRPr="00EB6165">
        <w:rPr>
          <w:rFonts w:ascii="Arial" w:hAnsi="Arial" w:cs="Arial"/>
          <w:sz w:val="22"/>
          <w:szCs w:val="22"/>
        </w:rPr>
        <w:t>roughness, morphology and wettability of various surfaces</w:t>
      </w:r>
      <w:r w:rsidRPr="00EB6165">
        <w:rPr>
          <w:rFonts w:ascii="Arial" w:hAnsi="Arial" w:cs="Arial"/>
          <w:sz w:val="22"/>
          <w:szCs w:val="22"/>
        </w:rPr>
        <w:t xml:space="preserve"> (</w:t>
      </w:r>
      <w:r w:rsidR="005076FE" w:rsidRPr="00EB6165">
        <w:rPr>
          <w:rFonts w:ascii="Arial" w:hAnsi="Arial" w:cs="Arial"/>
          <w:sz w:val="22"/>
          <w:szCs w:val="22"/>
        </w:rPr>
        <w:t xml:space="preserve">metals, </w:t>
      </w:r>
      <w:r w:rsidRPr="00EB6165">
        <w:rPr>
          <w:rFonts w:ascii="Arial" w:hAnsi="Arial" w:cs="Arial"/>
          <w:sz w:val="22"/>
          <w:szCs w:val="22"/>
        </w:rPr>
        <w:t xml:space="preserve">semimetals </w:t>
      </w:r>
      <w:r w:rsidR="005076FE" w:rsidRPr="00EB6165">
        <w:rPr>
          <w:rFonts w:ascii="Arial" w:hAnsi="Arial" w:cs="Arial"/>
          <w:sz w:val="22"/>
          <w:szCs w:val="22"/>
        </w:rPr>
        <w:t>semiconductors</w:t>
      </w:r>
      <w:r w:rsidR="004D4783" w:rsidRPr="00EB6165">
        <w:rPr>
          <w:rFonts w:ascii="Arial" w:hAnsi="Arial" w:cs="Arial"/>
          <w:sz w:val="22"/>
          <w:szCs w:val="22"/>
        </w:rPr>
        <w:t>,</w:t>
      </w:r>
      <w:r w:rsidR="005076FE" w:rsidRPr="00EB6165">
        <w:rPr>
          <w:rFonts w:ascii="Arial" w:hAnsi="Arial" w:cs="Arial"/>
          <w:sz w:val="22"/>
          <w:szCs w:val="22"/>
        </w:rPr>
        <w:t xml:space="preserve"> and insulators</w:t>
      </w:r>
      <w:r w:rsidR="00BF4A34" w:rsidRPr="00EB6165">
        <w:rPr>
          <w:rFonts w:ascii="Arial" w:hAnsi="Arial" w:cs="Arial"/>
          <w:sz w:val="22"/>
          <w:szCs w:val="22"/>
        </w:rPr>
        <w:t>)</w:t>
      </w:r>
      <w:r w:rsidR="002D6725" w:rsidRPr="00EB6165">
        <w:rPr>
          <w:rFonts w:ascii="Arial" w:hAnsi="Arial" w:cs="Arial"/>
          <w:sz w:val="22"/>
          <w:szCs w:val="22"/>
        </w:rPr>
        <w:t xml:space="preserve"> </w:t>
      </w:r>
      <w:r w:rsidR="00BF4A34" w:rsidRPr="00EB6165">
        <w:rPr>
          <w:rFonts w:ascii="Arial" w:hAnsi="Arial" w:cs="Arial"/>
          <w:bCs/>
          <w:sz w:val="22"/>
          <w:szCs w:val="22"/>
        </w:rPr>
        <w:t>using</w:t>
      </w:r>
      <w:r w:rsidR="002D6725" w:rsidRPr="00EB6165">
        <w:rPr>
          <w:rFonts w:ascii="Arial" w:hAnsi="Arial" w:cs="Arial"/>
          <w:bCs/>
          <w:sz w:val="22"/>
          <w:szCs w:val="22"/>
        </w:rPr>
        <w:t xml:space="preserve"> </w:t>
      </w:r>
      <w:r w:rsidR="005076FE" w:rsidRPr="00EB6165">
        <w:rPr>
          <w:rFonts w:ascii="Arial" w:hAnsi="Arial" w:cs="Arial"/>
          <w:sz w:val="22"/>
          <w:szCs w:val="22"/>
        </w:rPr>
        <w:t>AFM</w:t>
      </w:r>
      <w:r w:rsidRPr="00EB6165">
        <w:rPr>
          <w:rFonts w:ascii="Arial" w:hAnsi="Arial" w:cs="Arial"/>
          <w:sz w:val="22"/>
          <w:szCs w:val="22"/>
        </w:rPr>
        <w:t>, SEM</w:t>
      </w:r>
      <w:r w:rsidR="00BF4A34" w:rsidRPr="00EB6165">
        <w:rPr>
          <w:rFonts w:ascii="Arial" w:hAnsi="Arial" w:cs="Arial"/>
          <w:sz w:val="22"/>
          <w:szCs w:val="22"/>
        </w:rPr>
        <w:t>,</w:t>
      </w:r>
      <w:r w:rsidR="002D6725" w:rsidRPr="00EB6165">
        <w:rPr>
          <w:rFonts w:ascii="Arial" w:hAnsi="Arial" w:cs="Arial"/>
          <w:sz w:val="22"/>
          <w:szCs w:val="22"/>
        </w:rPr>
        <w:t xml:space="preserve"> </w:t>
      </w:r>
      <w:r w:rsidR="00BF4A34" w:rsidRPr="00EB6165">
        <w:rPr>
          <w:rFonts w:ascii="Arial" w:hAnsi="Arial" w:cs="Arial"/>
          <w:sz w:val="22"/>
          <w:szCs w:val="22"/>
        </w:rPr>
        <w:t>c</w:t>
      </w:r>
      <w:r w:rsidR="004D4783" w:rsidRPr="00EB6165">
        <w:rPr>
          <w:rFonts w:ascii="Arial" w:hAnsi="Arial" w:cs="Arial"/>
          <w:sz w:val="22"/>
          <w:szCs w:val="22"/>
        </w:rPr>
        <w:t xml:space="preserve">ontact </w:t>
      </w:r>
      <w:r w:rsidR="00BF4A34" w:rsidRPr="00EB6165">
        <w:rPr>
          <w:rFonts w:ascii="Arial" w:hAnsi="Arial" w:cs="Arial"/>
          <w:sz w:val="22"/>
          <w:szCs w:val="22"/>
        </w:rPr>
        <w:t>a</w:t>
      </w:r>
      <w:r w:rsidR="004D4783" w:rsidRPr="00EB6165">
        <w:rPr>
          <w:rFonts w:ascii="Arial" w:hAnsi="Arial" w:cs="Arial"/>
          <w:sz w:val="22"/>
          <w:szCs w:val="22"/>
        </w:rPr>
        <w:t>ngle</w:t>
      </w:r>
      <w:r w:rsidR="00BF4A34" w:rsidRPr="00EB6165">
        <w:rPr>
          <w:rFonts w:ascii="Arial" w:hAnsi="Arial" w:cs="Arial"/>
          <w:sz w:val="22"/>
          <w:szCs w:val="22"/>
        </w:rPr>
        <w:t xml:space="preserve"> measurements, and</w:t>
      </w:r>
      <w:r w:rsidR="002D6725" w:rsidRPr="00EB6165">
        <w:rPr>
          <w:rFonts w:ascii="Arial" w:hAnsi="Arial" w:cs="Arial"/>
          <w:sz w:val="22"/>
          <w:szCs w:val="22"/>
        </w:rPr>
        <w:t xml:space="preserve"> </w:t>
      </w:r>
      <w:r w:rsidR="00BF4A34" w:rsidRPr="00EB6165">
        <w:rPr>
          <w:rFonts w:ascii="Arial" w:hAnsi="Arial" w:cs="Arial"/>
          <w:sz w:val="22"/>
          <w:szCs w:val="22"/>
        </w:rPr>
        <w:t>e</w:t>
      </w:r>
      <w:r w:rsidRPr="00EB6165">
        <w:rPr>
          <w:rFonts w:ascii="Arial" w:hAnsi="Arial" w:cs="Arial"/>
          <w:sz w:val="22"/>
          <w:szCs w:val="22"/>
        </w:rPr>
        <w:t>llipsometry</w:t>
      </w:r>
      <w:r w:rsidR="005F2252">
        <w:rPr>
          <w:rFonts w:ascii="Arial" w:hAnsi="Arial" w:cs="Arial"/>
          <w:sz w:val="22"/>
          <w:szCs w:val="22"/>
        </w:rPr>
        <w:t>)</w:t>
      </w:r>
    </w:p>
    <w:p w:rsidR="00016285" w:rsidRDefault="00016285" w:rsidP="005F2252">
      <w:pPr>
        <w:pStyle w:val="ListParagraph"/>
        <w:numPr>
          <w:ilvl w:val="0"/>
          <w:numId w:val="1"/>
        </w:numPr>
        <w:ind w:left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Fabricated organic  thin films for the use in above project </w:t>
      </w:r>
    </w:p>
    <w:p w:rsidR="00121E0E" w:rsidRDefault="00BA31B4" w:rsidP="00121E0E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2"/>
          <w:szCs w:val="22"/>
        </w:rPr>
      </w:pPr>
      <w:r w:rsidRPr="00BA31B4">
        <w:rPr>
          <w:rFonts w:ascii="Arial" w:hAnsi="Arial" w:cs="Arial"/>
          <w:sz w:val="22"/>
          <w:szCs w:val="22"/>
        </w:rPr>
        <w:t>Performed dat</w:t>
      </w:r>
      <w:r w:rsidR="00A0622D">
        <w:rPr>
          <w:rFonts w:ascii="Arial" w:hAnsi="Arial" w:cs="Arial"/>
          <w:sz w:val="22"/>
          <w:szCs w:val="22"/>
        </w:rPr>
        <w:t>abase management and analyses for the</w:t>
      </w:r>
      <w:r w:rsidRPr="00BA31B4">
        <w:rPr>
          <w:rFonts w:ascii="Arial" w:hAnsi="Arial" w:cs="Arial"/>
          <w:sz w:val="22"/>
          <w:szCs w:val="22"/>
        </w:rPr>
        <w:t xml:space="preserve"> large amount</w:t>
      </w:r>
      <w:r w:rsidR="00016285">
        <w:rPr>
          <w:rFonts w:ascii="Arial" w:hAnsi="Arial" w:cs="Arial"/>
          <w:sz w:val="22"/>
          <w:szCs w:val="22"/>
        </w:rPr>
        <w:t>s</w:t>
      </w:r>
      <w:r w:rsidRPr="00BA31B4">
        <w:rPr>
          <w:rFonts w:ascii="Arial" w:hAnsi="Arial" w:cs="Arial"/>
          <w:sz w:val="22"/>
          <w:szCs w:val="22"/>
        </w:rPr>
        <w:t xml:space="preserve"> of data</w:t>
      </w:r>
      <w:r w:rsidR="00016285">
        <w:rPr>
          <w:rFonts w:ascii="Arial" w:hAnsi="Arial" w:cs="Arial"/>
          <w:sz w:val="22"/>
          <w:szCs w:val="22"/>
        </w:rPr>
        <w:t xml:space="preserve"> acquired</w:t>
      </w:r>
      <w:r w:rsidR="00A0622D">
        <w:rPr>
          <w:rFonts w:ascii="Arial" w:hAnsi="Arial" w:cs="Arial"/>
          <w:sz w:val="22"/>
          <w:szCs w:val="22"/>
        </w:rPr>
        <w:t xml:space="preserve"> </w:t>
      </w:r>
    </w:p>
    <w:p w:rsidR="007B72B9" w:rsidRDefault="00016285" w:rsidP="007B72B9">
      <w:pPr>
        <w:spacing w:after="0"/>
        <w:rPr>
          <w:rFonts w:ascii="Arial" w:hAnsi="Arial" w:cs="Arial"/>
          <w:b/>
          <w:i/>
        </w:rPr>
      </w:pPr>
      <w:r w:rsidRPr="007B72B9">
        <w:rPr>
          <w:rFonts w:ascii="Arial" w:hAnsi="Arial" w:cs="Arial"/>
          <w:b/>
          <w:i/>
        </w:rPr>
        <w:lastRenderedPageBreak/>
        <w:t xml:space="preserve">Science and Technology Policy </w:t>
      </w:r>
      <w:r w:rsidR="005F2252" w:rsidRPr="007B72B9">
        <w:rPr>
          <w:rFonts w:ascii="Arial" w:hAnsi="Arial" w:cs="Arial"/>
          <w:b/>
          <w:i/>
        </w:rPr>
        <w:t xml:space="preserve">Intern            </w:t>
      </w:r>
    </w:p>
    <w:p w:rsidR="005F2252" w:rsidRPr="007B72B9" w:rsidRDefault="005F2252" w:rsidP="007B72B9">
      <w:pPr>
        <w:spacing w:after="0"/>
        <w:rPr>
          <w:rFonts w:ascii="Arial" w:hAnsi="Arial" w:cs="Arial"/>
        </w:rPr>
      </w:pPr>
      <w:r w:rsidRPr="00EB6165">
        <w:rPr>
          <w:rFonts w:ascii="Arial" w:hAnsi="Arial" w:cs="Arial"/>
          <w:b/>
        </w:rPr>
        <w:t xml:space="preserve">Georgia Tech Research Institute, Office of Policy Analysis and Research (OPAR)   </w:t>
      </w:r>
      <w:r w:rsidR="00BA7185">
        <w:rPr>
          <w:rFonts w:ascii="Arial" w:hAnsi="Arial" w:cs="Arial"/>
          <w:b/>
        </w:rPr>
        <w:t xml:space="preserve">     Jan – May 2011</w:t>
      </w:r>
      <w:r w:rsidR="00BA7185" w:rsidRPr="00EB6165">
        <w:rPr>
          <w:rFonts w:ascii="Arial" w:hAnsi="Arial" w:cs="Arial"/>
          <w:b/>
        </w:rPr>
        <w:t xml:space="preserve">       </w:t>
      </w:r>
      <w:r w:rsidR="00BA7185">
        <w:rPr>
          <w:rFonts w:ascii="Arial" w:hAnsi="Arial" w:cs="Arial"/>
          <w:b/>
        </w:rPr>
        <w:t xml:space="preserve">                              </w:t>
      </w:r>
    </w:p>
    <w:p w:rsidR="005F2252" w:rsidRPr="00EB6165" w:rsidRDefault="005F2252" w:rsidP="005F2252">
      <w:pPr>
        <w:pStyle w:val="ListParagraph"/>
        <w:numPr>
          <w:ilvl w:val="0"/>
          <w:numId w:val="3"/>
        </w:numPr>
        <w:ind w:left="360"/>
        <w:jc w:val="both"/>
        <w:rPr>
          <w:rFonts w:ascii="Arial" w:hAnsi="Arial" w:cs="Arial"/>
          <w:smallCaps/>
          <w:sz w:val="22"/>
          <w:szCs w:val="22"/>
        </w:rPr>
      </w:pPr>
      <w:r w:rsidRPr="00EB6165">
        <w:rPr>
          <w:rFonts w:ascii="Arial" w:hAnsi="Arial" w:cs="Arial"/>
          <w:sz w:val="22"/>
          <w:szCs w:val="22"/>
        </w:rPr>
        <w:t xml:space="preserve">Validated policy tool methodology to categorize the intent of science and environmental policy </w:t>
      </w:r>
    </w:p>
    <w:p w:rsidR="005F2252" w:rsidRPr="007F7F46" w:rsidRDefault="005F2252" w:rsidP="007F7F46">
      <w:pPr>
        <w:pStyle w:val="ListParagraph"/>
        <w:numPr>
          <w:ilvl w:val="0"/>
          <w:numId w:val="3"/>
        </w:numPr>
        <w:ind w:left="360"/>
        <w:jc w:val="both"/>
        <w:rPr>
          <w:rFonts w:ascii="Arial" w:hAnsi="Arial" w:cs="Arial"/>
          <w:b/>
          <w:sz w:val="22"/>
          <w:szCs w:val="22"/>
        </w:rPr>
      </w:pPr>
      <w:r w:rsidRPr="00EB6165">
        <w:rPr>
          <w:rFonts w:ascii="Arial" w:hAnsi="Arial" w:cs="Arial"/>
          <w:sz w:val="22"/>
          <w:szCs w:val="22"/>
        </w:rPr>
        <w:t>Researched and</w:t>
      </w:r>
      <w:r>
        <w:rPr>
          <w:rFonts w:ascii="Arial" w:hAnsi="Arial" w:cs="Arial"/>
          <w:sz w:val="22"/>
          <w:szCs w:val="22"/>
        </w:rPr>
        <w:t xml:space="preserve"> </w:t>
      </w:r>
      <w:r w:rsidRPr="00EB6165">
        <w:rPr>
          <w:rFonts w:ascii="Arial" w:hAnsi="Arial" w:cs="Arial"/>
          <w:sz w:val="22"/>
          <w:szCs w:val="22"/>
        </w:rPr>
        <w:t>compared similar methodologies to strengthen OPAR’s and to convey their importance</w:t>
      </w:r>
    </w:p>
    <w:p w:rsidR="007E029A" w:rsidRDefault="007E029A" w:rsidP="00AC2155">
      <w:pPr>
        <w:spacing w:after="0" w:line="240" w:lineRule="auto"/>
        <w:rPr>
          <w:rFonts w:ascii="Arial" w:hAnsi="Arial" w:cs="Arial"/>
          <w:b/>
          <w:i/>
        </w:rPr>
      </w:pPr>
    </w:p>
    <w:p w:rsidR="004D4783" w:rsidRPr="00EB6165" w:rsidRDefault="004D4783" w:rsidP="00AC2155">
      <w:pPr>
        <w:spacing w:after="0" w:line="240" w:lineRule="auto"/>
        <w:rPr>
          <w:rFonts w:ascii="Arial" w:hAnsi="Arial" w:cs="Arial"/>
          <w:b/>
          <w:i/>
        </w:rPr>
      </w:pPr>
      <w:r w:rsidRPr="00EB6165">
        <w:rPr>
          <w:rFonts w:ascii="Arial" w:hAnsi="Arial" w:cs="Arial"/>
          <w:b/>
          <w:i/>
        </w:rPr>
        <w:t xml:space="preserve">Undergraduate Research Assistant  </w:t>
      </w:r>
    </w:p>
    <w:p w:rsidR="00AC2155" w:rsidRPr="00EB6165" w:rsidRDefault="002D70C2" w:rsidP="00AC2155">
      <w:pPr>
        <w:spacing w:after="0" w:line="240" w:lineRule="auto"/>
        <w:rPr>
          <w:rFonts w:ascii="Arial" w:hAnsi="Arial" w:cs="Arial"/>
          <w:b/>
        </w:rPr>
      </w:pPr>
      <w:r w:rsidRPr="00EB6165">
        <w:rPr>
          <w:rFonts w:ascii="Arial" w:hAnsi="Arial" w:cs="Arial"/>
          <w:b/>
        </w:rPr>
        <w:t>National Institutes of Health-</w:t>
      </w:r>
      <w:r w:rsidR="005076FE" w:rsidRPr="00EB6165">
        <w:rPr>
          <w:rFonts w:ascii="Arial" w:hAnsi="Arial" w:cs="Arial"/>
          <w:b/>
        </w:rPr>
        <w:t>U</w:t>
      </w:r>
      <w:r w:rsidR="00AC2155" w:rsidRPr="00EB6165">
        <w:rPr>
          <w:rFonts w:ascii="Arial" w:hAnsi="Arial" w:cs="Arial"/>
          <w:b/>
        </w:rPr>
        <w:t>C Santa Cruz Department of Chemistry</w:t>
      </w:r>
      <w:r w:rsidR="005F2252">
        <w:rPr>
          <w:rFonts w:ascii="Arial" w:hAnsi="Arial" w:cs="Arial"/>
          <w:b/>
        </w:rPr>
        <w:t xml:space="preserve">        </w:t>
      </w:r>
      <w:r w:rsidR="00BA7185">
        <w:rPr>
          <w:rFonts w:ascii="Arial" w:hAnsi="Arial" w:cs="Arial"/>
          <w:b/>
        </w:rPr>
        <w:t xml:space="preserve">                     </w:t>
      </w:r>
      <w:r w:rsidR="00AC2155" w:rsidRPr="00EB6165">
        <w:rPr>
          <w:rFonts w:ascii="Arial" w:hAnsi="Arial" w:cs="Arial"/>
          <w:b/>
        </w:rPr>
        <w:t>2005-2007</w:t>
      </w:r>
    </w:p>
    <w:p w:rsidR="00CA2EB5" w:rsidRDefault="005076FE" w:rsidP="004D4783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1260"/>
          <w:tab w:val="left" w:pos="2160"/>
          <w:tab w:val="right" w:pos="8640"/>
        </w:tabs>
        <w:overflowPunct w:val="0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  <w:r w:rsidRPr="00EB6165">
        <w:rPr>
          <w:rFonts w:ascii="Arial" w:hAnsi="Arial" w:cs="Arial"/>
          <w:sz w:val="22"/>
          <w:szCs w:val="22"/>
        </w:rPr>
        <w:t>Synthesized and characterized cadmium telluride (</w:t>
      </w:r>
      <w:proofErr w:type="spellStart"/>
      <w:r w:rsidRPr="00EB6165">
        <w:rPr>
          <w:rFonts w:ascii="Arial" w:hAnsi="Arial" w:cs="Arial"/>
          <w:sz w:val="22"/>
          <w:szCs w:val="22"/>
        </w:rPr>
        <w:t>CdTe</w:t>
      </w:r>
      <w:proofErr w:type="spellEnd"/>
      <w:r w:rsidRPr="00EB6165">
        <w:rPr>
          <w:rFonts w:ascii="Arial" w:hAnsi="Arial" w:cs="Arial"/>
          <w:sz w:val="22"/>
          <w:szCs w:val="22"/>
        </w:rPr>
        <w:t xml:space="preserve">) colloidal </w:t>
      </w:r>
      <w:r w:rsidR="007904EA">
        <w:rPr>
          <w:rFonts w:ascii="Arial" w:hAnsi="Arial" w:cs="Arial"/>
          <w:sz w:val="22"/>
          <w:szCs w:val="22"/>
        </w:rPr>
        <w:t>nanoparticles (</w:t>
      </w:r>
      <w:proofErr w:type="spellStart"/>
      <w:r w:rsidR="007904EA">
        <w:rPr>
          <w:rFonts w:ascii="Arial" w:hAnsi="Arial" w:cs="Arial"/>
          <w:sz w:val="22"/>
          <w:szCs w:val="22"/>
        </w:rPr>
        <w:t>nps</w:t>
      </w:r>
      <w:proofErr w:type="spellEnd"/>
      <w:r w:rsidR="007904EA">
        <w:rPr>
          <w:rFonts w:ascii="Arial" w:hAnsi="Arial" w:cs="Arial"/>
          <w:sz w:val="22"/>
          <w:szCs w:val="22"/>
        </w:rPr>
        <w:t>)</w:t>
      </w:r>
    </w:p>
    <w:p w:rsidR="00D72FB4" w:rsidRPr="00D72FB4" w:rsidRDefault="00D72FB4" w:rsidP="00D72FB4">
      <w:pPr>
        <w:pStyle w:val="ListParagraph"/>
        <w:widowControl w:val="0"/>
        <w:numPr>
          <w:ilvl w:val="0"/>
          <w:numId w:val="2"/>
        </w:numPr>
        <w:tabs>
          <w:tab w:val="left" w:pos="360"/>
          <w:tab w:val="left" w:pos="1260"/>
          <w:tab w:val="left" w:pos="2160"/>
          <w:tab w:val="right" w:pos="8640"/>
        </w:tabs>
        <w:overflowPunct w:val="0"/>
        <w:autoSpaceDE w:val="0"/>
        <w:autoSpaceDN w:val="0"/>
        <w:adjustRightInd w:val="0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Coated nanoparticles with</w:t>
      </w:r>
      <w:r w:rsidRPr="00D72FB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aqueous silicon </w:t>
      </w:r>
      <w:r w:rsidRPr="00D72FB4">
        <w:rPr>
          <w:rFonts w:ascii="Arial" w:hAnsi="Arial" w:cs="Arial"/>
          <w:szCs w:val="24"/>
        </w:rPr>
        <w:t xml:space="preserve">polyethylene-glycol shell to retain </w:t>
      </w:r>
      <w:r>
        <w:rPr>
          <w:rFonts w:ascii="Arial" w:hAnsi="Arial" w:cs="Arial"/>
          <w:szCs w:val="24"/>
        </w:rPr>
        <w:t xml:space="preserve">fluorescence </w:t>
      </w:r>
    </w:p>
    <w:p w:rsidR="00C3063E" w:rsidRPr="00D72FB4" w:rsidRDefault="00D72FB4" w:rsidP="00D72FB4">
      <w:pPr>
        <w:pStyle w:val="ListParagraph"/>
        <w:numPr>
          <w:ilvl w:val="0"/>
          <w:numId w:val="11"/>
        </w:numPr>
        <w:spacing w:before="120"/>
        <w:ind w:left="360"/>
        <w:jc w:val="both"/>
        <w:rPr>
          <w:rFonts w:ascii="Arial" w:hAnsi="Arial" w:cs="Arial"/>
          <w:b/>
          <w:szCs w:val="24"/>
        </w:rPr>
      </w:pPr>
      <w:r w:rsidRPr="00D72FB4">
        <w:rPr>
          <w:rFonts w:ascii="Arial" w:hAnsi="Arial" w:cs="Arial"/>
          <w:szCs w:val="24"/>
        </w:rPr>
        <w:t xml:space="preserve">Bio-conjugated nanoparticles to proteins and antigens </w:t>
      </w:r>
    </w:p>
    <w:p w:rsidR="00803D43" w:rsidRPr="00803D43" w:rsidRDefault="00803D43" w:rsidP="00803D43">
      <w:pPr>
        <w:pStyle w:val="ListParagraph"/>
        <w:widowControl w:val="0"/>
        <w:tabs>
          <w:tab w:val="left" w:pos="360"/>
          <w:tab w:val="left" w:pos="1260"/>
          <w:tab w:val="left" w:pos="2160"/>
          <w:tab w:val="right" w:pos="8640"/>
        </w:tabs>
        <w:overflowPunct w:val="0"/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</w:rPr>
      </w:pPr>
    </w:p>
    <w:p w:rsidR="005D0D5C" w:rsidRPr="00DD378D" w:rsidRDefault="005076FE" w:rsidP="004D4783">
      <w:pPr>
        <w:spacing w:before="120" w:after="0" w:line="240" w:lineRule="auto"/>
        <w:jc w:val="both"/>
        <w:rPr>
          <w:rFonts w:ascii="Arial" w:hAnsi="Arial" w:cs="Arial"/>
          <w:b/>
          <w:caps/>
          <w:sz w:val="26"/>
          <w:szCs w:val="26"/>
        </w:rPr>
      </w:pPr>
      <w:r w:rsidRPr="00DD378D">
        <w:rPr>
          <w:rFonts w:ascii="Arial" w:hAnsi="Arial" w:cs="Arial"/>
          <w:b/>
          <w:caps/>
          <w:sz w:val="26"/>
          <w:szCs w:val="26"/>
        </w:rPr>
        <w:t xml:space="preserve">PUBLICATIONS </w:t>
      </w:r>
    </w:p>
    <w:p w:rsidR="00DD1648" w:rsidRDefault="001A02A1" w:rsidP="005F2252">
      <w:pPr>
        <w:pStyle w:val="Default"/>
        <w:jc w:val="both"/>
        <w:rPr>
          <w:rFonts w:ascii="Arial" w:hAnsi="Arial" w:cs="Arial"/>
          <w:bCs/>
          <w:iCs/>
          <w:sz w:val="22"/>
          <w:szCs w:val="22"/>
        </w:rPr>
      </w:pPr>
      <w:r w:rsidRPr="00EB6165">
        <w:rPr>
          <w:rFonts w:ascii="Arial" w:hAnsi="Arial" w:cs="Arial"/>
          <w:bCs/>
          <w:sz w:val="22"/>
          <w:szCs w:val="22"/>
        </w:rPr>
        <w:t>“</w:t>
      </w:r>
      <w:r w:rsidR="00AE61F3" w:rsidRPr="00EB6165">
        <w:rPr>
          <w:rFonts w:ascii="Arial" w:hAnsi="Arial" w:cs="Arial"/>
          <w:bCs/>
          <w:sz w:val="22"/>
          <w:szCs w:val="22"/>
        </w:rPr>
        <w:t>The interplay between apparent viscosity and wettability in nanoconfined water”</w:t>
      </w:r>
      <w:r w:rsidR="009F2F2B">
        <w:rPr>
          <w:rFonts w:ascii="Arial" w:hAnsi="Arial" w:cs="Arial"/>
          <w:bCs/>
          <w:sz w:val="22"/>
          <w:szCs w:val="22"/>
        </w:rPr>
        <w:t xml:space="preserve">  </w:t>
      </w:r>
      <w:r w:rsidR="00AE61F3" w:rsidRPr="00EB6165">
        <w:rPr>
          <w:rFonts w:ascii="Arial" w:hAnsi="Arial" w:cs="Arial"/>
          <w:b/>
          <w:sz w:val="22"/>
          <w:szCs w:val="22"/>
        </w:rPr>
        <w:t>Deborah Ortiz-Young</w:t>
      </w:r>
      <w:r w:rsidR="00AE61F3" w:rsidRPr="00EB6165">
        <w:rPr>
          <w:rFonts w:ascii="Arial" w:hAnsi="Arial" w:cs="Arial"/>
          <w:sz w:val="22"/>
          <w:szCs w:val="22"/>
        </w:rPr>
        <w:t>, Hsiang-</w:t>
      </w:r>
      <w:proofErr w:type="spellStart"/>
      <w:r w:rsidR="00AE61F3" w:rsidRPr="00EB6165">
        <w:rPr>
          <w:rFonts w:ascii="Arial" w:hAnsi="Arial" w:cs="Arial"/>
          <w:sz w:val="22"/>
          <w:szCs w:val="22"/>
        </w:rPr>
        <w:t>Chih</w:t>
      </w:r>
      <w:proofErr w:type="spellEnd"/>
      <w:r w:rsidR="00AE61F3" w:rsidRPr="00EB6165">
        <w:rPr>
          <w:rFonts w:ascii="Arial" w:hAnsi="Arial" w:cs="Arial"/>
          <w:sz w:val="22"/>
          <w:szCs w:val="22"/>
        </w:rPr>
        <w:t xml:space="preserve"> Chiu, </w:t>
      </w:r>
      <w:proofErr w:type="spellStart"/>
      <w:r w:rsidR="00AE61F3" w:rsidRPr="00EB6165">
        <w:rPr>
          <w:rFonts w:ascii="Arial" w:hAnsi="Arial" w:cs="Arial"/>
          <w:sz w:val="22"/>
          <w:szCs w:val="22"/>
        </w:rPr>
        <w:t>Suenne</w:t>
      </w:r>
      <w:proofErr w:type="spellEnd"/>
      <w:r w:rsidR="00AE61F3" w:rsidRPr="00EB6165">
        <w:rPr>
          <w:rFonts w:ascii="Arial" w:hAnsi="Arial" w:cs="Arial"/>
          <w:sz w:val="22"/>
          <w:szCs w:val="22"/>
        </w:rPr>
        <w:t xml:space="preserve"> Kim, </w:t>
      </w:r>
      <w:proofErr w:type="spellStart"/>
      <w:r w:rsidR="00AE61F3" w:rsidRPr="00EB6165">
        <w:rPr>
          <w:rFonts w:ascii="Arial" w:hAnsi="Arial" w:cs="Arial"/>
          <w:sz w:val="22"/>
          <w:szCs w:val="22"/>
        </w:rPr>
        <w:t>Kislon</w:t>
      </w:r>
      <w:proofErr w:type="spellEnd"/>
      <w:r w:rsidR="005F225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E61F3" w:rsidRPr="00EB6165">
        <w:rPr>
          <w:rFonts w:ascii="Arial" w:hAnsi="Arial" w:cs="Arial"/>
          <w:sz w:val="22"/>
          <w:szCs w:val="22"/>
        </w:rPr>
        <w:t>Voïtchovsky</w:t>
      </w:r>
      <w:proofErr w:type="spellEnd"/>
      <w:r w:rsidR="00AE61F3" w:rsidRPr="00EB6165">
        <w:rPr>
          <w:rFonts w:ascii="Arial" w:hAnsi="Arial" w:cs="Arial"/>
          <w:sz w:val="22"/>
          <w:szCs w:val="22"/>
        </w:rPr>
        <w:t xml:space="preserve"> and Elisa </w:t>
      </w:r>
      <w:proofErr w:type="spellStart"/>
      <w:r w:rsidR="00AE61F3" w:rsidRPr="00EB6165">
        <w:rPr>
          <w:rFonts w:ascii="Arial" w:hAnsi="Arial" w:cs="Arial"/>
          <w:sz w:val="22"/>
          <w:szCs w:val="22"/>
        </w:rPr>
        <w:t>Riedo</w:t>
      </w:r>
      <w:proofErr w:type="spellEnd"/>
      <w:r w:rsidR="002D6725" w:rsidRPr="00EB6165">
        <w:rPr>
          <w:rFonts w:ascii="Arial" w:hAnsi="Arial" w:cs="Arial"/>
          <w:sz w:val="22"/>
          <w:szCs w:val="22"/>
        </w:rPr>
        <w:t xml:space="preserve"> </w:t>
      </w:r>
      <w:r w:rsidR="00AE61F3" w:rsidRPr="00EB6165">
        <w:rPr>
          <w:rFonts w:ascii="Arial" w:hAnsi="Arial" w:cs="Arial"/>
          <w:b/>
          <w:bCs/>
          <w:i/>
          <w:iCs/>
          <w:sz w:val="22"/>
          <w:szCs w:val="22"/>
        </w:rPr>
        <w:t xml:space="preserve">Nature Communications </w:t>
      </w:r>
      <w:r w:rsidR="00AE61F3" w:rsidRPr="00EB6165">
        <w:rPr>
          <w:rFonts w:ascii="Arial" w:hAnsi="Arial" w:cs="Arial"/>
          <w:bCs/>
          <w:iCs/>
          <w:sz w:val="22"/>
          <w:szCs w:val="22"/>
        </w:rPr>
        <w:t>4:2484(2013)</w:t>
      </w:r>
    </w:p>
    <w:p w:rsidR="00DD378D" w:rsidRDefault="00DD378D" w:rsidP="005F2252">
      <w:pPr>
        <w:pStyle w:val="Default"/>
        <w:jc w:val="both"/>
        <w:rPr>
          <w:rFonts w:ascii="Arial" w:hAnsi="Arial" w:cs="Arial"/>
          <w:bCs/>
          <w:iCs/>
          <w:sz w:val="22"/>
          <w:szCs w:val="22"/>
        </w:rPr>
      </w:pPr>
    </w:p>
    <w:p w:rsidR="00DD378D" w:rsidRDefault="00DD378D" w:rsidP="00DD378D">
      <w:pPr>
        <w:pStyle w:val="Default"/>
        <w:jc w:val="both"/>
        <w:rPr>
          <w:rFonts w:ascii="Arial" w:hAnsi="Arial" w:cs="Arial"/>
          <w:b/>
          <w:caps/>
          <w:sz w:val="26"/>
          <w:szCs w:val="22"/>
        </w:rPr>
      </w:pPr>
      <w:r>
        <w:rPr>
          <w:rFonts w:ascii="Arial" w:hAnsi="Arial" w:cs="Arial"/>
          <w:b/>
          <w:caps/>
          <w:sz w:val="26"/>
          <w:szCs w:val="22"/>
        </w:rPr>
        <w:t>Certifications</w:t>
      </w:r>
    </w:p>
    <w:p w:rsidR="003C6482" w:rsidRPr="005D694F" w:rsidRDefault="00DD378D" w:rsidP="00DD378D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  <w:r w:rsidRPr="005D694F">
        <w:rPr>
          <w:rFonts w:ascii="Arial" w:hAnsi="Arial" w:cs="Arial"/>
          <w:bCs/>
          <w:sz w:val="22"/>
          <w:szCs w:val="22"/>
        </w:rPr>
        <w:t>Hazardous M</w:t>
      </w:r>
      <w:r w:rsidR="003C6482" w:rsidRPr="005D694F">
        <w:rPr>
          <w:rFonts w:ascii="Arial" w:hAnsi="Arial" w:cs="Arial"/>
          <w:bCs/>
          <w:sz w:val="22"/>
          <w:szCs w:val="22"/>
        </w:rPr>
        <w:t>aterials Transport</w:t>
      </w:r>
      <w:r w:rsidRPr="005D694F">
        <w:rPr>
          <w:rFonts w:ascii="Arial" w:hAnsi="Arial" w:cs="Arial"/>
          <w:bCs/>
          <w:sz w:val="22"/>
          <w:szCs w:val="22"/>
        </w:rPr>
        <w:t xml:space="preserve"> </w:t>
      </w:r>
      <w:r w:rsidR="003C6482" w:rsidRPr="005D694F">
        <w:rPr>
          <w:rFonts w:ascii="Arial" w:hAnsi="Arial" w:cs="Arial"/>
          <w:bCs/>
          <w:sz w:val="22"/>
          <w:szCs w:val="22"/>
        </w:rPr>
        <w:t xml:space="preserve">Training </w:t>
      </w:r>
      <w:r w:rsidR="003C6482" w:rsidRPr="005D694F">
        <w:rPr>
          <w:rFonts w:ascii="Arial" w:hAnsi="Arial" w:cs="Arial"/>
          <w:b/>
          <w:bCs/>
          <w:sz w:val="22"/>
          <w:szCs w:val="22"/>
        </w:rPr>
        <w:t>49 CFR 172.704</w:t>
      </w:r>
      <w:r w:rsidR="003C6482" w:rsidRPr="005D694F">
        <w:rPr>
          <w:rFonts w:ascii="Arial" w:hAnsi="Arial" w:cs="Arial"/>
          <w:bCs/>
          <w:sz w:val="22"/>
          <w:szCs w:val="22"/>
        </w:rPr>
        <w:t xml:space="preserve">    (Department of Transportation) </w:t>
      </w:r>
      <w:r w:rsidRPr="005D694F">
        <w:rPr>
          <w:rFonts w:ascii="Arial" w:hAnsi="Arial" w:cs="Arial"/>
          <w:bCs/>
          <w:sz w:val="22"/>
          <w:szCs w:val="22"/>
        </w:rPr>
        <w:t xml:space="preserve"> </w:t>
      </w:r>
      <w:r w:rsidR="003C6482" w:rsidRPr="005D694F">
        <w:rPr>
          <w:rFonts w:ascii="Arial" w:hAnsi="Arial" w:cs="Arial"/>
          <w:bCs/>
          <w:sz w:val="22"/>
          <w:szCs w:val="22"/>
        </w:rPr>
        <w:t xml:space="preserve">                      2013</w:t>
      </w:r>
    </w:p>
    <w:p w:rsidR="00DD378D" w:rsidRPr="005D694F" w:rsidRDefault="00DD378D" w:rsidP="00DD378D">
      <w:pPr>
        <w:pStyle w:val="Default"/>
        <w:jc w:val="both"/>
        <w:rPr>
          <w:rFonts w:ascii="Arial" w:hAnsi="Arial" w:cs="Arial"/>
          <w:b/>
          <w:bCs/>
          <w:sz w:val="22"/>
          <w:szCs w:val="22"/>
        </w:rPr>
      </w:pPr>
      <w:r w:rsidRPr="005D694F">
        <w:rPr>
          <w:rFonts w:ascii="Arial" w:hAnsi="Arial" w:cs="Arial"/>
          <w:bCs/>
          <w:sz w:val="22"/>
          <w:szCs w:val="22"/>
        </w:rPr>
        <w:t xml:space="preserve">Hazardous Waste </w:t>
      </w:r>
      <w:r w:rsidR="007663E2" w:rsidRPr="005D694F">
        <w:rPr>
          <w:rFonts w:ascii="Arial" w:hAnsi="Arial" w:cs="Arial"/>
          <w:bCs/>
          <w:sz w:val="22"/>
          <w:szCs w:val="22"/>
        </w:rPr>
        <w:t xml:space="preserve">Management </w:t>
      </w:r>
      <w:r w:rsidR="007663E2" w:rsidRPr="005D694F">
        <w:rPr>
          <w:rFonts w:ascii="Arial" w:hAnsi="Arial" w:cs="Arial"/>
          <w:b/>
          <w:bCs/>
          <w:sz w:val="22"/>
          <w:szCs w:val="22"/>
        </w:rPr>
        <w:t>40</w:t>
      </w:r>
      <w:r w:rsidRPr="005D694F">
        <w:rPr>
          <w:rFonts w:ascii="Arial" w:hAnsi="Arial" w:cs="Arial"/>
          <w:b/>
          <w:bCs/>
          <w:sz w:val="22"/>
          <w:szCs w:val="22"/>
        </w:rPr>
        <w:t xml:space="preserve"> CFR 262.34 &amp; </w:t>
      </w:r>
      <w:proofErr w:type="gramStart"/>
      <w:r w:rsidRPr="005D694F">
        <w:rPr>
          <w:rFonts w:ascii="Arial" w:hAnsi="Arial" w:cs="Arial"/>
          <w:b/>
          <w:bCs/>
          <w:sz w:val="22"/>
          <w:szCs w:val="22"/>
        </w:rPr>
        <w:t>265.16</w:t>
      </w:r>
      <w:r w:rsidR="003C6482" w:rsidRPr="005D694F">
        <w:rPr>
          <w:rFonts w:ascii="Arial" w:hAnsi="Arial" w:cs="Arial"/>
          <w:b/>
          <w:bCs/>
          <w:sz w:val="22"/>
          <w:szCs w:val="22"/>
        </w:rPr>
        <w:t xml:space="preserve">  </w:t>
      </w:r>
      <w:r w:rsidR="003C6482" w:rsidRPr="005D694F">
        <w:rPr>
          <w:rFonts w:ascii="Arial" w:hAnsi="Arial" w:cs="Arial"/>
          <w:bCs/>
          <w:sz w:val="22"/>
          <w:szCs w:val="22"/>
        </w:rPr>
        <w:t>(</w:t>
      </w:r>
      <w:proofErr w:type="gramEnd"/>
      <w:r w:rsidR="003C6482" w:rsidRPr="005D694F">
        <w:rPr>
          <w:rFonts w:ascii="Arial" w:hAnsi="Arial" w:cs="Arial"/>
          <w:sz w:val="22"/>
          <w:szCs w:val="22"/>
        </w:rPr>
        <w:t xml:space="preserve">Environmental Protection Agency)                  </w:t>
      </w:r>
      <w:r w:rsidR="007663E2" w:rsidRPr="005D694F">
        <w:rPr>
          <w:rFonts w:ascii="Arial" w:hAnsi="Arial" w:cs="Arial"/>
          <w:sz w:val="22"/>
          <w:szCs w:val="22"/>
        </w:rPr>
        <w:t xml:space="preserve"> </w:t>
      </w:r>
      <w:r w:rsidR="003C6482" w:rsidRPr="005D694F">
        <w:rPr>
          <w:rFonts w:ascii="Arial" w:hAnsi="Arial" w:cs="Arial"/>
          <w:sz w:val="22"/>
          <w:szCs w:val="22"/>
        </w:rPr>
        <w:t>2013</w:t>
      </w:r>
    </w:p>
    <w:p w:rsidR="00DD378D" w:rsidRPr="00684F74" w:rsidRDefault="00BA7185" w:rsidP="005F2252">
      <w:pPr>
        <w:pStyle w:val="Default"/>
        <w:jc w:val="both"/>
        <w:rPr>
          <w:rFonts w:ascii="Arial" w:hAnsi="Arial" w:cs="Arial"/>
          <w:sz w:val="26"/>
          <w:szCs w:val="22"/>
        </w:rPr>
      </w:pPr>
      <w:r>
        <w:rPr>
          <w:rFonts w:ascii="Arial" w:hAnsi="Arial" w:cs="Arial"/>
          <w:caps/>
          <w:sz w:val="22"/>
          <w:szCs w:val="22"/>
        </w:rPr>
        <w:t xml:space="preserve">OSHA </w:t>
      </w:r>
      <w:r w:rsidR="007663E2" w:rsidRPr="005D694F">
        <w:rPr>
          <w:rFonts w:ascii="Arial" w:hAnsi="Arial" w:cs="Arial"/>
          <w:caps/>
          <w:sz w:val="22"/>
          <w:szCs w:val="22"/>
        </w:rPr>
        <w:t>40 H</w:t>
      </w:r>
      <w:r w:rsidR="007663E2" w:rsidRPr="005D694F">
        <w:rPr>
          <w:rFonts w:ascii="Arial" w:hAnsi="Arial" w:cs="Arial"/>
          <w:sz w:val="22"/>
          <w:szCs w:val="22"/>
        </w:rPr>
        <w:t xml:space="preserve">our HAZWOPER  </w:t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 w:rsidR="007663E2">
        <w:rPr>
          <w:rFonts w:ascii="Arial" w:hAnsi="Arial" w:cs="Arial"/>
          <w:sz w:val="26"/>
          <w:szCs w:val="22"/>
        </w:rPr>
        <w:tab/>
      </w:r>
      <w:r>
        <w:rPr>
          <w:rFonts w:ascii="Arial" w:hAnsi="Arial" w:cs="Arial"/>
          <w:sz w:val="26"/>
          <w:szCs w:val="22"/>
        </w:rPr>
        <w:t xml:space="preserve">   </w:t>
      </w:r>
      <w:r w:rsidR="007663E2" w:rsidRPr="005D694F">
        <w:rPr>
          <w:rFonts w:ascii="Arial" w:hAnsi="Arial" w:cs="Arial"/>
          <w:sz w:val="22"/>
          <w:szCs w:val="22"/>
        </w:rPr>
        <w:t>2013</w:t>
      </w:r>
    </w:p>
    <w:p w:rsidR="007E029A" w:rsidRDefault="007E029A" w:rsidP="005F2252">
      <w:pPr>
        <w:pStyle w:val="Default"/>
        <w:jc w:val="both"/>
        <w:rPr>
          <w:rFonts w:ascii="Arial" w:hAnsi="Arial" w:cs="Arial"/>
          <w:b/>
          <w:bCs/>
          <w:iCs/>
          <w:sz w:val="26"/>
          <w:szCs w:val="26"/>
        </w:rPr>
      </w:pPr>
    </w:p>
    <w:p w:rsidR="00DD378D" w:rsidRPr="00DD378D" w:rsidRDefault="00DD378D" w:rsidP="00DD378D">
      <w:pPr>
        <w:spacing w:before="120" w:after="0" w:line="240" w:lineRule="auto"/>
        <w:rPr>
          <w:rFonts w:ascii="Arial" w:hAnsi="Arial" w:cs="Arial"/>
          <w:b/>
          <w:caps/>
          <w:sz w:val="26"/>
          <w:szCs w:val="26"/>
        </w:rPr>
      </w:pPr>
      <w:r w:rsidRPr="00DD378D">
        <w:rPr>
          <w:rFonts w:ascii="Arial" w:hAnsi="Arial" w:cs="Arial"/>
          <w:b/>
          <w:caps/>
          <w:sz w:val="26"/>
          <w:szCs w:val="26"/>
        </w:rPr>
        <w:t>Awards</w:t>
      </w:r>
    </w:p>
    <w:p w:rsidR="00DD378D" w:rsidRPr="003C6482" w:rsidRDefault="00DD378D" w:rsidP="00DD378D">
      <w:pPr>
        <w:pStyle w:val="ListParagraph"/>
        <w:numPr>
          <w:ilvl w:val="0"/>
          <w:numId w:val="9"/>
        </w:numPr>
        <w:ind w:left="360"/>
        <w:jc w:val="both"/>
        <w:rPr>
          <w:rFonts w:ascii="Arial" w:hAnsi="Arial" w:cs="Arial"/>
          <w:sz w:val="22"/>
          <w:szCs w:val="22"/>
        </w:rPr>
      </w:pPr>
      <w:r w:rsidRPr="003C6482">
        <w:rPr>
          <w:rFonts w:ascii="Arial" w:hAnsi="Arial" w:cs="Arial"/>
          <w:bCs/>
          <w:sz w:val="22"/>
          <w:szCs w:val="22"/>
        </w:rPr>
        <w:t>Graduate Assistance in Areas of National Need</w:t>
      </w:r>
      <w:r w:rsidRPr="003C6482">
        <w:rPr>
          <w:rFonts w:ascii="Arial" w:hAnsi="Arial" w:cs="Arial"/>
          <w:sz w:val="22"/>
          <w:szCs w:val="22"/>
        </w:rPr>
        <w:t xml:space="preserve"> Fellowship </w:t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  <w:t xml:space="preserve">    </w:t>
      </w:r>
      <w:r w:rsidR="00CA2EB5">
        <w:rPr>
          <w:rFonts w:ascii="Arial" w:hAnsi="Arial" w:cs="Arial"/>
          <w:sz w:val="22"/>
          <w:szCs w:val="22"/>
        </w:rPr>
        <w:t xml:space="preserve">              </w:t>
      </w:r>
      <w:r w:rsidRPr="003C6482">
        <w:rPr>
          <w:rFonts w:ascii="Arial" w:hAnsi="Arial" w:cs="Arial"/>
          <w:sz w:val="22"/>
          <w:szCs w:val="22"/>
        </w:rPr>
        <w:t>2010-2012</w:t>
      </w:r>
    </w:p>
    <w:p w:rsidR="00DD378D" w:rsidRPr="003C6482" w:rsidRDefault="00DD378D" w:rsidP="00DD378D">
      <w:pPr>
        <w:pStyle w:val="ListParagraph"/>
        <w:numPr>
          <w:ilvl w:val="0"/>
          <w:numId w:val="9"/>
        </w:numPr>
        <w:ind w:left="360"/>
        <w:jc w:val="both"/>
        <w:rPr>
          <w:rFonts w:ascii="Arial" w:hAnsi="Arial" w:cs="Arial"/>
          <w:sz w:val="22"/>
          <w:szCs w:val="22"/>
        </w:rPr>
      </w:pPr>
      <w:r w:rsidRPr="003C6482">
        <w:rPr>
          <w:rFonts w:ascii="Arial" w:hAnsi="Arial" w:cs="Arial"/>
          <w:sz w:val="22"/>
          <w:szCs w:val="22"/>
        </w:rPr>
        <w:t>Georgia Tech Cherry Emerson Fellowship</w:t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  <w:t xml:space="preserve">             </w:t>
      </w:r>
      <w:r w:rsidR="00CA2EB5">
        <w:rPr>
          <w:rFonts w:ascii="Arial" w:hAnsi="Arial" w:cs="Arial"/>
          <w:sz w:val="22"/>
          <w:szCs w:val="22"/>
        </w:rPr>
        <w:t xml:space="preserve">  </w:t>
      </w:r>
      <w:r w:rsidRPr="003C6482">
        <w:rPr>
          <w:rFonts w:ascii="Arial" w:hAnsi="Arial" w:cs="Arial"/>
          <w:sz w:val="22"/>
          <w:szCs w:val="22"/>
        </w:rPr>
        <w:t>2007</w:t>
      </w:r>
    </w:p>
    <w:p w:rsidR="00DD378D" w:rsidRPr="003C6482" w:rsidRDefault="00DD378D" w:rsidP="00DD378D">
      <w:pPr>
        <w:pStyle w:val="ListParagraph"/>
        <w:numPr>
          <w:ilvl w:val="0"/>
          <w:numId w:val="9"/>
        </w:numPr>
        <w:ind w:left="360"/>
        <w:jc w:val="both"/>
        <w:rPr>
          <w:rFonts w:ascii="Arial" w:hAnsi="Arial" w:cs="Arial"/>
          <w:sz w:val="22"/>
          <w:szCs w:val="22"/>
        </w:rPr>
      </w:pPr>
      <w:r w:rsidRPr="003C6482">
        <w:rPr>
          <w:rFonts w:ascii="Arial" w:hAnsi="Arial" w:cs="Arial"/>
          <w:sz w:val="22"/>
          <w:szCs w:val="22"/>
        </w:rPr>
        <w:t xml:space="preserve">University of California Undergraduate Dean’s Award </w:t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</w:r>
      <w:r w:rsidRPr="003C6482">
        <w:rPr>
          <w:rFonts w:ascii="Arial" w:hAnsi="Arial" w:cs="Arial"/>
          <w:sz w:val="22"/>
          <w:szCs w:val="22"/>
        </w:rPr>
        <w:tab/>
        <w:t xml:space="preserve">             </w:t>
      </w:r>
      <w:r w:rsidR="00AA48B7">
        <w:rPr>
          <w:rFonts w:ascii="Arial" w:hAnsi="Arial" w:cs="Arial"/>
          <w:sz w:val="22"/>
          <w:szCs w:val="22"/>
        </w:rPr>
        <w:t xml:space="preserve">              </w:t>
      </w:r>
      <w:r w:rsidRPr="003C6482">
        <w:rPr>
          <w:rFonts w:ascii="Arial" w:hAnsi="Arial" w:cs="Arial"/>
          <w:sz w:val="22"/>
          <w:szCs w:val="22"/>
        </w:rPr>
        <w:t>2007</w:t>
      </w:r>
    </w:p>
    <w:p w:rsidR="00DD378D" w:rsidRPr="003C6482" w:rsidRDefault="00DD378D" w:rsidP="00DD378D">
      <w:pPr>
        <w:pStyle w:val="ListParagraph"/>
        <w:numPr>
          <w:ilvl w:val="0"/>
          <w:numId w:val="10"/>
        </w:numPr>
        <w:ind w:left="360"/>
        <w:jc w:val="both"/>
        <w:rPr>
          <w:rFonts w:ascii="Arial" w:hAnsi="Arial" w:cs="Arial"/>
          <w:b/>
          <w:sz w:val="22"/>
          <w:szCs w:val="22"/>
        </w:rPr>
      </w:pPr>
      <w:r w:rsidRPr="003C6482">
        <w:rPr>
          <w:rFonts w:ascii="Arial" w:hAnsi="Arial" w:cs="Arial"/>
          <w:sz w:val="22"/>
          <w:szCs w:val="22"/>
        </w:rPr>
        <w:t>National Institutes of Health Minority Access to Research Careers Fellowship</w:t>
      </w:r>
      <w:r w:rsidRPr="003C6482">
        <w:rPr>
          <w:rFonts w:ascii="Arial" w:hAnsi="Arial" w:cs="Arial"/>
          <w:sz w:val="22"/>
          <w:szCs w:val="22"/>
        </w:rPr>
        <w:tab/>
        <w:t xml:space="preserve">               </w:t>
      </w:r>
      <w:r w:rsidR="00C3063E">
        <w:rPr>
          <w:rFonts w:ascii="Arial" w:hAnsi="Arial" w:cs="Arial"/>
          <w:sz w:val="22"/>
          <w:szCs w:val="22"/>
        </w:rPr>
        <w:t xml:space="preserve">              </w:t>
      </w:r>
      <w:r w:rsidRPr="003C6482">
        <w:rPr>
          <w:rFonts w:ascii="Arial" w:hAnsi="Arial" w:cs="Arial"/>
          <w:sz w:val="22"/>
          <w:szCs w:val="22"/>
        </w:rPr>
        <w:t>2005-2007</w:t>
      </w:r>
    </w:p>
    <w:p w:rsidR="00DD378D" w:rsidRPr="00DD378D" w:rsidRDefault="00DD378D" w:rsidP="00DD378D">
      <w:pPr>
        <w:spacing w:after="120" w:line="240" w:lineRule="auto"/>
        <w:rPr>
          <w:rFonts w:ascii="Arial" w:hAnsi="Arial" w:cs="Arial"/>
          <w:b/>
          <w:sz w:val="26"/>
          <w:szCs w:val="26"/>
          <w:u w:val="single"/>
        </w:rPr>
      </w:pPr>
    </w:p>
    <w:p w:rsidR="00DD378D" w:rsidRDefault="00DD378D" w:rsidP="005F2252">
      <w:pPr>
        <w:pStyle w:val="Default"/>
        <w:jc w:val="both"/>
        <w:rPr>
          <w:rFonts w:ascii="Arial" w:hAnsi="Arial" w:cs="Arial"/>
          <w:sz w:val="22"/>
          <w:szCs w:val="22"/>
        </w:rPr>
      </w:pPr>
    </w:p>
    <w:p w:rsidR="00DD378D" w:rsidRPr="00EB6165" w:rsidRDefault="00DD378D" w:rsidP="005F2252">
      <w:pPr>
        <w:pStyle w:val="Default"/>
        <w:jc w:val="both"/>
        <w:rPr>
          <w:rFonts w:ascii="Arial" w:hAnsi="Arial" w:cs="Arial"/>
          <w:sz w:val="22"/>
          <w:szCs w:val="22"/>
        </w:rPr>
      </w:pPr>
    </w:p>
    <w:p w:rsidR="003F3B64" w:rsidRDefault="003F3B64">
      <w:pPr>
        <w:pStyle w:val="Default"/>
        <w:jc w:val="both"/>
        <w:rPr>
          <w:rFonts w:ascii="Arial" w:hAnsi="Arial" w:cs="Arial"/>
          <w:sz w:val="22"/>
          <w:szCs w:val="22"/>
        </w:rPr>
      </w:pPr>
    </w:p>
    <w:p w:rsidR="00EA703D" w:rsidRDefault="00EA703D">
      <w:pPr>
        <w:pStyle w:val="Default"/>
        <w:jc w:val="both"/>
        <w:rPr>
          <w:rFonts w:ascii="Arial" w:hAnsi="Arial" w:cs="Arial"/>
          <w:sz w:val="22"/>
          <w:szCs w:val="22"/>
        </w:rPr>
      </w:pPr>
    </w:p>
    <w:p w:rsidR="00EA703D" w:rsidRPr="00EB6165" w:rsidRDefault="00EA703D">
      <w:pPr>
        <w:pStyle w:val="Default"/>
        <w:jc w:val="both"/>
        <w:rPr>
          <w:rFonts w:ascii="Arial" w:hAnsi="Arial" w:cs="Arial"/>
          <w:sz w:val="22"/>
          <w:szCs w:val="22"/>
        </w:rPr>
      </w:pPr>
    </w:p>
    <w:sectPr w:rsidR="00EA703D" w:rsidRPr="00EB6165" w:rsidSect="00016285">
      <w:type w:val="continuous"/>
      <w:pgSz w:w="12240" w:h="15840" w:code="1"/>
      <w:pgMar w:top="1080" w:right="720" w:bottom="108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7DE" w:rsidRDefault="00D907DE" w:rsidP="00015FD3">
      <w:pPr>
        <w:spacing w:after="0" w:line="240" w:lineRule="auto"/>
      </w:pPr>
      <w:r>
        <w:separator/>
      </w:r>
    </w:p>
  </w:endnote>
  <w:endnote w:type="continuationSeparator" w:id="0">
    <w:p w:rsidR="00D907DE" w:rsidRDefault="00D907DE" w:rsidP="00015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FB4" w:rsidRPr="00803D43" w:rsidRDefault="00D72FB4">
    <w:pPr>
      <w:pStyle w:val="Footer"/>
      <w:ind w:left="8100" w:hanging="8100"/>
      <w:rPr>
        <w:rFonts w:ascii="Arial" w:hAnsi="Arial" w:cs="Arial"/>
        <w:sz w:val="20"/>
      </w:rPr>
    </w:pPr>
    <w:r w:rsidRPr="00803D43">
      <w:rPr>
        <w:rFonts w:ascii="Arial" w:hAnsi="Arial" w:cs="Arial"/>
        <w:sz w:val="20"/>
      </w:rPr>
      <w:t>Deborah J. Ortiz-Young</w:t>
    </w:r>
    <w:r w:rsidRPr="00803D43">
      <w:rPr>
        <w:rFonts w:ascii="Arial" w:hAnsi="Arial" w:cs="Arial"/>
        <w:sz w:val="20"/>
      </w:rPr>
      <w:tab/>
    </w:r>
    <w:r w:rsidRPr="00803D43">
      <w:rPr>
        <w:rFonts w:ascii="Arial" w:hAnsi="Arial" w:cs="Arial"/>
        <w:sz w:val="20"/>
      </w:rPr>
      <w:ptab w:relativeTo="margin" w:alignment="center" w:leader="none"/>
    </w:r>
    <w:r w:rsidRPr="00803D43">
      <w:rPr>
        <w:rFonts w:ascii="Arial" w:hAnsi="Arial" w:cs="Arial"/>
        <w:sz w:val="20"/>
      </w:rPr>
      <w:ptab w:relativeTo="margin" w:alignment="right" w:leader="none"/>
    </w:r>
    <w:r w:rsidRPr="00803D43">
      <w:rPr>
        <w:rFonts w:ascii="Arial" w:hAnsi="Arial" w:cs="Arial"/>
        <w:sz w:val="20"/>
      </w:rPr>
      <w:t xml:space="preserve">Page </w:t>
    </w:r>
    <w:r w:rsidRPr="00803D43">
      <w:rPr>
        <w:rFonts w:ascii="Arial" w:hAnsi="Arial" w:cs="Arial"/>
      </w:rPr>
      <w:fldChar w:fldCharType="begin"/>
    </w:r>
    <w:r w:rsidRPr="00803D43">
      <w:rPr>
        <w:rFonts w:ascii="Arial" w:hAnsi="Arial" w:cs="Arial"/>
      </w:rPr>
      <w:instrText xml:space="preserve"> PAGE   \* MERGEFORMAT </w:instrText>
    </w:r>
    <w:r w:rsidRPr="00803D43">
      <w:rPr>
        <w:rFonts w:ascii="Arial" w:hAnsi="Arial" w:cs="Arial"/>
      </w:rPr>
      <w:fldChar w:fldCharType="separate"/>
    </w:r>
    <w:r w:rsidR="006209D3" w:rsidRPr="006209D3">
      <w:rPr>
        <w:rFonts w:ascii="Arial" w:hAnsi="Arial" w:cs="Arial"/>
        <w:noProof/>
        <w:sz w:val="20"/>
      </w:rPr>
      <w:t>2</w:t>
    </w:r>
    <w:r w:rsidRPr="00803D43">
      <w:rPr>
        <w:rFonts w:ascii="Arial" w:hAnsi="Arial" w:cs="Arial"/>
        <w:noProof/>
        <w:sz w:val="20"/>
      </w:rPr>
      <w:fldChar w:fldCharType="end"/>
    </w:r>
    <w:r w:rsidRPr="00803D43">
      <w:rPr>
        <w:rFonts w:ascii="Arial" w:hAnsi="Arial" w:cs="Arial"/>
        <w:sz w:val="20"/>
      </w:rPr>
      <w:t xml:space="preserve"> of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FB4" w:rsidRPr="00803D43" w:rsidRDefault="00D72FB4">
    <w:pPr>
      <w:pStyle w:val="Footer"/>
      <w:rPr>
        <w:rFonts w:ascii="Arial" w:hAnsi="Arial" w:cs="Arial"/>
        <w:sz w:val="20"/>
      </w:rPr>
    </w:pPr>
    <w:r w:rsidRPr="00803D43">
      <w:rPr>
        <w:rFonts w:ascii="Arial" w:hAnsi="Arial" w:cs="Arial"/>
        <w:sz w:val="20"/>
      </w:rPr>
      <w:t>Deborah J. Ortiz</w:t>
    </w:r>
    <w:r>
      <w:rPr>
        <w:rFonts w:ascii="Arial" w:hAnsi="Arial" w:cs="Arial"/>
        <w:sz w:val="20"/>
      </w:rPr>
      <w:t>-Young</w:t>
    </w:r>
    <w:r w:rsidRPr="00803D43">
      <w:rPr>
        <w:rFonts w:ascii="Arial" w:hAnsi="Arial" w:cs="Arial"/>
        <w:sz w:val="20"/>
      </w:rPr>
      <w:ptab w:relativeTo="margin" w:alignment="center" w:leader="none"/>
    </w:r>
    <w:r w:rsidRPr="00803D43">
      <w:rPr>
        <w:rFonts w:ascii="Arial" w:hAnsi="Arial" w:cs="Arial"/>
        <w:sz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7DE" w:rsidRDefault="00D907DE" w:rsidP="00015FD3">
      <w:pPr>
        <w:spacing w:after="0" w:line="240" w:lineRule="auto"/>
      </w:pPr>
      <w:r>
        <w:separator/>
      </w:r>
    </w:p>
  </w:footnote>
  <w:footnote w:type="continuationSeparator" w:id="0">
    <w:p w:rsidR="00D907DE" w:rsidRDefault="00D907DE" w:rsidP="00015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2FB4" w:rsidRPr="008C08A4" w:rsidRDefault="00D72FB4" w:rsidP="000B1860">
    <w:pPr>
      <w:pStyle w:val="Header"/>
      <w:jc w:val="right"/>
      <w:rPr>
        <w:rFonts w:ascii="Garamond" w:hAnsi="Garamond"/>
      </w:rPr>
    </w:pPr>
    <w:r>
      <w:rPr>
        <w:rFonts w:ascii="Garamond" w:hAnsi="Garamond"/>
        <w:b/>
        <w:sz w:val="40"/>
        <w:szCs w:val="40"/>
      </w:rPr>
      <w:tab/>
    </w:r>
    <w:r w:rsidRPr="008C08A4">
      <w:rPr>
        <w:rFonts w:ascii="Garamond" w:hAnsi="Garamond"/>
        <w:b/>
        <w:sz w:val="40"/>
        <w:szCs w:val="4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C72CE"/>
    <w:multiLevelType w:val="hybridMultilevel"/>
    <w:tmpl w:val="1A32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318B5"/>
    <w:multiLevelType w:val="hybridMultilevel"/>
    <w:tmpl w:val="0E8A4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E3622"/>
    <w:multiLevelType w:val="hybridMultilevel"/>
    <w:tmpl w:val="0D0E294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>
    <w:nsid w:val="0D7A33E9"/>
    <w:multiLevelType w:val="hybridMultilevel"/>
    <w:tmpl w:val="80D61324"/>
    <w:lvl w:ilvl="0" w:tplc="64DA661A">
      <w:start w:val="510"/>
      <w:numFmt w:val="bullet"/>
      <w:lvlText w:val="-"/>
      <w:lvlJc w:val="left"/>
      <w:pPr>
        <w:ind w:left="720" w:hanging="360"/>
      </w:pPr>
      <w:rPr>
        <w:rFonts w:ascii="Book Antiqua" w:eastAsiaTheme="minorEastAsia" w:hAnsi="Book Antiqu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A95ACD"/>
    <w:multiLevelType w:val="hybridMultilevel"/>
    <w:tmpl w:val="78E45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28675E"/>
    <w:multiLevelType w:val="hybridMultilevel"/>
    <w:tmpl w:val="F88CD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DAFA48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B3526B"/>
    <w:multiLevelType w:val="hybridMultilevel"/>
    <w:tmpl w:val="2B3C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AB3506"/>
    <w:multiLevelType w:val="hybridMultilevel"/>
    <w:tmpl w:val="B89CE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6D202F7"/>
    <w:multiLevelType w:val="hybridMultilevel"/>
    <w:tmpl w:val="EC3A2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6C719C"/>
    <w:multiLevelType w:val="hybridMultilevel"/>
    <w:tmpl w:val="64C2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9C0CBB"/>
    <w:multiLevelType w:val="hybridMultilevel"/>
    <w:tmpl w:val="9370B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C409FD"/>
    <w:multiLevelType w:val="hybridMultilevel"/>
    <w:tmpl w:val="D1704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412958"/>
    <w:multiLevelType w:val="hybridMultilevel"/>
    <w:tmpl w:val="727ED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A50392"/>
    <w:multiLevelType w:val="hybridMultilevel"/>
    <w:tmpl w:val="643CBE60"/>
    <w:lvl w:ilvl="0" w:tplc="20C80AA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E9A50C0"/>
    <w:multiLevelType w:val="hybridMultilevel"/>
    <w:tmpl w:val="EFB0C900"/>
    <w:lvl w:ilvl="0" w:tplc="7466FAB8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3117AC"/>
    <w:multiLevelType w:val="hybridMultilevel"/>
    <w:tmpl w:val="C0783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7D611A1"/>
    <w:multiLevelType w:val="hybridMultilevel"/>
    <w:tmpl w:val="4000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C40819"/>
    <w:multiLevelType w:val="hybridMultilevel"/>
    <w:tmpl w:val="213A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BE26C0A"/>
    <w:multiLevelType w:val="hybridMultilevel"/>
    <w:tmpl w:val="C0A40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1A556C"/>
    <w:multiLevelType w:val="hybridMultilevel"/>
    <w:tmpl w:val="9C4A31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22F22AC"/>
    <w:multiLevelType w:val="hybridMultilevel"/>
    <w:tmpl w:val="930CBE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DAC556E"/>
    <w:multiLevelType w:val="hybridMultilevel"/>
    <w:tmpl w:val="2B0A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E86934"/>
    <w:multiLevelType w:val="hybridMultilevel"/>
    <w:tmpl w:val="5B50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6C1F76"/>
    <w:multiLevelType w:val="hybridMultilevel"/>
    <w:tmpl w:val="6A28F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AE0259"/>
    <w:multiLevelType w:val="hybridMultilevel"/>
    <w:tmpl w:val="8870D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D70842"/>
    <w:multiLevelType w:val="hybridMultilevel"/>
    <w:tmpl w:val="04769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4A2231"/>
    <w:multiLevelType w:val="hybridMultilevel"/>
    <w:tmpl w:val="52DE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F81CA1"/>
    <w:multiLevelType w:val="hybridMultilevel"/>
    <w:tmpl w:val="0D2ED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5"/>
  </w:num>
  <w:num w:numId="3">
    <w:abstractNumId w:val="4"/>
  </w:num>
  <w:num w:numId="4">
    <w:abstractNumId w:val="18"/>
  </w:num>
  <w:num w:numId="5">
    <w:abstractNumId w:val="25"/>
  </w:num>
  <w:num w:numId="6">
    <w:abstractNumId w:val="23"/>
  </w:num>
  <w:num w:numId="7">
    <w:abstractNumId w:val="7"/>
  </w:num>
  <w:num w:numId="8">
    <w:abstractNumId w:val="0"/>
  </w:num>
  <w:num w:numId="9">
    <w:abstractNumId w:val="12"/>
  </w:num>
  <w:num w:numId="10">
    <w:abstractNumId w:val="6"/>
  </w:num>
  <w:num w:numId="11">
    <w:abstractNumId w:val="10"/>
  </w:num>
  <w:num w:numId="12">
    <w:abstractNumId w:val="24"/>
  </w:num>
  <w:num w:numId="13">
    <w:abstractNumId w:val="16"/>
  </w:num>
  <w:num w:numId="14">
    <w:abstractNumId w:val="22"/>
  </w:num>
  <w:num w:numId="15">
    <w:abstractNumId w:val="17"/>
  </w:num>
  <w:num w:numId="16">
    <w:abstractNumId w:val="3"/>
  </w:num>
  <w:num w:numId="17">
    <w:abstractNumId w:val="27"/>
  </w:num>
  <w:num w:numId="18">
    <w:abstractNumId w:val="2"/>
  </w:num>
  <w:num w:numId="19">
    <w:abstractNumId w:val="13"/>
  </w:num>
  <w:num w:numId="20">
    <w:abstractNumId w:val="15"/>
  </w:num>
  <w:num w:numId="21">
    <w:abstractNumId w:val="9"/>
  </w:num>
  <w:num w:numId="22">
    <w:abstractNumId w:val="1"/>
  </w:num>
  <w:num w:numId="23">
    <w:abstractNumId w:val="14"/>
  </w:num>
  <w:num w:numId="24">
    <w:abstractNumId w:val="11"/>
  </w:num>
  <w:num w:numId="25">
    <w:abstractNumId w:val="26"/>
  </w:num>
  <w:num w:numId="26">
    <w:abstractNumId w:val="19"/>
  </w:num>
  <w:num w:numId="27">
    <w:abstractNumId w:val="8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6FE"/>
    <w:rsid w:val="0001455F"/>
    <w:rsid w:val="00015FD3"/>
    <w:rsid w:val="00016285"/>
    <w:rsid w:val="00021C85"/>
    <w:rsid w:val="0002386C"/>
    <w:rsid w:val="00026BB4"/>
    <w:rsid w:val="00030136"/>
    <w:rsid w:val="00031C37"/>
    <w:rsid w:val="0004442B"/>
    <w:rsid w:val="00053A0D"/>
    <w:rsid w:val="00081CFD"/>
    <w:rsid w:val="00091DD2"/>
    <w:rsid w:val="00097810"/>
    <w:rsid w:val="000B1860"/>
    <w:rsid w:val="000D0184"/>
    <w:rsid w:val="000E64E5"/>
    <w:rsid w:val="000F5521"/>
    <w:rsid w:val="000F6C2E"/>
    <w:rsid w:val="00112A43"/>
    <w:rsid w:val="00121E0E"/>
    <w:rsid w:val="00160AC5"/>
    <w:rsid w:val="00180190"/>
    <w:rsid w:val="001808DB"/>
    <w:rsid w:val="00181162"/>
    <w:rsid w:val="00184B0C"/>
    <w:rsid w:val="001A02A1"/>
    <w:rsid w:val="001D5BDC"/>
    <w:rsid w:val="001E1A66"/>
    <w:rsid w:val="00203533"/>
    <w:rsid w:val="00210296"/>
    <w:rsid w:val="002131FA"/>
    <w:rsid w:val="0023723D"/>
    <w:rsid w:val="00237374"/>
    <w:rsid w:val="00244AAC"/>
    <w:rsid w:val="002706DE"/>
    <w:rsid w:val="00284D5E"/>
    <w:rsid w:val="00291367"/>
    <w:rsid w:val="002D6725"/>
    <w:rsid w:val="002D70C2"/>
    <w:rsid w:val="002F0418"/>
    <w:rsid w:val="00303E25"/>
    <w:rsid w:val="0032545B"/>
    <w:rsid w:val="00343EFF"/>
    <w:rsid w:val="0036159A"/>
    <w:rsid w:val="00370353"/>
    <w:rsid w:val="003726A1"/>
    <w:rsid w:val="003958CC"/>
    <w:rsid w:val="003965B4"/>
    <w:rsid w:val="003A0014"/>
    <w:rsid w:val="003A6864"/>
    <w:rsid w:val="003B02BA"/>
    <w:rsid w:val="003B2015"/>
    <w:rsid w:val="003C6482"/>
    <w:rsid w:val="003D450B"/>
    <w:rsid w:val="003E0688"/>
    <w:rsid w:val="003E4753"/>
    <w:rsid w:val="003F3B64"/>
    <w:rsid w:val="004104F9"/>
    <w:rsid w:val="004164C2"/>
    <w:rsid w:val="00417077"/>
    <w:rsid w:val="00432A2C"/>
    <w:rsid w:val="004401FF"/>
    <w:rsid w:val="0044433C"/>
    <w:rsid w:val="00445F28"/>
    <w:rsid w:val="00460E52"/>
    <w:rsid w:val="004717D7"/>
    <w:rsid w:val="00484DC4"/>
    <w:rsid w:val="00485F29"/>
    <w:rsid w:val="00496F32"/>
    <w:rsid w:val="004A0C2E"/>
    <w:rsid w:val="004A336B"/>
    <w:rsid w:val="004B237C"/>
    <w:rsid w:val="004B442C"/>
    <w:rsid w:val="004D4783"/>
    <w:rsid w:val="004E5A86"/>
    <w:rsid w:val="004E67C9"/>
    <w:rsid w:val="004F2B89"/>
    <w:rsid w:val="004F6EE9"/>
    <w:rsid w:val="005076FE"/>
    <w:rsid w:val="005204BE"/>
    <w:rsid w:val="00523873"/>
    <w:rsid w:val="00553D73"/>
    <w:rsid w:val="0056510F"/>
    <w:rsid w:val="00565D0C"/>
    <w:rsid w:val="00591CFA"/>
    <w:rsid w:val="005B4FC7"/>
    <w:rsid w:val="005B5F26"/>
    <w:rsid w:val="005C2A13"/>
    <w:rsid w:val="005C65C9"/>
    <w:rsid w:val="005D0D5C"/>
    <w:rsid w:val="005D206B"/>
    <w:rsid w:val="005D694F"/>
    <w:rsid w:val="005E1C4C"/>
    <w:rsid w:val="005E397B"/>
    <w:rsid w:val="005F2252"/>
    <w:rsid w:val="005F6AF7"/>
    <w:rsid w:val="006209D3"/>
    <w:rsid w:val="0065299C"/>
    <w:rsid w:val="006530B8"/>
    <w:rsid w:val="00662E45"/>
    <w:rsid w:val="00684F74"/>
    <w:rsid w:val="006877F2"/>
    <w:rsid w:val="00690DC3"/>
    <w:rsid w:val="006B15A8"/>
    <w:rsid w:val="006B442C"/>
    <w:rsid w:val="006C1A0D"/>
    <w:rsid w:val="006D222E"/>
    <w:rsid w:val="00703089"/>
    <w:rsid w:val="00707A34"/>
    <w:rsid w:val="0072504F"/>
    <w:rsid w:val="00726F4D"/>
    <w:rsid w:val="0075046F"/>
    <w:rsid w:val="00754E62"/>
    <w:rsid w:val="007663E2"/>
    <w:rsid w:val="0076782B"/>
    <w:rsid w:val="007814CF"/>
    <w:rsid w:val="007904EA"/>
    <w:rsid w:val="007A6591"/>
    <w:rsid w:val="007B72B9"/>
    <w:rsid w:val="007E029A"/>
    <w:rsid w:val="007E6079"/>
    <w:rsid w:val="007F5BF3"/>
    <w:rsid w:val="007F7F46"/>
    <w:rsid w:val="00803D43"/>
    <w:rsid w:val="00804CF6"/>
    <w:rsid w:val="00820117"/>
    <w:rsid w:val="00836B3E"/>
    <w:rsid w:val="00845167"/>
    <w:rsid w:val="00882E5C"/>
    <w:rsid w:val="00884966"/>
    <w:rsid w:val="00893A9A"/>
    <w:rsid w:val="008A5353"/>
    <w:rsid w:val="008D11E3"/>
    <w:rsid w:val="008D78BE"/>
    <w:rsid w:val="008E03C0"/>
    <w:rsid w:val="008F687B"/>
    <w:rsid w:val="009125F7"/>
    <w:rsid w:val="0091657E"/>
    <w:rsid w:val="0093458C"/>
    <w:rsid w:val="009500CE"/>
    <w:rsid w:val="00952FF5"/>
    <w:rsid w:val="009532C2"/>
    <w:rsid w:val="00967AB7"/>
    <w:rsid w:val="009711DA"/>
    <w:rsid w:val="009833CF"/>
    <w:rsid w:val="00984DEF"/>
    <w:rsid w:val="009854A0"/>
    <w:rsid w:val="0098606B"/>
    <w:rsid w:val="00986131"/>
    <w:rsid w:val="009A1DD8"/>
    <w:rsid w:val="009B0426"/>
    <w:rsid w:val="009B23FC"/>
    <w:rsid w:val="009C56A8"/>
    <w:rsid w:val="009E78F3"/>
    <w:rsid w:val="009F2F2B"/>
    <w:rsid w:val="00A0622D"/>
    <w:rsid w:val="00A47A3F"/>
    <w:rsid w:val="00A77E19"/>
    <w:rsid w:val="00AA48B7"/>
    <w:rsid w:val="00AC2155"/>
    <w:rsid w:val="00AC2180"/>
    <w:rsid w:val="00AD7A05"/>
    <w:rsid w:val="00AE1BF5"/>
    <w:rsid w:val="00AE61F3"/>
    <w:rsid w:val="00AF4093"/>
    <w:rsid w:val="00B25435"/>
    <w:rsid w:val="00B2744C"/>
    <w:rsid w:val="00B41245"/>
    <w:rsid w:val="00B5063C"/>
    <w:rsid w:val="00B61BB9"/>
    <w:rsid w:val="00B64334"/>
    <w:rsid w:val="00B83FB6"/>
    <w:rsid w:val="00B90925"/>
    <w:rsid w:val="00BA31B4"/>
    <w:rsid w:val="00BA5F83"/>
    <w:rsid w:val="00BA7185"/>
    <w:rsid w:val="00BD31FC"/>
    <w:rsid w:val="00BE2169"/>
    <w:rsid w:val="00BE5AA9"/>
    <w:rsid w:val="00BE6D07"/>
    <w:rsid w:val="00BF4A34"/>
    <w:rsid w:val="00C01956"/>
    <w:rsid w:val="00C106BA"/>
    <w:rsid w:val="00C23C1B"/>
    <w:rsid w:val="00C3063E"/>
    <w:rsid w:val="00C53EE4"/>
    <w:rsid w:val="00C60A2C"/>
    <w:rsid w:val="00C75538"/>
    <w:rsid w:val="00C7637B"/>
    <w:rsid w:val="00C77DCB"/>
    <w:rsid w:val="00C81193"/>
    <w:rsid w:val="00C92D83"/>
    <w:rsid w:val="00CA2EB5"/>
    <w:rsid w:val="00CE1E80"/>
    <w:rsid w:val="00CF0178"/>
    <w:rsid w:val="00D52D94"/>
    <w:rsid w:val="00D62735"/>
    <w:rsid w:val="00D72FB4"/>
    <w:rsid w:val="00D771A3"/>
    <w:rsid w:val="00D907DE"/>
    <w:rsid w:val="00DA7A80"/>
    <w:rsid w:val="00DD0FCC"/>
    <w:rsid w:val="00DD1648"/>
    <w:rsid w:val="00DD378D"/>
    <w:rsid w:val="00DE455A"/>
    <w:rsid w:val="00DE584B"/>
    <w:rsid w:val="00E05C8B"/>
    <w:rsid w:val="00E34BD9"/>
    <w:rsid w:val="00E43A14"/>
    <w:rsid w:val="00E50AD3"/>
    <w:rsid w:val="00E52F2B"/>
    <w:rsid w:val="00E54076"/>
    <w:rsid w:val="00E605EF"/>
    <w:rsid w:val="00EA624E"/>
    <w:rsid w:val="00EA703D"/>
    <w:rsid w:val="00EB6165"/>
    <w:rsid w:val="00ED7C2E"/>
    <w:rsid w:val="00EE341B"/>
    <w:rsid w:val="00EF6171"/>
    <w:rsid w:val="00F00317"/>
    <w:rsid w:val="00F04DCE"/>
    <w:rsid w:val="00F11058"/>
    <w:rsid w:val="00F23D60"/>
    <w:rsid w:val="00F32B08"/>
    <w:rsid w:val="00F411C2"/>
    <w:rsid w:val="00F416F9"/>
    <w:rsid w:val="00F43074"/>
    <w:rsid w:val="00F5773B"/>
    <w:rsid w:val="00F636DB"/>
    <w:rsid w:val="00F67E46"/>
    <w:rsid w:val="00F8724D"/>
    <w:rsid w:val="00F93DB9"/>
    <w:rsid w:val="00FA0533"/>
    <w:rsid w:val="00FA1E7E"/>
    <w:rsid w:val="00FA4638"/>
    <w:rsid w:val="00FA77FC"/>
    <w:rsid w:val="00FC5834"/>
    <w:rsid w:val="00FD5A1C"/>
    <w:rsid w:val="00FE38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AE9015-6F00-4496-9E9C-65C6DF8AA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76F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5076FE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076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507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6FE"/>
    <w:rPr>
      <w:rFonts w:eastAsiaTheme="minorEastAsia"/>
    </w:rPr>
  </w:style>
  <w:style w:type="character" w:customStyle="1" w:styleId="st">
    <w:name w:val="st"/>
    <w:basedOn w:val="DefaultParagraphFont"/>
    <w:rsid w:val="005076FE"/>
  </w:style>
  <w:style w:type="character" w:styleId="CommentReference">
    <w:name w:val="annotation reference"/>
    <w:basedOn w:val="DefaultParagraphFont"/>
    <w:uiPriority w:val="99"/>
    <w:semiHidden/>
    <w:unhideWhenUsed/>
    <w:rsid w:val="00507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7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76FE"/>
    <w:rPr>
      <w:rFonts w:eastAsiaTheme="minorEastAsia"/>
      <w:sz w:val="20"/>
      <w:szCs w:val="20"/>
    </w:rPr>
  </w:style>
  <w:style w:type="paragraph" w:customStyle="1" w:styleId="Default">
    <w:name w:val="Default"/>
    <w:rsid w:val="005076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6FE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1860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EA70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EA703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9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390">
          <w:marLeft w:val="0"/>
          <w:marRight w:val="0"/>
          <w:marTop w:val="0"/>
          <w:marBottom w:val="6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10175">
          <w:marLeft w:val="0"/>
          <w:marRight w:val="0"/>
          <w:marTop w:val="0"/>
          <w:marBottom w:val="6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2544">
          <w:marLeft w:val="0"/>
          <w:marRight w:val="0"/>
          <w:marTop w:val="0"/>
          <w:marBottom w:val="6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61475">
          <w:marLeft w:val="0"/>
          <w:marRight w:val="0"/>
          <w:marTop w:val="0"/>
          <w:marBottom w:val="6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0E852F-CCB1-4F61-8BFC-CC85B9557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Excellence</dc:creator>
  <cp:lastModifiedBy>Deborah Ortiz-Young</cp:lastModifiedBy>
  <cp:revision>2</cp:revision>
  <cp:lastPrinted>2013-05-14T01:15:00Z</cp:lastPrinted>
  <dcterms:created xsi:type="dcterms:W3CDTF">2014-05-16T16:12:00Z</dcterms:created>
  <dcterms:modified xsi:type="dcterms:W3CDTF">2014-05-16T16:12:00Z</dcterms:modified>
</cp:coreProperties>
</file>