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325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028"/>
        <w:gridCol w:w="1317"/>
      </w:tblGrid>
      <w:tr w:rsidR="00B755F3" w:rsidRPr="00B755F3" w:rsidTr="000F0F17">
        <w:trPr>
          <w:cantSplit/>
          <w:trHeight w:val="288"/>
        </w:trPr>
        <w:tc>
          <w:tcPr>
            <w:tcW w:w="1132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:rsidR="00523A78" w:rsidRPr="00B755F3" w:rsidRDefault="00411CF7" w:rsidP="00411CF7">
            <w:pPr>
              <w:spacing w:after="0" w:line="240" w:lineRule="auto"/>
              <w:ind w:firstLine="3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  <w:t>Antwanique Pierce</w:t>
            </w:r>
          </w:p>
        </w:tc>
      </w:tr>
      <w:tr w:rsidR="00A63292" w:rsidRPr="00B755F3" w:rsidTr="00577A6A">
        <w:trPr>
          <w:cantSplit/>
          <w:trHeight w:val="288"/>
        </w:trPr>
        <w:tc>
          <w:tcPr>
            <w:tcW w:w="1132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:rsidR="00A63292" w:rsidRPr="00B755F3" w:rsidRDefault="00E7453F" w:rsidP="00A63292">
            <w:pPr>
              <w:spacing w:after="0" w:line="240" w:lineRule="auto"/>
              <w:ind w:firstLine="3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</w:pPr>
            <w:r w:rsidRPr="00B755F3"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  <w:t>832-301-5911</w:t>
            </w:r>
          </w:p>
        </w:tc>
      </w:tr>
      <w:tr w:rsidR="00A63292" w:rsidRPr="00B755F3" w:rsidTr="00577A6A">
        <w:trPr>
          <w:cantSplit/>
          <w:trHeight w:val="288"/>
        </w:trPr>
        <w:tc>
          <w:tcPr>
            <w:tcW w:w="1132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:rsidR="00A63292" w:rsidRPr="00B755F3" w:rsidRDefault="00E7453F" w:rsidP="00A63292">
            <w:pPr>
              <w:spacing w:after="0" w:line="240" w:lineRule="auto"/>
              <w:ind w:firstLine="3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</w:pPr>
            <w:r w:rsidRPr="00B755F3"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  <w:t>antwa_00@yahoo.com</w:t>
            </w:r>
          </w:p>
          <w:p w:rsidR="00A63292" w:rsidRPr="00B755F3" w:rsidRDefault="00A63292" w:rsidP="00E7453F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</w:pPr>
          </w:p>
        </w:tc>
      </w:tr>
      <w:tr w:rsidR="00A63292" w:rsidRPr="00B755F3" w:rsidTr="001F45C9">
        <w:trPr>
          <w:cantSplit/>
          <w:trHeight w:val="70"/>
        </w:trPr>
        <w:tc>
          <w:tcPr>
            <w:tcW w:w="11325" w:type="dxa"/>
            <w:gridSpan w:val="3"/>
            <w:tcBorders>
              <w:top w:val="nil"/>
              <w:left w:val="nil"/>
              <w:bottom w:val="single" w:sz="8" w:space="0" w:color="808080"/>
              <w:right w:val="nil"/>
            </w:tcBorders>
          </w:tcPr>
          <w:p w:rsidR="00A63292" w:rsidRPr="00B755F3" w:rsidRDefault="00A63292" w:rsidP="00E74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</w:pPr>
          </w:p>
          <w:p w:rsidR="00A63292" w:rsidRPr="00B755F3" w:rsidRDefault="00A63292" w:rsidP="00A63292">
            <w:pPr>
              <w:spacing w:after="0" w:line="240" w:lineRule="auto"/>
              <w:ind w:firstLine="3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</w:pPr>
          </w:p>
        </w:tc>
      </w:tr>
      <w:tr w:rsidR="00A63292" w:rsidRPr="00B755F3" w:rsidTr="00577A6A">
        <w:trPr>
          <w:trHeight w:val="448"/>
        </w:trPr>
        <w:tc>
          <w:tcPr>
            <w:tcW w:w="1980" w:type="dxa"/>
            <w:tcBorders>
              <w:top w:val="single" w:sz="8" w:space="0" w:color="808080"/>
              <w:left w:val="nil"/>
              <w:bottom w:val="single" w:sz="4" w:space="0" w:color="C0C0C0"/>
              <w:right w:val="nil"/>
            </w:tcBorders>
            <w:hideMark/>
          </w:tcPr>
          <w:p w:rsidR="00A63292" w:rsidRPr="00B755F3" w:rsidRDefault="00A63292" w:rsidP="00A63292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</w:pPr>
            <w:r w:rsidRPr="00B755F3"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  <w:t>Summary</w:t>
            </w:r>
          </w:p>
        </w:tc>
        <w:tc>
          <w:tcPr>
            <w:tcW w:w="9345" w:type="dxa"/>
            <w:gridSpan w:val="2"/>
            <w:tcBorders>
              <w:top w:val="single" w:sz="8" w:space="0" w:color="808080"/>
              <w:left w:val="nil"/>
              <w:bottom w:val="single" w:sz="4" w:space="0" w:color="C0C0C0"/>
              <w:right w:val="nil"/>
            </w:tcBorders>
            <w:vAlign w:val="center"/>
          </w:tcPr>
          <w:p w:rsidR="00A63292" w:rsidRPr="00B755F3" w:rsidRDefault="00A63292" w:rsidP="00A63292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</w:pPr>
          </w:p>
          <w:p w:rsidR="00A63292" w:rsidRPr="00B755F3" w:rsidRDefault="00A63292" w:rsidP="00A632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</w:pPr>
            <w:r w:rsidRPr="00B755F3"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  <w:t>Proficient and knowledgeable in multip</w:t>
            </w:r>
            <w:r w:rsidR="0027009F" w:rsidRPr="00B755F3"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  <w:t xml:space="preserve">le computer software </w:t>
            </w:r>
            <w:r w:rsidR="008F3D48" w:rsidRPr="00B755F3"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  <w:t xml:space="preserve">  </w:t>
            </w:r>
          </w:p>
          <w:p w:rsidR="00A63292" w:rsidRPr="00B755F3" w:rsidRDefault="00A63292" w:rsidP="00A632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</w:pPr>
            <w:r w:rsidRPr="00B755F3"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  <w:t xml:space="preserve">Effective multitasking abilities. Works well under pressure   </w:t>
            </w:r>
          </w:p>
          <w:p w:rsidR="00A63292" w:rsidRPr="00B755F3" w:rsidRDefault="00A63292" w:rsidP="00A632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</w:pPr>
            <w:r w:rsidRPr="00B755F3"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  <w:t>Eager to meet challenges and quickly assimilate new concepts</w:t>
            </w:r>
          </w:p>
          <w:p w:rsidR="00A63292" w:rsidRPr="00B755F3" w:rsidRDefault="00A63292" w:rsidP="00A632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</w:pPr>
            <w:r w:rsidRPr="00B755F3"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  <w:t xml:space="preserve">Exceptional communicator  </w:t>
            </w:r>
          </w:p>
          <w:p w:rsidR="00A63292" w:rsidRPr="00B755F3" w:rsidRDefault="00A63292" w:rsidP="00A632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</w:pPr>
            <w:r w:rsidRPr="00B755F3"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  <w:t xml:space="preserve">Self-motivated, initiative, high level of energy </w:t>
            </w:r>
          </w:p>
          <w:p w:rsidR="00A63292" w:rsidRPr="00B755F3" w:rsidRDefault="00A63292" w:rsidP="00A632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</w:pPr>
            <w:r w:rsidRPr="00B755F3"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  <w:t>Excellent troubleshooting and problem solving skills</w:t>
            </w:r>
          </w:p>
          <w:p w:rsidR="00A63292" w:rsidRPr="00B755F3" w:rsidRDefault="00A63292" w:rsidP="00A632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</w:pPr>
            <w:r w:rsidRPr="00B755F3"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  <w:t xml:space="preserve">Mechanically Inclined </w:t>
            </w:r>
          </w:p>
          <w:p w:rsidR="00A63292" w:rsidRPr="00B755F3" w:rsidRDefault="00A63292" w:rsidP="00A63292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</w:pPr>
          </w:p>
        </w:tc>
      </w:tr>
      <w:tr w:rsidR="00A63292" w:rsidRPr="00B755F3" w:rsidTr="00577A6A">
        <w:trPr>
          <w:gridAfter w:val="1"/>
          <w:wAfter w:w="1317" w:type="dxa"/>
          <w:cantSplit/>
          <w:trHeight w:val="640"/>
        </w:trPr>
        <w:tc>
          <w:tcPr>
            <w:tcW w:w="1980" w:type="dxa"/>
            <w:tcBorders>
              <w:top w:val="single" w:sz="4" w:space="0" w:color="C0C0C0"/>
              <w:left w:val="nil"/>
              <w:bottom w:val="nil"/>
              <w:right w:val="nil"/>
            </w:tcBorders>
            <w:hideMark/>
          </w:tcPr>
          <w:p w:rsidR="00A63292" w:rsidRPr="00B755F3" w:rsidRDefault="00A63292" w:rsidP="00A63292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</w:pPr>
            <w:r w:rsidRPr="00B755F3"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  <w:t>Education</w:t>
            </w:r>
          </w:p>
        </w:tc>
        <w:tc>
          <w:tcPr>
            <w:tcW w:w="8028" w:type="dxa"/>
            <w:tcBorders>
              <w:top w:val="single" w:sz="4" w:space="0" w:color="C0C0C0"/>
              <w:left w:val="nil"/>
              <w:bottom w:val="nil"/>
              <w:right w:val="nil"/>
            </w:tcBorders>
            <w:hideMark/>
          </w:tcPr>
          <w:p w:rsidR="003D39C3" w:rsidRDefault="00A63292" w:rsidP="009E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</w:pPr>
            <w:r w:rsidRPr="00B755F3"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  <w:t>B.S. Degree in Chemistry</w:t>
            </w:r>
          </w:p>
          <w:p w:rsidR="00A63292" w:rsidRPr="003D39C3" w:rsidRDefault="00611315" w:rsidP="009E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  <w:t>University of Texas</w:t>
            </w:r>
            <w:r w:rsidR="008362A1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bidi="en-US"/>
              </w:rPr>
              <w:t xml:space="preserve">     </w:t>
            </w:r>
            <w:r w:rsidR="006E0B96" w:rsidRPr="00B755F3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bidi="en-US"/>
              </w:rPr>
              <w:t xml:space="preserve">  </w:t>
            </w:r>
            <w:r w:rsidR="00356F24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bidi="en-US"/>
              </w:rPr>
              <w:t xml:space="preserve">                   </w:t>
            </w:r>
            <w:r w:rsidR="00811B58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bidi="en-US"/>
              </w:rPr>
              <w:t xml:space="preserve"> </w:t>
            </w:r>
            <w:r w:rsidR="003566CB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bidi="en-US"/>
              </w:rPr>
              <w:t>2007-</w:t>
            </w:r>
            <w:r w:rsidR="00811B58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bidi="en-US"/>
              </w:rPr>
              <w:t>2008</w:t>
            </w:r>
          </w:p>
        </w:tc>
      </w:tr>
      <w:tr w:rsidR="00A63292" w:rsidRPr="00B755F3" w:rsidTr="00577A6A">
        <w:trPr>
          <w:gridAfter w:val="1"/>
          <w:wAfter w:w="1317" w:type="dxa"/>
          <w:cantSplit/>
          <w:trHeight w:val="918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A63292" w:rsidRPr="00B755F3" w:rsidRDefault="00A63292" w:rsidP="00A63292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</w:pPr>
          </w:p>
        </w:tc>
        <w:tc>
          <w:tcPr>
            <w:tcW w:w="80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A63292" w:rsidRPr="00B755F3" w:rsidRDefault="00A63292" w:rsidP="009A0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</w:pPr>
            <w:r w:rsidRPr="00B755F3"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  <w:t>A.S. Degree in Chemistry</w:t>
            </w:r>
          </w:p>
          <w:p w:rsidR="00A63292" w:rsidRPr="00B755F3" w:rsidRDefault="00A63292" w:rsidP="009A03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bidi="en-US"/>
              </w:rPr>
            </w:pPr>
            <w:r w:rsidRPr="00B755F3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bidi="en-US"/>
              </w:rPr>
              <w:t>Clark Atla</w:t>
            </w:r>
            <w:r w:rsidR="0027009F" w:rsidRPr="00B755F3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bidi="en-US"/>
              </w:rPr>
              <w:t xml:space="preserve">nta University </w:t>
            </w:r>
            <w:r w:rsidR="006E0B96" w:rsidRPr="00B755F3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bidi="en-US"/>
              </w:rPr>
              <w:t xml:space="preserve">                    </w:t>
            </w:r>
            <w:r w:rsidR="003566CB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bidi="en-US"/>
              </w:rPr>
              <w:t>2001-</w:t>
            </w:r>
            <w:r w:rsidR="006E0B96" w:rsidRPr="00B755F3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bidi="en-US"/>
              </w:rPr>
              <w:t xml:space="preserve">  2003</w:t>
            </w:r>
          </w:p>
        </w:tc>
      </w:tr>
      <w:tr w:rsidR="00A63292" w:rsidRPr="00B755F3" w:rsidTr="001F45C9">
        <w:trPr>
          <w:gridAfter w:val="1"/>
          <w:wAfter w:w="1317" w:type="dxa"/>
          <w:cantSplit/>
          <w:trHeight w:val="7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63292" w:rsidRPr="00B755F3" w:rsidRDefault="00A63292" w:rsidP="00A632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</w:pPr>
          </w:p>
        </w:tc>
        <w:tc>
          <w:tcPr>
            <w:tcW w:w="8028" w:type="dxa"/>
            <w:tcBorders>
              <w:top w:val="nil"/>
              <w:left w:val="nil"/>
              <w:bottom w:val="nil"/>
              <w:right w:val="nil"/>
            </w:tcBorders>
          </w:tcPr>
          <w:p w:rsidR="00A63292" w:rsidRPr="00B755F3" w:rsidRDefault="00A63292" w:rsidP="00A632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</w:pPr>
          </w:p>
        </w:tc>
      </w:tr>
      <w:tr w:rsidR="00A63292" w:rsidRPr="00B755F3" w:rsidTr="00577A6A">
        <w:trPr>
          <w:cantSplit/>
          <w:trHeight w:val="287"/>
        </w:trPr>
        <w:tc>
          <w:tcPr>
            <w:tcW w:w="11325" w:type="dxa"/>
            <w:gridSpan w:val="3"/>
            <w:tcBorders>
              <w:top w:val="single" w:sz="4" w:space="0" w:color="C0C0C0"/>
              <w:left w:val="nil"/>
              <w:bottom w:val="nil"/>
              <w:right w:val="nil"/>
            </w:tcBorders>
            <w:hideMark/>
          </w:tcPr>
          <w:p w:rsidR="00A63292" w:rsidRPr="00B755F3" w:rsidRDefault="00A63292" w:rsidP="00A632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</w:pPr>
            <w:r w:rsidRPr="00B755F3"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  <w:t>Career History &amp; Accomplishments</w:t>
            </w:r>
          </w:p>
          <w:p w:rsidR="00664F2F" w:rsidRPr="00B755F3" w:rsidRDefault="00664F2F" w:rsidP="00A632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</w:pPr>
            <w:r w:rsidRPr="00B755F3"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en-US"/>
              </w:rPr>
              <w:t xml:space="preserve">                       </w:t>
            </w:r>
            <w:r w:rsidR="00837A23"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en-US"/>
              </w:rPr>
              <w:t xml:space="preserve">                   </w:t>
            </w:r>
            <w:r w:rsidR="002C5AFD"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en-US"/>
              </w:rPr>
              <w:t xml:space="preserve"> QC Lab Tech</w:t>
            </w:r>
            <w:r w:rsidR="004C4683" w:rsidRPr="00B755F3"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en-US"/>
              </w:rPr>
              <w:t xml:space="preserve">    Styrolution</w:t>
            </w:r>
            <w:r w:rsidRPr="00B755F3"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en-US"/>
              </w:rPr>
              <w:t xml:space="preserve">                                  </w:t>
            </w:r>
            <w:r w:rsidR="004C4683" w:rsidRPr="00B755F3"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en-US"/>
              </w:rPr>
              <w:t xml:space="preserve">         </w:t>
            </w:r>
            <w:r w:rsidR="00523A78"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en-US"/>
              </w:rPr>
              <w:t>Dec</w:t>
            </w:r>
            <w:r w:rsidR="004C4683" w:rsidRPr="00B755F3"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en-US"/>
              </w:rPr>
              <w:t xml:space="preserve">  </w:t>
            </w:r>
            <w:r w:rsidR="0055487C"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  <w:t>2013</w:t>
            </w:r>
            <w:r w:rsidR="00FA3A93"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en-US"/>
              </w:rPr>
              <w:t>-</w:t>
            </w:r>
            <w:r w:rsidR="00523A78"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en-US"/>
              </w:rPr>
              <w:t>Feb</w:t>
            </w:r>
            <w:r w:rsidR="004C4683" w:rsidRPr="00B755F3"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en-US"/>
              </w:rPr>
              <w:t xml:space="preserve"> </w:t>
            </w:r>
            <w:r w:rsidR="004C4683" w:rsidRPr="003C0C24"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  <w:t xml:space="preserve"> </w:t>
            </w:r>
            <w:r w:rsidR="00D26B74"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  <w:t>2015</w:t>
            </w:r>
          </w:p>
          <w:p w:rsidR="004C4683" w:rsidRPr="00F81453" w:rsidRDefault="00F81453" w:rsidP="00F81453">
            <w:pPr>
              <w:tabs>
                <w:tab w:val="left" w:pos="720"/>
                <w:tab w:val="left" w:pos="21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en-US"/>
              </w:rPr>
              <w:tab/>
            </w:r>
          </w:p>
          <w:p w:rsidR="00664F2F" w:rsidRPr="00DB74F2" w:rsidRDefault="00664F2F" w:rsidP="00DB74F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bidi="en-US"/>
              </w:rPr>
            </w:pPr>
            <w:r w:rsidRPr="00B755F3"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en-US"/>
              </w:rPr>
              <w:t xml:space="preserve">         </w:t>
            </w:r>
            <w:r w:rsidR="004C4683" w:rsidRPr="00B755F3"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en-US"/>
              </w:rPr>
              <w:t xml:space="preserve">                          </w:t>
            </w:r>
            <w:r w:rsidR="004C4683" w:rsidRPr="00DB74F2">
              <w:rPr>
                <w:rFonts w:ascii="Arial" w:eastAsia="Times New Roman" w:hAnsi="Arial" w:cs="Arial"/>
                <w:b/>
                <w:sz w:val="20"/>
                <w:szCs w:val="20"/>
                <w:lang w:bidi="en-US"/>
              </w:rPr>
              <w:t xml:space="preserve"> </w:t>
            </w:r>
            <w:r w:rsidR="00DB74F2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     Provide</w:t>
            </w:r>
            <w:r w:rsidR="00AF0228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 routine analytical testing of</w:t>
            </w:r>
            <w:r w:rsidR="00DB74F2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 styrene and related raw material for production,</w:t>
            </w:r>
          </w:p>
          <w:p w:rsidR="00B307C3" w:rsidRDefault="00B307C3" w:rsidP="00DB74F2">
            <w:pPr>
              <w:tabs>
                <w:tab w:val="left" w:pos="2066"/>
              </w:tabs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bidi="en-US"/>
              </w:rPr>
            </w:pPr>
            <w:r w:rsidRPr="00DB74F2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ab/>
            </w:r>
            <w:r w:rsidR="00DB74F2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>Utilities ,</w:t>
            </w:r>
            <w:r w:rsidRPr="00DB74F2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 environmental and logistics department </w:t>
            </w:r>
          </w:p>
          <w:p w:rsidR="00DB74F2" w:rsidRPr="00DB74F2" w:rsidRDefault="00DB74F2" w:rsidP="00DB74F2">
            <w:pPr>
              <w:tabs>
                <w:tab w:val="left" w:pos="2066"/>
              </w:tabs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bidi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ab/>
              <w:t xml:space="preserve">Formulated samples for preparation, daily QC of instrumentation standards </w:t>
            </w:r>
          </w:p>
          <w:p w:rsidR="00664F2F" w:rsidRDefault="00664F2F" w:rsidP="00DB74F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bidi="en-US"/>
              </w:rPr>
            </w:pPr>
            <w:r w:rsidRPr="00DB74F2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    </w:t>
            </w:r>
            <w:r w:rsidR="004C4683" w:rsidRPr="00DB74F2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           </w:t>
            </w:r>
            <w:r w:rsidR="00B307C3" w:rsidRPr="00DB74F2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                      </w:t>
            </w:r>
            <w:r w:rsidR="00AF0228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>M</w:t>
            </w:r>
            <w:r w:rsidR="007B0D91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>ethod and instrumentation used</w:t>
            </w:r>
            <w:r w:rsidR="004D6637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 </w:t>
            </w:r>
            <w:r w:rsidR="007B0D91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>:</w:t>
            </w:r>
            <w:r w:rsidR="007B0D91" w:rsidRPr="007B0D91">
              <w:rPr>
                <w:rFonts w:ascii="Arial" w:eastAsia="Times New Roman" w:hAnsi="Arial" w:cs="Arial"/>
                <w:bCs/>
                <w:i/>
                <w:sz w:val="20"/>
                <w:szCs w:val="20"/>
                <w:lang w:bidi="en-US"/>
              </w:rPr>
              <w:t>Chromatography</w:t>
            </w:r>
            <w:r w:rsidR="007B0D91">
              <w:rPr>
                <w:rFonts w:ascii="Arial" w:eastAsia="Times New Roman" w:hAnsi="Arial" w:cs="Arial"/>
                <w:bCs/>
                <w:i/>
                <w:sz w:val="20"/>
                <w:szCs w:val="20"/>
                <w:lang w:bidi="en-US"/>
              </w:rPr>
              <w:t>(GC,HPLC)</w:t>
            </w:r>
            <w:r w:rsidR="007B0D91" w:rsidRPr="007B0D91">
              <w:rPr>
                <w:rFonts w:ascii="Arial" w:eastAsia="Times New Roman" w:hAnsi="Arial" w:cs="Arial"/>
                <w:bCs/>
                <w:i/>
                <w:sz w:val="20"/>
                <w:szCs w:val="20"/>
                <w:lang w:bidi="en-US"/>
              </w:rPr>
              <w:t xml:space="preserve"> IC</w:t>
            </w:r>
            <w:r w:rsidR="007B0D91">
              <w:rPr>
                <w:rFonts w:ascii="Arial" w:eastAsia="Times New Roman" w:hAnsi="Arial" w:cs="Arial"/>
                <w:bCs/>
                <w:i/>
                <w:sz w:val="20"/>
                <w:szCs w:val="20"/>
                <w:lang w:bidi="en-US"/>
              </w:rPr>
              <w:t>P</w:t>
            </w:r>
            <w:r w:rsidR="007B0D91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, </w:t>
            </w:r>
            <w:r w:rsidR="00B307C3" w:rsidRPr="00DB74F2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 TOC, TBC,</w:t>
            </w:r>
            <w:r w:rsidR="007B0D91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 Flashpoint</w:t>
            </w:r>
            <w:r w:rsidR="00B307C3" w:rsidRPr="00DB74F2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  </w:t>
            </w:r>
          </w:p>
          <w:p w:rsidR="00664F2F" w:rsidRPr="00DB74F2" w:rsidRDefault="007B0D91" w:rsidP="00AF0228">
            <w:pPr>
              <w:tabs>
                <w:tab w:val="left" w:pos="2091"/>
              </w:tabs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bidi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ab/>
            </w:r>
            <w:r w:rsidRPr="007B0D91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Spectrophotometer( Color), density , </w:t>
            </w:r>
            <w:r w:rsidR="00AF0228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CL, S, N, Fe, Alkalinity, Silica, KF, </w:t>
            </w:r>
            <w:r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>Viscosity</w:t>
            </w:r>
            <w:r w:rsidR="00AF0228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 Hardness</w:t>
            </w:r>
          </w:p>
          <w:p w:rsidR="00A154EE" w:rsidRPr="00DB74F2" w:rsidRDefault="00A154EE" w:rsidP="00DB74F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bidi="en-US"/>
              </w:rPr>
            </w:pPr>
            <w:r w:rsidRPr="00DB74F2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     </w:t>
            </w:r>
            <w:r w:rsidR="00DB74F2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                               </w:t>
            </w:r>
            <w:r w:rsidRPr="00DB74F2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 Issue Certificate of Analysis for product shipment</w:t>
            </w:r>
            <w:r w:rsidR="00AF0228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>,</w:t>
            </w:r>
            <w:r w:rsidRPr="00DB74F2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 serve on plant operation and Lab teams to </w:t>
            </w:r>
          </w:p>
          <w:p w:rsidR="00A154EE" w:rsidRDefault="00A154EE" w:rsidP="00DB74F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bidi="en-US"/>
              </w:rPr>
            </w:pPr>
            <w:r w:rsidRPr="00DB74F2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      </w:t>
            </w:r>
            <w:r w:rsidR="00DB74F2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                              </w:t>
            </w:r>
            <w:r w:rsidRPr="00DB74F2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 Insure improvements</w:t>
            </w:r>
            <w:bookmarkStart w:id="0" w:name="_GoBack"/>
            <w:bookmarkEnd w:id="0"/>
          </w:p>
          <w:p w:rsidR="00AF0228" w:rsidRDefault="00AF0228" w:rsidP="00AF0228">
            <w:pPr>
              <w:tabs>
                <w:tab w:val="left" w:pos="2104"/>
              </w:tabs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bidi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ab/>
              <w:t>Utilized SAP, Baytek LIMS and Agilent Chem Station</w:t>
            </w:r>
            <w:r w:rsidR="00F81453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>,</w:t>
            </w:r>
            <w:r w:rsidR="0009264C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 Chameleon</w:t>
            </w:r>
            <w:r w:rsidR="00F81453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 </w:t>
            </w:r>
          </w:p>
          <w:p w:rsidR="0009264C" w:rsidRPr="0009264C" w:rsidRDefault="0009264C" w:rsidP="0009264C">
            <w:pPr>
              <w:tabs>
                <w:tab w:val="left" w:pos="2104"/>
              </w:tabs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bidi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ab/>
              <w:t xml:space="preserve">Evaluate variances and </w:t>
            </w:r>
            <w:r w:rsidRPr="0009264C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>regulate</w:t>
            </w:r>
            <w:r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 the </w:t>
            </w:r>
            <w:r w:rsidRPr="0009264C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>effect</w:t>
            </w:r>
            <w:r w:rsidR="00B16FF1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 on product and</w:t>
            </w:r>
            <w:r w:rsidRPr="0009264C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 implemen</w:t>
            </w:r>
            <w:r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>t appropriate CAPA</w:t>
            </w:r>
            <w:r w:rsidRPr="0009264C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>.</w:t>
            </w:r>
            <w:r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 </w:t>
            </w:r>
          </w:p>
          <w:p w:rsidR="00AB5DA7" w:rsidRPr="00DB74F2" w:rsidRDefault="00AB5DA7" w:rsidP="0009264C">
            <w:pPr>
              <w:tabs>
                <w:tab w:val="left" w:pos="2104"/>
              </w:tabs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bidi="en-US"/>
              </w:rPr>
            </w:pPr>
          </w:p>
          <w:p w:rsidR="002B2362" w:rsidRPr="00DB74F2" w:rsidRDefault="00A154EE" w:rsidP="003566CB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bidi="en-US"/>
              </w:rPr>
            </w:pPr>
            <w:r w:rsidRPr="002B6426">
              <w:rPr>
                <w:rFonts w:ascii="Arial" w:eastAsia="Times New Roman" w:hAnsi="Arial" w:cs="Arial"/>
                <w:b/>
                <w:sz w:val="20"/>
                <w:szCs w:val="20"/>
                <w:lang w:bidi="en-US"/>
              </w:rPr>
              <w:t xml:space="preserve">      </w:t>
            </w:r>
            <w:r w:rsidR="00DB74F2" w:rsidRPr="002B6426">
              <w:rPr>
                <w:rFonts w:ascii="Arial" w:eastAsia="Times New Roman" w:hAnsi="Arial" w:cs="Arial"/>
                <w:b/>
                <w:sz w:val="20"/>
                <w:szCs w:val="20"/>
                <w:lang w:bidi="en-US"/>
              </w:rPr>
              <w:t xml:space="preserve">                              </w:t>
            </w:r>
            <w:r w:rsidR="003566CB">
              <w:rPr>
                <w:rFonts w:ascii="Arial" w:eastAsia="Times New Roman" w:hAnsi="Arial" w:cs="Arial"/>
                <w:b/>
                <w:sz w:val="20"/>
                <w:szCs w:val="20"/>
                <w:lang w:bidi="en-US"/>
              </w:rPr>
              <w:t xml:space="preserve"> </w:t>
            </w:r>
          </w:p>
          <w:p w:rsidR="00A154EE" w:rsidRPr="00B755F3" w:rsidRDefault="00A154EE" w:rsidP="00DB74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</w:pPr>
            <w:r w:rsidRPr="00DB74F2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 </w:t>
            </w:r>
          </w:p>
        </w:tc>
      </w:tr>
      <w:tr w:rsidR="00B755F3" w:rsidRPr="00B755F3" w:rsidTr="00577A6A">
        <w:trPr>
          <w:gridAfter w:val="1"/>
          <w:wAfter w:w="1317" w:type="dxa"/>
          <w:cantSplit/>
          <w:trHeight w:val="1953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755F3" w:rsidRPr="00B755F3" w:rsidRDefault="00B755F3" w:rsidP="00B755F3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  <w:t xml:space="preserve">                             </w:t>
            </w:r>
          </w:p>
        </w:tc>
        <w:tc>
          <w:tcPr>
            <w:tcW w:w="8028" w:type="dxa"/>
            <w:tcBorders>
              <w:top w:val="nil"/>
              <w:left w:val="nil"/>
              <w:bottom w:val="nil"/>
              <w:right w:val="nil"/>
            </w:tcBorders>
          </w:tcPr>
          <w:p w:rsidR="00B755F3" w:rsidRPr="00B755F3" w:rsidRDefault="007E0559" w:rsidP="00B755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65F91"/>
                <w:sz w:val="20"/>
                <w:szCs w:val="20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en-US"/>
              </w:rPr>
              <w:t>QC Analyst          Akzo Nobel</w:t>
            </w:r>
            <w:r w:rsidR="00E90707"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  <w:t xml:space="preserve"> </w:t>
            </w:r>
            <w:r w:rsidR="00B755F3"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  <w:t xml:space="preserve">                                            </w:t>
            </w:r>
            <w:r w:rsidR="00523A78"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  <w:t>Dec</w:t>
            </w:r>
            <w:r w:rsidR="00B755F3"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  <w:t xml:space="preserve">  2011-</w:t>
            </w:r>
            <w:r w:rsidR="00523A78"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  <w:t xml:space="preserve"> Aug</w:t>
            </w:r>
            <w:r w:rsidR="00B755F3"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  <w:t>2013</w:t>
            </w:r>
          </w:p>
          <w:p w:rsidR="00B755F3" w:rsidRPr="00B755F3" w:rsidRDefault="00B755F3" w:rsidP="00B755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65F91"/>
                <w:sz w:val="20"/>
                <w:szCs w:val="20"/>
                <w:lang w:bidi="en-US"/>
              </w:rPr>
            </w:pPr>
          </w:p>
          <w:p w:rsidR="00B755F3" w:rsidRPr="00DB74F2" w:rsidRDefault="00B755F3" w:rsidP="00B755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en-US"/>
              </w:rPr>
            </w:pPr>
            <w:r w:rsidRPr="00DB74F2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>Interacted with other Lab Chemist, Engineer, Technician in Chromatography and Spectrograph Method Development Groups</w:t>
            </w:r>
          </w:p>
          <w:p w:rsidR="00B755F3" w:rsidRPr="00DB74F2" w:rsidRDefault="00B755F3" w:rsidP="00B755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en-US"/>
              </w:rPr>
            </w:pPr>
            <w:r w:rsidRPr="00DB74F2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>in Petrochemical Manufacturing</w:t>
            </w:r>
            <w:r w:rsidR="008C2241" w:rsidRPr="00DB74F2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 (Paint resins)</w:t>
            </w:r>
          </w:p>
          <w:p w:rsidR="00B755F3" w:rsidRPr="00DB74F2" w:rsidRDefault="00B755F3" w:rsidP="00B755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en-US"/>
              </w:rPr>
            </w:pPr>
            <w:r w:rsidRPr="00DB74F2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Formulated and prepare samples for testing, daily QC and QA as well as maintain,  calibrate and repair lab equipment </w:t>
            </w:r>
          </w:p>
          <w:p w:rsidR="00B755F3" w:rsidRPr="00DB74F2" w:rsidRDefault="00AC0E72" w:rsidP="00B755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en-US"/>
              </w:rPr>
            </w:pPr>
            <w:r w:rsidRPr="00DB74F2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>Indication</w:t>
            </w:r>
            <w:r w:rsidR="00B755F3" w:rsidRPr="00DB74F2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 chromatography and spectrograph projects, method and interpretation </w:t>
            </w:r>
          </w:p>
          <w:p w:rsidR="00B755F3" w:rsidRPr="00DB74F2" w:rsidRDefault="00B755F3" w:rsidP="00B755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en-US"/>
              </w:rPr>
            </w:pPr>
            <w:r w:rsidRPr="00DB74F2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Independently prepared written test method and updates for change warrants </w:t>
            </w:r>
          </w:p>
          <w:p w:rsidR="00B755F3" w:rsidRPr="00DB74F2" w:rsidRDefault="00B755F3" w:rsidP="00B755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en-US"/>
              </w:rPr>
            </w:pPr>
            <w:r w:rsidRPr="00DB74F2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Introduced new analytical instruments, technologies and techniques to improve lab productivity </w:t>
            </w:r>
          </w:p>
          <w:p w:rsidR="00B755F3" w:rsidRPr="00DB74F2" w:rsidRDefault="00B755F3" w:rsidP="00B755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en-US"/>
              </w:rPr>
            </w:pPr>
            <w:r w:rsidRPr="00DB74F2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 Demonstrated knowledge around learning Management System and Technology</w:t>
            </w:r>
          </w:p>
          <w:p w:rsidR="00B755F3" w:rsidRPr="00DB74F2" w:rsidRDefault="00B755F3" w:rsidP="00B755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en-US"/>
              </w:rPr>
            </w:pPr>
            <w:r w:rsidRPr="00DB74F2">
              <w:rPr>
                <w:rFonts w:ascii="Arial" w:eastAsia="Times New Roman" w:hAnsi="Arial" w:cs="Arial"/>
                <w:sz w:val="20"/>
                <w:szCs w:val="20"/>
                <w:lang w:bidi="en-US"/>
              </w:rPr>
              <w:t xml:space="preserve"> Developed familiarity with large scale, enterprise –wide learning solution and strategies</w:t>
            </w:r>
          </w:p>
          <w:p w:rsidR="00B755F3" w:rsidRPr="00DB74F2" w:rsidRDefault="00B755F3" w:rsidP="00B755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bidi="en-US"/>
              </w:rPr>
            </w:pPr>
          </w:p>
          <w:p w:rsidR="00B755F3" w:rsidRPr="00B755F3" w:rsidRDefault="00B755F3" w:rsidP="00B755F3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365F91"/>
                <w:sz w:val="20"/>
                <w:szCs w:val="20"/>
                <w:lang w:bidi="en-US"/>
              </w:rPr>
            </w:pPr>
          </w:p>
        </w:tc>
      </w:tr>
      <w:tr w:rsidR="00B755F3" w:rsidRPr="00B755F3" w:rsidTr="00577A6A">
        <w:trPr>
          <w:gridAfter w:val="1"/>
          <w:wAfter w:w="1317" w:type="dxa"/>
          <w:cantSplit/>
          <w:trHeight w:val="1440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755F3" w:rsidRPr="00B755F3" w:rsidRDefault="00B755F3" w:rsidP="00B755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</w:pPr>
          </w:p>
        </w:tc>
        <w:tc>
          <w:tcPr>
            <w:tcW w:w="8028" w:type="dxa"/>
            <w:tcBorders>
              <w:top w:val="nil"/>
              <w:left w:val="nil"/>
              <w:bottom w:val="nil"/>
              <w:right w:val="nil"/>
            </w:tcBorders>
          </w:tcPr>
          <w:p w:rsidR="00B755F3" w:rsidRPr="004932E6" w:rsidRDefault="00294678" w:rsidP="00B755F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  <w:lang w:bidi="en-US"/>
              </w:rPr>
            </w:pPr>
            <w:r w:rsidRPr="00294678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  <w:lang w:bidi="en-US"/>
              </w:rPr>
              <w:t>Team Lead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  <w:lang w:bidi="en-US"/>
              </w:rPr>
              <w:t>(</w:t>
            </w:r>
            <w:r w:rsidRPr="00294678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  <w:lang w:bidi="en-US"/>
              </w:rPr>
              <w:t xml:space="preserve"> </w:t>
            </w:r>
            <w:r w:rsidR="002C29F4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  <w:lang w:bidi="en-US"/>
              </w:rPr>
              <w:t>Microbiology, Immunocytochemistry</w:t>
            </w:r>
            <w:r w:rsidR="00D13F50" w:rsidRPr="004932E6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  <w:lang w:bidi="en-US"/>
              </w:rPr>
              <w:t xml:space="preserve">                         </w:t>
            </w:r>
            <w:r w:rsidR="00523A78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  <w:lang w:bidi="en-US"/>
              </w:rPr>
              <w:t>June</w:t>
            </w:r>
            <w:r w:rsidR="00D13F50" w:rsidRPr="004932E6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  <w:lang w:bidi="en-US"/>
              </w:rPr>
              <w:t xml:space="preserve">  2008</w:t>
            </w:r>
            <w:r w:rsidR="00B755F3" w:rsidRPr="004932E6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  <w:lang w:bidi="en-US"/>
              </w:rPr>
              <w:t>-</w:t>
            </w:r>
            <w:r w:rsidR="00523A78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  <w:lang w:bidi="en-US"/>
              </w:rPr>
              <w:t>Feb</w:t>
            </w:r>
            <w:r w:rsidR="00B755F3" w:rsidRPr="004932E6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  <w:lang w:bidi="en-US"/>
              </w:rPr>
              <w:t>2013</w:t>
            </w:r>
          </w:p>
          <w:p w:rsidR="00B755F3" w:rsidRPr="004932E6" w:rsidRDefault="00B755F3" w:rsidP="00B755F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  <w:lang w:bidi="en-US"/>
              </w:rPr>
            </w:pPr>
            <w:r w:rsidRPr="004932E6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  <w:lang w:bidi="en-US"/>
              </w:rPr>
              <w:t xml:space="preserve">MD Anderson Cancer Center                               </w:t>
            </w:r>
          </w:p>
          <w:p w:rsidR="00B755F3" w:rsidRPr="00B755F3" w:rsidRDefault="00B755F3" w:rsidP="00B755F3">
            <w:pPr>
              <w:spacing w:after="0" w:line="240" w:lineRule="auto"/>
              <w:rPr>
                <w:rFonts w:ascii="Calibri" w:eastAsia="Calibri" w:hAnsi="Calibri" w:cs="Times New Roman"/>
                <w:color w:val="000000"/>
                <w:sz w:val="20"/>
                <w:szCs w:val="20"/>
                <w:lang w:bidi="en-US"/>
              </w:rPr>
            </w:pPr>
          </w:p>
          <w:p w:rsidR="00B755F3" w:rsidRPr="00DB74F2" w:rsidRDefault="00B755F3" w:rsidP="00B755F3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  <w:lang w:bidi="en-US"/>
              </w:rPr>
            </w:pPr>
            <w:r w:rsidRPr="00DB74F2">
              <w:rPr>
                <w:rFonts w:ascii="Arial" w:eastAsia="Calibri" w:hAnsi="Arial" w:cs="Arial"/>
                <w:color w:val="000000"/>
                <w:sz w:val="20"/>
                <w:szCs w:val="20"/>
                <w:lang w:bidi="en-US"/>
              </w:rPr>
              <w:t xml:space="preserve">Supervises efficiency collation workflow in the lab as well as maintenance and repairing lab equipment </w:t>
            </w:r>
          </w:p>
          <w:p w:rsidR="00B755F3" w:rsidRPr="00DB74F2" w:rsidRDefault="00B755F3" w:rsidP="00B755F3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  <w:lang w:bidi="en-US"/>
              </w:rPr>
            </w:pPr>
            <w:r w:rsidRPr="00DB74F2">
              <w:rPr>
                <w:rFonts w:ascii="Arial" w:eastAsia="Calibri" w:hAnsi="Arial" w:cs="Arial"/>
                <w:color w:val="000000"/>
                <w:sz w:val="20"/>
                <w:szCs w:val="20"/>
                <w:lang w:bidi="en-US"/>
              </w:rPr>
              <w:t>Provides training for new hires</w:t>
            </w:r>
          </w:p>
          <w:p w:rsidR="00B755F3" w:rsidRPr="00DB74F2" w:rsidRDefault="00B755F3" w:rsidP="00B755F3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  <w:lang w:bidi="en-US"/>
              </w:rPr>
            </w:pPr>
            <w:r w:rsidRPr="00DB74F2">
              <w:rPr>
                <w:rFonts w:ascii="Arial" w:eastAsia="Calibri" w:hAnsi="Arial" w:cs="Arial"/>
                <w:color w:val="000000"/>
                <w:sz w:val="20"/>
                <w:szCs w:val="20"/>
                <w:lang w:bidi="en-US"/>
              </w:rPr>
              <w:t>Serves as a technical resource for staff, Doctors, Nurses, Clinician, internal and external customers.</w:t>
            </w:r>
          </w:p>
          <w:p w:rsidR="00B755F3" w:rsidRPr="00DB74F2" w:rsidRDefault="00B755F3" w:rsidP="00B755F3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  <w:lang w:bidi="en-US"/>
              </w:rPr>
            </w:pPr>
            <w:r w:rsidRPr="00DB74F2">
              <w:rPr>
                <w:rFonts w:ascii="Arial" w:eastAsia="Calibri" w:hAnsi="Arial" w:cs="Arial"/>
                <w:color w:val="000000"/>
                <w:sz w:val="20"/>
                <w:szCs w:val="20"/>
                <w:lang w:bidi="en-US"/>
              </w:rPr>
              <w:t>Validates database for new software and tests that are carried out in the laboratory</w:t>
            </w:r>
          </w:p>
          <w:p w:rsidR="00B755F3" w:rsidRPr="00DB74F2" w:rsidRDefault="00B755F3" w:rsidP="00B755F3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  <w:lang w:bidi="en-US"/>
              </w:rPr>
            </w:pPr>
            <w:r w:rsidRPr="00DB74F2">
              <w:rPr>
                <w:rFonts w:ascii="Arial" w:eastAsia="Calibri" w:hAnsi="Arial" w:cs="Arial"/>
                <w:color w:val="000000"/>
                <w:sz w:val="20"/>
                <w:szCs w:val="20"/>
                <w:lang w:bidi="en-US"/>
              </w:rPr>
              <w:t>Confirm QC and QA for sanitation requirements</w:t>
            </w:r>
          </w:p>
          <w:p w:rsidR="00B755F3" w:rsidRPr="00DB74F2" w:rsidRDefault="00DB74F2" w:rsidP="00B755F3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  <w:lang w:bidi="en-US"/>
              </w:rPr>
            </w:pPr>
            <w:r w:rsidRPr="00DB74F2">
              <w:rPr>
                <w:rFonts w:ascii="Arial" w:eastAsia="Calibri" w:hAnsi="Arial" w:cs="Arial"/>
                <w:color w:val="000000"/>
                <w:sz w:val="20"/>
                <w:szCs w:val="20"/>
                <w:lang w:bidi="en-US"/>
              </w:rPr>
              <w:t xml:space="preserve">Strong </w:t>
            </w:r>
            <w:r w:rsidR="00B755F3" w:rsidRPr="00DB74F2">
              <w:rPr>
                <w:rFonts w:ascii="Arial" w:eastAsia="Calibri" w:hAnsi="Arial" w:cs="Arial"/>
                <w:color w:val="000000"/>
                <w:sz w:val="20"/>
                <w:szCs w:val="20"/>
                <w:lang w:bidi="en-US"/>
              </w:rPr>
              <w:t>compliance with all industry regulations  FDA, GLP, GMP, CAP, CLIA, CAPA, SOP</w:t>
            </w:r>
          </w:p>
          <w:p w:rsidR="00B755F3" w:rsidRPr="00DB74F2" w:rsidRDefault="00B755F3" w:rsidP="00B755F3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  <w:lang w:bidi="en-US"/>
              </w:rPr>
            </w:pPr>
            <w:r w:rsidRPr="00DB74F2">
              <w:rPr>
                <w:rFonts w:ascii="Arial" w:eastAsia="Calibri" w:hAnsi="Arial" w:cs="Arial"/>
                <w:color w:val="000000"/>
                <w:sz w:val="20"/>
                <w:szCs w:val="20"/>
                <w:lang w:bidi="en-US"/>
              </w:rPr>
              <w:t xml:space="preserve">Support with monitoring and documenting inventory and purchasing supplies. </w:t>
            </w:r>
          </w:p>
          <w:p w:rsidR="00B755F3" w:rsidRPr="00DB74F2" w:rsidRDefault="00B755F3" w:rsidP="00B755F3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  <w:lang w:bidi="en-US"/>
              </w:rPr>
            </w:pPr>
            <w:r w:rsidRPr="00DB74F2">
              <w:rPr>
                <w:rFonts w:ascii="Arial" w:eastAsia="Calibri" w:hAnsi="Arial" w:cs="Arial"/>
                <w:color w:val="000000"/>
                <w:sz w:val="20"/>
                <w:szCs w:val="20"/>
                <w:lang w:bidi="en-US"/>
              </w:rPr>
              <w:t xml:space="preserve">Participates in developing and improving Laboratory procedure </w:t>
            </w:r>
          </w:p>
          <w:p w:rsidR="00B755F3" w:rsidRPr="00DB74F2" w:rsidRDefault="00B755F3" w:rsidP="00B755F3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  <w:lang w:bidi="en-US"/>
              </w:rPr>
            </w:pPr>
            <w:r w:rsidRPr="00DB74F2">
              <w:rPr>
                <w:rFonts w:ascii="Arial" w:eastAsia="Calibri" w:hAnsi="Arial" w:cs="Arial"/>
                <w:color w:val="000000"/>
                <w:sz w:val="20"/>
                <w:szCs w:val="20"/>
                <w:lang w:bidi="en-US"/>
              </w:rPr>
              <w:t>Performs specific micro analytical tests on Bacterial, Fungal</w:t>
            </w:r>
            <w:r w:rsidR="00DB74F2" w:rsidRPr="00DB74F2">
              <w:rPr>
                <w:rFonts w:ascii="Arial" w:eastAsia="Calibri" w:hAnsi="Arial" w:cs="Arial"/>
                <w:color w:val="000000"/>
                <w:sz w:val="20"/>
                <w:szCs w:val="20"/>
                <w:lang w:bidi="en-US"/>
              </w:rPr>
              <w:t>, Viral and Parasitic samples</w:t>
            </w:r>
          </w:p>
          <w:p w:rsidR="00B755F3" w:rsidRPr="00DB74F2" w:rsidRDefault="00B755F3" w:rsidP="00B755F3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0"/>
                <w:szCs w:val="20"/>
                <w:lang w:bidi="en-US"/>
              </w:rPr>
            </w:pPr>
            <w:r w:rsidRPr="00DB74F2">
              <w:rPr>
                <w:rFonts w:ascii="Arial" w:eastAsia="Calibri" w:hAnsi="Arial" w:cs="Arial"/>
                <w:color w:val="000000"/>
                <w:sz w:val="20"/>
                <w:szCs w:val="20"/>
                <w:lang w:bidi="en-US"/>
              </w:rPr>
              <w:t>Proficient with the use of laboratory instruments and equipment</w:t>
            </w:r>
          </w:p>
          <w:p w:rsidR="00B755F3" w:rsidRPr="00DB74F2" w:rsidRDefault="00B755F3" w:rsidP="00B755F3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bidi="en-US"/>
              </w:rPr>
            </w:pPr>
            <w:r w:rsidRPr="00DB74F2">
              <w:rPr>
                <w:rFonts w:ascii="Arial" w:eastAsia="Times New Roman" w:hAnsi="Arial" w:cs="Arial"/>
                <w:bCs/>
                <w:sz w:val="20"/>
                <w:szCs w:val="20"/>
                <w:lang w:bidi="en-US"/>
              </w:rPr>
              <w:t xml:space="preserve">Assembled reagents and solutions for staining slide </w:t>
            </w:r>
          </w:p>
          <w:p w:rsidR="00B755F3" w:rsidRPr="00DB74F2" w:rsidRDefault="00B755F3" w:rsidP="00B755F3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bidi="en-US"/>
              </w:rPr>
            </w:pPr>
            <w:r w:rsidRPr="00DB74F2">
              <w:rPr>
                <w:rFonts w:ascii="Arial" w:eastAsia="Times New Roman" w:hAnsi="Arial" w:cs="Arial"/>
                <w:bCs/>
                <w:sz w:val="20"/>
                <w:szCs w:val="20"/>
                <w:lang w:bidi="en-US"/>
              </w:rPr>
              <w:t>Prepared tissue u</w:t>
            </w:r>
            <w:r w:rsidR="00547EBA">
              <w:rPr>
                <w:rFonts w:ascii="Arial" w:eastAsia="Times New Roman" w:hAnsi="Arial" w:cs="Arial"/>
                <w:bCs/>
                <w:sz w:val="20"/>
                <w:szCs w:val="20"/>
                <w:lang w:bidi="en-US"/>
              </w:rPr>
              <w:t xml:space="preserve">sing a Microtome and Microscope in sectioning </w:t>
            </w:r>
            <w:r w:rsidRPr="00DB74F2">
              <w:rPr>
                <w:rFonts w:ascii="Arial" w:eastAsia="Times New Roman" w:hAnsi="Arial" w:cs="Arial"/>
                <w:bCs/>
                <w:sz w:val="20"/>
                <w:szCs w:val="20"/>
                <w:lang w:bidi="en-US"/>
              </w:rPr>
              <w:t xml:space="preserve"> for Pathology examinations</w:t>
            </w:r>
          </w:p>
          <w:p w:rsidR="00B755F3" w:rsidRPr="00DB74F2" w:rsidRDefault="00B755F3" w:rsidP="00B755F3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bidi="en-US"/>
              </w:rPr>
            </w:pPr>
            <w:r w:rsidRPr="00DB74F2">
              <w:rPr>
                <w:rFonts w:ascii="Arial" w:eastAsia="Times New Roman" w:hAnsi="Arial" w:cs="Arial"/>
                <w:bCs/>
                <w:sz w:val="20"/>
                <w:szCs w:val="20"/>
                <w:lang w:bidi="en-US"/>
              </w:rPr>
              <w:t xml:space="preserve">Assisted in research with diagnosing and identifying individual tumor  marker with fellows and staff Pathologist </w:t>
            </w:r>
          </w:p>
          <w:p w:rsidR="00B755F3" w:rsidRPr="00DB74F2" w:rsidRDefault="00B755F3" w:rsidP="00B755F3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bidi="en-US"/>
              </w:rPr>
            </w:pPr>
            <w:r w:rsidRPr="00DB74F2">
              <w:rPr>
                <w:rFonts w:ascii="Arial" w:eastAsia="Times New Roman" w:hAnsi="Arial" w:cs="Arial"/>
                <w:bCs/>
                <w:sz w:val="20"/>
                <w:szCs w:val="20"/>
                <w:lang w:bidi="en-US"/>
              </w:rPr>
              <w:t xml:space="preserve">Present gathered  research information for journal publications     </w:t>
            </w:r>
          </w:p>
          <w:p w:rsidR="00B755F3" w:rsidRPr="00B755F3" w:rsidRDefault="00B755F3" w:rsidP="00B755F3">
            <w:pPr>
              <w:spacing w:after="0" w:line="240" w:lineRule="auto"/>
              <w:ind w:firstLine="360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en-US"/>
              </w:rPr>
            </w:pPr>
          </w:p>
          <w:p w:rsidR="00B755F3" w:rsidRPr="00B755F3" w:rsidRDefault="00B755F3" w:rsidP="00B755F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bidi="en-US"/>
              </w:rPr>
            </w:pPr>
            <w:r w:rsidRPr="00B755F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bidi="en-US"/>
              </w:rPr>
              <w:t xml:space="preserve">Clinical Lab Asst.            Lab Corp                                 </w:t>
            </w:r>
            <w:r w:rsidR="00523A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bidi="en-US"/>
              </w:rPr>
              <w:t>Mar</w:t>
            </w:r>
            <w:r w:rsidRPr="00B755F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bidi="en-US"/>
              </w:rPr>
              <w:t xml:space="preserve">   2005-</w:t>
            </w:r>
            <w:r w:rsidR="00523A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bidi="en-US"/>
              </w:rPr>
              <w:t xml:space="preserve"> June</w:t>
            </w:r>
            <w:r w:rsidRPr="00B755F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bidi="en-US"/>
              </w:rPr>
              <w:t>2008</w:t>
            </w:r>
          </w:p>
          <w:p w:rsidR="00B755F3" w:rsidRPr="00B755F3" w:rsidRDefault="00B755F3" w:rsidP="00B755F3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</w:pPr>
          </w:p>
          <w:p w:rsidR="00B755F3" w:rsidRPr="00DB74F2" w:rsidRDefault="00B755F3" w:rsidP="00B755F3">
            <w:pPr>
              <w:spacing w:after="0" w:line="240" w:lineRule="auto"/>
              <w:rPr>
                <w:rFonts w:ascii="Arial" w:eastAsia="Calibri" w:hAnsi="Arial" w:cs="Arial"/>
                <w:bCs/>
                <w:i/>
                <w:color w:val="000000"/>
                <w:sz w:val="20"/>
                <w:szCs w:val="20"/>
                <w:lang w:bidi="en-US"/>
              </w:rPr>
            </w:pPr>
            <w:r w:rsidRPr="00DB74F2">
              <w:rPr>
                <w:rFonts w:ascii="Arial" w:eastAsia="Calibri" w:hAnsi="Arial" w:cs="Arial"/>
                <w:bCs/>
                <w:i/>
                <w:color w:val="000000"/>
                <w:sz w:val="20"/>
                <w:szCs w:val="20"/>
                <w:lang w:bidi="en-US"/>
              </w:rPr>
              <w:t>Assisted in examination and Analytical Chemistry lab testing in a Core Lab</w:t>
            </w:r>
          </w:p>
          <w:p w:rsidR="00B755F3" w:rsidRPr="00DB74F2" w:rsidRDefault="00B755F3" w:rsidP="00B755F3">
            <w:pPr>
              <w:spacing w:after="0" w:line="240" w:lineRule="auto"/>
              <w:rPr>
                <w:rFonts w:ascii="Arial" w:eastAsia="Calibri" w:hAnsi="Arial" w:cs="Arial"/>
                <w:bCs/>
                <w:i/>
                <w:color w:val="000000"/>
                <w:sz w:val="20"/>
                <w:szCs w:val="20"/>
                <w:lang w:bidi="en-US"/>
              </w:rPr>
            </w:pPr>
            <w:r w:rsidRPr="00DB74F2">
              <w:rPr>
                <w:rFonts w:ascii="Arial" w:eastAsia="Calibri" w:hAnsi="Arial" w:cs="Arial"/>
                <w:bCs/>
                <w:i/>
                <w:color w:val="000000"/>
                <w:sz w:val="20"/>
                <w:szCs w:val="20"/>
                <w:lang w:bidi="en-US"/>
              </w:rPr>
              <w:t>Preform blood gas, enzymes, lipids, protein and amino acid testing use</w:t>
            </w:r>
          </w:p>
          <w:p w:rsidR="00B755F3" w:rsidRPr="00DB74F2" w:rsidRDefault="00B755F3" w:rsidP="00B755F3">
            <w:pPr>
              <w:spacing w:after="0" w:line="240" w:lineRule="auto"/>
              <w:rPr>
                <w:rFonts w:ascii="Arial" w:eastAsia="Calibri" w:hAnsi="Arial" w:cs="Arial"/>
                <w:bCs/>
                <w:i/>
                <w:color w:val="000000"/>
                <w:sz w:val="20"/>
                <w:szCs w:val="20"/>
                <w:lang w:bidi="en-US"/>
              </w:rPr>
            </w:pPr>
            <w:r w:rsidRPr="00DB74F2">
              <w:rPr>
                <w:rFonts w:ascii="Arial" w:eastAsia="Calibri" w:hAnsi="Arial" w:cs="Arial"/>
                <w:bCs/>
                <w:i/>
                <w:color w:val="000000"/>
                <w:sz w:val="20"/>
                <w:szCs w:val="20"/>
                <w:lang w:bidi="en-US"/>
              </w:rPr>
              <w:t>Chromatography</w:t>
            </w:r>
            <w:r w:rsidR="001D01A9">
              <w:rPr>
                <w:rFonts w:ascii="Arial" w:eastAsia="Calibri" w:hAnsi="Arial" w:cs="Arial"/>
                <w:bCs/>
                <w:i/>
                <w:color w:val="000000"/>
                <w:sz w:val="20"/>
                <w:szCs w:val="20"/>
                <w:lang w:bidi="en-US"/>
              </w:rPr>
              <w:t>(GC,LC,HPLC) (IEC, ICP</w:t>
            </w:r>
            <w:r w:rsidRPr="00DB74F2">
              <w:rPr>
                <w:rFonts w:ascii="Arial" w:eastAsia="Calibri" w:hAnsi="Arial" w:cs="Arial"/>
                <w:bCs/>
                <w:i/>
                <w:color w:val="000000"/>
                <w:sz w:val="20"/>
                <w:szCs w:val="20"/>
                <w:lang w:bidi="en-US"/>
              </w:rPr>
              <w:t>) , 240 GC/MS Ion Trap</w:t>
            </w:r>
          </w:p>
          <w:p w:rsidR="00B755F3" w:rsidRPr="00DB74F2" w:rsidRDefault="00B755F3" w:rsidP="00B755F3">
            <w:pPr>
              <w:spacing w:after="0" w:line="240" w:lineRule="auto"/>
              <w:rPr>
                <w:rFonts w:ascii="Arial" w:eastAsia="Calibri" w:hAnsi="Arial" w:cs="Arial"/>
                <w:bCs/>
                <w:i/>
                <w:color w:val="000000"/>
                <w:sz w:val="20"/>
                <w:szCs w:val="20"/>
                <w:lang w:bidi="en-US"/>
              </w:rPr>
            </w:pPr>
            <w:r w:rsidRPr="00DB74F2">
              <w:rPr>
                <w:rFonts w:ascii="Arial" w:eastAsia="Calibri" w:hAnsi="Arial" w:cs="Arial"/>
                <w:bCs/>
                <w:i/>
                <w:color w:val="000000"/>
                <w:sz w:val="20"/>
                <w:szCs w:val="20"/>
                <w:lang w:bidi="en-US"/>
              </w:rPr>
              <w:t>machine used</w:t>
            </w:r>
          </w:p>
          <w:p w:rsidR="00B755F3" w:rsidRPr="00DB74F2" w:rsidRDefault="00B755F3" w:rsidP="00B755F3">
            <w:pPr>
              <w:spacing w:after="0" w:line="240" w:lineRule="auto"/>
              <w:rPr>
                <w:rFonts w:ascii="Arial" w:eastAsia="Calibri" w:hAnsi="Arial" w:cs="Arial"/>
                <w:bCs/>
                <w:i/>
                <w:color w:val="000000"/>
                <w:sz w:val="20"/>
                <w:szCs w:val="20"/>
                <w:lang w:bidi="en-US"/>
              </w:rPr>
            </w:pPr>
            <w:r w:rsidRPr="00DB74F2">
              <w:rPr>
                <w:rFonts w:ascii="Arial" w:eastAsia="Calibri" w:hAnsi="Arial" w:cs="Arial"/>
                <w:bCs/>
                <w:i/>
                <w:color w:val="000000"/>
                <w:sz w:val="20"/>
                <w:szCs w:val="20"/>
                <w:lang w:bidi="en-US"/>
              </w:rPr>
              <w:t>Utilized Spectrophotometry (UV) fluorescent and optical microscope ; (</w:t>
            </w:r>
            <w:r w:rsidR="00FF7775">
              <w:rPr>
                <w:rFonts w:ascii="Arial" w:eastAsia="Calibri" w:hAnsi="Arial" w:cs="Arial"/>
                <w:bCs/>
                <w:i/>
                <w:color w:val="000000"/>
                <w:sz w:val="20"/>
                <w:szCs w:val="20"/>
                <w:lang w:bidi="en-US"/>
              </w:rPr>
              <w:t>FT</w:t>
            </w:r>
            <w:r w:rsidRPr="00DB74F2">
              <w:rPr>
                <w:rFonts w:ascii="Arial" w:eastAsia="Calibri" w:hAnsi="Arial" w:cs="Arial"/>
                <w:bCs/>
                <w:i/>
                <w:color w:val="000000"/>
                <w:sz w:val="20"/>
                <w:szCs w:val="20"/>
                <w:lang w:bidi="en-US"/>
              </w:rPr>
              <w:t>IR)</w:t>
            </w:r>
          </w:p>
          <w:p w:rsidR="00B755F3" w:rsidRPr="00DB74F2" w:rsidRDefault="00B755F3" w:rsidP="00B755F3">
            <w:pPr>
              <w:spacing w:after="0" w:line="240" w:lineRule="auto"/>
              <w:rPr>
                <w:rFonts w:ascii="Arial" w:eastAsia="Calibri" w:hAnsi="Arial" w:cs="Arial"/>
                <w:bCs/>
                <w:i/>
                <w:color w:val="000000"/>
                <w:sz w:val="20"/>
                <w:szCs w:val="20"/>
                <w:lang w:bidi="en-US"/>
              </w:rPr>
            </w:pPr>
            <w:r w:rsidRPr="00DB74F2">
              <w:rPr>
                <w:rFonts w:ascii="Arial" w:eastAsia="Calibri" w:hAnsi="Arial" w:cs="Arial"/>
                <w:bCs/>
                <w:i/>
                <w:color w:val="000000"/>
                <w:sz w:val="20"/>
                <w:szCs w:val="20"/>
                <w:lang w:bidi="en-US"/>
              </w:rPr>
              <w:t>X-rays and CT scanning</w:t>
            </w:r>
          </w:p>
          <w:p w:rsidR="00B755F3" w:rsidRPr="00DB74F2" w:rsidRDefault="00B755F3" w:rsidP="00B755F3">
            <w:pPr>
              <w:spacing w:after="0" w:line="240" w:lineRule="auto"/>
              <w:rPr>
                <w:rFonts w:ascii="Arial" w:eastAsia="Calibri" w:hAnsi="Arial" w:cs="Arial"/>
                <w:bCs/>
                <w:i/>
                <w:color w:val="000000"/>
                <w:sz w:val="20"/>
                <w:szCs w:val="20"/>
                <w:lang w:bidi="en-US"/>
              </w:rPr>
            </w:pPr>
            <w:r w:rsidRPr="00DB74F2">
              <w:rPr>
                <w:rFonts w:ascii="Arial" w:eastAsia="Calibri" w:hAnsi="Arial" w:cs="Arial"/>
                <w:bCs/>
                <w:i/>
                <w:color w:val="000000"/>
                <w:sz w:val="20"/>
                <w:szCs w:val="20"/>
                <w:lang w:bidi="en-US"/>
              </w:rPr>
              <w:t>Proficient in automatic and manual chemical process equipment</w:t>
            </w:r>
          </w:p>
          <w:p w:rsidR="00B755F3" w:rsidRPr="00DB74F2" w:rsidRDefault="00B755F3" w:rsidP="00B755F3">
            <w:pPr>
              <w:spacing w:after="0" w:line="240" w:lineRule="auto"/>
              <w:rPr>
                <w:rFonts w:ascii="Arial" w:eastAsia="Calibri" w:hAnsi="Arial" w:cs="Arial"/>
                <w:bCs/>
                <w:i/>
                <w:color w:val="000000"/>
                <w:sz w:val="20"/>
                <w:szCs w:val="20"/>
                <w:lang w:bidi="en-US"/>
              </w:rPr>
            </w:pPr>
            <w:r w:rsidRPr="00DB74F2">
              <w:rPr>
                <w:rFonts w:ascii="Arial" w:eastAsia="Calibri" w:hAnsi="Arial" w:cs="Arial"/>
                <w:bCs/>
                <w:i/>
                <w:color w:val="000000"/>
                <w:sz w:val="20"/>
                <w:szCs w:val="20"/>
                <w:lang w:bidi="en-US"/>
              </w:rPr>
              <w:t>Established QC and QA on sample and control on a daily occurrence</w:t>
            </w:r>
          </w:p>
          <w:p w:rsidR="00B755F3" w:rsidRPr="00DB74F2" w:rsidRDefault="00B755F3" w:rsidP="00B755F3">
            <w:pPr>
              <w:spacing w:after="0" w:line="240" w:lineRule="auto"/>
              <w:rPr>
                <w:rFonts w:ascii="Arial" w:eastAsia="Calibri" w:hAnsi="Arial" w:cs="Arial"/>
                <w:bCs/>
                <w:i/>
                <w:color w:val="000000"/>
                <w:sz w:val="20"/>
                <w:szCs w:val="20"/>
                <w:lang w:bidi="en-US"/>
              </w:rPr>
            </w:pPr>
            <w:r w:rsidRPr="00DB74F2">
              <w:rPr>
                <w:rFonts w:ascii="Arial" w:eastAsia="Calibri" w:hAnsi="Arial" w:cs="Arial"/>
                <w:bCs/>
                <w:i/>
                <w:color w:val="000000"/>
                <w:sz w:val="20"/>
                <w:szCs w:val="20"/>
                <w:lang w:bidi="en-US"/>
              </w:rPr>
              <w:t>Used and validated mixed granulated comp</w:t>
            </w:r>
            <w:r w:rsidR="00A73489">
              <w:rPr>
                <w:rFonts w:ascii="Arial" w:eastAsia="Calibri" w:hAnsi="Arial" w:cs="Arial"/>
                <w:bCs/>
                <w:i/>
                <w:color w:val="000000"/>
                <w:sz w:val="20"/>
                <w:szCs w:val="20"/>
                <w:lang w:bidi="en-US"/>
              </w:rPr>
              <w:t>ounds for liquid ingredients of</w:t>
            </w:r>
          </w:p>
          <w:p w:rsidR="00B755F3" w:rsidRPr="00DB74F2" w:rsidRDefault="00B755F3" w:rsidP="00B755F3">
            <w:pPr>
              <w:spacing w:after="0" w:line="240" w:lineRule="auto"/>
              <w:rPr>
                <w:rFonts w:ascii="Arial" w:eastAsia="Calibri" w:hAnsi="Arial" w:cs="Arial"/>
                <w:bCs/>
                <w:i/>
                <w:color w:val="000000"/>
                <w:sz w:val="20"/>
                <w:szCs w:val="20"/>
                <w:lang w:bidi="en-US"/>
              </w:rPr>
            </w:pPr>
            <w:r w:rsidRPr="00DB74F2">
              <w:rPr>
                <w:rFonts w:ascii="Arial" w:eastAsia="Calibri" w:hAnsi="Arial" w:cs="Arial"/>
                <w:bCs/>
                <w:i/>
                <w:color w:val="000000"/>
                <w:sz w:val="20"/>
                <w:szCs w:val="20"/>
                <w:lang w:bidi="en-US"/>
              </w:rPr>
              <w:t>pharmaceuticals, and toxicology susceptibili</w:t>
            </w:r>
            <w:r w:rsidR="00F95E36">
              <w:rPr>
                <w:rFonts w:ascii="Arial" w:eastAsia="Calibri" w:hAnsi="Arial" w:cs="Arial"/>
                <w:bCs/>
                <w:i/>
                <w:color w:val="000000"/>
                <w:sz w:val="20"/>
                <w:szCs w:val="20"/>
                <w:lang w:bidi="en-US"/>
              </w:rPr>
              <w:t>ties for drugs</w:t>
            </w:r>
          </w:p>
          <w:p w:rsidR="00B755F3" w:rsidRPr="00DB74F2" w:rsidRDefault="00B755F3" w:rsidP="00B755F3">
            <w:pPr>
              <w:spacing w:after="0" w:line="240" w:lineRule="auto"/>
              <w:rPr>
                <w:rFonts w:ascii="Arial" w:eastAsia="Calibri" w:hAnsi="Arial" w:cs="Arial"/>
                <w:i/>
                <w:color w:val="000000"/>
                <w:sz w:val="20"/>
                <w:szCs w:val="20"/>
                <w:lang w:bidi="en-US"/>
              </w:rPr>
            </w:pPr>
            <w:r w:rsidRPr="00DB74F2">
              <w:rPr>
                <w:rFonts w:ascii="Arial" w:eastAsia="Calibri" w:hAnsi="Arial" w:cs="Arial"/>
                <w:bCs/>
                <w:i/>
                <w:color w:val="000000"/>
                <w:sz w:val="20"/>
                <w:szCs w:val="20"/>
                <w:lang w:bidi="en-US"/>
              </w:rPr>
              <w:t> Experienced in chemical laboratory operations</w:t>
            </w:r>
          </w:p>
          <w:p w:rsidR="00B755F3" w:rsidRPr="00DB74F2" w:rsidRDefault="00B755F3" w:rsidP="00B755F3">
            <w:pPr>
              <w:spacing w:after="0" w:line="240" w:lineRule="auto"/>
              <w:rPr>
                <w:rFonts w:ascii="Arial" w:eastAsia="Calibri" w:hAnsi="Arial" w:cs="Arial"/>
                <w:bCs/>
                <w:color w:val="000000"/>
                <w:sz w:val="20"/>
                <w:szCs w:val="20"/>
                <w:lang w:bidi="en-US"/>
              </w:rPr>
            </w:pPr>
            <w:r w:rsidRPr="00DB74F2">
              <w:rPr>
                <w:rFonts w:ascii="Arial" w:eastAsia="Calibri" w:hAnsi="Arial" w:cs="Arial"/>
                <w:color w:val="000000"/>
                <w:sz w:val="20"/>
                <w:szCs w:val="20"/>
                <w:lang w:bidi="en-US"/>
              </w:rPr>
              <w:t xml:space="preserve"> </w:t>
            </w:r>
          </w:p>
          <w:p w:rsidR="00B755F3" w:rsidRPr="00B755F3" w:rsidRDefault="00B755F3" w:rsidP="003D39C3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en-US"/>
              </w:rPr>
            </w:pPr>
          </w:p>
        </w:tc>
      </w:tr>
      <w:tr w:rsidR="00B755F3" w:rsidRPr="00B755F3" w:rsidTr="00577A6A">
        <w:trPr>
          <w:gridAfter w:val="1"/>
          <w:wAfter w:w="1317" w:type="dxa"/>
          <w:cantSplit/>
          <w:trHeight w:val="1440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B755F3" w:rsidRPr="00B755F3" w:rsidRDefault="00B755F3" w:rsidP="00B755F3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sz w:val="20"/>
                <w:szCs w:val="20"/>
                <w:lang w:bidi="en-US"/>
              </w:rPr>
            </w:pPr>
          </w:p>
        </w:tc>
        <w:tc>
          <w:tcPr>
            <w:tcW w:w="8028" w:type="dxa"/>
            <w:tcBorders>
              <w:top w:val="nil"/>
              <w:left w:val="nil"/>
              <w:bottom w:val="nil"/>
              <w:right w:val="nil"/>
            </w:tcBorders>
          </w:tcPr>
          <w:p w:rsidR="00B755F3" w:rsidRPr="00B755F3" w:rsidRDefault="00B755F3" w:rsidP="00B755F3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4F81BD"/>
                <w:sz w:val="20"/>
                <w:szCs w:val="20"/>
                <w:lang w:bidi="en-US"/>
              </w:rPr>
            </w:pPr>
          </w:p>
        </w:tc>
      </w:tr>
    </w:tbl>
    <w:p w:rsidR="00A63292" w:rsidRPr="00B755F3" w:rsidRDefault="00A63292">
      <w:pPr>
        <w:rPr>
          <w:sz w:val="20"/>
          <w:szCs w:val="20"/>
        </w:rPr>
      </w:pPr>
    </w:p>
    <w:sectPr w:rsidR="00A63292" w:rsidRPr="00B755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77B2" w:rsidRDefault="00DF77B2" w:rsidP="00B755F3">
      <w:pPr>
        <w:spacing w:after="0" w:line="240" w:lineRule="auto"/>
      </w:pPr>
      <w:r>
        <w:separator/>
      </w:r>
    </w:p>
  </w:endnote>
  <w:endnote w:type="continuationSeparator" w:id="0">
    <w:p w:rsidR="00DF77B2" w:rsidRDefault="00DF77B2" w:rsidP="00B755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77B2" w:rsidRDefault="00DF77B2" w:rsidP="00B755F3">
      <w:pPr>
        <w:spacing w:after="0" w:line="240" w:lineRule="auto"/>
      </w:pPr>
      <w:r>
        <w:separator/>
      </w:r>
    </w:p>
  </w:footnote>
  <w:footnote w:type="continuationSeparator" w:id="0">
    <w:p w:rsidR="00DF77B2" w:rsidRDefault="00DF77B2" w:rsidP="00B755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97D7618"/>
    <w:multiLevelType w:val="multilevel"/>
    <w:tmpl w:val="B064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C24F95"/>
    <w:multiLevelType w:val="multilevel"/>
    <w:tmpl w:val="7AD0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E27985"/>
    <w:multiLevelType w:val="multilevel"/>
    <w:tmpl w:val="5AB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D36E6A"/>
    <w:multiLevelType w:val="multilevel"/>
    <w:tmpl w:val="54CC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3292"/>
    <w:rsid w:val="00035E12"/>
    <w:rsid w:val="0009264C"/>
    <w:rsid w:val="000D1567"/>
    <w:rsid w:val="00187F98"/>
    <w:rsid w:val="001C0090"/>
    <w:rsid w:val="001D01A9"/>
    <w:rsid w:val="001E0EE1"/>
    <w:rsid w:val="001F45C9"/>
    <w:rsid w:val="00215010"/>
    <w:rsid w:val="00254B45"/>
    <w:rsid w:val="0027009F"/>
    <w:rsid w:val="00294678"/>
    <w:rsid w:val="002946CD"/>
    <w:rsid w:val="002A2A39"/>
    <w:rsid w:val="002B2362"/>
    <w:rsid w:val="002B6426"/>
    <w:rsid w:val="002C29F4"/>
    <w:rsid w:val="002C5AFD"/>
    <w:rsid w:val="002E6DA7"/>
    <w:rsid w:val="002F6B0F"/>
    <w:rsid w:val="0031476F"/>
    <w:rsid w:val="00317263"/>
    <w:rsid w:val="003566CB"/>
    <w:rsid w:val="00356F24"/>
    <w:rsid w:val="00362735"/>
    <w:rsid w:val="00382324"/>
    <w:rsid w:val="00384D15"/>
    <w:rsid w:val="0039748C"/>
    <w:rsid w:val="003C0C24"/>
    <w:rsid w:val="003D39C3"/>
    <w:rsid w:val="003D3A18"/>
    <w:rsid w:val="00411CF7"/>
    <w:rsid w:val="00416CB1"/>
    <w:rsid w:val="004762A7"/>
    <w:rsid w:val="004932E6"/>
    <w:rsid w:val="004C4683"/>
    <w:rsid w:val="004D6637"/>
    <w:rsid w:val="00523A78"/>
    <w:rsid w:val="005335B0"/>
    <w:rsid w:val="00547EBA"/>
    <w:rsid w:val="0055487C"/>
    <w:rsid w:val="0056092C"/>
    <w:rsid w:val="00574F52"/>
    <w:rsid w:val="00577A6A"/>
    <w:rsid w:val="00591243"/>
    <w:rsid w:val="00611315"/>
    <w:rsid w:val="00621B77"/>
    <w:rsid w:val="00664F2F"/>
    <w:rsid w:val="006D2AD7"/>
    <w:rsid w:val="006E0B96"/>
    <w:rsid w:val="006E2A5B"/>
    <w:rsid w:val="007349B8"/>
    <w:rsid w:val="0073638F"/>
    <w:rsid w:val="0074504D"/>
    <w:rsid w:val="007B0D91"/>
    <w:rsid w:val="007B2B90"/>
    <w:rsid w:val="007E0559"/>
    <w:rsid w:val="007E2FF2"/>
    <w:rsid w:val="00811B58"/>
    <w:rsid w:val="00825B13"/>
    <w:rsid w:val="008362A1"/>
    <w:rsid w:val="00837A23"/>
    <w:rsid w:val="00885420"/>
    <w:rsid w:val="00886CA9"/>
    <w:rsid w:val="008C2241"/>
    <w:rsid w:val="008E166F"/>
    <w:rsid w:val="008F3D48"/>
    <w:rsid w:val="008F5E7C"/>
    <w:rsid w:val="009110E9"/>
    <w:rsid w:val="009429A7"/>
    <w:rsid w:val="00954694"/>
    <w:rsid w:val="009867B1"/>
    <w:rsid w:val="009A02E2"/>
    <w:rsid w:val="009A03D6"/>
    <w:rsid w:val="009D61D5"/>
    <w:rsid w:val="009D6388"/>
    <w:rsid w:val="009E0400"/>
    <w:rsid w:val="009E2D06"/>
    <w:rsid w:val="009E3457"/>
    <w:rsid w:val="00A154EE"/>
    <w:rsid w:val="00A42F96"/>
    <w:rsid w:val="00A57E7E"/>
    <w:rsid w:val="00A63292"/>
    <w:rsid w:val="00A73489"/>
    <w:rsid w:val="00A75970"/>
    <w:rsid w:val="00A809ED"/>
    <w:rsid w:val="00A91322"/>
    <w:rsid w:val="00AB5DA7"/>
    <w:rsid w:val="00AC0E72"/>
    <w:rsid w:val="00AF0228"/>
    <w:rsid w:val="00B072A4"/>
    <w:rsid w:val="00B16FF1"/>
    <w:rsid w:val="00B21BE9"/>
    <w:rsid w:val="00B307C3"/>
    <w:rsid w:val="00B755F3"/>
    <w:rsid w:val="00BB5BE6"/>
    <w:rsid w:val="00BD035B"/>
    <w:rsid w:val="00C2659A"/>
    <w:rsid w:val="00C35756"/>
    <w:rsid w:val="00C978D7"/>
    <w:rsid w:val="00CE018F"/>
    <w:rsid w:val="00D13F50"/>
    <w:rsid w:val="00D2387A"/>
    <w:rsid w:val="00D26B74"/>
    <w:rsid w:val="00D272C0"/>
    <w:rsid w:val="00D6126F"/>
    <w:rsid w:val="00D95024"/>
    <w:rsid w:val="00D97230"/>
    <w:rsid w:val="00DB6D02"/>
    <w:rsid w:val="00DB74F2"/>
    <w:rsid w:val="00DF77B2"/>
    <w:rsid w:val="00E3593D"/>
    <w:rsid w:val="00E409FB"/>
    <w:rsid w:val="00E45F82"/>
    <w:rsid w:val="00E7453F"/>
    <w:rsid w:val="00E903E3"/>
    <w:rsid w:val="00E90707"/>
    <w:rsid w:val="00EA0147"/>
    <w:rsid w:val="00EA721A"/>
    <w:rsid w:val="00EB0224"/>
    <w:rsid w:val="00EB58B2"/>
    <w:rsid w:val="00F77B76"/>
    <w:rsid w:val="00F81453"/>
    <w:rsid w:val="00F95E36"/>
    <w:rsid w:val="00FA3A93"/>
    <w:rsid w:val="00FB75DC"/>
    <w:rsid w:val="00FC469E"/>
    <w:rsid w:val="00FD34EC"/>
    <w:rsid w:val="00FF7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3067A8F-8A1D-42F6-AAB6-DB624B9C1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14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55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55F3"/>
  </w:style>
  <w:style w:type="paragraph" w:styleId="Footer">
    <w:name w:val="footer"/>
    <w:basedOn w:val="Normal"/>
    <w:link w:val="FooterChar"/>
    <w:uiPriority w:val="99"/>
    <w:unhideWhenUsed/>
    <w:rsid w:val="00B755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55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2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3867</TotalTime>
  <Pages>4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Antwanique</dc:creator>
  <cp:lastModifiedBy>Antwanique Pierce</cp:lastModifiedBy>
  <cp:revision>81</cp:revision>
  <dcterms:created xsi:type="dcterms:W3CDTF">2013-08-05T01:40:00Z</dcterms:created>
  <dcterms:modified xsi:type="dcterms:W3CDTF">2015-05-21T21:52:00Z</dcterms:modified>
</cp:coreProperties>
</file>