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0BFF" w:rsidRPr="003729B2" w:rsidRDefault="00941D1C" w:rsidP="00605EFF">
      <w:pPr>
        <w:pStyle w:val="NoSpacing"/>
        <w:rPr>
          <w:b/>
          <w:sz w:val="28"/>
        </w:rPr>
      </w:pPr>
      <w:r w:rsidRPr="003729B2">
        <w:rPr>
          <w:b/>
          <w:sz w:val="28"/>
        </w:rPr>
        <w:t xml:space="preserve">Mark </w:t>
      </w:r>
      <w:proofErr w:type="spellStart"/>
      <w:r w:rsidRPr="003729B2">
        <w:rPr>
          <w:b/>
          <w:sz w:val="28"/>
        </w:rPr>
        <w:t>DeLeonardis</w:t>
      </w:r>
      <w:proofErr w:type="spellEnd"/>
      <w:r w:rsidR="00B10BFF" w:rsidRPr="003729B2">
        <w:rPr>
          <w:b/>
          <w:sz w:val="28"/>
        </w:rPr>
        <w:t xml:space="preserve">     </w:t>
      </w:r>
      <w:r w:rsidR="003729B2" w:rsidRPr="003729B2">
        <w:rPr>
          <w:b/>
          <w:sz w:val="28"/>
        </w:rPr>
        <w:t xml:space="preserve">        </w:t>
      </w:r>
      <w:r w:rsidR="00B10BFF" w:rsidRPr="003729B2">
        <w:rPr>
          <w:b/>
          <w:sz w:val="28"/>
        </w:rPr>
        <w:t xml:space="preserve">  (856) </w:t>
      </w:r>
      <w:r w:rsidR="003729B2" w:rsidRPr="003729B2">
        <w:rPr>
          <w:b/>
          <w:sz w:val="28"/>
        </w:rPr>
        <w:t xml:space="preserve">685-8012   </w:t>
      </w:r>
      <w:r w:rsidR="00B10BFF" w:rsidRPr="003729B2">
        <w:rPr>
          <w:b/>
          <w:sz w:val="28"/>
        </w:rPr>
        <w:t xml:space="preserve">         </w:t>
      </w:r>
      <w:proofErr w:type="spellStart"/>
      <w:r w:rsidR="00B10BFF" w:rsidRPr="003729B2">
        <w:rPr>
          <w:b/>
          <w:sz w:val="28"/>
        </w:rPr>
        <w:t>eMail</w:t>
      </w:r>
      <w:proofErr w:type="spellEnd"/>
      <w:r w:rsidR="00B10BFF" w:rsidRPr="003729B2">
        <w:rPr>
          <w:b/>
          <w:sz w:val="28"/>
        </w:rPr>
        <w:t xml:space="preserve">:  </w:t>
      </w:r>
      <w:r w:rsidR="000625EA" w:rsidRPr="003729B2">
        <w:rPr>
          <w:b/>
          <w:sz w:val="28"/>
        </w:rPr>
        <w:t>markde77@yahoo.com</w:t>
      </w:r>
    </w:p>
    <w:p w:rsidR="00BC05E6" w:rsidRDefault="00BC05E6" w:rsidP="00605EFF">
      <w:pPr>
        <w:pStyle w:val="NoSpacing"/>
      </w:pPr>
    </w:p>
    <w:p w:rsidR="00283759" w:rsidRDefault="00283759" w:rsidP="00605EFF">
      <w:pPr>
        <w:pStyle w:val="NoSpacing"/>
        <w:rPr>
          <w:b/>
          <w:sz w:val="28"/>
        </w:rPr>
      </w:pPr>
      <w:r w:rsidRPr="00CA2B78">
        <w:rPr>
          <w:b/>
          <w:sz w:val="28"/>
        </w:rPr>
        <w:t>Industry Experience:</w:t>
      </w:r>
    </w:p>
    <w:p w:rsidR="000625EA" w:rsidRPr="00CA2B78" w:rsidRDefault="000625EA" w:rsidP="00605EFF">
      <w:pPr>
        <w:pStyle w:val="NoSpacing"/>
        <w:rPr>
          <w:b/>
          <w:sz w:val="28"/>
        </w:rPr>
      </w:pPr>
    </w:p>
    <w:p w:rsidR="00283759" w:rsidRPr="00CA2B78" w:rsidRDefault="00283759" w:rsidP="00605EFF">
      <w:pPr>
        <w:pStyle w:val="NoSpacing"/>
        <w:rPr>
          <w:sz w:val="24"/>
        </w:rPr>
      </w:pPr>
      <w:r w:rsidRPr="00CA2B78">
        <w:rPr>
          <w:sz w:val="24"/>
        </w:rPr>
        <w:t>TEM/PLM Analyst, IATL, Mount Laurel, NJ   (2009 – 2011).</w:t>
      </w:r>
    </w:p>
    <w:p w:rsidR="00283759" w:rsidRPr="00CA2B78" w:rsidRDefault="00283759" w:rsidP="00605EFF">
      <w:pPr>
        <w:pStyle w:val="NoSpacing"/>
        <w:rPr>
          <w:sz w:val="24"/>
        </w:rPr>
      </w:pPr>
      <w:r w:rsidRPr="00CA2B78">
        <w:rPr>
          <w:sz w:val="24"/>
        </w:rPr>
        <w:t>TEM/PLM Analyst, EMSL Analytical, Westmont, NJ   (2007 – 2009).</w:t>
      </w:r>
    </w:p>
    <w:p w:rsidR="00283759" w:rsidRPr="00CA2B78" w:rsidRDefault="00283759" w:rsidP="00605EFF">
      <w:pPr>
        <w:pStyle w:val="NoSpacing"/>
        <w:rPr>
          <w:sz w:val="24"/>
        </w:rPr>
      </w:pPr>
      <w:r w:rsidRPr="00CA2B78">
        <w:rPr>
          <w:sz w:val="24"/>
        </w:rPr>
        <w:t xml:space="preserve">TEM/PLM Analyst, </w:t>
      </w:r>
      <w:proofErr w:type="spellStart"/>
      <w:r w:rsidRPr="00CA2B78">
        <w:rPr>
          <w:sz w:val="24"/>
        </w:rPr>
        <w:t>AmeriSci</w:t>
      </w:r>
      <w:proofErr w:type="spellEnd"/>
      <w:r w:rsidRPr="00CA2B78">
        <w:rPr>
          <w:sz w:val="24"/>
        </w:rPr>
        <w:t>, Richmond, VA</w:t>
      </w:r>
      <w:r w:rsidR="00585150" w:rsidRPr="00CA2B78">
        <w:rPr>
          <w:sz w:val="24"/>
        </w:rPr>
        <w:t xml:space="preserve"> and Carson, CA   (2002 – 2006).</w:t>
      </w:r>
    </w:p>
    <w:p w:rsidR="00283759" w:rsidRDefault="00283759" w:rsidP="00605EFF">
      <w:pPr>
        <w:pStyle w:val="NoSpacing"/>
        <w:rPr>
          <w:sz w:val="24"/>
        </w:rPr>
      </w:pPr>
      <w:r w:rsidRPr="00CA2B78">
        <w:rPr>
          <w:sz w:val="24"/>
        </w:rPr>
        <w:t>PLM Analyst, R. J. Lee Group</w:t>
      </w:r>
      <w:r w:rsidR="00585150" w:rsidRPr="00CA2B78">
        <w:rPr>
          <w:sz w:val="24"/>
        </w:rPr>
        <w:t xml:space="preserve">, </w:t>
      </w:r>
      <w:proofErr w:type="gramStart"/>
      <w:r w:rsidR="00585150" w:rsidRPr="00CA2B78">
        <w:rPr>
          <w:sz w:val="24"/>
        </w:rPr>
        <w:t>Manassas ,</w:t>
      </w:r>
      <w:proofErr w:type="gramEnd"/>
      <w:r w:rsidR="00585150" w:rsidRPr="00CA2B78">
        <w:rPr>
          <w:sz w:val="24"/>
        </w:rPr>
        <w:t xml:space="preserve"> VA   (1999 – 2001).</w:t>
      </w:r>
    </w:p>
    <w:p w:rsidR="000625EA" w:rsidRPr="00CA2B78" w:rsidRDefault="000625EA" w:rsidP="00605EFF">
      <w:pPr>
        <w:pStyle w:val="NoSpacing"/>
        <w:rPr>
          <w:sz w:val="24"/>
        </w:rPr>
      </w:pPr>
    </w:p>
    <w:p w:rsidR="00283759" w:rsidRDefault="00283759" w:rsidP="00605EFF">
      <w:pPr>
        <w:pStyle w:val="NoSpacing"/>
        <w:rPr>
          <w:sz w:val="24"/>
        </w:rPr>
      </w:pPr>
      <w:r w:rsidRPr="00CA2B78">
        <w:rPr>
          <w:sz w:val="24"/>
        </w:rPr>
        <w:t xml:space="preserve">         </w:t>
      </w:r>
      <w:proofErr w:type="gramStart"/>
      <w:r w:rsidRPr="00CA2B78">
        <w:rPr>
          <w:sz w:val="24"/>
        </w:rPr>
        <w:t xml:space="preserve">Position Descriptions:  The positions at IATL, EMSL Analytical, and </w:t>
      </w:r>
      <w:proofErr w:type="spellStart"/>
      <w:r w:rsidRPr="00CA2B78">
        <w:rPr>
          <w:sz w:val="24"/>
        </w:rPr>
        <w:t>AmeriSci</w:t>
      </w:r>
      <w:proofErr w:type="spellEnd"/>
      <w:r w:rsidRPr="00CA2B78">
        <w:rPr>
          <w:sz w:val="24"/>
        </w:rPr>
        <w:t xml:space="preserve"> all required the identification and quantification of asbesto</w:t>
      </w:r>
      <w:r w:rsidR="003729B2">
        <w:rPr>
          <w:sz w:val="24"/>
        </w:rPr>
        <w:t xml:space="preserve">s in air, water, dust, and asbestos containing </w:t>
      </w:r>
      <w:r w:rsidRPr="00CA2B78">
        <w:rPr>
          <w:sz w:val="24"/>
        </w:rPr>
        <w:t xml:space="preserve">materials </w:t>
      </w:r>
      <w:r w:rsidR="003729B2">
        <w:rPr>
          <w:sz w:val="24"/>
        </w:rPr>
        <w:t>(ACM</w:t>
      </w:r>
      <w:r w:rsidR="00411FED">
        <w:rPr>
          <w:sz w:val="24"/>
        </w:rPr>
        <w:t>s</w:t>
      </w:r>
      <w:r w:rsidR="003729B2">
        <w:rPr>
          <w:sz w:val="24"/>
        </w:rPr>
        <w:t xml:space="preserve">) </w:t>
      </w:r>
      <w:r w:rsidRPr="00CA2B78">
        <w:rPr>
          <w:sz w:val="24"/>
        </w:rPr>
        <w:t>using Transmission Electron Microscopy (TEM).</w:t>
      </w:r>
      <w:proofErr w:type="gramEnd"/>
      <w:r w:rsidRPr="00CA2B78">
        <w:rPr>
          <w:sz w:val="24"/>
        </w:rPr>
        <w:t xml:space="preserve">  Additional responsibilities included TEM air sample preparation and gravimetric reductions.  Other tasks, such as sample log-in and reporting, involved the use of LIMS computer programs.  The equipment familiarity and </w:t>
      </w:r>
      <w:proofErr w:type="gramStart"/>
      <w:r w:rsidRPr="00CA2B78">
        <w:rPr>
          <w:sz w:val="24"/>
        </w:rPr>
        <w:t>required  protocols</w:t>
      </w:r>
      <w:proofErr w:type="gramEnd"/>
      <w:r w:rsidRPr="00CA2B78">
        <w:rPr>
          <w:sz w:val="24"/>
        </w:rPr>
        <w:t xml:space="preserve">  for TEM included:</w:t>
      </w:r>
    </w:p>
    <w:p w:rsidR="000625EA" w:rsidRPr="00CA2B78" w:rsidRDefault="000625EA" w:rsidP="00605EFF">
      <w:pPr>
        <w:pStyle w:val="NoSpacing"/>
        <w:rPr>
          <w:sz w:val="24"/>
        </w:rPr>
      </w:pPr>
    </w:p>
    <w:p w:rsidR="00283759" w:rsidRPr="00CA2B78" w:rsidRDefault="00283759" w:rsidP="00605EFF">
      <w:pPr>
        <w:pStyle w:val="NoSpacing"/>
        <w:rPr>
          <w:sz w:val="24"/>
        </w:rPr>
      </w:pPr>
      <w:r w:rsidRPr="00CA2B78">
        <w:rPr>
          <w:sz w:val="24"/>
        </w:rPr>
        <w:t xml:space="preserve">1.   JEOL TEM 120 EX and </w:t>
      </w:r>
      <w:r w:rsidR="005D3C69">
        <w:rPr>
          <w:sz w:val="24"/>
        </w:rPr>
        <w:t>1200 EX</w:t>
      </w:r>
      <w:proofErr w:type="gramStart"/>
      <w:r w:rsidR="005D3C69">
        <w:rPr>
          <w:sz w:val="24"/>
        </w:rPr>
        <w:t>;  Hitachi</w:t>
      </w:r>
      <w:proofErr w:type="gramEnd"/>
      <w:r w:rsidR="005D3C69">
        <w:rPr>
          <w:sz w:val="24"/>
        </w:rPr>
        <w:t xml:space="preserve"> TEM H-600 A/B; JEOL SEM 30C.</w:t>
      </w:r>
    </w:p>
    <w:p w:rsidR="00283759" w:rsidRPr="00CA2B78" w:rsidRDefault="00283759" w:rsidP="00605EFF">
      <w:pPr>
        <w:pStyle w:val="NoSpacing"/>
        <w:rPr>
          <w:sz w:val="24"/>
        </w:rPr>
      </w:pPr>
      <w:r w:rsidRPr="00CA2B78">
        <w:rPr>
          <w:sz w:val="24"/>
        </w:rPr>
        <w:t xml:space="preserve">2.   </w:t>
      </w:r>
      <w:proofErr w:type="gramStart"/>
      <w:r w:rsidRPr="00CA2B78">
        <w:rPr>
          <w:sz w:val="24"/>
        </w:rPr>
        <w:t xml:space="preserve">EVEX </w:t>
      </w:r>
      <w:r w:rsidR="005D3C69">
        <w:rPr>
          <w:sz w:val="24"/>
        </w:rPr>
        <w:t xml:space="preserve"> EDS</w:t>
      </w:r>
      <w:proofErr w:type="gramEnd"/>
      <w:r w:rsidR="005D3C69">
        <w:rPr>
          <w:sz w:val="24"/>
        </w:rPr>
        <w:t xml:space="preserve"> (Energy Dispersion S</w:t>
      </w:r>
      <w:r w:rsidRPr="00CA2B78">
        <w:rPr>
          <w:sz w:val="24"/>
        </w:rPr>
        <w:t>ystem</w:t>
      </w:r>
      <w:r w:rsidR="005D3C69">
        <w:rPr>
          <w:sz w:val="24"/>
        </w:rPr>
        <w:t>)</w:t>
      </w:r>
      <w:r w:rsidRPr="00CA2B78">
        <w:rPr>
          <w:sz w:val="24"/>
        </w:rPr>
        <w:t xml:space="preserve"> and calibrations (K-factors).</w:t>
      </w:r>
    </w:p>
    <w:p w:rsidR="00283759" w:rsidRPr="00CA2B78" w:rsidRDefault="00283759" w:rsidP="00605EFF">
      <w:pPr>
        <w:pStyle w:val="NoSpacing"/>
        <w:rPr>
          <w:sz w:val="24"/>
        </w:rPr>
      </w:pPr>
      <w:r w:rsidRPr="00CA2B78">
        <w:rPr>
          <w:sz w:val="24"/>
        </w:rPr>
        <w:t>3.   Denton carbon coaters (manual and auto).</w:t>
      </w:r>
    </w:p>
    <w:p w:rsidR="00283759" w:rsidRPr="00CA2B78" w:rsidRDefault="00283759" w:rsidP="00605EFF">
      <w:pPr>
        <w:pStyle w:val="NoSpacing"/>
        <w:rPr>
          <w:sz w:val="24"/>
        </w:rPr>
      </w:pPr>
      <w:r w:rsidRPr="00CA2B78">
        <w:rPr>
          <w:sz w:val="24"/>
        </w:rPr>
        <w:t>4.   Familiarity with AHERA,</w:t>
      </w:r>
      <w:r w:rsidR="00351303">
        <w:rPr>
          <w:sz w:val="24"/>
        </w:rPr>
        <w:t xml:space="preserve"> NIOSH 7402, ISO dust, and ACM Chatfield and </w:t>
      </w:r>
      <w:r w:rsidR="006708BD">
        <w:rPr>
          <w:sz w:val="24"/>
        </w:rPr>
        <w:t>NELAC</w:t>
      </w:r>
      <w:r w:rsidR="00351303">
        <w:rPr>
          <w:sz w:val="24"/>
        </w:rPr>
        <w:t xml:space="preserve"> protocols</w:t>
      </w:r>
      <w:r w:rsidRPr="00CA2B78">
        <w:rPr>
          <w:sz w:val="24"/>
        </w:rPr>
        <w:t>.</w:t>
      </w:r>
    </w:p>
    <w:p w:rsidR="00283759" w:rsidRDefault="00283759" w:rsidP="00605EFF">
      <w:pPr>
        <w:pStyle w:val="NoSpacing"/>
        <w:rPr>
          <w:sz w:val="24"/>
        </w:rPr>
      </w:pPr>
      <w:r w:rsidRPr="00CA2B78">
        <w:rPr>
          <w:sz w:val="24"/>
        </w:rPr>
        <w:t>5.   Kn</w:t>
      </w:r>
      <w:r w:rsidR="00AC59AA">
        <w:rPr>
          <w:sz w:val="24"/>
        </w:rPr>
        <w:t>o</w:t>
      </w:r>
      <w:r w:rsidRPr="00CA2B78">
        <w:rPr>
          <w:sz w:val="24"/>
        </w:rPr>
        <w:t>wledge of digital photography and plate film photography.</w:t>
      </w:r>
    </w:p>
    <w:p w:rsidR="000625EA" w:rsidRPr="00CA2B78" w:rsidRDefault="000625EA" w:rsidP="00605EFF">
      <w:pPr>
        <w:pStyle w:val="NoSpacing"/>
        <w:rPr>
          <w:sz w:val="24"/>
        </w:rPr>
      </w:pPr>
    </w:p>
    <w:p w:rsidR="00283759" w:rsidRDefault="00283759" w:rsidP="00605EFF">
      <w:pPr>
        <w:pStyle w:val="NoSpacing"/>
        <w:rPr>
          <w:sz w:val="24"/>
        </w:rPr>
      </w:pPr>
      <w:r w:rsidRPr="00CA2B78">
        <w:rPr>
          <w:sz w:val="24"/>
        </w:rPr>
        <w:t xml:space="preserve">         All positions required a timel</w:t>
      </w:r>
      <w:r w:rsidR="003729B2">
        <w:rPr>
          <w:sz w:val="24"/>
        </w:rPr>
        <w:t>y</w:t>
      </w:r>
      <w:r w:rsidR="006708BD">
        <w:rPr>
          <w:sz w:val="24"/>
        </w:rPr>
        <w:t xml:space="preserve"> and accurate analysis of ACMs</w:t>
      </w:r>
      <w:r w:rsidRPr="00CA2B78">
        <w:rPr>
          <w:sz w:val="24"/>
        </w:rPr>
        <w:t xml:space="preserve"> by Polarized Light Microscopy (PLM</w:t>
      </w:r>
      <w:proofErr w:type="gramStart"/>
      <w:r w:rsidRPr="00CA2B78">
        <w:rPr>
          <w:sz w:val="24"/>
        </w:rPr>
        <w:t>)  with</w:t>
      </w:r>
      <w:proofErr w:type="gramEnd"/>
      <w:r w:rsidRPr="00CA2B78">
        <w:rPr>
          <w:sz w:val="24"/>
        </w:rPr>
        <w:t xml:space="preserve"> a working knowledge of NVLAP guidelines.  The following tasks and equipment familiarity were required for PLM:</w:t>
      </w:r>
    </w:p>
    <w:p w:rsidR="000625EA" w:rsidRPr="00CA2B78" w:rsidRDefault="000625EA" w:rsidP="00605EFF">
      <w:pPr>
        <w:pStyle w:val="NoSpacing"/>
        <w:rPr>
          <w:sz w:val="24"/>
        </w:rPr>
      </w:pPr>
    </w:p>
    <w:p w:rsidR="00283759" w:rsidRPr="00CA2B78" w:rsidRDefault="00283759" w:rsidP="00605EFF">
      <w:pPr>
        <w:pStyle w:val="NoSpacing"/>
        <w:rPr>
          <w:sz w:val="24"/>
        </w:rPr>
      </w:pPr>
      <w:r w:rsidRPr="00CA2B78">
        <w:rPr>
          <w:sz w:val="24"/>
        </w:rPr>
        <w:t xml:space="preserve">1.   Refractive index determination using </w:t>
      </w:r>
      <w:proofErr w:type="spellStart"/>
      <w:r w:rsidRPr="00CA2B78">
        <w:rPr>
          <w:sz w:val="24"/>
        </w:rPr>
        <w:t>Becke</w:t>
      </w:r>
      <w:proofErr w:type="spellEnd"/>
      <w:r w:rsidRPr="00CA2B78">
        <w:rPr>
          <w:sz w:val="24"/>
        </w:rPr>
        <w:t xml:space="preserve"> lines and dispersion staining.</w:t>
      </w:r>
    </w:p>
    <w:p w:rsidR="00283759" w:rsidRPr="00CA2B78" w:rsidRDefault="00283759" w:rsidP="00605EFF">
      <w:pPr>
        <w:pStyle w:val="NoSpacing"/>
        <w:rPr>
          <w:sz w:val="24"/>
        </w:rPr>
      </w:pPr>
      <w:r w:rsidRPr="00CA2B78">
        <w:rPr>
          <w:sz w:val="24"/>
        </w:rPr>
        <w:t xml:space="preserve">2.   Positive identification of asbestos fibers, non-asbestos fibers, and non-fibrous materials in </w:t>
      </w:r>
      <w:r w:rsidR="003729B2">
        <w:rPr>
          <w:sz w:val="24"/>
        </w:rPr>
        <w:t xml:space="preserve">   </w:t>
      </w:r>
      <w:proofErr w:type="gramStart"/>
      <w:r w:rsidRPr="00CA2B78">
        <w:rPr>
          <w:sz w:val="24"/>
        </w:rPr>
        <w:t xml:space="preserve">hundreds </w:t>
      </w:r>
      <w:r w:rsidR="003532EF">
        <w:rPr>
          <w:sz w:val="24"/>
        </w:rPr>
        <w:t xml:space="preserve"> </w:t>
      </w:r>
      <w:r w:rsidR="003729B2">
        <w:rPr>
          <w:sz w:val="24"/>
        </w:rPr>
        <w:t>of</w:t>
      </w:r>
      <w:proofErr w:type="gramEnd"/>
      <w:r w:rsidR="003729B2">
        <w:rPr>
          <w:sz w:val="24"/>
        </w:rPr>
        <w:t xml:space="preserve"> </w:t>
      </w:r>
      <w:r w:rsidR="006708BD">
        <w:rPr>
          <w:sz w:val="24"/>
        </w:rPr>
        <w:t xml:space="preserve"> ACMs</w:t>
      </w:r>
      <w:r w:rsidR="00D04667" w:rsidRPr="00CA2B78">
        <w:rPr>
          <w:sz w:val="24"/>
        </w:rPr>
        <w:t>.</w:t>
      </w:r>
    </w:p>
    <w:p w:rsidR="00283759" w:rsidRPr="00CA2B78" w:rsidRDefault="00283759" w:rsidP="00605EFF">
      <w:pPr>
        <w:pStyle w:val="NoSpacing"/>
        <w:rPr>
          <w:sz w:val="24"/>
        </w:rPr>
      </w:pPr>
      <w:r w:rsidRPr="00CA2B78">
        <w:rPr>
          <w:sz w:val="24"/>
        </w:rPr>
        <w:t>3.   Calibration of 1.550, 1.605, 1.620,</w:t>
      </w:r>
      <w:r w:rsidR="00D04667" w:rsidRPr="00CA2B78">
        <w:rPr>
          <w:sz w:val="24"/>
        </w:rPr>
        <w:t xml:space="preserve"> and </w:t>
      </w:r>
      <w:r w:rsidRPr="00CA2B78">
        <w:rPr>
          <w:sz w:val="24"/>
        </w:rPr>
        <w:t>1.680 refract</w:t>
      </w:r>
      <w:r w:rsidR="00095E63" w:rsidRPr="00CA2B78">
        <w:rPr>
          <w:sz w:val="24"/>
        </w:rPr>
        <w:t>ive index oil</w:t>
      </w:r>
      <w:r w:rsidR="00D04667" w:rsidRPr="00CA2B78">
        <w:rPr>
          <w:sz w:val="24"/>
        </w:rPr>
        <w:t>s</w:t>
      </w:r>
      <w:r w:rsidR="00095E63" w:rsidRPr="00CA2B78">
        <w:rPr>
          <w:sz w:val="24"/>
        </w:rPr>
        <w:t xml:space="preserve"> using glass beads</w:t>
      </w:r>
      <w:r w:rsidR="00D04667" w:rsidRPr="00CA2B78">
        <w:rPr>
          <w:sz w:val="24"/>
        </w:rPr>
        <w:t>.</w:t>
      </w:r>
    </w:p>
    <w:p w:rsidR="00BC05E6" w:rsidRDefault="00D04667" w:rsidP="00605EFF">
      <w:pPr>
        <w:pStyle w:val="NoSpacing"/>
        <w:rPr>
          <w:sz w:val="24"/>
        </w:rPr>
      </w:pPr>
      <w:r w:rsidRPr="00CA2B78">
        <w:rPr>
          <w:sz w:val="24"/>
        </w:rPr>
        <w:t>4</w:t>
      </w:r>
      <w:r w:rsidR="00283759" w:rsidRPr="00CA2B78">
        <w:rPr>
          <w:sz w:val="24"/>
        </w:rPr>
        <w:t>.   PLM equipment:  Olympus BH-2 and BX- 40</w:t>
      </w:r>
      <w:proofErr w:type="gramStart"/>
      <w:r w:rsidR="00283759" w:rsidRPr="00CA2B78">
        <w:rPr>
          <w:sz w:val="24"/>
        </w:rPr>
        <w:t>;  Nikon</w:t>
      </w:r>
      <w:proofErr w:type="gramEnd"/>
      <w:r w:rsidR="00283759" w:rsidRPr="00CA2B78">
        <w:rPr>
          <w:sz w:val="24"/>
        </w:rPr>
        <w:t xml:space="preserve"> E-400 pol and </w:t>
      </w:r>
      <w:proofErr w:type="spellStart"/>
      <w:r w:rsidR="00283759" w:rsidRPr="00CA2B78">
        <w:rPr>
          <w:sz w:val="24"/>
        </w:rPr>
        <w:t>Labphot</w:t>
      </w:r>
      <w:proofErr w:type="spellEnd"/>
      <w:r w:rsidR="00283759" w:rsidRPr="00CA2B78">
        <w:rPr>
          <w:sz w:val="24"/>
        </w:rPr>
        <w:t>.</w:t>
      </w:r>
    </w:p>
    <w:p w:rsidR="000625EA" w:rsidRDefault="000625EA" w:rsidP="00605EFF">
      <w:pPr>
        <w:pStyle w:val="NoSpacing"/>
        <w:rPr>
          <w:sz w:val="24"/>
        </w:rPr>
      </w:pPr>
    </w:p>
    <w:p w:rsidR="000625EA" w:rsidRPr="00CA2B78" w:rsidRDefault="000625EA" w:rsidP="00605EFF">
      <w:pPr>
        <w:pStyle w:val="NoSpacing"/>
        <w:rPr>
          <w:sz w:val="24"/>
        </w:rPr>
      </w:pPr>
    </w:p>
    <w:p w:rsidR="00283759" w:rsidRDefault="00283759" w:rsidP="00605EFF">
      <w:pPr>
        <w:pStyle w:val="NoSpacing"/>
        <w:rPr>
          <w:b/>
        </w:rPr>
      </w:pPr>
      <w:r w:rsidRPr="00CA2B78">
        <w:rPr>
          <w:b/>
        </w:rPr>
        <w:t>Education:</w:t>
      </w:r>
    </w:p>
    <w:p w:rsidR="00411FED" w:rsidRPr="00CA2B78" w:rsidRDefault="00411FED" w:rsidP="00605EFF">
      <w:pPr>
        <w:pStyle w:val="NoSpacing"/>
        <w:rPr>
          <w:b/>
        </w:rPr>
      </w:pPr>
    </w:p>
    <w:p w:rsidR="00283759" w:rsidRDefault="00283759" w:rsidP="00605EFF">
      <w:pPr>
        <w:pStyle w:val="NoSpacing"/>
      </w:pPr>
      <w:r>
        <w:t>M. S. Biology</w:t>
      </w:r>
      <w:proofErr w:type="gramStart"/>
      <w:r>
        <w:t xml:space="preserve">, </w:t>
      </w:r>
      <w:r w:rsidR="00D04667">
        <w:t xml:space="preserve"> </w:t>
      </w:r>
      <w:r>
        <w:t>Old</w:t>
      </w:r>
      <w:proofErr w:type="gramEnd"/>
      <w:r>
        <w:t xml:space="preserve"> Dominion University ,   Norfolk, VA , 1986.  GPA: 3.5.</w:t>
      </w:r>
    </w:p>
    <w:p w:rsidR="00283759" w:rsidRDefault="00283759" w:rsidP="00605EFF">
      <w:pPr>
        <w:pStyle w:val="NoSpacing"/>
      </w:pPr>
      <w:r>
        <w:t>B. S. Biology</w:t>
      </w:r>
      <w:proofErr w:type="gramStart"/>
      <w:r>
        <w:t>,</w:t>
      </w:r>
      <w:r w:rsidR="00D04667">
        <w:t xml:space="preserve"> </w:t>
      </w:r>
      <w:r>
        <w:t xml:space="preserve"> Frostburg</w:t>
      </w:r>
      <w:proofErr w:type="gramEnd"/>
      <w:r>
        <w:t xml:space="preserve"> State College,</w:t>
      </w:r>
      <w:r w:rsidR="00D04667">
        <w:t xml:space="preserve"> </w:t>
      </w:r>
      <w:r>
        <w:t xml:space="preserve"> Frostburg, </w:t>
      </w:r>
      <w:r w:rsidR="00D04667">
        <w:t xml:space="preserve"> </w:t>
      </w:r>
      <w:r>
        <w:t>MD, 1983.  GPA:  3.2.</w:t>
      </w:r>
    </w:p>
    <w:p w:rsidR="000625EA" w:rsidRDefault="000625EA" w:rsidP="00605EFF">
      <w:pPr>
        <w:pStyle w:val="NoSpacing"/>
      </w:pPr>
    </w:p>
    <w:p w:rsidR="003532EF" w:rsidRDefault="003532EF" w:rsidP="00605EFF">
      <w:pPr>
        <w:pStyle w:val="NoSpacing"/>
      </w:pPr>
    </w:p>
    <w:p w:rsidR="00283759" w:rsidRDefault="00283759" w:rsidP="00605EFF">
      <w:pPr>
        <w:pStyle w:val="NoSpacing"/>
        <w:rPr>
          <w:b/>
        </w:rPr>
      </w:pPr>
      <w:r w:rsidRPr="00CA2B78">
        <w:rPr>
          <w:b/>
        </w:rPr>
        <w:t>Computer Experience:</w:t>
      </w:r>
    </w:p>
    <w:p w:rsidR="000625EA" w:rsidRPr="00CA2B78" w:rsidRDefault="000625EA" w:rsidP="00605EFF">
      <w:pPr>
        <w:pStyle w:val="NoSpacing"/>
        <w:rPr>
          <w:b/>
        </w:rPr>
      </w:pPr>
    </w:p>
    <w:p w:rsidR="00283759" w:rsidRDefault="00283759" w:rsidP="00605EFF">
      <w:pPr>
        <w:pStyle w:val="NoSpacing"/>
      </w:pPr>
      <w:r>
        <w:t xml:space="preserve">     Knowledge of PC </w:t>
      </w:r>
      <w:proofErr w:type="gramStart"/>
      <w:r>
        <w:t>applications</w:t>
      </w:r>
      <w:r w:rsidR="00AC59AA">
        <w:t xml:space="preserve"> </w:t>
      </w:r>
      <w:r>
        <w:t xml:space="preserve"> (</w:t>
      </w:r>
      <w:proofErr w:type="gramEnd"/>
      <w:r w:rsidR="006708BD">
        <w:t xml:space="preserve">Microsoft Word and </w:t>
      </w:r>
      <w:r>
        <w:t>Excel)</w:t>
      </w:r>
      <w:r w:rsidR="006708BD">
        <w:t>, LIMS systems,</w:t>
      </w:r>
      <w:r>
        <w:t xml:space="preserve"> a</w:t>
      </w:r>
      <w:r w:rsidR="006708BD">
        <w:t>nd specific use of virus removal</w:t>
      </w:r>
      <w:r>
        <w:t xml:space="preserve"> programs (Malware Bytes, </w:t>
      </w:r>
      <w:proofErr w:type="spellStart"/>
      <w:r>
        <w:t>Spybot</w:t>
      </w:r>
      <w:proofErr w:type="spellEnd"/>
      <w:r>
        <w:t>,</w:t>
      </w:r>
      <w:r w:rsidR="00095E63">
        <w:t xml:space="preserve"> an</w:t>
      </w:r>
      <w:r w:rsidR="006708BD">
        <w:t>d Microsoft Security Essentials)</w:t>
      </w:r>
      <w:r>
        <w:t>.</w:t>
      </w:r>
    </w:p>
    <w:p w:rsidR="000625EA" w:rsidRDefault="000625EA" w:rsidP="00605EFF">
      <w:pPr>
        <w:pStyle w:val="NoSpacing"/>
      </w:pPr>
    </w:p>
    <w:p w:rsidR="000625EA" w:rsidRDefault="000625EA" w:rsidP="00605EFF">
      <w:pPr>
        <w:pStyle w:val="NoSpacing"/>
      </w:pPr>
    </w:p>
    <w:p w:rsidR="000625EA" w:rsidRDefault="000625EA" w:rsidP="00605EFF">
      <w:pPr>
        <w:pStyle w:val="NoSpacing"/>
      </w:pPr>
    </w:p>
    <w:p w:rsidR="00283759" w:rsidRDefault="00283759" w:rsidP="00605EFF">
      <w:pPr>
        <w:pStyle w:val="NoSpacing"/>
        <w:rPr>
          <w:b/>
        </w:rPr>
      </w:pPr>
      <w:r w:rsidRPr="00CA2B78">
        <w:rPr>
          <w:b/>
        </w:rPr>
        <w:t>Research Experience:</w:t>
      </w:r>
    </w:p>
    <w:p w:rsidR="000625EA" w:rsidRPr="00CA2B78" w:rsidRDefault="000625EA" w:rsidP="00605EFF">
      <w:pPr>
        <w:pStyle w:val="NoSpacing"/>
        <w:rPr>
          <w:b/>
        </w:rPr>
      </w:pPr>
    </w:p>
    <w:p w:rsidR="00283759" w:rsidRDefault="00283759" w:rsidP="00605EFF">
      <w:pPr>
        <w:pStyle w:val="NoSpacing"/>
      </w:pPr>
      <w:r>
        <w:t xml:space="preserve">Biologist, The National Institutes of Health, NHLBI, </w:t>
      </w:r>
      <w:proofErr w:type="gramStart"/>
      <w:r>
        <w:t>Bethesda ,</w:t>
      </w:r>
      <w:proofErr w:type="gramEnd"/>
      <w:r>
        <w:t xml:space="preserve"> MD , 1988 – 1991.</w:t>
      </w:r>
    </w:p>
    <w:p w:rsidR="0094373C" w:rsidRDefault="0094373C" w:rsidP="00605EFF">
      <w:pPr>
        <w:pStyle w:val="NoSpacing"/>
      </w:pPr>
    </w:p>
    <w:p w:rsidR="00095E63" w:rsidRDefault="00283759" w:rsidP="00605EFF">
      <w:pPr>
        <w:pStyle w:val="NoSpacing"/>
      </w:pPr>
      <w:r>
        <w:t xml:space="preserve">         Responsibilities:  </w:t>
      </w:r>
      <w:proofErr w:type="gramStart"/>
      <w:r>
        <w:t xml:space="preserve">Scanning </w:t>
      </w:r>
      <w:r w:rsidR="006708BD">
        <w:t xml:space="preserve"> </w:t>
      </w:r>
      <w:r>
        <w:t>Electron</w:t>
      </w:r>
      <w:proofErr w:type="gramEnd"/>
      <w:r>
        <w:t xml:space="preserve"> Microscopy (SEM) of </w:t>
      </w:r>
      <w:r w:rsidR="006708BD">
        <w:t xml:space="preserve">mechanical </w:t>
      </w:r>
      <w:r>
        <w:t>heart valves and occasional</w:t>
      </w:r>
      <w:r w:rsidR="0094373C">
        <w:t xml:space="preserve"> </w:t>
      </w:r>
      <w:r>
        <w:t xml:space="preserve"> light microphotography of tissue preparations.  </w:t>
      </w:r>
      <w:proofErr w:type="gramStart"/>
      <w:r>
        <w:t>Additional</w:t>
      </w:r>
      <w:r w:rsidR="006708BD">
        <w:t xml:space="preserve"> </w:t>
      </w:r>
      <w:r>
        <w:t xml:space="preserve"> responsibilities</w:t>
      </w:r>
      <w:proofErr w:type="gramEnd"/>
      <w:r w:rsidR="006708BD">
        <w:t xml:space="preserve"> </w:t>
      </w:r>
      <w:r>
        <w:t xml:space="preserve"> included</w:t>
      </w:r>
      <w:r w:rsidR="006708BD">
        <w:t xml:space="preserve"> </w:t>
      </w:r>
      <w:r>
        <w:t xml:space="preserve"> black and white film development with enlargement of pictures for routine analysis or publication.</w:t>
      </w:r>
    </w:p>
    <w:p w:rsidR="000625EA" w:rsidRDefault="000625EA" w:rsidP="00605EFF">
      <w:pPr>
        <w:pStyle w:val="NoSpacing"/>
      </w:pPr>
    </w:p>
    <w:p w:rsidR="000625EA" w:rsidRDefault="000625EA" w:rsidP="00605EFF">
      <w:pPr>
        <w:pStyle w:val="NoSpacing"/>
      </w:pPr>
    </w:p>
    <w:p w:rsidR="00283759" w:rsidRDefault="00CA2B78" w:rsidP="00605EFF">
      <w:pPr>
        <w:pStyle w:val="NoSpacing"/>
      </w:pPr>
      <w:r w:rsidRPr="00CA2B78">
        <w:rPr>
          <w:b/>
        </w:rPr>
        <w:t>Graduate Thesis:</w:t>
      </w:r>
      <w:r>
        <w:t xml:space="preserve"> </w:t>
      </w:r>
    </w:p>
    <w:p w:rsidR="0094373C" w:rsidRDefault="0094373C" w:rsidP="00605EFF">
      <w:pPr>
        <w:pStyle w:val="NoSpacing"/>
      </w:pPr>
    </w:p>
    <w:p w:rsidR="00CA2B78" w:rsidRDefault="00283759" w:rsidP="00605EFF">
      <w:pPr>
        <w:pStyle w:val="NoSpacing"/>
      </w:pPr>
      <w:r>
        <w:t xml:space="preserve">         The pollen morphology of 13 species of </w:t>
      </w:r>
      <w:proofErr w:type="spellStart"/>
      <w:r w:rsidRPr="00B6399F">
        <w:rPr>
          <w:u w:val="single"/>
        </w:rPr>
        <w:t>Striga</w:t>
      </w:r>
      <w:proofErr w:type="spellEnd"/>
      <w:r>
        <w:t xml:space="preserve"> (</w:t>
      </w:r>
      <w:proofErr w:type="spellStart"/>
      <w:r>
        <w:t>witchweed</w:t>
      </w:r>
      <w:proofErr w:type="spellEnd"/>
      <w:r>
        <w:t xml:space="preserve">) were distinguished </w:t>
      </w:r>
      <w:proofErr w:type="gramStart"/>
      <w:r>
        <w:t>using</w:t>
      </w:r>
      <w:r w:rsidR="00D04667">
        <w:t xml:space="preserve"> </w:t>
      </w:r>
      <w:r>
        <w:t xml:space="preserve"> SEM</w:t>
      </w:r>
      <w:proofErr w:type="gramEnd"/>
      <w:r>
        <w:t>, TEM, and light microphotography.</w:t>
      </w:r>
      <w:r w:rsidR="00CA2B78">
        <w:t xml:space="preserve">  </w:t>
      </w:r>
      <w:r w:rsidR="003532EF">
        <w:rPr>
          <w:b/>
        </w:rPr>
        <w:t xml:space="preserve"> </w:t>
      </w:r>
      <w:proofErr w:type="gramStart"/>
      <w:r w:rsidR="003532EF">
        <w:rPr>
          <w:b/>
        </w:rPr>
        <w:t>(</w:t>
      </w:r>
      <w:r w:rsidR="00CA2B78">
        <w:t>Old</w:t>
      </w:r>
      <w:r w:rsidR="003532EF">
        <w:t xml:space="preserve"> Dominion University, 1984-1986).</w:t>
      </w:r>
      <w:proofErr w:type="gramEnd"/>
    </w:p>
    <w:p w:rsidR="00095E63" w:rsidRDefault="00095E63" w:rsidP="00605EFF">
      <w:pPr>
        <w:pStyle w:val="NoSpacing"/>
      </w:pPr>
    </w:p>
    <w:p w:rsidR="003532EF" w:rsidRDefault="003532EF" w:rsidP="00605EFF">
      <w:pPr>
        <w:pStyle w:val="NoSpacing"/>
        <w:rPr>
          <w:b/>
        </w:rPr>
      </w:pPr>
      <w:r w:rsidRPr="003532EF">
        <w:rPr>
          <w:b/>
        </w:rPr>
        <w:t>Chemistry Experience:</w:t>
      </w:r>
    </w:p>
    <w:p w:rsidR="0094373C" w:rsidRPr="003532EF" w:rsidRDefault="0094373C" w:rsidP="00605EFF">
      <w:pPr>
        <w:pStyle w:val="NoSpacing"/>
        <w:rPr>
          <w:b/>
        </w:rPr>
      </w:pPr>
    </w:p>
    <w:p w:rsidR="00283759" w:rsidRDefault="003532EF" w:rsidP="00605EFF">
      <w:pPr>
        <w:pStyle w:val="NoSpacing"/>
      </w:pPr>
      <w:r>
        <w:t xml:space="preserve">         </w:t>
      </w:r>
      <w:proofErr w:type="gramStart"/>
      <w:r w:rsidR="00283759">
        <w:t>HPLC Analyst, Allied U.S. Pharmaceutical, Baltimore, MD, 1987.</w:t>
      </w:r>
      <w:proofErr w:type="gramEnd"/>
      <w:r>
        <w:t xml:space="preserve">  </w:t>
      </w:r>
      <w:proofErr w:type="gramStart"/>
      <w:r w:rsidR="00283759">
        <w:t>Quantification of active ingredients in liquid pharmaceuticals using</w:t>
      </w:r>
      <w:r w:rsidR="009B6F61">
        <w:t xml:space="preserve"> Waters</w:t>
      </w:r>
      <w:r w:rsidR="00283759">
        <w:t xml:space="preserve"> High Powered Liquid Chromatography.</w:t>
      </w:r>
      <w:proofErr w:type="gramEnd"/>
      <w:r w:rsidR="00283759">
        <w:t xml:space="preserve"> </w:t>
      </w:r>
    </w:p>
    <w:p w:rsidR="00283759" w:rsidRDefault="00283759" w:rsidP="00605EFF">
      <w:pPr>
        <w:pStyle w:val="NoSpacing"/>
      </w:pPr>
      <w:r>
        <w:t xml:space="preserve">  </w:t>
      </w:r>
    </w:p>
    <w:p w:rsidR="00283759" w:rsidRDefault="00283759" w:rsidP="00605EFF">
      <w:pPr>
        <w:pStyle w:val="NoSpacing"/>
        <w:rPr>
          <w:b/>
        </w:rPr>
      </w:pPr>
      <w:r w:rsidRPr="003532EF">
        <w:rPr>
          <w:b/>
        </w:rPr>
        <w:t>Teaching Experience:</w:t>
      </w:r>
    </w:p>
    <w:p w:rsidR="000625EA" w:rsidRPr="003532EF" w:rsidRDefault="000625EA" w:rsidP="00605EFF">
      <w:pPr>
        <w:pStyle w:val="NoSpacing"/>
        <w:rPr>
          <w:b/>
        </w:rPr>
      </w:pPr>
    </w:p>
    <w:p w:rsidR="00283759" w:rsidRDefault="00283759" w:rsidP="00605EFF">
      <w:pPr>
        <w:pStyle w:val="NoSpacing"/>
      </w:pPr>
      <w:r>
        <w:t>Lecturer of General Biology (Contract Teaching)</w:t>
      </w:r>
    </w:p>
    <w:p w:rsidR="000625EA" w:rsidRDefault="000625EA" w:rsidP="00605EFF">
      <w:pPr>
        <w:pStyle w:val="NoSpacing"/>
      </w:pPr>
    </w:p>
    <w:p w:rsidR="00283759" w:rsidRDefault="00283759" w:rsidP="00605EFF">
      <w:pPr>
        <w:pStyle w:val="NoSpacing"/>
      </w:pPr>
      <w:r>
        <w:t xml:space="preserve">         </w:t>
      </w:r>
      <w:proofErr w:type="gramStart"/>
      <w:r>
        <w:t>Essex Community College, Baltimore, MD.</w:t>
      </w:r>
      <w:proofErr w:type="gramEnd"/>
      <w:r>
        <w:t xml:space="preserve">  </w:t>
      </w:r>
      <w:proofErr w:type="gramStart"/>
      <w:r>
        <w:t>1991-1993.</w:t>
      </w:r>
      <w:proofErr w:type="gramEnd"/>
    </w:p>
    <w:p w:rsidR="00283759" w:rsidRDefault="00283759" w:rsidP="00605EFF">
      <w:pPr>
        <w:pStyle w:val="NoSpacing"/>
      </w:pPr>
      <w:r>
        <w:t xml:space="preserve">         </w:t>
      </w:r>
      <w:proofErr w:type="gramStart"/>
      <w:r>
        <w:t>Towson State University, Towson, MD.</w:t>
      </w:r>
      <w:proofErr w:type="gramEnd"/>
      <w:r>
        <w:t xml:space="preserve">  </w:t>
      </w:r>
      <w:proofErr w:type="gramStart"/>
      <w:r>
        <w:t>1993-1994.</w:t>
      </w:r>
      <w:proofErr w:type="gramEnd"/>
    </w:p>
    <w:p w:rsidR="000625EA" w:rsidRDefault="000625EA" w:rsidP="00605EFF">
      <w:pPr>
        <w:pStyle w:val="NoSpacing"/>
      </w:pPr>
    </w:p>
    <w:p w:rsidR="00A34DBF" w:rsidRDefault="00283759" w:rsidP="00605EFF">
      <w:pPr>
        <w:pStyle w:val="NoSpacing"/>
      </w:pPr>
      <w:r>
        <w:t xml:space="preserve">Position Description:  Instruction of basic biological principles and concepts at the undergraduate level.  The workload typically consisted of lecture sections with 50 to 200 students and laboratory sections with 20 to 25 students.  Course outlines that included lecture and lab exams were issued and grades were assigned at the end of the course.  </w:t>
      </w:r>
      <w:proofErr w:type="gramStart"/>
      <w:r>
        <w:t>Evaluations</w:t>
      </w:r>
      <w:r w:rsidR="000625EA">
        <w:t xml:space="preserve"> </w:t>
      </w:r>
      <w:r>
        <w:t xml:space="preserve"> by</w:t>
      </w:r>
      <w:proofErr w:type="gramEnd"/>
      <w:r>
        <w:t xml:space="preserve"> students and college staff were given at the end of each semester.</w:t>
      </w:r>
    </w:p>
    <w:p w:rsidR="000625EA" w:rsidRDefault="000625EA" w:rsidP="00605EFF">
      <w:pPr>
        <w:pStyle w:val="NoSpacing"/>
      </w:pPr>
    </w:p>
    <w:p w:rsidR="000625EA" w:rsidRDefault="000625EA" w:rsidP="00605EFF">
      <w:pPr>
        <w:pStyle w:val="NoSpacing"/>
      </w:pPr>
      <w:bookmarkStart w:id="0" w:name="_GoBack"/>
      <w:bookmarkEnd w:id="0"/>
    </w:p>
    <w:sectPr w:rsidR="00062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3759"/>
    <w:rsid w:val="000416F8"/>
    <w:rsid w:val="000625EA"/>
    <w:rsid w:val="00095E63"/>
    <w:rsid w:val="000C3DB2"/>
    <w:rsid w:val="000E155F"/>
    <w:rsid w:val="001223DB"/>
    <w:rsid w:val="00283759"/>
    <w:rsid w:val="00351303"/>
    <w:rsid w:val="003532EF"/>
    <w:rsid w:val="003729B2"/>
    <w:rsid w:val="00411FED"/>
    <w:rsid w:val="005310FA"/>
    <w:rsid w:val="00585150"/>
    <w:rsid w:val="005C33BA"/>
    <w:rsid w:val="005D3C69"/>
    <w:rsid w:val="00605EFF"/>
    <w:rsid w:val="006708BD"/>
    <w:rsid w:val="006F3588"/>
    <w:rsid w:val="00941D1C"/>
    <w:rsid w:val="0094373C"/>
    <w:rsid w:val="009B6F61"/>
    <w:rsid w:val="00AC59AA"/>
    <w:rsid w:val="00B10BFF"/>
    <w:rsid w:val="00B6399F"/>
    <w:rsid w:val="00B90C0C"/>
    <w:rsid w:val="00BC05E6"/>
    <w:rsid w:val="00CA2B78"/>
    <w:rsid w:val="00D0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1D1C"/>
    <w:rPr>
      <w:color w:val="0000FF" w:themeColor="hyperlink"/>
      <w:u w:val="single"/>
    </w:rPr>
  </w:style>
  <w:style w:type="paragraph" w:styleId="NoSpacing">
    <w:name w:val="No Spacing"/>
    <w:uiPriority w:val="1"/>
    <w:qFormat/>
    <w:rsid w:val="00605EF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1D1C"/>
    <w:rPr>
      <w:color w:val="0000FF" w:themeColor="hyperlink"/>
      <w:u w:val="single"/>
    </w:rPr>
  </w:style>
  <w:style w:type="paragraph" w:styleId="NoSpacing">
    <w:name w:val="No Spacing"/>
    <w:uiPriority w:val="1"/>
    <w:qFormat/>
    <w:rsid w:val="00605E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TotalTime>
  <Pages>1</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markd</dc:creator>
  <cp:lastModifiedBy>markd</cp:lastModifiedBy>
  <cp:revision>21</cp:revision>
  <dcterms:created xsi:type="dcterms:W3CDTF">2013-04-06T16:28:00Z</dcterms:created>
  <dcterms:modified xsi:type="dcterms:W3CDTF">2014-06-16T14:59:00Z</dcterms:modified>
</cp:coreProperties>
</file>