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595959" w:themeColor="text1" w:themeTint="A6"/>
        </w:rPr>
        <w:id w:val="-1769617559"/>
        <w:docPartObj>
          <w:docPartGallery w:val="Cover Pages"/>
          <w:docPartUnique/>
        </w:docPartObj>
      </w:sdtPr>
      <w:sdtEndPr>
        <w:rPr>
          <w:rFonts w:ascii="Arial" w:hAnsi="Arial" w:cs="Arial"/>
          <w:sz w:val="20"/>
        </w:rPr>
      </w:sdtEndPr>
      <w:sdtContent>
        <w:p w14:paraId="6EBF6F63" w14:textId="6C27BB69" w:rsidR="00B6737B" w:rsidRPr="00AE64F5" w:rsidRDefault="004F792A">
          <w:pPr>
            <w:rPr>
              <w:color w:val="595959" w:themeColor="text1" w:themeTint="A6"/>
            </w:rPr>
          </w:pPr>
          <w:r w:rsidRPr="00AE64F5">
            <w:rPr>
              <w:noProof/>
              <w:color w:val="595959" w:themeColor="text1" w:themeTint="A6"/>
            </w:rPr>
            <w:drawing>
              <wp:anchor distT="0" distB="0" distL="114300" distR="114300" simplePos="0" relativeHeight="251666432" behindDoc="0" locked="0" layoutInCell="1" allowOverlap="1" wp14:anchorId="494D8024" wp14:editId="7CD8D0E7">
                <wp:simplePos x="0" y="0"/>
                <wp:positionH relativeFrom="column">
                  <wp:posOffset>5264785</wp:posOffset>
                </wp:positionH>
                <wp:positionV relativeFrom="paragraph">
                  <wp:posOffset>-380365</wp:posOffset>
                </wp:positionV>
                <wp:extent cx="848441" cy="895350"/>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848441" cy="895350"/>
                        </a:xfrm>
                        <a:prstGeom prst="rect">
                          <a:avLst/>
                        </a:prstGeom>
                        <a:noFill/>
                      </pic:spPr>
                    </pic:pic>
                  </a:graphicData>
                </a:graphic>
                <wp14:sizeRelH relativeFrom="margin">
                  <wp14:pctWidth>0</wp14:pctWidth>
                </wp14:sizeRelH>
                <wp14:sizeRelV relativeFrom="margin">
                  <wp14:pctHeight>0</wp14:pctHeight>
                </wp14:sizeRelV>
              </wp:anchor>
            </w:drawing>
          </w:r>
          <w:r w:rsidRPr="00AE64F5">
            <w:rPr>
              <w:noProof/>
              <w:color w:val="595959" w:themeColor="text1" w:themeTint="A6"/>
            </w:rPr>
            <w:drawing>
              <wp:anchor distT="0" distB="0" distL="114300" distR="114300" simplePos="0" relativeHeight="251663360" behindDoc="0" locked="0" layoutInCell="1" allowOverlap="1" wp14:anchorId="4424B3CE" wp14:editId="738F6D3A">
                <wp:simplePos x="0" y="0"/>
                <wp:positionH relativeFrom="column">
                  <wp:posOffset>-85725</wp:posOffset>
                </wp:positionH>
                <wp:positionV relativeFrom="paragraph">
                  <wp:posOffset>-380537</wp:posOffset>
                </wp:positionV>
                <wp:extent cx="972791" cy="742950"/>
                <wp:effectExtent l="0" t="0" r="5715" b="0"/>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bwMode="auto">
                        <a:xfrm>
                          <a:off x="0" y="0"/>
                          <a:ext cx="972791" cy="742950"/>
                        </a:xfrm>
                        <a:prstGeom prst="rect">
                          <a:avLst/>
                        </a:prstGeom>
                        <a:noFill/>
                      </pic:spPr>
                    </pic:pic>
                  </a:graphicData>
                </a:graphic>
                <wp14:sizeRelH relativeFrom="margin">
                  <wp14:pctWidth>0</wp14:pctWidth>
                </wp14:sizeRelH>
                <wp14:sizeRelV relativeFrom="margin">
                  <wp14:pctHeight>0</wp14:pctHeight>
                </wp14:sizeRelV>
              </wp:anchor>
            </w:drawing>
          </w:r>
        </w:p>
        <w:p w14:paraId="7761286C" w14:textId="7972C818" w:rsidR="00BD1D43" w:rsidRDefault="00525CE4">
          <w:pPr>
            <w:rPr>
              <w:rFonts w:ascii="Arial" w:hAnsi="Arial" w:cs="Arial"/>
              <w:color w:val="595959" w:themeColor="text1" w:themeTint="A6"/>
              <w:sz w:val="20"/>
            </w:rPr>
          </w:pPr>
          <w:r w:rsidRPr="00AE64F5">
            <w:rPr>
              <w:noProof/>
              <w:color w:val="595959" w:themeColor="text1" w:themeTint="A6"/>
              <w:lang w:eastAsia="zh-CN"/>
            </w:rPr>
            <mc:AlternateContent>
              <mc:Choice Requires="wps">
                <w:drawing>
                  <wp:anchor distT="0" distB="0" distL="114300" distR="114300" simplePos="0" relativeHeight="251664384" behindDoc="0" locked="0" layoutInCell="1" allowOverlap="1" wp14:anchorId="72D27D08" wp14:editId="46757760">
                    <wp:simplePos x="0" y="0"/>
                    <wp:positionH relativeFrom="column">
                      <wp:posOffset>-266700</wp:posOffset>
                    </wp:positionH>
                    <wp:positionV relativeFrom="paragraph">
                      <wp:posOffset>3547745</wp:posOffset>
                    </wp:positionV>
                    <wp:extent cx="6610350" cy="51492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10350" cy="5149215"/>
                            </a:xfrm>
                            <a:prstGeom prst="rect">
                              <a:avLst/>
                            </a:prstGeom>
                            <a:noFill/>
                            <a:ln w="6350">
                              <a:noFill/>
                            </a:ln>
                          </wps:spPr>
                          <wps:txbx>
                            <w:txbxContent>
                              <w:p w14:paraId="71143F7B" w14:textId="22B02DF6" w:rsidR="00BD1D43" w:rsidRDefault="006C3A01" w:rsidP="00E4606A">
                                <w:pPr>
                                  <w:spacing w:before="263" w:line="290" w:lineRule="auto"/>
                                  <w:jc w:val="center"/>
                                  <w:rPr>
                                    <w:rFonts w:ascii="Arial" w:hAnsi="Arial" w:cs="Arial"/>
                                    <w:color w:val="FFB923" w:themeColor="accent4"/>
                                    <w:w w:val="110"/>
                                    <w:sz w:val="56"/>
                                    <w:szCs w:val="56"/>
                                  </w:rPr>
                                </w:pPr>
                                <w:r w:rsidRPr="00AA636D">
                                  <w:rPr>
                                    <w:rFonts w:ascii="Arial" w:hAnsi="Arial" w:cs="Arial"/>
                                    <w:color w:val="FFC601" w:themeColor="accent3"/>
                                    <w:w w:val="110"/>
                                    <w:sz w:val="56"/>
                                    <w:szCs w:val="56"/>
                                  </w:rPr>
                                  <w:t>SOFTWARE DESIGN SPECIFICATION</w:t>
                                </w:r>
                                <w:r w:rsidR="007B0139">
                                  <w:rPr>
                                    <w:rFonts w:ascii="Arial" w:hAnsi="Arial" w:cs="Arial"/>
                                    <w:color w:val="FFB923" w:themeColor="accent4"/>
                                    <w:w w:val="110"/>
                                    <w:sz w:val="56"/>
                                    <w:szCs w:val="56"/>
                                  </w:rPr>
                                  <w:br/>
                                </w:r>
                              </w:p>
                              <w:p w14:paraId="5B7569EE" w14:textId="6770EBA0" w:rsidR="00BD1D43" w:rsidRDefault="00F2066A" w:rsidP="00E4606A">
                                <w:pPr>
                                  <w:spacing w:before="263" w:line="290" w:lineRule="auto"/>
                                  <w:jc w:val="center"/>
                                  <w:rPr>
                                    <w:rFonts w:ascii="Arial" w:hAnsi="Arial" w:cs="Arial"/>
                                    <w:color w:val="3CA5D9" w:themeColor="accent1"/>
                                    <w:w w:val="110"/>
                                    <w:sz w:val="44"/>
                                    <w:szCs w:val="44"/>
                                  </w:rPr>
                                </w:pPr>
                                <w:r w:rsidRPr="00F2066A">
                                  <w:rPr>
                                    <w:rFonts w:ascii="Arial" w:hAnsi="Arial" w:cs="Arial"/>
                                    <w:color w:val="EA7317" w:themeColor="accent5"/>
                                    <w:w w:val="110"/>
                                    <w:sz w:val="44"/>
                                    <w:szCs w:val="44"/>
                                  </w:rPr>
                                  <w:t>Blockchain Live Project</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00525CE4">
                                  <w:rPr>
                                    <w:rFonts w:ascii="Arial" w:hAnsi="Arial" w:cs="Arial"/>
                                    <w:color w:val="3CA5D9" w:themeColor="accent1"/>
                                    <w:w w:val="110"/>
                                    <w:sz w:val="44"/>
                                    <w:szCs w:val="44"/>
                                  </w:rPr>
                                  <w:t>Blockchain Based Authentication</w:t>
                                </w: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By:</w:t>
                                      </w:r>
                                    </w:p>
                                  </w:tc>
                                  <w:tc>
                                    <w:tcPr>
                                      <w:tcW w:w="3008" w:type="dxa"/>
                                    </w:tcPr>
                                    <w:p w14:paraId="0793F7A7" w14:textId="219CFF9B"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Sheefa Jalali</w:t>
                                      </w:r>
                                    </w:p>
                                  </w:tc>
                                  <w:tc>
                                    <w:tcPr>
                                      <w:tcW w:w="1670" w:type="dxa"/>
                                    </w:tcPr>
                                    <w:p w14:paraId="529072AC" w14:textId="1729748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By:</w:t>
                                      </w:r>
                                    </w:p>
                                  </w:tc>
                                  <w:tc>
                                    <w:tcPr>
                                      <w:tcW w:w="2840" w:type="dxa"/>
                                    </w:tcPr>
                                    <w:p w14:paraId="0A8C0262" w14:textId="7CE57562"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Harshad Topale</w:t>
                                      </w:r>
                                    </w:p>
                                  </w:tc>
                                </w:tr>
                                <w:tr w:rsidR="00BD1D43" w14:paraId="066DC9DA" w14:textId="77777777" w:rsidTr="00BD1D43">
                                  <w:tc>
                                    <w:tcPr>
                                      <w:tcW w:w="1502" w:type="dxa"/>
                                    </w:tcPr>
                                    <w:p w14:paraId="2B2D16A2" w14:textId="3459F60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On:</w:t>
                                      </w:r>
                                    </w:p>
                                  </w:tc>
                                  <w:tc>
                                    <w:tcPr>
                                      <w:tcW w:w="3008" w:type="dxa"/>
                                    </w:tcPr>
                                    <w:p w14:paraId="7BCA11BA" w14:textId="27282B0D"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16-09-2023</w:t>
                                      </w:r>
                                    </w:p>
                                  </w:tc>
                                  <w:tc>
                                    <w:tcPr>
                                      <w:tcW w:w="1670" w:type="dxa"/>
                                    </w:tcPr>
                                    <w:p w14:paraId="1216F459" w14:textId="3BAF0C77"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On:</w:t>
                                      </w:r>
                                    </w:p>
                                  </w:tc>
                                  <w:tc>
                                    <w:tcPr>
                                      <w:tcW w:w="2840" w:type="dxa"/>
                                    </w:tcPr>
                                    <w:p w14:paraId="15A8C3D7" w14:textId="1E54C0AB"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25-09-2023</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27D08" id="_x0000_t202" coordsize="21600,21600" o:spt="202" path="m,l,21600r21600,l21600,xe">
                    <v:stroke joinstyle="miter"/>
                    <v:path gradientshapeok="t" o:connecttype="rect"/>
                  </v:shapetype>
                  <v:shape id="Text Box 21" o:spid="_x0000_s1026" type="#_x0000_t202" style="position:absolute;margin-left:-21pt;margin-top:279.35pt;width:520.5pt;height:40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" filled="f" stroked="f" strokeweight=".5pt">
                    <v:textbox>
                      <w:txbxContent>
                        <w:p w14:paraId="71143F7B" w14:textId="22B02DF6" w:rsidR="00BD1D43" w:rsidRDefault="006C3A01" w:rsidP="00E4606A">
                          <w:pPr>
                            <w:spacing w:before="263" w:line="290" w:lineRule="auto"/>
                            <w:jc w:val="center"/>
                            <w:rPr>
                              <w:rFonts w:ascii="Arial" w:hAnsi="Arial" w:cs="Arial"/>
                              <w:color w:val="FFB923" w:themeColor="accent4"/>
                              <w:w w:val="110"/>
                              <w:sz w:val="56"/>
                              <w:szCs w:val="56"/>
                            </w:rPr>
                          </w:pPr>
                          <w:r w:rsidRPr="00AA636D">
                            <w:rPr>
                              <w:rFonts w:ascii="Arial" w:hAnsi="Arial" w:cs="Arial"/>
                              <w:color w:val="FFC601" w:themeColor="accent3"/>
                              <w:w w:val="110"/>
                              <w:sz w:val="56"/>
                              <w:szCs w:val="56"/>
                            </w:rPr>
                            <w:t>SOFTWARE DESIGN SPECIFICATION</w:t>
                          </w:r>
                          <w:r w:rsidR="007B0139">
                            <w:rPr>
                              <w:rFonts w:ascii="Arial" w:hAnsi="Arial" w:cs="Arial"/>
                              <w:color w:val="FFB923" w:themeColor="accent4"/>
                              <w:w w:val="110"/>
                              <w:sz w:val="56"/>
                              <w:szCs w:val="56"/>
                            </w:rPr>
                            <w:br/>
                          </w:r>
                        </w:p>
                        <w:p w14:paraId="5B7569EE" w14:textId="6770EBA0" w:rsidR="00BD1D43" w:rsidRDefault="00F2066A" w:rsidP="00E4606A">
                          <w:pPr>
                            <w:spacing w:before="263" w:line="290" w:lineRule="auto"/>
                            <w:jc w:val="center"/>
                            <w:rPr>
                              <w:rFonts w:ascii="Arial" w:hAnsi="Arial" w:cs="Arial"/>
                              <w:color w:val="3CA5D9" w:themeColor="accent1"/>
                              <w:w w:val="110"/>
                              <w:sz w:val="44"/>
                              <w:szCs w:val="44"/>
                            </w:rPr>
                          </w:pPr>
                          <w:r w:rsidRPr="00F2066A">
                            <w:rPr>
                              <w:rFonts w:ascii="Arial" w:hAnsi="Arial" w:cs="Arial"/>
                              <w:color w:val="EA7317" w:themeColor="accent5"/>
                              <w:w w:val="110"/>
                              <w:sz w:val="44"/>
                              <w:szCs w:val="44"/>
                            </w:rPr>
                            <w:t>Blockchain Live Project</w:t>
                          </w:r>
                          <w:r w:rsidR="006C3A01">
                            <w:rPr>
                              <w:rFonts w:ascii="Arial" w:hAnsi="Arial" w:cs="Arial"/>
                              <w:color w:val="3CA5D9" w:themeColor="accent1"/>
                              <w:w w:val="110"/>
                              <w:sz w:val="44"/>
                              <w:szCs w:val="44"/>
                            </w:rPr>
                            <w:br/>
                          </w:r>
                          <w:r w:rsidR="006C3A01">
                            <w:rPr>
                              <w:rFonts w:ascii="Arial" w:hAnsi="Arial" w:cs="Arial"/>
                              <w:color w:val="3CA5D9" w:themeColor="accent1"/>
                              <w:w w:val="110"/>
                              <w:sz w:val="44"/>
                              <w:szCs w:val="44"/>
                            </w:rPr>
                            <w:br/>
                          </w:r>
                          <w:r w:rsidR="00525CE4">
                            <w:rPr>
                              <w:rFonts w:ascii="Arial" w:hAnsi="Arial" w:cs="Arial"/>
                              <w:color w:val="3CA5D9" w:themeColor="accent1"/>
                              <w:w w:val="110"/>
                              <w:sz w:val="44"/>
                              <w:szCs w:val="44"/>
                            </w:rPr>
                            <w:t>Blockchain Based Authentication</w:t>
                          </w:r>
                        </w:p>
                        <w:p w14:paraId="30852864" w14:textId="7F6B4DD4" w:rsidR="00BD1D43" w:rsidRDefault="00BD1D43" w:rsidP="00E4606A">
                          <w:pPr>
                            <w:spacing w:before="263" w:line="290" w:lineRule="auto"/>
                            <w:jc w:val="center"/>
                            <w:rPr>
                              <w:rFonts w:ascii="Arial" w:hAnsi="Arial" w:cs="Arial"/>
                              <w:color w:val="3CA5D9" w:themeColor="accent1"/>
                              <w:w w:val="110"/>
                              <w:sz w:val="44"/>
                              <w:szCs w:val="44"/>
                            </w:rPr>
                          </w:pPr>
                        </w:p>
                        <w:p w14:paraId="5295C57C" w14:textId="56C60F78" w:rsidR="00BD1D43" w:rsidRDefault="00BD1D43" w:rsidP="00E4606A">
                          <w:pPr>
                            <w:spacing w:before="263" w:line="290" w:lineRule="auto"/>
                            <w:jc w:val="center"/>
                            <w:rPr>
                              <w:rFonts w:ascii="Arial" w:hAnsi="Arial" w:cs="Arial"/>
                              <w:color w:val="3CA5D9" w:themeColor="accent1"/>
                              <w:w w:val="110"/>
                              <w:sz w:val="44"/>
                              <w:szCs w:val="44"/>
                            </w:rPr>
                          </w:pPr>
                        </w:p>
                        <w:p w14:paraId="074C5E3E" w14:textId="77777777" w:rsidR="00BD1D43" w:rsidRDefault="00BD1D43" w:rsidP="00E4606A">
                          <w:pPr>
                            <w:spacing w:before="263" w:line="290" w:lineRule="auto"/>
                            <w:jc w:val="center"/>
                            <w:rPr>
                              <w:rFonts w:ascii="Arial" w:hAnsi="Arial" w:cs="Arial"/>
                              <w:color w:val="3CA5D9" w:themeColor="accent1"/>
                              <w:w w:val="110"/>
                              <w:sz w:val="44"/>
                              <w:szCs w:val="44"/>
                            </w:rPr>
                          </w:pPr>
                        </w:p>
                        <w:tbl>
                          <w:tblPr>
                            <w:tblStyle w:val="TableGrid0"/>
                            <w:tblW w:w="0" w:type="auto"/>
                            <w:tblInd w:w="478" w:type="dxa"/>
                            <w:tblLook w:val="04A0" w:firstRow="1" w:lastRow="0" w:firstColumn="1" w:lastColumn="0" w:noHBand="0" w:noVBand="1"/>
                          </w:tblPr>
                          <w:tblGrid>
                            <w:gridCol w:w="1502"/>
                            <w:gridCol w:w="3008"/>
                            <w:gridCol w:w="1670"/>
                            <w:gridCol w:w="2840"/>
                          </w:tblGrid>
                          <w:tr w:rsidR="00BD1D43" w14:paraId="38443189" w14:textId="77777777" w:rsidTr="00BD1D43">
                            <w:tc>
                              <w:tcPr>
                                <w:tcW w:w="1502" w:type="dxa"/>
                              </w:tcPr>
                              <w:p w14:paraId="426DC10D" w14:textId="6D19425C"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By:</w:t>
                                </w:r>
                              </w:p>
                            </w:tc>
                            <w:tc>
                              <w:tcPr>
                                <w:tcW w:w="3008" w:type="dxa"/>
                              </w:tcPr>
                              <w:p w14:paraId="0793F7A7" w14:textId="219CFF9B"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Sheefa Jalali</w:t>
                                </w:r>
                              </w:p>
                            </w:tc>
                            <w:tc>
                              <w:tcPr>
                                <w:tcW w:w="1670" w:type="dxa"/>
                              </w:tcPr>
                              <w:p w14:paraId="529072AC" w14:textId="1729748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By:</w:t>
                                </w:r>
                              </w:p>
                            </w:tc>
                            <w:tc>
                              <w:tcPr>
                                <w:tcW w:w="2840" w:type="dxa"/>
                              </w:tcPr>
                              <w:p w14:paraId="0A8C0262" w14:textId="7CE57562"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Harshad Topale</w:t>
                                </w:r>
                              </w:p>
                            </w:tc>
                          </w:tr>
                          <w:tr w:rsidR="00BD1D43" w14:paraId="066DC9DA" w14:textId="77777777" w:rsidTr="00BD1D43">
                            <w:tc>
                              <w:tcPr>
                                <w:tcW w:w="1502" w:type="dxa"/>
                              </w:tcPr>
                              <w:p w14:paraId="2B2D16A2" w14:textId="3459F609"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Created On:</w:t>
                                </w:r>
                              </w:p>
                            </w:tc>
                            <w:tc>
                              <w:tcPr>
                                <w:tcW w:w="3008" w:type="dxa"/>
                              </w:tcPr>
                              <w:p w14:paraId="7BCA11BA" w14:textId="27282B0D"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16-09-2023</w:t>
                                </w:r>
                              </w:p>
                            </w:tc>
                            <w:tc>
                              <w:tcPr>
                                <w:tcW w:w="1670" w:type="dxa"/>
                              </w:tcPr>
                              <w:p w14:paraId="1216F459" w14:textId="3BAF0C77" w:rsidR="00BD1D43" w:rsidRPr="00BD1D43" w:rsidRDefault="00BD1D43" w:rsidP="00BD1D43">
                                <w:pPr>
                                  <w:jc w:val="center"/>
                                  <w:rPr>
                                    <w:rFonts w:ascii="Arial" w:hAnsi="Arial" w:cs="Arial"/>
                                    <w:b/>
                                    <w:bCs/>
                                    <w:color w:val="595959" w:themeColor="text1" w:themeTint="A6"/>
                                    <w:sz w:val="20"/>
                                    <w:szCs w:val="43"/>
                                  </w:rPr>
                                </w:pPr>
                                <w:r w:rsidRPr="00BD1D43">
                                  <w:rPr>
                                    <w:rFonts w:ascii="Arial" w:hAnsi="Arial" w:cs="Arial"/>
                                    <w:b/>
                                    <w:bCs/>
                                    <w:color w:val="595959" w:themeColor="text1" w:themeTint="A6"/>
                                    <w:sz w:val="20"/>
                                    <w:szCs w:val="43"/>
                                  </w:rPr>
                                  <w:t>Approved On:</w:t>
                                </w:r>
                              </w:p>
                            </w:tc>
                            <w:tc>
                              <w:tcPr>
                                <w:tcW w:w="2840" w:type="dxa"/>
                              </w:tcPr>
                              <w:p w14:paraId="15A8C3D7" w14:textId="1E54C0AB" w:rsidR="00BD1D43" w:rsidRDefault="00525CE4" w:rsidP="00BD1D43">
                                <w:pPr>
                                  <w:rPr>
                                    <w:rFonts w:ascii="Arial" w:hAnsi="Arial" w:cs="Arial"/>
                                    <w:color w:val="595959" w:themeColor="text1" w:themeTint="A6"/>
                                    <w:sz w:val="20"/>
                                    <w:szCs w:val="43"/>
                                  </w:rPr>
                                </w:pPr>
                                <w:r>
                                  <w:rPr>
                                    <w:rFonts w:ascii="Arial" w:hAnsi="Arial" w:cs="Arial"/>
                                    <w:color w:val="595959" w:themeColor="text1" w:themeTint="A6"/>
                                    <w:sz w:val="20"/>
                                    <w:szCs w:val="43"/>
                                  </w:rPr>
                                  <w:t>25-09-2023</w:t>
                                </w:r>
                              </w:p>
                            </w:tc>
                          </w:tr>
                        </w:tbl>
                        <w:p w14:paraId="6ED2775C" w14:textId="0577AEB1" w:rsidR="000F4A14" w:rsidRDefault="007B0139" w:rsidP="00E4606A">
                          <w:pPr>
                            <w:spacing w:before="263" w:line="290" w:lineRule="auto"/>
                            <w:jc w:val="center"/>
                            <w:rPr>
                              <w:rFonts w:ascii="Arial" w:hAnsi="Arial" w:cs="Arial"/>
                              <w:color w:val="FFB923" w:themeColor="accent4"/>
                              <w:w w:val="110"/>
                              <w:sz w:val="56"/>
                              <w:szCs w:val="56"/>
                            </w:rPr>
                          </w:pPr>
                          <w:r>
                            <w:rPr>
                              <w:rFonts w:ascii="Arial" w:hAnsi="Arial" w:cs="Arial"/>
                              <w:color w:val="FFB923" w:themeColor="accent4"/>
                              <w:w w:val="110"/>
                              <w:sz w:val="56"/>
                              <w:szCs w:val="56"/>
                            </w:rPr>
                            <w:br/>
                          </w:r>
                        </w:p>
                        <w:p w14:paraId="1018B4E0" w14:textId="55ED773F" w:rsidR="007B0139" w:rsidRDefault="007B0139" w:rsidP="00E4606A">
                          <w:pPr>
                            <w:spacing w:before="263" w:line="290" w:lineRule="auto"/>
                            <w:jc w:val="center"/>
                            <w:rPr>
                              <w:rFonts w:ascii="Arial" w:hAnsi="Arial" w:cs="Arial"/>
                              <w:color w:val="FFB923" w:themeColor="accent4"/>
                              <w:w w:val="110"/>
                              <w:sz w:val="56"/>
                              <w:szCs w:val="56"/>
                            </w:rPr>
                          </w:pPr>
                        </w:p>
                        <w:p w14:paraId="12047F96" w14:textId="77777777" w:rsidR="007B0139" w:rsidRPr="007B0139" w:rsidRDefault="007B0139" w:rsidP="00E4606A">
                          <w:pPr>
                            <w:spacing w:before="263" w:line="290" w:lineRule="auto"/>
                            <w:jc w:val="center"/>
                            <w:rPr>
                              <w:rFonts w:ascii="Arial" w:hAnsi="Arial" w:cs="Arial"/>
                              <w:color w:val="FFB923" w:themeColor="accent4"/>
                              <w:w w:val="110"/>
                              <w:sz w:val="56"/>
                              <w:szCs w:val="56"/>
                            </w:rPr>
                          </w:pPr>
                        </w:p>
                        <w:p w14:paraId="590B6A81" w14:textId="14B7284F" w:rsidR="00B6737B" w:rsidRPr="000F4A14" w:rsidRDefault="00B6737B" w:rsidP="000F4A14">
                          <w:pPr>
                            <w:tabs>
                              <w:tab w:val="left" w:pos="993"/>
                            </w:tabs>
                            <w:jc w:val="center"/>
                          </w:pPr>
                        </w:p>
                      </w:txbxContent>
                    </v:textbox>
                  </v:shape>
                </w:pict>
              </mc:Fallback>
            </mc:AlternateContent>
          </w:r>
          <w:r w:rsidR="00F91FC9">
            <w:rPr>
              <w:rFonts w:ascii="Arial" w:hAnsi="Arial" w:cs="Arial"/>
              <w:noProof/>
              <w:color w:val="595959" w:themeColor="text1" w:themeTint="A6"/>
              <w:sz w:val="20"/>
            </w:rPr>
            <w:drawing>
              <wp:anchor distT="0" distB="0" distL="114300" distR="114300" simplePos="0" relativeHeight="251660287" behindDoc="0" locked="0" layoutInCell="1" allowOverlap="1" wp14:anchorId="0F4F8622" wp14:editId="20A152C9">
                <wp:simplePos x="0" y="0"/>
                <wp:positionH relativeFrom="column">
                  <wp:posOffset>885825</wp:posOffset>
                </wp:positionH>
                <wp:positionV relativeFrom="paragraph">
                  <wp:posOffset>1595120</wp:posOffset>
                </wp:positionV>
                <wp:extent cx="4191000" cy="1562100"/>
                <wp:effectExtent l="0" t="0" r="0" b="0"/>
                <wp:wrapThrough wrapText="bothSides">
                  <wp:wrapPolygon edited="0">
                    <wp:start x="0" y="0"/>
                    <wp:lineTo x="0" y="21424"/>
                    <wp:lineTo x="21535" y="21424"/>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15" t="15677" r="1873" b="19299"/>
                        <a:stretch/>
                      </pic:blipFill>
                      <pic:spPr bwMode="auto">
                        <a:xfrm>
                          <a:off x="0" y="0"/>
                          <a:ext cx="419100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737B" w:rsidRPr="00AE64F5">
            <w:rPr>
              <w:noProof/>
              <w:color w:val="595959" w:themeColor="text1" w:themeTint="A6"/>
              <w:lang w:eastAsia="zh-CN"/>
            </w:rPr>
            <mc:AlternateContent>
              <mc:Choice Requires="wpg">
                <w:drawing>
                  <wp:anchor distT="0" distB="0" distL="114300" distR="114300" simplePos="0" relativeHeight="251661312" behindDoc="0" locked="0" layoutInCell="1" allowOverlap="1" wp14:anchorId="0C63B029" wp14:editId="04E995D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255A1"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" fillcolor="#273755 [3205]" stroked="f" strokeweight="2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" fillcolor="#3ca5d9 [3204]" stroked="f" strokeweight="2pt">
                      <o:lock v:ext="edit" aspectratio="t"/>
                    </v:rect>
                    <w10:wrap anchorx="page" anchory="page"/>
                  </v:group>
                </w:pict>
              </mc:Fallback>
            </mc:AlternateContent>
          </w:r>
          <w:r w:rsidR="00B6737B" w:rsidRPr="00AE64F5">
            <w:rPr>
              <w:rFonts w:ascii="Arial" w:hAnsi="Arial" w:cs="Arial"/>
              <w:color w:val="595959" w:themeColor="text1" w:themeTint="A6"/>
              <w:sz w:val="20"/>
            </w:rPr>
            <w:br w:type="page"/>
          </w:r>
        </w:p>
        <w:p w14:paraId="61013342" w14:textId="77777777" w:rsidR="00525CE4" w:rsidRDefault="00525CE4" w:rsidP="00525CE4">
          <w:pPr>
            <w:pStyle w:val="TOCHeading"/>
            <w:numPr>
              <w:ilvl w:val="0"/>
              <w:numId w:val="0"/>
            </w:numPr>
            <w:ind w:left="-432"/>
            <w:jc w:val="both"/>
            <w:rPr>
              <w:rFonts w:ascii="Arial" w:hAnsi="Arial" w:cs="Arial"/>
              <w:color w:val="595959" w:themeColor="text1" w:themeTint="A6"/>
              <w:sz w:val="36"/>
            </w:rPr>
          </w:pPr>
        </w:p>
        <w:sdt>
          <w:sdtPr>
            <w:rPr>
              <w:rFonts w:ascii="Arial" w:eastAsia="Lucida Sans Unicode" w:hAnsi="Arial" w:cs="Arial"/>
              <w:color w:val="595959" w:themeColor="text1" w:themeTint="A6"/>
              <w:sz w:val="22"/>
              <w:szCs w:val="22"/>
              <w:lang w:bidi="en-US"/>
            </w:rPr>
            <w:id w:val="927772524"/>
            <w:docPartObj>
              <w:docPartGallery w:val="Table of Contents"/>
              <w:docPartUnique/>
            </w:docPartObj>
          </w:sdtPr>
          <w:sdtEndPr>
            <w:rPr>
              <w:b/>
              <w:bCs/>
              <w:noProof/>
            </w:rPr>
          </w:sdtEndPr>
          <w:sdtContent>
            <w:p w14:paraId="6BFDD8A1" w14:textId="6CDF7AAA" w:rsidR="00525CE4" w:rsidRDefault="00525CE4" w:rsidP="00525CE4">
              <w:pPr>
                <w:pStyle w:val="TOCHeading"/>
                <w:numPr>
                  <w:ilvl w:val="0"/>
                  <w:numId w:val="0"/>
                </w:numPr>
                <w:jc w:val="both"/>
                <w:rPr>
                  <w:rFonts w:ascii="Arial" w:eastAsia="Lucida Sans Unicode" w:hAnsi="Arial" w:cs="Arial"/>
                  <w:color w:val="595959" w:themeColor="text1" w:themeTint="A6"/>
                  <w:sz w:val="22"/>
                  <w:szCs w:val="22"/>
                  <w:lang w:bidi="en-US"/>
                </w:rPr>
              </w:pPr>
            </w:p>
            <w:p w14:paraId="046C92DA" w14:textId="77777777" w:rsidR="00525CE4" w:rsidRPr="008D0563" w:rsidRDefault="00525CE4" w:rsidP="00525CE4">
              <w:pPr>
                <w:pStyle w:val="TOCHeading"/>
                <w:numPr>
                  <w:ilvl w:val="0"/>
                  <w:numId w:val="0"/>
                </w:numPr>
                <w:ind w:left="-432"/>
                <w:jc w:val="both"/>
                <w:rPr>
                  <w:rFonts w:ascii="Arial" w:hAnsi="Arial" w:cs="Arial"/>
                  <w:b/>
                  <w:bCs/>
                  <w:color w:val="666666" w:themeColor="accent6"/>
                  <w:sz w:val="48"/>
                  <w:szCs w:val="48"/>
                </w:rPr>
              </w:pPr>
              <w:r w:rsidRPr="00AE64F5">
                <w:rPr>
                  <w:rFonts w:ascii="Arial" w:hAnsi="Arial" w:cs="Arial"/>
                  <w:b/>
                  <w:bCs/>
                  <w:color w:val="3CA5D9" w:themeColor="accent1"/>
                  <w:sz w:val="48"/>
                  <w:szCs w:val="48"/>
                </w:rPr>
                <w:t>INDEX</w:t>
              </w:r>
            </w:p>
            <w:p w14:paraId="544A5A22" w14:textId="77777777" w:rsidR="00525CE4" w:rsidRDefault="00525CE4"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r w:rsidRPr="008D0563">
                <w:rPr>
                  <w:rFonts w:ascii="Arial" w:hAnsi="Arial" w:cs="Arial"/>
                  <w:color w:val="666666" w:themeColor="accent6"/>
                </w:rPr>
                <w:fldChar w:fldCharType="begin"/>
              </w:r>
              <w:r w:rsidRPr="008D0563">
                <w:rPr>
                  <w:rFonts w:ascii="Arial" w:hAnsi="Arial" w:cs="Arial"/>
                  <w:color w:val="666666" w:themeColor="accent6"/>
                </w:rPr>
                <w:instrText xml:space="preserve"> TOC \o "1-3" \h \z \u </w:instrText>
              </w:r>
              <w:r w:rsidRPr="008D0563">
                <w:rPr>
                  <w:rFonts w:ascii="Arial" w:hAnsi="Arial" w:cs="Arial"/>
                  <w:color w:val="666666" w:themeColor="accent6"/>
                </w:rPr>
                <w:fldChar w:fldCharType="separate"/>
              </w:r>
              <w:hyperlink w:anchor="_Toc142418236" w:history="1">
                <w:r w:rsidRPr="005B7E79">
                  <w:rPr>
                    <w:rStyle w:val="Hyperlink"/>
                    <w:rFonts w:ascii="Arial" w:eastAsia="Times New Roman" w:hAnsi="Arial" w:cs="Arial"/>
                    <w:b/>
                    <w:bCs/>
                    <w:noProof/>
                    <w:lang w:val="en-IN" w:eastAsia="en-GB"/>
                  </w:rPr>
                  <w:t>1</w:t>
                </w:r>
                <w:r>
                  <w:rPr>
                    <w:rFonts w:asciiTheme="minorHAnsi" w:eastAsiaTheme="minorEastAsia" w:hAnsiTheme="minorHAnsi" w:cstheme="minorBidi"/>
                    <w:noProof/>
                    <w:sz w:val="24"/>
                    <w:szCs w:val="24"/>
                    <w:lang w:val="en-IN" w:eastAsia="en-GB" w:bidi="ar-SA"/>
                  </w:rPr>
                  <w:tab/>
                </w:r>
                <w:r w:rsidRPr="005B7E79">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_Toc142418236 \h </w:instrText>
                </w:r>
                <w:r>
                  <w:rPr>
                    <w:noProof/>
                    <w:webHidden/>
                  </w:rPr>
                </w:r>
                <w:r>
                  <w:rPr>
                    <w:noProof/>
                    <w:webHidden/>
                  </w:rPr>
                  <w:fldChar w:fldCharType="separate"/>
                </w:r>
                <w:r>
                  <w:rPr>
                    <w:noProof/>
                    <w:webHidden/>
                  </w:rPr>
                  <w:t>2</w:t>
                </w:r>
                <w:r>
                  <w:rPr>
                    <w:noProof/>
                    <w:webHidden/>
                  </w:rPr>
                  <w:fldChar w:fldCharType="end"/>
                </w:r>
              </w:hyperlink>
            </w:p>
            <w:p w14:paraId="4370B93F"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7" w:history="1">
                <w:r w:rsidR="00525CE4" w:rsidRPr="005B7E79">
                  <w:rPr>
                    <w:rStyle w:val="Hyperlink"/>
                    <w:rFonts w:ascii="Arial" w:hAnsi="Arial" w:cs="Arial"/>
                    <w:b/>
                    <w:bCs/>
                    <w:noProof/>
                  </w:rPr>
                  <w:t>2</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PROJECT SCOPE</w:t>
                </w:r>
                <w:r w:rsidR="00525CE4">
                  <w:rPr>
                    <w:noProof/>
                    <w:webHidden/>
                  </w:rPr>
                  <w:tab/>
                </w:r>
                <w:r w:rsidR="00525CE4">
                  <w:rPr>
                    <w:noProof/>
                    <w:webHidden/>
                  </w:rPr>
                  <w:fldChar w:fldCharType="begin"/>
                </w:r>
                <w:r w:rsidR="00525CE4">
                  <w:rPr>
                    <w:noProof/>
                    <w:webHidden/>
                  </w:rPr>
                  <w:instrText xml:space="preserve"> PAGEREF _Toc142418237 \h </w:instrText>
                </w:r>
                <w:r w:rsidR="00525CE4">
                  <w:rPr>
                    <w:noProof/>
                    <w:webHidden/>
                  </w:rPr>
                </w:r>
                <w:r w:rsidR="00525CE4">
                  <w:rPr>
                    <w:noProof/>
                    <w:webHidden/>
                  </w:rPr>
                  <w:fldChar w:fldCharType="separate"/>
                </w:r>
                <w:r w:rsidR="00525CE4">
                  <w:rPr>
                    <w:noProof/>
                    <w:webHidden/>
                  </w:rPr>
                  <w:t>2</w:t>
                </w:r>
                <w:r w:rsidR="00525CE4">
                  <w:rPr>
                    <w:noProof/>
                    <w:webHidden/>
                  </w:rPr>
                  <w:fldChar w:fldCharType="end"/>
                </w:r>
              </w:hyperlink>
            </w:p>
            <w:p w14:paraId="567F7922"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8" w:history="1">
                <w:r w:rsidR="00525CE4" w:rsidRPr="005B7E79">
                  <w:rPr>
                    <w:rStyle w:val="Hyperlink"/>
                    <w:rFonts w:ascii="Arial" w:hAnsi="Arial" w:cs="Arial"/>
                    <w:b/>
                    <w:bCs/>
                    <w:noProof/>
                  </w:rPr>
                  <w:t>3</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SYSTEM OVERVIEW</w:t>
                </w:r>
                <w:r w:rsidR="00525CE4">
                  <w:rPr>
                    <w:noProof/>
                    <w:webHidden/>
                  </w:rPr>
                  <w:tab/>
                </w:r>
                <w:r w:rsidR="00525CE4">
                  <w:rPr>
                    <w:noProof/>
                    <w:webHidden/>
                  </w:rPr>
                  <w:fldChar w:fldCharType="begin"/>
                </w:r>
                <w:r w:rsidR="00525CE4">
                  <w:rPr>
                    <w:noProof/>
                    <w:webHidden/>
                  </w:rPr>
                  <w:instrText xml:space="preserve"> PAGEREF _Toc142418238 \h </w:instrText>
                </w:r>
                <w:r w:rsidR="00525CE4">
                  <w:rPr>
                    <w:noProof/>
                    <w:webHidden/>
                  </w:rPr>
                </w:r>
                <w:r w:rsidR="00525CE4">
                  <w:rPr>
                    <w:noProof/>
                    <w:webHidden/>
                  </w:rPr>
                  <w:fldChar w:fldCharType="separate"/>
                </w:r>
                <w:r w:rsidR="00525CE4">
                  <w:rPr>
                    <w:noProof/>
                    <w:webHidden/>
                  </w:rPr>
                  <w:t>2</w:t>
                </w:r>
                <w:r w:rsidR="00525CE4">
                  <w:rPr>
                    <w:noProof/>
                    <w:webHidden/>
                  </w:rPr>
                  <w:fldChar w:fldCharType="end"/>
                </w:r>
              </w:hyperlink>
            </w:p>
            <w:p w14:paraId="7356DF9F"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39" w:history="1">
                <w:r w:rsidR="00525CE4" w:rsidRPr="005B7E79">
                  <w:rPr>
                    <w:rStyle w:val="Hyperlink"/>
                    <w:rFonts w:ascii="Arial" w:hAnsi="Arial" w:cs="Arial"/>
                    <w:b/>
                    <w:bCs/>
                    <w:noProof/>
                  </w:rPr>
                  <w:t>4</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DESIGN CONSIDERATIONS</w:t>
                </w:r>
                <w:r w:rsidR="00525CE4">
                  <w:rPr>
                    <w:noProof/>
                    <w:webHidden/>
                  </w:rPr>
                  <w:tab/>
                </w:r>
                <w:r w:rsidR="00525CE4">
                  <w:rPr>
                    <w:noProof/>
                    <w:webHidden/>
                  </w:rPr>
                  <w:fldChar w:fldCharType="begin"/>
                </w:r>
                <w:r w:rsidR="00525CE4">
                  <w:rPr>
                    <w:noProof/>
                    <w:webHidden/>
                  </w:rPr>
                  <w:instrText xml:space="preserve"> PAGEREF _Toc142418239 \h </w:instrText>
                </w:r>
                <w:r w:rsidR="00525CE4">
                  <w:rPr>
                    <w:noProof/>
                    <w:webHidden/>
                  </w:rPr>
                </w:r>
                <w:r w:rsidR="00525CE4">
                  <w:rPr>
                    <w:noProof/>
                    <w:webHidden/>
                  </w:rPr>
                  <w:fldChar w:fldCharType="separate"/>
                </w:r>
                <w:r w:rsidR="00525CE4">
                  <w:rPr>
                    <w:noProof/>
                    <w:webHidden/>
                  </w:rPr>
                  <w:t>2</w:t>
                </w:r>
                <w:r w:rsidR="00525CE4">
                  <w:rPr>
                    <w:noProof/>
                    <w:webHidden/>
                  </w:rPr>
                  <w:fldChar w:fldCharType="end"/>
                </w:r>
              </w:hyperlink>
            </w:p>
            <w:p w14:paraId="66CDC188"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0" w:history="1">
                <w:r w:rsidR="00525CE4" w:rsidRPr="005B7E79">
                  <w:rPr>
                    <w:rStyle w:val="Hyperlink"/>
                    <w:rFonts w:ascii="Arial" w:eastAsia="Times New Roman" w:hAnsi="Arial" w:cs="Arial"/>
                    <w:noProof/>
                    <w:lang w:val="en-IN" w:eastAsia="en-GB"/>
                  </w:rPr>
                  <w:t>4.1</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eastAsia="Times New Roman" w:hAnsi="Arial" w:cs="Arial"/>
                    <w:noProof/>
                    <w:lang w:val="en-IN" w:eastAsia="en-GB"/>
                  </w:rPr>
                  <w:t>Requirements</w:t>
                </w:r>
                <w:r w:rsidR="00525CE4">
                  <w:rPr>
                    <w:noProof/>
                    <w:webHidden/>
                  </w:rPr>
                  <w:tab/>
                </w:r>
                <w:r w:rsidR="00525CE4">
                  <w:rPr>
                    <w:noProof/>
                    <w:webHidden/>
                  </w:rPr>
                  <w:fldChar w:fldCharType="begin"/>
                </w:r>
                <w:r w:rsidR="00525CE4">
                  <w:rPr>
                    <w:noProof/>
                    <w:webHidden/>
                  </w:rPr>
                  <w:instrText xml:space="preserve"> PAGEREF _Toc142418240 \h </w:instrText>
                </w:r>
                <w:r w:rsidR="00525CE4">
                  <w:rPr>
                    <w:noProof/>
                    <w:webHidden/>
                  </w:rPr>
                </w:r>
                <w:r w:rsidR="00525CE4">
                  <w:rPr>
                    <w:noProof/>
                    <w:webHidden/>
                  </w:rPr>
                  <w:fldChar w:fldCharType="separate"/>
                </w:r>
                <w:r w:rsidR="00525CE4">
                  <w:rPr>
                    <w:noProof/>
                    <w:webHidden/>
                  </w:rPr>
                  <w:t>3</w:t>
                </w:r>
                <w:r w:rsidR="00525CE4">
                  <w:rPr>
                    <w:noProof/>
                    <w:webHidden/>
                  </w:rPr>
                  <w:fldChar w:fldCharType="end"/>
                </w:r>
              </w:hyperlink>
            </w:p>
            <w:p w14:paraId="7E867876"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1" w:history="1">
                <w:r w:rsidR="00525CE4" w:rsidRPr="005B7E79">
                  <w:rPr>
                    <w:rStyle w:val="Hyperlink"/>
                    <w:rFonts w:ascii="Arial" w:eastAsia="Times New Roman" w:hAnsi="Arial" w:cs="Arial"/>
                    <w:noProof/>
                    <w:lang w:val="en-IN" w:eastAsia="en-GB"/>
                  </w:rPr>
                  <w:t>4.2</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eastAsia="Times New Roman" w:hAnsi="Arial" w:cs="Arial"/>
                    <w:noProof/>
                    <w:lang w:val="en-IN" w:eastAsia="en-GB"/>
                  </w:rPr>
                  <w:t>Assumptions</w:t>
                </w:r>
                <w:r w:rsidR="00525CE4">
                  <w:rPr>
                    <w:noProof/>
                    <w:webHidden/>
                  </w:rPr>
                  <w:tab/>
                </w:r>
                <w:r w:rsidR="00525CE4">
                  <w:rPr>
                    <w:noProof/>
                    <w:webHidden/>
                  </w:rPr>
                  <w:fldChar w:fldCharType="begin"/>
                </w:r>
                <w:r w:rsidR="00525CE4">
                  <w:rPr>
                    <w:noProof/>
                    <w:webHidden/>
                  </w:rPr>
                  <w:instrText xml:space="preserve"> PAGEREF _Toc142418241 \h </w:instrText>
                </w:r>
                <w:r w:rsidR="00525CE4">
                  <w:rPr>
                    <w:noProof/>
                    <w:webHidden/>
                  </w:rPr>
                </w:r>
                <w:r w:rsidR="00525CE4">
                  <w:rPr>
                    <w:noProof/>
                    <w:webHidden/>
                  </w:rPr>
                  <w:fldChar w:fldCharType="separate"/>
                </w:r>
                <w:r w:rsidR="00525CE4">
                  <w:rPr>
                    <w:noProof/>
                    <w:webHidden/>
                  </w:rPr>
                  <w:t>3</w:t>
                </w:r>
                <w:r w:rsidR="00525CE4">
                  <w:rPr>
                    <w:noProof/>
                    <w:webHidden/>
                  </w:rPr>
                  <w:fldChar w:fldCharType="end"/>
                </w:r>
              </w:hyperlink>
            </w:p>
            <w:p w14:paraId="07C842F4"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2" w:history="1">
                <w:r w:rsidR="00525CE4" w:rsidRPr="005B7E79">
                  <w:rPr>
                    <w:rStyle w:val="Hyperlink"/>
                    <w:rFonts w:ascii="Arial" w:eastAsia="Times New Roman" w:hAnsi="Arial" w:cs="Arial"/>
                    <w:noProof/>
                    <w:lang w:val="en-IN" w:eastAsia="en-GB"/>
                  </w:rPr>
                  <w:t>4.3</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eastAsia="Times New Roman" w:hAnsi="Arial" w:cs="Arial"/>
                    <w:noProof/>
                    <w:lang w:val="en-IN" w:eastAsia="en-GB"/>
                  </w:rPr>
                  <w:t>Dependencies</w:t>
                </w:r>
                <w:r w:rsidR="00525CE4">
                  <w:rPr>
                    <w:noProof/>
                    <w:webHidden/>
                  </w:rPr>
                  <w:tab/>
                </w:r>
                <w:r w:rsidR="00525CE4">
                  <w:rPr>
                    <w:noProof/>
                    <w:webHidden/>
                  </w:rPr>
                  <w:fldChar w:fldCharType="begin"/>
                </w:r>
                <w:r w:rsidR="00525CE4">
                  <w:rPr>
                    <w:noProof/>
                    <w:webHidden/>
                  </w:rPr>
                  <w:instrText xml:space="preserve"> PAGEREF _Toc142418242 \h </w:instrText>
                </w:r>
                <w:r w:rsidR="00525CE4">
                  <w:rPr>
                    <w:noProof/>
                    <w:webHidden/>
                  </w:rPr>
                </w:r>
                <w:r w:rsidR="00525CE4">
                  <w:rPr>
                    <w:noProof/>
                    <w:webHidden/>
                  </w:rPr>
                  <w:fldChar w:fldCharType="separate"/>
                </w:r>
                <w:r w:rsidR="00525CE4">
                  <w:rPr>
                    <w:noProof/>
                    <w:webHidden/>
                  </w:rPr>
                  <w:t>3</w:t>
                </w:r>
                <w:r w:rsidR="00525CE4">
                  <w:rPr>
                    <w:noProof/>
                    <w:webHidden/>
                  </w:rPr>
                  <w:fldChar w:fldCharType="end"/>
                </w:r>
              </w:hyperlink>
            </w:p>
            <w:p w14:paraId="28BD3653"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3" w:history="1">
                <w:r w:rsidR="00525CE4" w:rsidRPr="005B7E79">
                  <w:rPr>
                    <w:rStyle w:val="Hyperlink"/>
                    <w:rFonts w:ascii="Arial" w:hAnsi="Arial" w:cs="Arial"/>
                    <w:b/>
                    <w:bCs/>
                    <w:noProof/>
                  </w:rPr>
                  <w:t>5</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SYSTEM ARCHITECTURE</w:t>
                </w:r>
                <w:r w:rsidR="00525CE4">
                  <w:rPr>
                    <w:noProof/>
                    <w:webHidden/>
                  </w:rPr>
                  <w:tab/>
                </w:r>
                <w:r w:rsidR="00525CE4">
                  <w:rPr>
                    <w:noProof/>
                    <w:webHidden/>
                  </w:rPr>
                  <w:fldChar w:fldCharType="begin"/>
                </w:r>
                <w:r w:rsidR="00525CE4">
                  <w:rPr>
                    <w:noProof/>
                    <w:webHidden/>
                  </w:rPr>
                  <w:instrText xml:space="preserve"> PAGEREF _Toc142418243 \h </w:instrText>
                </w:r>
                <w:r w:rsidR="00525CE4">
                  <w:rPr>
                    <w:noProof/>
                    <w:webHidden/>
                  </w:rPr>
                </w:r>
                <w:r w:rsidR="00525CE4">
                  <w:rPr>
                    <w:noProof/>
                    <w:webHidden/>
                  </w:rPr>
                  <w:fldChar w:fldCharType="separate"/>
                </w:r>
                <w:r w:rsidR="00525CE4">
                  <w:rPr>
                    <w:noProof/>
                    <w:webHidden/>
                  </w:rPr>
                  <w:t>3</w:t>
                </w:r>
                <w:r w:rsidR="00525CE4">
                  <w:rPr>
                    <w:noProof/>
                    <w:webHidden/>
                  </w:rPr>
                  <w:fldChar w:fldCharType="end"/>
                </w:r>
              </w:hyperlink>
            </w:p>
            <w:p w14:paraId="7DD9E404"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4" w:history="1">
                <w:r w:rsidR="00525CE4" w:rsidRPr="005B7E79">
                  <w:rPr>
                    <w:rStyle w:val="Hyperlink"/>
                    <w:rFonts w:ascii="Arial" w:eastAsia="Times New Roman" w:hAnsi="Arial" w:cs="Arial"/>
                    <w:noProof/>
                    <w:lang w:val="en-IN" w:eastAsia="en-GB"/>
                  </w:rPr>
                  <w:t>5.1</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eastAsia="Times New Roman" w:hAnsi="Arial" w:cs="Arial"/>
                    <w:noProof/>
                    <w:lang w:val="en-IN" w:eastAsia="en-GB"/>
                  </w:rPr>
                  <w:t>Architectural Strategies</w:t>
                </w:r>
                <w:r w:rsidR="00525CE4">
                  <w:rPr>
                    <w:noProof/>
                    <w:webHidden/>
                  </w:rPr>
                  <w:tab/>
                </w:r>
                <w:r w:rsidR="00525CE4">
                  <w:rPr>
                    <w:noProof/>
                    <w:webHidden/>
                  </w:rPr>
                  <w:fldChar w:fldCharType="begin"/>
                </w:r>
                <w:r w:rsidR="00525CE4">
                  <w:rPr>
                    <w:noProof/>
                    <w:webHidden/>
                  </w:rPr>
                  <w:instrText xml:space="preserve"> PAGEREF _Toc142418244 \h </w:instrText>
                </w:r>
                <w:r w:rsidR="00525CE4">
                  <w:rPr>
                    <w:noProof/>
                    <w:webHidden/>
                  </w:rPr>
                </w:r>
                <w:r w:rsidR="00525CE4">
                  <w:rPr>
                    <w:noProof/>
                    <w:webHidden/>
                  </w:rPr>
                  <w:fldChar w:fldCharType="separate"/>
                </w:r>
                <w:r w:rsidR="00525CE4">
                  <w:rPr>
                    <w:noProof/>
                    <w:webHidden/>
                  </w:rPr>
                  <w:t>4</w:t>
                </w:r>
                <w:r w:rsidR="00525CE4">
                  <w:rPr>
                    <w:noProof/>
                    <w:webHidden/>
                  </w:rPr>
                  <w:fldChar w:fldCharType="end"/>
                </w:r>
              </w:hyperlink>
            </w:p>
            <w:p w14:paraId="2B0D73CD"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5" w:history="1">
                <w:r w:rsidR="00525CE4" w:rsidRPr="005B7E79">
                  <w:rPr>
                    <w:rStyle w:val="Hyperlink"/>
                    <w:rFonts w:ascii="Arial" w:eastAsia="Times New Roman" w:hAnsi="Arial" w:cs="Arial"/>
                    <w:noProof/>
                    <w:lang w:val="en-IN" w:eastAsia="en-GB"/>
                  </w:rPr>
                  <w:t>5.2</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eastAsia="Times New Roman" w:hAnsi="Arial" w:cs="Arial"/>
                    <w:noProof/>
                    <w:lang w:val="en-IN" w:eastAsia="en-GB"/>
                  </w:rPr>
                  <w:t>Structure &amp; Relationships</w:t>
                </w:r>
                <w:r w:rsidR="00525CE4">
                  <w:rPr>
                    <w:noProof/>
                    <w:webHidden/>
                  </w:rPr>
                  <w:tab/>
                </w:r>
                <w:r w:rsidR="00525CE4">
                  <w:rPr>
                    <w:noProof/>
                    <w:webHidden/>
                  </w:rPr>
                  <w:fldChar w:fldCharType="begin"/>
                </w:r>
                <w:r w:rsidR="00525CE4">
                  <w:rPr>
                    <w:noProof/>
                    <w:webHidden/>
                  </w:rPr>
                  <w:instrText xml:space="preserve"> PAGEREF _Toc142418245 \h </w:instrText>
                </w:r>
                <w:r w:rsidR="00525CE4">
                  <w:rPr>
                    <w:noProof/>
                    <w:webHidden/>
                  </w:rPr>
                </w:r>
                <w:r w:rsidR="00525CE4">
                  <w:rPr>
                    <w:noProof/>
                    <w:webHidden/>
                  </w:rPr>
                  <w:fldChar w:fldCharType="separate"/>
                </w:r>
                <w:r w:rsidR="00525CE4">
                  <w:rPr>
                    <w:noProof/>
                    <w:webHidden/>
                  </w:rPr>
                  <w:t>4</w:t>
                </w:r>
                <w:r w:rsidR="00525CE4">
                  <w:rPr>
                    <w:noProof/>
                    <w:webHidden/>
                  </w:rPr>
                  <w:fldChar w:fldCharType="end"/>
                </w:r>
              </w:hyperlink>
            </w:p>
            <w:p w14:paraId="3E204D2C"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6" w:history="1">
                <w:r w:rsidR="00525CE4" w:rsidRPr="005B7E79">
                  <w:rPr>
                    <w:rStyle w:val="Hyperlink"/>
                    <w:rFonts w:ascii="Arial" w:hAnsi="Arial" w:cs="Arial"/>
                    <w:b/>
                    <w:bCs/>
                    <w:noProof/>
                  </w:rPr>
                  <w:t>6</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DETAILED DESCRIPTION OF COMPONENTS</w:t>
                </w:r>
                <w:r w:rsidR="00525CE4">
                  <w:rPr>
                    <w:noProof/>
                    <w:webHidden/>
                  </w:rPr>
                  <w:tab/>
                </w:r>
                <w:r w:rsidR="00525CE4">
                  <w:rPr>
                    <w:noProof/>
                    <w:webHidden/>
                  </w:rPr>
                  <w:fldChar w:fldCharType="begin"/>
                </w:r>
                <w:r w:rsidR="00525CE4">
                  <w:rPr>
                    <w:noProof/>
                    <w:webHidden/>
                  </w:rPr>
                  <w:instrText xml:space="preserve"> PAGEREF _Toc142418246 \h </w:instrText>
                </w:r>
                <w:r w:rsidR="00525CE4">
                  <w:rPr>
                    <w:noProof/>
                    <w:webHidden/>
                  </w:rPr>
                </w:r>
                <w:r w:rsidR="00525CE4">
                  <w:rPr>
                    <w:noProof/>
                    <w:webHidden/>
                  </w:rPr>
                  <w:fldChar w:fldCharType="separate"/>
                </w:r>
                <w:r w:rsidR="00525CE4">
                  <w:rPr>
                    <w:noProof/>
                    <w:webHidden/>
                  </w:rPr>
                  <w:t>4</w:t>
                </w:r>
                <w:r w:rsidR="00525CE4">
                  <w:rPr>
                    <w:noProof/>
                    <w:webHidden/>
                  </w:rPr>
                  <w:fldChar w:fldCharType="end"/>
                </w:r>
              </w:hyperlink>
            </w:p>
            <w:p w14:paraId="783D78AF"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7" w:history="1">
                <w:r w:rsidR="00525CE4" w:rsidRPr="005B7E79">
                  <w:rPr>
                    <w:rStyle w:val="Hyperlink"/>
                    <w:rFonts w:ascii="Arial" w:hAnsi="Arial" w:cs="Arial"/>
                    <w:b/>
                    <w:bCs/>
                    <w:noProof/>
                  </w:rPr>
                  <w:t>7</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INTEGRATION</w:t>
                </w:r>
                <w:r w:rsidR="00525CE4">
                  <w:rPr>
                    <w:noProof/>
                    <w:webHidden/>
                  </w:rPr>
                  <w:tab/>
                </w:r>
                <w:r w:rsidR="00525CE4">
                  <w:rPr>
                    <w:noProof/>
                    <w:webHidden/>
                  </w:rPr>
                  <w:fldChar w:fldCharType="begin"/>
                </w:r>
                <w:r w:rsidR="00525CE4">
                  <w:rPr>
                    <w:noProof/>
                    <w:webHidden/>
                  </w:rPr>
                  <w:instrText xml:space="preserve"> PAGEREF _Toc142418247 \h </w:instrText>
                </w:r>
                <w:r w:rsidR="00525CE4">
                  <w:rPr>
                    <w:noProof/>
                    <w:webHidden/>
                  </w:rPr>
                </w:r>
                <w:r w:rsidR="00525CE4">
                  <w:rPr>
                    <w:noProof/>
                    <w:webHidden/>
                  </w:rPr>
                  <w:fldChar w:fldCharType="separate"/>
                </w:r>
                <w:r w:rsidR="00525CE4">
                  <w:rPr>
                    <w:noProof/>
                    <w:webHidden/>
                  </w:rPr>
                  <w:t>5</w:t>
                </w:r>
                <w:r w:rsidR="00525CE4">
                  <w:rPr>
                    <w:noProof/>
                    <w:webHidden/>
                  </w:rPr>
                  <w:fldChar w:fldCharType="end"/>
                </w:r>
              </w:hyperlink>
            </w:p>
            <w:p w14:paraId="694BBA66" w14:textId="77777777" w:rsidR="00525CE4" w:rsidRDefault="00000000" w:rsidP="00525CE4">
              <w:pPr>
                <w:pStyle w:val="TOC1"/>
                <w:tabs>
                  <w:tab w:val="left" w:pos="440"/>
                  <w:tab w:val="right" w:leader="dot" w:pos="9020"/>
                </w:tabs>
                <w:rPr>
                  <w:rFonts w:asciiTheme="minorHAnsi" w:eastAsiaTheme="minorEastAsia" w:hAnsiTheme="minorHAnsi" w:cstheme="minorBidi"/>
                  <w:noProof/>
                  <w:sz w:val="24"/>
                  <w:szCs w:val="24"/>
                  <w:lang w:val="en-IN" w:eastAsia="en-GB" w:bidi="ar-SA"/>
                </w:rPr>
              </w:pPr>
              <w:hyperlink w:anchor="_Toc142418248" w:history="1">
                <w:r w:rsidR="00525CE4" w:rsidRPr="005B7E79">
                  <w:rPr>
                    <w:rStyle w:val="Hyperlink"/>
                    <w:rFonts w:ascii="Arial" w:hAnsi="Arial" w:cs="Arial"/>
                    <w:b/>
                    <w:bCs/>
                    <w:noProof/>
                  </w:rPr>
                  <w:t>8</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ascii="Arial" w:hAnsi="Arial" w:cs="Arial"/>
                    <w:b/>
                    <w:bCs/>
                    <w:noProof/>
                  </w:rPr>
                  <w:t>APPENDICES</w:t>
                </w:r>
                <w:r w:rsidR="00525CE4">
                  <w:rPr>
                    <w:noProof/>
                    <w:webHidden/>
                  </w:rPr>
                  <w:tab/>
                </w:r>
                <w:r w:rsidR="00525CE4">
                  <w:rPr>
                    <w:noProof/>
                    <w:webHidden/>
                  </w:rPr>
                  <w:fldChar w:fldCharType="begin"/>
                </w:r>
                <w:r w:rsidR="00525CE4">
                  <w:rPr>
                    <w:noProof/>
                    <w:webHidden/>
                  </w:rPr>
                  <w:instrText xml:space="preserve"> PAGEREF _Toc142418248 \h </w:instrText>
                </w:r>
                <w:r w:rsidR="00525CE4">
                  <w:rPr>
                    <w:noProof/>
                    <w:webHidden/>
                  </w:rPr>
                </w:r>
                <w:r w:rsidR="00525CE4">
                  <w:rPr>
                    <w:noProof/>
                    <w:webHidden/>
                  </w:rPr>
                  <w:fldChar w:fldCharType="separate"/>
                </w:r>
                <w:r w:rsidR="00525CE4">
                  <w:rPr>
                    <w:noProof/>
                    <w:webHidden/>
                  </w:rPr>
                  <w:t>1</w:t>
                </w:r>
                <w:r w:rsidR="00525CE4">
                  <w:rPr>
                    <w:noProof/>
                    <w:webHidden/>
                  </w:rPr>
                  <w:fldChar w:fldCharType="end"/>
                </w:r>
              </w:hyperlink>
            </w:p>
            <w:p w14:paraId="193AB964" w14:textId="77777777" w:rsidR="00525CE4" w:rsidRDefault="00000000" w:rsidP="00525CE4">
              <w:pPr>
                <w:pStyle w:val="TOC2"/>
                <w:tabs>
                  <w:tab w:val="left" w:pos="960"/>
                  <w:tab w:val="right" w:leader="dot" w:pos="9020"/>
                </w:tabs>
                <w:rPr>
                  <w:rFonts w:asciiTheme="minorHAnsi" w:eastAsiaTheme="minorEastAsia" w:hAnsiTheme="minorHAnsi" w:cstheme="minorBidi"/>
                  <w:noProof/>
                  <w:sz w:val="24"/>
                  <w:szCs w:val="24"/>
                  <w:lang w:val="en-IN" w:eastAsia="en-GB" w:bidi="ar-SA"/>
                </w:rPr>
              </w:pPr>
              <w:hyperlink w:anchor="_Toc142418249" w:history="1">
                <w:r w:rsidR="00525CE4" w:rsidRPr="005B7E79">
                  <w:rPr>
                    <w:rStyle w:val="Hyperlink"/>
                    <w:noProof/>
                  </w:rPr>
                  <w:t>8.1</w:t>
                </w:r>
                <w:r w:rsidR="00525CE4">
                  <w:rPr>
                    <w:rFonts w:asciiTheme="minorHAnsi" w:eastAsiaTheme="minorEastAsia" w:hAnsiTheme="minorHAnsi" w:cstheme="minorBidi"/>
                    <w:noProof/>
                    <w:sz w:val="24"/>
                    <w:szCs w:val="24"/>
                    <w:lang w:val="en-IN" w:eastAsia="en-GB" w:bidi="ar-SA"/>
                  </w:rPr>
                  <w:tab/>
                </w:r>
                <w:r w:rsidR="00525CE4" w:rsidRPr="005B7E79">
                  <w:rPr>
                    <w:rStyle w:val="Hyperlink"/>
                    <w:rFonts w:eastAsia="Times New Roman"/>
                    <w:noProof/>
                    <w:lang w:val="en-IN" w:eastAsia="en-GB"/>
                  </w:rPr>
                  <w:t>Appendix A – Detailed Description of Components</w:t>
                </w:r>
                <w:r w:rsidR="00525CE4">
                  <w:rPr>
                    <w:noProof/>
                    <w:webHidden/>
                  </w:rPr>
                  <w:tab/>
                </w:r>
                <w:r w:rsidR="00525CE4">
                  <w:rPr>
                    <w:noProof/>
                    <w:webHidden/>
                  </w:rPr>
                  <w:fldChar w:fldCharType="begin"/>
                </w:r>
                <w:r w:rsidR="00525CE4">
                  <w:rPr>
                    <w:noProof/>
                    <w:webHidden/>
                  </w:rPr>
                  <w:instrText xml:space="preserve"> PAGEREF _Toc142418249 \h </w:instrText>
                </w:r>
                <w:r w:rsidR="00525CE4">
                  <w:rPr>
                    <w:noProof/>
                    <w:webHidden/>
                  </w:rPr>
                </w:r>
                <w:r w:rsidR="00525CE4">
                  <w:rPr>
                    <w:noProof/>
                    <w:webHidden/>
                  </w:rPr>
                  <w:fldChar w:fldCharType="separate"/>
                </w:r>
                <w:r w:rsidR="00525CE4">
                  <w:rPr>
                    <w:noProof/>
                    <w:webHidden/>
                  </w:rPr>
                  <w:t>1</w:t>
                </w:r>
                <w:r w:rsidR="00525CE4">
                  <w:rPr>
                    <w:noProof/>
                    <w:webHidden/>
                  </w:rPr>
                  <w:fldChar w:fldCharType="end"/>
                </w:r>
              </w:hyperlink>
            </w:p>
            <w:p w14:paraId="408A838A" w14:textId="7CE6FF1A" w:rsidR="00BD1D43" w:rsidRDefault="00525CE4" w:rsidP="00525CE4">
              <w:pPr>
                <w:rPr>
                  <w:rFonts w:ascii="Arial" w:hAnsi="Arial" w:cs="Arial"/>
                  <w:color w:val="595959" w:themeColor="text1" w:themeTint="A6"/>
                  <w:sz w:val="20"/>
                </w:rPr>
              </w:pPr>
              <w:r w:rsidRPr="008D0563">
                <w:rPr>
                  <w:rFonts w:ascii="Arial" w:hAnsi="Arial" w:cs="Arial"/>
                  <w:b/>
                  <w:bCs/>
                  <w:noProof/>
                  <w:color w:val="666666" w:themeColor="accent6"/>
                </w:rPr>
                <w:fldChar w:fldCharType="end"/>
              </w:r>
            </w:p>
          </w:sdtContent>
        </w:sdt>
        <w:p w14:paraId="3D6FD0C1" w14:textId="2C7285FA" w:rsidR="00B6737B" w:rsidRPr="00AE64F5" w:rsidRDefault="00000000">
          <w:pPr>
            <w:rPr>
              <w:rFonts w:ascii="Arial" w:hAnsi="Arial" w:cs="Arial"/>
              <w:color w:val="595959" w:themeColor="text1" w:themeTint="A6"/>
              <w:sz w:val="20"/>
              <w:szCs w:val="43"/>
            </w:rPr>
          </w:pPr>
        </w:p>
      </w:sdtContent>
    </w:sdt>
    <w:p w14:paraId="3E1B4E27" w14:textId="122F047D" w:rsidR="00180604" w:rsidRPr="00AE64F5" w:rsidRDefault="00180604" w:rsidP="00A81965">
      <w:pPr>
        <w:pStyle w:val="BodyText"/>
        <w:jc w:val="both"/>
        <w:rPr>
          <w:rFonts w:ascii="Arial" w:hAnsi="Arial" w:cs="Arial"/>
          <w:color w:val="595959" w:themeColor="text1" w:themeTint="A6"/>
          <w:sz w:val="20"/>
        </w:rPr>
      </w:pPr>
    </w:p>
    <w:p w14:paraId="3891F81F" w14:textId="51190E21" w:rsidR="00180604" w:rsidRPr="00AE64F5" w:rsidRDefault="00180604" w:rsidP="00A81965">
      <w:pPr>
        <w:pStyle w:val="BodyText"/>
        <w:jc w:val="both"/>
        <w:rPr>
          <w:rFonts w:ascii="Arial" w:hAnsi="Arial" w:cs="Arial"/>
          <w:color w:val="595959" w:themeColor="text1" w:themeTint="A6"/>
          <w:sz w:val="20"/>
        </w:rPr>
      </w:pPr>
    </w:p>
    <w:p w14:paraId="52E8A1D1" w14:textId="0BA200B1" w:rsidR="00180604" w:rsidRPr="00AE64F5" w:rsidRDefault="00180604" w:rsidP="00525CE4">
      <w:pPr>
        <w:pStyle w:val="BodyText"/>
        <w:jc w:val="both"/>
        <w:rPr>
          <w:rFonts w:ascii="Arial" w:hAnsi="Arial" w:cs="Arial"/>
          <w:color w:val="595959" w:themeColor="text1" w:themeTint="A6"/>
          <w:sz w:val="20"/>
        </w:rPr>
      </w:pPr>
    </w:p>
    <w:p w14:paraId="41949FA0" w14:textId="19949C16" w:rsidR="00180604" w:rsidRPr="00AE64F5" w:rsidRDefault="00180604" w:rsidP="00A81965">
      <w:pPr>
        <w:pStyle w:val="BodyText"/>
        <w:jc w:val="both"/>
        <w:rPr>
          <w:rFonts w:ascii="Arial" w:hAnsi="Arial" w:cs="Arial"/>
          <w:color w:val="595959" w:themeColor="text1" w:themeTint="A6"/>
          <w:sz w:val="20"/>
        </w:rPr>
      </w:pPr>
    </w:p>
    <w:p w14:paraId="7DBC88A6" w14:textId="77777777" w:rsidR="00180604" w:rsidRPr="00AE64F5" w:rsidRDefault="00180604" w:rsidP="00A81965">
      <w:pPr>
        <w:pStyle w:val="BodyText"/>
        <w:jc w:val="both"/>
        <w:rPr>
          <w:rFonts w:ascii="Arial" w:hAnsi="Arial" w:cs="Arial"/>
          <w:color w:val="595959" w:themeColor="text1" w:themeTint="A6"/>
          <w:sz w:val="20"/>
        </w:rPr>
      </w:pPr>
    </w:p>
    <w:p w14:paraId="44D34C1B" w14:textId="77777777" w:rsidR="00180604" w:rsidRPr="00AE64F5" w:rsidRDefault="00180604" w:rsidP="00A81965">
      <w:pPr>
        <w:pStyle w:val="BodyText"/>
        <w:jc w:val="both"/>
        <w:rPr>
          <w:rFonts w:ascii="Arial" w:hAnsi="Arial" w:cs="Arial"/>
          <w:color w:val="595959" w:themeColor="text1" w:themeTint="A6"/>
          <w:sz w:val="20"/>
        </w:rPr>
      </w:pPr>
    </w:p>
    <w:p w14:paraId="791B6EC3" w14:textId="77777777" w:rsidR="00180604" w:rsidRPr="00AE64F5" w:rsidRDefault="00180604" w:rsidP="00A81965">
      <w:pPr>
        <w:pStyle w:val="BodyText"/>
        <w:jc w:val="both"/>
        <w:rPr>
          <w:rFonts w:ascii="Arial" w:hAnsi="Arial" w:cs="Arial"/>
          <w:color w:val="595959" w:themeColor="text1" w:themeTint="A6"/>
          <w:sz w:val="20"/>
        </w:rPr>
      </w:pPr>
    </w:p>
    <w:p w14:paraId="2C752F91" w14:textId="1F06ABE9" w:rsidR="00180604" w:rsidRPr="00AE64F5" w:rsidRDefault="00180604" w:rsidP="00F446BB">
      <w:pPr>
        <w:pStyle w:val="BodyText"/>
        <w:jc w:val="center"/>
        <w:rPr>
          <w:rFonts w:ascii="Arial" w:hAnsi="Arial" w:cs="Arial"/>
          <w:color w:val="595959" w:themeColor="text1" w:themeTint="A6"/>
          <w:sz w:val="20"/>
        </w:rPr>
      </w:pPr>
    </w:p>
    <w:p w14:paraId="26AEA9EA" w14:textId="77777777" w:rsidR="00180604" w:rsidRPr="00AE64F5" w:rsidRDefault="00180604" w:rsidP="00A81965">
      <w:pPr>
        <w:pStyle w:val="BodyText"/>
        <w:jc w:val="both"/>
        <w:rPr>
          <w:rFonts w:ascii="Arial" w:hAnsi="Arial" w:cs="Arial"/>
          <w:color w:val="595959" w:themeColor="text1" w:themeTint="A6"/>
          <w:sz w:val="20"/>
        </w:rPr>
      </w:pPr>
    </w:p>
    <w:p w14:paraId="15B9407D" w14:textId="77777777" w:rsidR="00180604" w:rsidRPr="00AE64F5" w:rsidRDefault="00180604" w:rsidP="00A81965">
      <w:pPr>
        <w:pStyle w:val="BodyText"/>
        <w:jc w:val="both"/>
        <w:rPr>
          <w:rFonts w:ascii="Arial" w:hAnsi="Arial" w:cs="Arial"/>
          <w:color w:val="595959" w:themeColor="text1" w:themeTint="A6"/>
          <w:sz w:val="20"/>
        </w:rPr>
      </w:pPr>
    </w:p>
    <w:p w14:paraId="7EEBC403" w14:textId="77777777" w:rsidR="00180604" w:rsidRPr="00AE64F5" w:rsidRDefault="00180604" w:rsidP="00A81965">
      <w:pPr>
        <w:pStyle w:val="BodyText"/>
        <w:jc w:val="both"/>
        <w:rPr>
          <w:rFonts w:ascii="Arial" w:hAnsi="Arial" w:cs="Arial"/>
          <w:color w:val="595959" w:themeColor="text1" w:themeTint="A6"/>
          <w:sz w:val="20"/>
        </w:rPr>
      </w:pPr>
    </w:p>
    <w:p w14:paraId="35CBA7AB" w14:textId="77777777" w:rsidR="00180604" w:rsidRPr="00AE64F5" w:rsidRDefault="00180604" w:rsidP="00A81965">
      <w:pPr>
        <w:pStyle w:val="BodyText"/>
        <w:jc w:val="both"/>
        <w:rPr>
          <w:rFonts w:ascii="Arial" w:hAnsi="Arial" w:cs="Arial"/>
          <w:color w:val="595959" w:themeColor="text1" w:themeTint="A6"/>
          <w:sz w:val="20"/>
        </w:rPr>
      </w:pPr>
    </w:p>
    <w:p w14:paraId="60EC1945" w14:textId="77777777" w:rsidR="00180604" w:rsidRPr="00AE64F5" w:rsidRDefault="00180604" w:rsidP="00A81965">
      <w:pPr>
        <w:pStyle w:val="BodyText"/>
        <w:jc w:val="both"/>
        <w:rPr>
          <w:rFonts w:ascii="Arial" w:hAnsi="Arial" w:cs="Arial"/>
          <w:color w:val="595959" w:themeColor="text1" w:themeTint="A6"/>
          <w:sz w:val="20"/>
        </w:rPr>
      </w:pPr>
    </w:p>
    <w:p w14:paraId="5C925736" w14:textId="77777777" w:rsidR="00180604" w:rsidRPr="00AE64F5" w:rsidRDefault="00180604" w:rsidP="00A81965">
      <w:pPr>
        <w:pStyle w:val="BodyText"/>
        <w:jc w:val="both"/>
        <w:rPr>
          <w:rFonts w:ascii="Arial" w:hAnsi="Arial" w:cs="Arial"/>
          <w:color w:val="595959" w:themeColor="text1" w:themeTint="A6"/>
          <w:sz w:val="20"/>
        </w:rPr>
      </w:pPr>
    </w:p>
    <w:p w14:paraId="7528A913" w14:textId="135A129D" w:rsidR="00180604" w:rsidRPr="00AE64F5" w:rsidRDefault="00180604" w:rsidP="00525CE4">
      <w:pPr>
        <w:pStyle w:val="BodyText"/>
        <w:jc w:val="both"/>
        <w:rPr>
          <w:rFonts w:ascii="Arial" w:hAnsi="Arial" w:cs="Arial"/>
          <w:color w:val="595959" w:themeColor="text1" w:themeTint="A6"/>
          <w:sz w:val="20"/>
        </w:rPr>
      </w:pPr>
    </w:p>
    <w:p w14:paraId="7BB2743C" w14:textId="77777777" w:rsidR="00180604" w:rsidRPr="00AE64F5" w:rsidRDefault="00180604" w:rsidP="00A81965">
      <w:pPr>
        <w:pStyle w:val="BodyText"/>
        <w:jc w:val="both"/>
        <w:rPr>
          <w:rFonts w:ascii="Arial" w:hAnsi="Arial" w:cs="Arial"/>
          <w:color w:val="595959" w:themeColor="text1" w:themeTint="A6"/>
          <w:sz w:val="20"/>
        </w:rPr>
      </w:pPr>
    </w:p>
    <w:p w14:paraId="08222EBE" w14:textId="77777777" w:rsidR="00180604" w:rsidRPr="00AE64F5" w:rsidRDefault="00180604" w:rsidP="00A81965">
      <w:pPr>
        <w:pStyle w:val="BodyText"/>
        <w:jc w:val="both"/>
        <w:rPr>
          <w:rFonts w:ascii="Arial" w:hAnsi="Arial" w:cs="Arial"/>
          <w:color w:val="595959" w:themeColor="text1" w:themeTint="A6"/>
          <w:sz w:val="20"/>
        </w:rPr>
      </w:pPr>
    </w:p>
    <w:p w14:paraId="2267D5C3" w14:textId="77777777" w:rsidR="00180604" w:rsidRPr="00AE64F5" w:rsidRDefault="00180604" w:rsidP="00A81965">
      <w:pPr>
        <w:pStyle w:val="BodyText"/>
        <w:jc w:val="both"/>
        <w:rPr>
          <w:rFonts w:ascii="Arial" w:hAnsi="Arial" w:cs="Arial"/>
          <w:color w:val="595959" w:themeColor="text1" w:themeTint="A6"/>
          <w:sz w:val="20"/>
        </w:rPr>
      </w:pPr>
    </w:p>
    <w:p w14:paraId="04807029" w14:textId="77777777" w:rsidR="00180604" w:rsidRPr="00AE64F5" w:rsidRDefault="00180604" w:rsidP="00A81965">
      <w:pPr>
        <w:pStyle w:val="BodyText"/>
        <w:jc w:val="both"/>
        <w:rPr>
          <w:rFonts w:ascii="Arial" w:hAnsi="Arial" w:cs="Arial"/>
          <w:color w:val="595959" w:themeColor="text1" w:themeTint="A6"/>
          <w:sz w:val="20"/>
        </w:rPr>
      </w:pPr>
    </w:p>
    <w:p w14:paraId="4E5B91F6" w14:textId="77777777" w:rsidR="00180604" w:rsidRPr="00AE64F5" w:rsidRDefault="00180604" w:rsidP="00A81965">
      <w:pPr>
        <w:pStyle w:val="BodyText"/>
        <w:jc w:val="both"/>
        <w:rPr>
          <w:rFonts w:ascii="Arial" w:hAnsi="Arial" w:cs="Arial"/>
          <w:color w:val="595959" w:themeColor="text1" w:themeTint="A6"/>
          <w:sz w:val="20"/>
        </w:rPr>
      </w:pPr>
    </w:p>
    <w:p w14:paraId="29FB65A2" w14:textId="77777777" w:rsidR="00180604" w:rsidRPr="00AE64F5" w:rsidRDefault="00180604" w:rsidP="00A81965">
      <w:pPr>
        <w:pStyle w:val="BodyText"/>
        <w:jc w:val="both"/>
        <w:rPr>
          <w:rFonts w:ascii="Arial" w:hAnsi="Arial" w:cs="Arial"/>
          <w:color w:val="595959" w:themeColor="text1" w:themeTint="A6"/>
          <w:sz w:val="20"/>
        </w:rPr>
      </w:pPr>
    </w:p>
    <w:p w14:paraId="2C76B478" w14:textId="22B1E4E4" w:rsidR="00180604" w:rsidRPr="00AE64F5" w:rsidRDefault="00A5636C" w:rsidP="00A81965">
      <w:pPr>
        <w:jc w:val="both"/>
        <w:rPr>
          <w:rFonts w:ascii="Arial" w:hAnsi="Arial" w:cs="Arial"/>
          <w:color w:val="595959" w:themeColor="text1" w:themeTint="A6"/>
          <w:sz w:val="18"/>
        </w:rPr>
        <w:sectPr w:rsidR="00180604" w:rsidRPr="00AE64F5" w:rsidSect="00F446BB">
          <w:headerReference w:type="default" r:id="rId11"/>
          <w:footerReference w:type="default" r:id="rId12"/>
          <w:type w:val="continuous"/>
          <w:pgSz w:w="11910" w:h="16850"/>
          <w:pgMar w:top="1440" w:right="1440" w:bottom="1440" w:left="1440" w:header="720" w:footer="720" w:gutter="0"/>
          <w:pgNumType w:start="0"/>
          <w:cols w:space="720"/>
          <w:titlePg/>
          <w:docGrid w:linePitch="299"/>
        </w:sectPr>
      </w:pPr>
      <w:r w:rsidRPr="00AE64F5">
        <w:rPr>
          <w:rFonts w:ascii="Arial" w:hAnsi="Arial" w:cs="Arial"/>
          <w:color w:val="595959" w:themeColor="text1" w:themeTint="A6"/>
          <w:sz w:val="20"/>
          <w:szCs w:val="43"/>
        </w:rPr>
        <w:tab/>
      </w:r>
    </w:p>
    <w:p w14:paraId="60F63768" w14:textId="77777777" w:rsidR="00A5636C" w:rsidRPr="00AE64F5" w:rsidRDefault="00A5636C" w:rsidP="00A81965">
      <w:pPr>
        <w:pStyle w:val="BodyText"/>
        <w:spacing w:before="144" w:line="211" w:lineRule="auto"/>
        <w:ind w:left="720" w:right="28"/>
        <w:jc w:val="both"/>
        <w:rPr>
          <w:rFonts w:ascii="Arial" w:hAnsi="Arial" w:cs="Arial"/>
          <w:color w:val="595959" w:themeColor="text1" w:themeTint="A6"/>
          <w:sz w:val="24"/>
        </w:rPr>
      </w:pPr>
      <w:r w:rsidRPr="00AE64F5">
        <w:rPr>
          <w:rFonts w:ascii="Arial" w:hAnsi="Arial" w:cs="Arial"/>
          <w:color w:val="595959" w:themeColor="text1" w:themeTint="A6"/>
        </w:rPr>
        <w:t xml:space="preserve">   </w:t>
      </w:r>
    </w:p>
    <w:p w14:paraId="6065B5E9" w14:textId="5C1D9AAE" w:rsidR="00525CE4" w:rsidRDefault="00A5636C" w:rsidP="00525CE4">
      <w:pPr>
        <w:pStyle w:val="TOCHeading"/>
        <w:numPr>
          <w:ilvl w:val="0"/>
          <w:numId w:val="0"/>
        </w:numPr>
        <w:ind w:left="-432"/>
        <w:jc w:val="both"/>
        <w:rPr>
          <w:rFonts w:ascii="Arial" w:hAnsi="Arial" w:cs="Arial"/>
          <w:b/>
          <w:bCs/>
          <w:noProof/>
          <w:color w:val="595959" w:themeColor="text1" w:themeTint="A6"/>
        </w:rPr>
      </w:pPr>
      <w:r w:rsidRPr="00AE64F5">
        <w:rPr>
          <w:rFonts w:ascii="Arial" w:hAnsi="Arial" w:cs="Arial"/>
          <w:color w:val="595959" w:themeColor="text1" w:themeTint="A6"/>
          <w:sz w:val="36"/>
        </w:rPr>
        <w:lastRenderedPageBreak/>
        <w:t xml:space="preserve">   </w:t>
      </w:r>
    </w:p>
    <w:p w14:paraId="3649B964" w14:textId="50656AC5" w:rsidR="00525CE4" w:rsidRDefault="00525CE4" w:rsidP="00525CE4">
      <w:pPr>
        <w:jc w:val="both"/>
        <w:rPr>
          <w:rFonts w:ascii="Arial" w:hAnsi="Arial" w:cs="Arial"/>
          <w:b/>
          <w:bCs/>
          <w:noProof/>
          <w:color w:val="595959" w:themeColor="text1" w:themeTint="A6"/>
        </w:rPr>
      </w:pPr>
    </w:p>
    <w:p w14:paraId="22F26CFB" w14:textId="4559FF54" w:rsidR="00180604" w:rsidRPr="00AE64F5" w:rsidRDefault="0061398D" w:rsidP="000F4A14">
      <w:pPr>
        <w:pStyle w:val="BodyText"/>
        <w:spacing w:before="144" w:line="211" w:lineRule="auto"/>
        <w:ind w:left="720" w:right="28"/>
        <w:jc w:val="both"/>
        <w:rPr>
          <w:rFonts w:ascii="Arial" w:hAnsi="Arial" w:cs="Arial"/>
          <w:color w:val="595959" w:themeColor="text1" w:themeTint="A6"/>
          <w:sz w:val="36"/>
        </w:rPr>
      </w:pPr>
      <w:r w:rsidRPr="00AE64F5">
        <w:rPr>
          <w:rFonts w:ascii="Arial" w:hAnsi="Arial" w:cs="Arial"/>
          <w:color w:val="595959" w:themeColor="text1" w:themeTint="A6"/>
        </w:rPr>
        <w:br w:type="column"/>
      </w:r>
    </w:p>
    <w:p w14:paraId="494B9D4B" w14:textId="77777777" w:rsidR="00180604" w:rsidRPr="00AE64F5" w:rsidRDefault="00180604" w:rsidP="00A81965">
      <w:pPr>
        <w:spacing w:line="211" w:lineRule="auto"/>
        <w:jc w:val="both"/>
        <w:rPr>
          <w:rFonts w:ascii="Arial" w:hAnsi="Arial" w:cs="Arial"/>
          <w:color w:val="595959" w:themeColor="text1" w:themeTint="A6"/>
        </w:rPr>
        <w:sectPr w:rsidR="00180604" w:rsidRPr="00AE64F5">
          <w:type w:val="continuous"/>
          <w:pgSz w:w="11910" w:h="16850"/>
          <w:pgMar w:top="1600" w:right="200" w:bottom="280" w:left="0" w:header="720" w:footer="720" w:gutter="0"/>
          <w:cols w:num="2" w:space="720" w:equalWidth="0">
            <w:col w:w="3686" w:space="1754"/>
            <w:col w:w="6270"/>
          </w:cols>
        </w:sectPr>
      </w:pPr>
    </w:p>
    <w:p w14:paraId="2325DBFF" w14:textId="393667E7" w:rsidR="00AB3905" w:rsidRPr="00AE64F5" w:rsidRDefault="00AB3905" w:rsidP="00A81965">
      <w:pPr>
        <w:jc w:val="both"/>
        <w:rPr>
          <w:rFonts w:ascii="Arial" w:hAnsi="Arial" w:cs="Arial"/>
          <w:color w:val="595959" w:themeColor="text1" w:themeTint="A6"/>
        </w:rPr>
      </w:pPr>
    </w:p>
    <w:p w14:paraId="7E7599DA" w14:textId="77777777" w:rsidR="005C1E13" w:rsidRPr="00AE64F5" w:rsidRDefault="005C1E13" w:rsidP="00A81965">
      <w:pPr>
        <w:pStyle w:val="Heading1"/>
        <w:jc w:val="both"/>
        <w:rPr>
          <w:rFonts w:ascii="Arial" w:hAnsi="Arial" w:cs="Arial"/>
          <w:color w:val="595959" w:themeColor="text1" w:themeTint="A6"/>
          <w:sz w:val="40"/>
          <w:szCs w:val="40"/>
        </w:rPr>
        <w:sectPr w:rsidR="005C1E13" w:rsidRPr="00AE64F5" w:rsidSect="00A34A5C">
          <w:headerReference w:type="default" r:id="rId13"/>
          <w:footerReference w:type="default" r:id="rId14"/>
          <w:pgSz w:w="11910" w:h="16850"/>
          <w:pgMar w:top="1440" w:right="1440" w:bottom="1440" w:left="1440" w:header="680" w:footer="57" w:gutter="0"/>
          <w:pgNumType w:start="1"/>
          <w:cols w:space="720"/>
          <w:docGrid w:linePitch="299"/>
        </w:sectPr>
      </w:pPr>
    </w:p>
    <w:p w14:paraId="009C46B2" w14:textId="7A41799B" w:rsidR="005607EF" w:rsidRPr="00AE64F5" w:rsidRDefault="005607EF" w:rsidP="005607EF">
      <w:pPr>
        <w:widowControl/>
        <w:autoSpaceDE/>
        <w:autoSpaceDN/>
        <w:spacing w:before="240" w:after="240"/>
        <w:jc w:val="both"/>
        <w:rPr>
          <w:rFonts w:ascii="Arial" w:eastAsia="Times New Roman" w:hAnsi="Arial" w:cs="Arial"/>
          <w:color w:val="3CA5D9" w:themeColor="accent1"/>
          <w:sz w:val="24"/>
          <w:szCs w:val="24"/>
          <w:lang w:val="en-IN" w:eastAsia="en-GB" w:bidi="ar-SA"/>
        </w:rPr>
      </w:pPr>
      <w:r w:rsidRPr="00AE64F5">
        <w:rPr>
          <w:rFonts w:ascii="Arial" w:eastAsia="Times New Roman" w:hAnsi="Arial" w:cs="Arial"/>
          <w:b/>
          <w:bCs/>
          <w:color w:val="3CA5D9" w:themeColor="accent1"/>
          <w:sz w:val="24"/>
          <w:szCs w:val="24"/>
          <w:u w:val="single"/>
          <w:lang w:val="en-IN" w:eastAsia="en-GB" w:bidi="ar-SA"/>
        </w:rPr>
        <w:lastRenderedPageBreak/>
        <w:t xml:space="preserve">General Instructions for using the </w:t>
      </w:r>
      <w:r w:rsidR="009D649D">
        <w:rPr>
          <w:rFonts w:ascii="Arial" w:eastAsia="Times New Roman" w:hAnsi="Arial" w:cs="Arial"/>
          <w:b/>
          <w:bCs/>
          <w:color w:val="3CA5D9" w:themeColor="accent1"/>
          <w:sz w:val="24"/>
          <w:szCs w:val="24"/>
          <w:u w:val="single"/>
          <w:lang w:val="en-IN" w:eastAsia="en-GB" w:bidi="ar-SA"/>
        </w:rPr>
        <w:t>Live Project POC Document</w:t>
      </w:r>
    </w:p>
    <w:p w14:paraId="0650CFF1" w14:textId="0D4278AD" w:rsidR="005607EF" w:rsidRPr="009D649D" w:rsidRDefault="005607EF"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sidRPr="009D649D">
        <w:rPr>
          <w:rFonts w:ascii="Arial" w:eastAsia="Times New Roman" w:hAnsi="Arial" w:cs="Arial"/>
          <w:color w:val="595959" w:themeColor="text1" w:themeTint="A6"/>
          <w:lang w:val="en-IN" w:eastAsia="en-GB" w:bidi="ar-SA"/>
        </w:rPr>
        <w:t xml:space="preserve">This </w:t>
      </w:r>
      <w:r w:rsidR="009D649D" w:rsidRPr="009D649D">
        <w:rPr>
          <w:rFonts w:ascii="Arial" w:eastAsia="Times New Roman" w:hAnsi="Arial" w:cs="Arial"/>
          <w:color w:val="595959" w:themeColor="text1" w:themeTint="A6"/>
          <w:lang w:val="en-IN" w:eastAsia="en-GB" w:bidi="ar-SA"/>
        </w:rPr>
        <w:t xml:space="preserve">template and the subsequent document created using this template is a confidential document and </w:t>
      </w:r>
      <w:r w:rsidRPr="009D649D">
        <w:rPr>
          <w:rFonts w:ascii="Arial" w:eastAsia="Times New Roman" w:hAnsi="Arial" w:cs="Arial"/>
          <w:color w:val="595959" w:themeColor="text1" w:themeTint="A6"/>
          <w:lang w:val="en-IN" w:eastAsia="en-GB" w:bidi="ar-SA"/>
        </w:rPr>
        <w:t xml:space="preserve">is the intellectual property of Cloud </w:t>
      </w:r>
      <w:proofErr w:type="spellStart"/>
      <w:r w:rsidRPr="009D649D">
        <w:rPr>
          <w:rFonts w:ascii="Arial" w:eastAsia="Times New Roman" w:hAnsi="Arial" w:cs="Arial"/>
          <w:color w:val="595959" w:themeColor="text1" w:themeTint="A6"/>
          <w:lang w:val="en-IN" w:eastAsia="en-GB" w:bidi="ar-SA"/>
        </w:rPr>
        <w:t>Counselage</w:t>
      </w:r>
      <w:proofErr w:type="spellEnd"/>
      <w:r w:rsidRPr="009D649D">
        <w:rPr>
          <w:rFonts w:ascii="Arial" w:eastAsia="Times New Roman" w:hAnsi="Arial" w:cs="Arial"/>
          <w:color w:val="595959" w:themeColor="text1" w:themeTint="A6"/>
          <w:lang w:val="en-IN" w:eastAsia="en-GB" w:bidi="ar-SA"/>
        </w:rPr>
        <w:t xml:space="preserve"> </w:t>
      </w:r>
      <w:proofErr w:type="spellStart"/>
      <w:r w:rsidRPr="009D649D">
        <w:rPr>
          <w:rFonts w:ascii="Arial" w:eastAsia="Times New Roman" w:hAnsi="Arial" w:cs="Arial"/>
          <w:color w:val="595959" w:themeColor="text1" w:themeTint="A6"/>
          <w:lang w:val="en-IN" w:eastAsia="en-GB" w:bidi="ar-SA"/>
        </w:rPr>
        <w:t>Pvt.</w:t>
      </w:r>
      <w:proofErr w:type="spellEnd"/>
      <w:r w:rsidRPr="009D649D">
        <w:rPr>
          <w:rFonts w:ascii="Arial" w:eastAsia="Times New Roman" w:hAnsi="Arial" w:cs="Arial"/>
          <w:color w:val="595959" w:themeColor="text1" w:themeTint="A6"/>
          <w:lang w:val="en-IN" w:eastAsia="en-GB" w:bidi="ar-SA"/>
        </w:rPr>
        <w:t xml:space="preserve"> Ltd.</w:t>
      </w:r>
      <w:r w:rsidR="009D649D">
        <w:rPr>
          <w:rFonts w:ascii="Arial" w:eastAsia="Times New Roman" w:hAnsi="Arial" w:cs="Arial"/>
          <w:color w:val="595959" w:themeColor="text1" w:themeTint="A6"/>
          <w:lang w:val="en-IN" w:eastAsia="en-GB" w:bidi="ar-SA"/>
        </w:rPr>
        <w:t xml:space="preserve"> C</w:t>
      </w:r>
      <w:r w:rsidR="00A718FC" w:rsidRPr="009D649D">
        <w:rPr>
          <w:rFonts w:ascii="Arial" w:eastAsia="Times New Roman" w:hAnsi="Arial" w:cs="Arial"/>
          <w:color w:val="595959" w:themeColor="text1" w:themeTint="A6"/>
          <w:lang w:val="en-IN" w:eastAsia="en-GB" w:bidi="ar-SA"/>
        </w:rPr>
        <w:t>irculating</w:t>
      </w:r>
      <w:r w:rsidRPr="009D649D">
        <w:rPr>
          <w:rFonts w:ascii="Arial" w:eastAsia="Times New Roman" w:hAnsi="Arial" w:cs="Arial"/>
          <w:color w:val="595959" w:themeColor="text1" w:themeTint="A6"/>
          <w:lang w:val="en-IN" w:eastAsia="en-GB" w:bidi="ar-SA"/>
        </w:rPr>
        <w:t xml:space="preserve"> it outside of the organisation without the consent of Cloud </w:t>
      </w:r>
      <w:proofErr w:type="spellStart"/>
      <w:r w:rsidRPr="009D649D">
        <w:rPr>
          <w:rFonts w:ascii="Arial" w:eastAsia="Times New Roman" w:hAnsi="Arial" w:cs="Arial"/>
          <w:color w:val="595959" w:themeColor="text1" w:themeTint="A6"/>
          <w:lang w:val="en-IN" w:eastAsia="en-GB" w:bidi="ar-SA"/>
        </w:rPr>
        <w:t>Counselage</w:t>
      </w:r>
      <w:proofErr w:type="spellEnd"/>
      <w:r w:rsidRPr="009D649D">
        <w:rPr>
          <w:rFonts w:ascii="Arial" w:eastAsia="Times New Roman" w:hAnsi="Arial" w:cs="Arial"/>
          <w:color w:val="595959" w:themeColor="text1" w:themeTint="A6"/>
          <w:lang w:val="en-IN" w:eastAsia="en-GB" w:bidi="ar-SA"/>
        </w:rPr>
        <w:t xml:space="preserve"> </w:t>
      </w:r>
      <w:proofErr w:type="spellStart"/>
      <w:r w:rsidRPr="009D649D">
        <w:rPr>
          <w:rFonts w:ascii="Arial" w:eastAsia="Times New Roman" w:hAnsi="Arial" w:cs="Arial"/>
          <w:color w:val="595959" w:themeColor="text1" w:themeTint="A6"/>
          <w:lang w:val="en-IN" w:eastAsia="en-GB" w:bidi="ar-SA"/>
        </w:rPr>
        <w:t>Pvt.</w:t>
      </w:r>
      <w:proofErr w:type="spellEnd"/>
      <w:r w:rsidRPr="009D649D">
        <w:rPr>
          <w:rFonts w:ascii="Arial" w:eastAsia="Times New Roman" w:hAnsi="Arial" w:cs="Arial"/>
          <w:color w:val="595959" w:themeColor="text1" w:themeTint="A6"/>
          <w:lang w:val="en-IN" w:eastAsia="en-GB" w:bidi="ar-SA"/>
        </w:rPr>
        <w:t xml:space="preserve"> Ltd. is the breach of company policies and will lead to legal </w:t>
      </w:r>
      <w:proofErr w:type="gramStart"/>
      <w:r w:rsidRPr="009D649D">
        <w:rPr>
          <w:rFonts w:ascii="Arial" w:eastAsia="Times New Roman" w:hAnsi="Arial" w:cs="Arial"/>
          <w:color w:val="595959" w:themeColor="text1" w:themeTint="A6"/>
          <w:lang w:val="en-IN" w:eastAsia="en-GB" w:bidi="ar-SA"/>
        </w:rPr>
        <w:t>actions</w:t>
      </w:r>
      <w:proofErr w:type="gramEnd"/>
    </w:p>
    <w:p w14:paraId="4AECF403" w14:textId="24D70B09" w:rsidR="005607EF" w:rsidRPr="00CB31BE" w:rsidRDefault="005607EF" w:rsidP="00CB31BE">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sidRPr="009D649D">
        <w:rPr>
          <w:rFonts w:ascii="Arial" w:eastAsia="Times New Roman" w:hAnsi="Arial" w:cs="Arial"/>
          <w:color w:val="595959" w:themeColor="text1" w:themeTint="A6"/>
          <w:lang w:val="en-IN" w:eastAsia="en-GB" w:bidi="ar-SA"/>
        </w:rPr>
        <w:t>Th</w:t>
      </w:r>
      <w:r w:rsidR="009D649D" w:rsidRPr="009D649D">
        <w:rPr>
          <w:rFonts w:ascii="Arial" w:eastAsia="Times New Roman" w:hAnsi="Arial" w:cs="Arial"/>
          <w:color w:val="595959" w:themeColor="text1" w:themeTint="A6"/>
          <w:lang w:val="en-IN" w:eastAsia="en-GB" w:bidi="ar-SA"/>
        </w:rPr>
        <w:t xml:space="preserve">e </w:t>
      </w:r>
      <w:r w:rsidR="006C468B">
        <w:rPr>
          <w:rFonts w:ascii="Arial" w:eastAsia="Times New Roman" w:hAnsi="Arial" w:cs="Arial"/>
          <w:color w:val="595959" w:themeColor="text1" w:themeTint="A6"/>
          <w:lang w:val="en-IN" w:eastAsia="en-GB" w:bidi="ar-SA"/>
        </w:rPr>
        <w:t>Design Specification of a software</w:t>
      </w:r>
      <w:r w:rsidR="009D649D">
        <w:rPr>
          <w:rFonts w:ascii="Arial" w:eastAsia="Times New Roman" w:hAnsi="Arial" w:cs="Arial"/>
          <w:color w:val="595959" w:themeColor="text1" w:themeTint="A6"/>
          <w:lang w:val="en-IN" w:eastAsia="en-GB" w:bidi="ar-SA"/>
        </w:rPr>
        <w:t xml:space="preserve"> forms the basis of </w:t>
      </w:r>
      <w:r w:rsidR="006C468B">
        <w:rPr>
          <w:rFonts w:ascii="Arial" w:eastAsia="Times New Roman" w:hAnsi="Arial" w:cs="Arial"/>
          <w:color w:val="595959" w:themeColor="text1" w:themeTint="A6"/>
          <w:lang w:val="en-IN" w:eastAsia="en-GB" w:bidi="ar-SA"/>
        </w:rPr>
        <w:t xml:space="preserve">development of </w:t>
      </w:r>
      <w:proofErr w:type="gramStart"/>
      <w:r w:rsidR="006C468B">
        <w:rPr>
          <w:rFonts w:ascii="Arial" w:eastAsia="Times New Roman" w:hAnsi="Arial" w:cs="Arial"/>
          <w:color w:val="595959" w:themeColor="text1" w:themeTint="A6"/>
          <w:lang w:val="en-IN" w:eastAsia="en-GB" w:bidi="ar-SA"/>
        </w:rPr>
        <w:t>software</w:t>
      </w:r>
      <w:proofErr w:type="gramEnd"/>
      <w:r w:rsidR="00F32490" w:rsidRPr="00F32490">
        <w:rPr>
          <w:rFonts w:ascii="Arial" w:eastAsia="Times New Roman" w:hAnsi="Arial" w:cs="Arial"/>
          <w:b/>
          <w:bCs/>
          <w:color w:val="595959" w:themeColor="text1" w:themeTint="A6"/>
          <w:lang w:val="en-IN" w:eastAsia="en-GB" w:bidi="ar-SA"/>
        </w:rPr>
        <w:t xml:space="preserve"> </w:t>
      </w:r>
    </w:p>
    <w:p w14:paraId="2770D0AE" w14:textId="5CD96BAF" w:rsidR="00F32490" w:rsidRDefault="00F32490"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The </w:t>
      </w:r>
      <w:r w:rsidRPr="00547E8E">
        <w:rPr>
          <w:rFonts w:ascii="Arial" w:eastAsia="Times New Roman" w:hAnsi="Arial" w:cs="Arial"/>
          <w:b/>
          <w:bCs/>
          <w:color w:val="595959" w:themeColor="text1" w:themeTint="A6"/>
          <w:lang w:val="en-IN" w:eastAsia="en-GB" w:bidi="ar-SA"/>
        </w:rPr>
        <w:t xml:space="preserve">text between </w:t>
      </w:r>
      <w:r w:rsidR="00CB31BE">
        <w:rPr>
          <w:rFonts w:ascii="Arial" w:eastAsia="Times New Roman" w:hAnsi="Arial" w:cs="Arial"/>
          <w:b/>
          <w:bCs/>
          <w:color w:val="595959" w:themeColor="text1" w:themeTint="A6"/>
          <w:lang w:val="en-IN" w:eastAsia="en-GB" w:bidi="ar-SA"/>
        </w:rPr>
        <w:t xml:space="preserve">inequality </w:t>
      </w:r>
      <w:r w:rsidR="00CB31BE" w:rsidRPr="00CB31BE">
        <w:rPr>
          <w:rFonts w:ascii="Arial" w:eastAsia="Times New Roman" w:hAnsi="Arial" w:cs="Arial"/>
          <w:b/>
          <w:bCs/>
          <w:color w:val="595959" w:themeColor="text1" w:themeTint="A6"/>
          <w:highlight w:val="yellow"/>
          <w:lang w:val="en-IN" w:eastAsia="en-GB" w:bidi="ar-SA"/>
        </w:rPr>
        <w:t>(&lt; &gt;)</w:t>
      </w:r>
      <w:r w:rsidRPr="00547E8E">
        <w:rPr>
          <w:rFonts w:ascii="Arial" w:eastAsia="Times New Roman" w:hAnsi="Arial" w:cs="Arial"/>
          <w:b/>
          <w:bCs/>
          <w:color w:val="595959" w:themeColor="text1" w:themeTint="A6"/>
          <w:lang w:val="en-IN" w:eastAsia="en-GB" w:bidi="ar-SA"/>
        </w:rPr>
        <w:t xml:space="preserve"> is to be replaced</w:t>
      </w:r>
      <w:r>
        <w:rPr>
          <w:rFonts w:ascii="Arial" w:eastAsia="Times New Roman" w:hAnsi="Arial" w:cs="Arial"/>
          <w:color w:val="595959" w:themeColor="text1" w:themeTint="A6"/>
          <w:lang w:val="en-IN" w:eastAsia="en-GB" w:bidi="ar-SA"/>
        </w:rPr>
        <w:t xml:space="preserve"> by relevant </w:t>
      </w:r>
      <w:proofErr w:type="gramStart"/>
      <w:r w:rsidR="006D0352">
        <w:rPr>
          <w:rFonts w:ascii="Arial" w:eastAsia="Times New Roman" w:hAnsi="Arial" w:cs="Arial"/>
          <w:color w:val="595959" w:themeColor="text1" w:themeTint="A6"/>
          <w:lang w:val="en-IN" w:eastAsia="en-GB" w:bidi="ar-SA"/>
        </w:rPr>
        <w:t>text</w:t>
      </w:r>
      <w:proofErr w:type="gramEnd"/>
    </w:p>
    <w:p w14:paraId="5CC5F3FA" w14:textId="29D7AEE6" w:rsidR="00F860DE" w:rsidRDefault="002E5B2F"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Please </w:t>
      </w:r>
      <w:r w:rsidRPr="00547E8E">
        <w:rPr>
          <w:rFonts w:ascii="Arial" w:eastAsia="Times New Roman" w:hAnsi="Arial" w:cs="Arial"/>
          <w:b/>
          <w:bCs/>
          <w:color w:val="595959" w:themeColor="text1" w:themeTint="A6"/>
          <w:lang w:val="en-IN" w:eastAsia="en-GB" w:bidi="ar-SA"/>
        </w:rPr>
        <w:t xml:space="preserve">remove the </w:t>
      </w:r>
      <w:r w:rsidR="00547E8E" w:rsidRPr="00335A6C">
        <w:rPr>
          <w:rFonts w:ascii="Arial" w:eastAsia="Times New Roman" w:hAnsi="Arial" w:cs="Arial"/>
          <w:b/>
          <w:bCs/>
          <w:color w:val="595959" w:themeColor="text1" w:themeTint="A6"/>
          <w:highlight w:val="yellow"/>
          <w:lang w:val="en-IN" w:eastAsia="en-GB" w:bidi="ar-SA"/>
        </w:rPr>
        <w:t>yellow</w:t>
      </w:r>
      <w:r w:rsidR="00547E8E" w:rsidRPr="00547E8E">
        <w:rPr>
          <w:rFonts w:ascii="Arial" w:eastAsia="Times New Roman" w:hAnsi="Arial" w:cs="Arial"/>
          <w:b/>
          <w:bCs/>
          <w:color w:val="595959" w:themeColor="text1" w:themeTint="A6"/>
          <w:lang w:val="en-IN" w:eastAsia="en-GB" w:bidi="ar-SA"/>
        </w:rPr>
        <w:t xml:space="preserve"> highlight on the </w:t>
      </w:r>
      <w:r w:rsidR="00F860DE" w:rsidRPr="00547E8E">
        <w:rPr>
          <w:rFonts w:ascii="Arial" w:eastAsia="Times New Roman" w:hAnsi="Arial" w:cs="Arial"/>
          <w:b/>
          <w:bCs/>
          <w:color w:val="595959" w:themeColor="text1" w:themeTint="A6"/>
          <w:lang w:val="en-IN" w:eastAsia="en-GB" w:bidi="ar-SA"/>
        </w:rPr>
        <w:t>Text</w:t>
      </w:r>
      <w:r w:rsidR="00F860DE">
        <w:rPr>
          <w:rFonts w:ascii="Arial" w:eastAsia="Times New Roman" w:hAnsi="Arial" w:cs="Arial"/>
          <w:color w:val="595959" w:themeColor="text1" w:themeTint="A6"/>
          <w:lang w:val="en-IN" w:eastAsia="en-GB" w:bidi="ar-SA"/>
        </w:rPr>
        <w:t xml:space="preserve"> between </w:t>
      </w:r>
      <w:r w:rsidR="00547E8E">
        <w:rPr>
          <w:rFonts w:ascii="Arial" w:eastAsia="Times New Roman" w:hAnsi="Arial" w:cs="Arial"/>
          <w:color w:val="595959" w:themeColor="text1" w:themeTint="A6"/>
          <w:lang w:val="en-IN" w:eastAsia="en-GB" w:bidi="ar-SA"/>
        </w:rPr>
        <w:t xml:space="preserve">the </w:t>
      </w:r>
      <w:r w:rsidR="00CB31BE">
        <w:rPr>
          <w:rFonts w:ascii="Arial" w:eastAsia="Times New Roman" w:hAnsi="Arial" w:cs="Arial"/>
          <w:color w:val="595959" w:themeColor="text1" w:themeTint="A6"/>
          <w:lang w:val="en-IN" w:eastAsia="en-GB" w:bidi="ar-SA"/>
        </w:rPr>
        <w:t>inequality</w:t>
      </w:r>
      <w:r w:rsidR="00547E8E">
        <w:rPr>
          <w:rFonts w:ascii="Arial" w:eastAsia="Times New Roman" w:hAnsi="Arial" w:cs="Arial"/>
          <w:color w:val="595959" w:themeColor="text1" w:themeTint="A6"/>
          <w:lang w:val="en-IN" w:eastAsia="en-GB" w:bidi="ar-SA"/>
        </w:rPr>
        <w:t xml:space="preserve"> </w:t>
      </w:r>
      <w:r w:rsidR="00547E8E" w:rsidRPr="00CB31BE">
        <w:rPr>
          <w:rFonts w:ascii="Arial" w:eastAsia="Times New Roman" w:hAnsi="Arial" w:cs="Arial"/>
          <w:color w:val="595959" w:themeColor="text1" w:themeTint="A6"/>
          <w:highlight w:val="yellow"/>
          <w:lang w:val="en-IN" w:eastAsia="en-GB" w:bidi="ar-SA"/>
        </w:rPr>
        <w:t>(</w:t>
      </w:r>
      <w:r w:rsidR="00CB31BE" w:rsidRPr="00CB31BE">
        <w:rPr>
          <w:rFonts w:ascii="Arial" w:eastAsia="Times New Roman" w:hAnsi="Arial" w:cs="Arial"/>
          <w:color w:val="595959" w:themeColor="text1" w:themeTint="A6"/>
          <w:highlight w:val="yellow"/>
          <w:lang w:val="en-IN" w:eastAsia="en-GB" w:bidi="ar-SA"/>
        </w:rPr>
        <w:t>&lt; &gt;)</w:t>
      </w:r>
      <w:r w:rsidR="00547E8E" w:rsidRPr="00CB31BE">
        <w:rPr>
          <w:rFonts w:ascii="Arial" w:eastAsia="Times New Roman" w:hAnsi="Arial" w:cs="Arial"/>
          <w:color w:val="595959" w:themeColor="text1" w:themeTint="A6"/>
          <w:highlight w:val="yellow"/>
          <w:lang w:val="en-IN" w:eastAsia="en-GB" w:bidi="ar-SA"/>
        </w:rPr>
        <w:t>.</w:t>
      </w:r>
      <w:r w:rsidR="00547E8E">
        <w:rPr>
          <w:rFonts w:ascii="Arial" w:eastAsia="Times New Roman" w:hAnsi="Arial" w:cs="Arial"/>
          <w:color w:val="595959" w:themeColor="text1" w:themeTint="A6"/>
          <w:lang w:val="en-IN" w:eastAsia="en-GB" w:bidi="ar-SA"/>
        </w:rPr>
        <w:t xml:space="preserve"> This is done to help you notice the text to be changed/</w:t>
      </w:r>
      <w:proofErr w:type="gramStart"/>
      <w:r w:rsidR="00547E8E">
        <w:rPr>
          <w:rFonts w:ascii="Arial" w:eastAsia="Times New Roman" w:hAnsi="Arial" w:cs="Arial"/>
          <w:color w:val="595959" w:themeColor="text1" w:themeTint="A6"/>
          <w:lang w:val="en-IN" w:eastAsia="en-GB" w:bidi="ar-SA"/>
        </w:rPr>
        <w:t>replaced</w:t>
      </w:r>
      <w:proofErr w:type="gramEnd"/>
    </w:p>
    <w:p w14:paraId="2C90B904" w14:textId="36DBD370" w:rsidR="00335A6C" w:rsidRDefault="00335A6C" w:rsidP="0013687A">
      <w:pPr>
        <w:pStyle w:val="ListParagraph"/>
        <w:widowControl/>
        <w:numPr>
          <w:ilvl w:val="0"/>
          <w:numId w:val="7"/>
        </w:numPr>
        <w:autoSpaceDE/>
        <w:autoSpaceDN/>
        <w:spacing w:line="360" w:lineRule="auto"/>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The text in </w:t>
      </w:r>
      <w:r w:rsidRPr="00572E09">
        <w:rPr>
          <w:rFonts w:ascii="Arial" w:eastAsia="Times New Roman" w:hAnsi="Arial" w:cs="Arial"/>
          <w:i/>
          <w:iCs/>
          <w:color w:val="595959" w:themeColor="text1" w:themeTint="A6"/>
          <w:highlight w:val="lightGray"/>
          <w:lang w:val="en-IN" w:eastAsia="en-GB" w:bidi="ar-SA"/>
        </w:rPr>
        <w:t>italics</w:t>
      </w:r>
      <w:r>
        <w:rPr>
          <w:rFonts w:ascii="Arial" w:eastAsia="Times New Roman" w:hAnsi="Arial" w:cs="Arial"/>
          <w:color w:val="595959" w:themeColor="text1" w:themeTint="A6"/>
          <w:lang w:val="en-IN" w:eastAsia="en-GB" w:bidi="ar-SA"/>
        </w:rPr>
        <w:t xml:space="preserve"> </w:t>
      </w:r>
      <w:r w:rsidR="00572E09">
        <w:rPr>
          <w:rFonts w:ascii="Arial" w:eastAsia="Times New Roman" w:hAnsi="Arial" w:cs="Arial"/>
          <w:color w:val="595959" w:themeColor="text1" w:themeTint="A6"/>
          <w:lang w:val="en-IN" w:eastAsia="en-GB" w:bidi="ar-SA"/>
        </w:rPr>
        <w:t xml:space="preserve">highlighted in </w:t>
      </w:r>
      <w:r w:rsidR="00572E09" w:rsidRPr="00572E09">
        <w:rPr>
          <w:rFonts w:ascii="Arial" w:eastAsia="Times New Roman" w:hAnsi="Arial" w:cs="Arial"/>
          <w:color w:val="595959" w:themeColor="text1" w:themeTint="A6"/>
          <w:highlight w:val="lightGray"/>
          <w:lang w:val="en-IN" w:eastAsia="en-GB" w:bidi="ar-SA"/>
        </w:rPr>
        <w:t>grey</w:t>
      </w:r>
      <w:r w:rsidR="00572E09">
        <w:rPr>
          <w:rFonts w:ascii="Arial" w:eastAsia="Times New Roman" w:hAnsi="Arial" w:cs="Arial"/>
          <w:color w:val="595959" w:themeColor="text1" w:themeTint="A6"/>
          <w:lang w:val="en-IN" w:eastAsia="en-GB" w:bidi="ar-SA"/>
        </w:rPr>
        <w:t xml:space="preserve"> is just for reference and should be removed after adding the relevant </w:t>
      </w:r>
      <w:proofErr w:type="gramStart"/>
      <w:r w:rsidR="00572E09">
        <w:rPr>
          <w:rFonts w:ascii="Arial" w:eastAsia="Times New Roman" w:hAnsi="Arial" w:cs="Arial"/>
          <w:color w:val="595959" w:themeColor="text1" w:themeTint="A6"/>
          <w:lang w:val="en-IN" w:eastAsia="en-GB" w:bidi="ar-SA"/>
        </w:rPr>
        <w:t>text</w:t>
      </w:r>
      <w:proofErr w:type="gramEnd"/>
    </w:p>
    <w:p w14:paraId="3847B2B6" w14:textId="77777777" w:rsidR="00547E8E" w:rsidRPr="00F32490" w:rsidRDefault="00547E8E" w:rsidP="00547E8E">
      <w:pPr>
        <w:pStyle w:val="ListParagraph"/>
        <w:widowControl/>
        <w:autoSpaceDE/>
        <w:autoSpaceDN/>
        <w:spacing w:line="360" w:lineRule="auto"/>
        <w:ind w:left="360"/>
        <w:jc w:val="both"/>
        <w:rPr>
          <w:rFonts w:ascii="Arial" w:eastAsia="Times New Roman" w:hAnsi="Arial" w:cs="Arial"/>
          <w:color w:val="595959" w:themeColor="text1" w:themeTint="A6"/>
          <w:lang w:val="en-IN" w:eastAsia="en-GB" w:bidi="ar-SA"/>
        </w:rPr>
      </w:pPr>
    </w:p>
    <w:p w14:paraId="39264481" w14:textId="7C4F3629" w:rsidR="005607EF" w:rsidRPr="00AE64F5" w:rsidRDefault="005607EF" w:rsidP="0013687A">
      <w:pPr>
        <w:pStyle w:val="ListParagraph"/>
        <w:widowControl/>
        <w:numPr>
          <w:ilvl w:val="0"/>
          <w:numId w:val="7"/>
        </w:numPr>
        <w:autoSpaceDE/>
        <w:autoSpaceDN/>
        <w:spacing w:line="360" w:lineRule="auto"/>
        <w:jc w:val="both"/>
        <w:rPr>
          <w:rFonts w:ascii="Arial" w:eastAsia="Calibri" w:hAnsi="Arial" w:cs="Arial"/>
          <w:b/>
          <w:bCs/>
          <w:color w:val="595959" w:themeColor="text1" w:themeTint="A6"/>
          <w:sz w:val="28"/>
          <w:szCs w:val="28"/>
          <w:lang w:bidi="ar-SA"/>
        </w:rPr>
      </w:pPr>
      <w:r w:rsidRPr="00AE64F5">
        <w:rPr>
          <w:rFonts w:ascii="Arial" w:hAnsi="Arial" w:cs="Arial"/>
          <w:b/>
          <w:bCs/>
          <w:color w:val="595959" w:themeColor="text1" w:themeTint="A6"/>
          <w:sz w:val="28"/>
          <w:szCs w:val="28"/>
        </w:rPr>
        <w:br w:type="page"/>
      </w:r>
    </w:p>
    <w:p w14:paraId="0C1ED55E" w14:textId="6B03795A" w:rsidR="005C1E13" w:rsidRPr="00EC34C0" w:rsidRDefault="009D649D" w:rsidP="00A718FC">
      <w:pPr>
        <w:pStyle w:val="Heading1"/>
        <w:spacing w:before="240" w:line="360" w:lineRule="auto"/>
        <w:jc w:val="both"/>
        <w:rPr>
          <w:rFonts w:ascii="Arial" w:eastAsia="Times New Roman" w:hAnsi="Arial" w:cs="Arial"/>
          <w:b/>
          <w:bCs/>
          <w:color w:val="FFB923" w:themeColor="accent4"/>
          <w:sz w:val="24"/>
          <w:szCs w:val="24"/>
          <w:lang w:val="en-IN" w:eastAsia="en-GB"/>
        </w:rPr>
      </w:pPr>
      <w:bookmarkStart w:id="0" w:name="_Toc142418236"/>
      <w:r>
        <w:rPr>
          <w:rFonts w:ascii="Arial" w:hAnsi="Arial" w:cs="Arial"/>
          <w:b/>
          <w:bCs/>
          <w:color w:val="FFB923" w:themeColor="accent4"/>
          <w:sz w:val="28"/>
          <w:szCs w:val="28"/>
        </w:rPr>
        <w:lastRenderedPageBreak/>
        <w:t>PURPOSE</w:t>
      </w:r>
      <w:bookmarkEnd w:id="0"/>
    </w:p>
    <w:p w14:paraId="72234847" w14:textId="79EDB3FF" w:rsidR="008979E1" w:rsidRDefault="00CE275D" w:rsidP="00CE275D">
      <w:pPr>
        <w:widowControl/>
        <w:autoSpaceDE/>
        <w:autoSpaceDN/>
        <w:ind w:left="426"/>
        <w:jc w:val="both"/>
        <w:rPr>
          <w:rFonts w:ascii="Arial" w:eastAsia="Times New Roman" w:hAnsi="Arial" w:cs="Arial"/>
          <w:color w:val="595959" w:themeColor="text1" w:themeTint="A6"/>
          <w:lang w:val="en-IN" w:eastAsia="en-GB" w:bidi="ar-SA"/>
        </w:rPr>
      </w:pPr>
      <w:r>
        <w:rPr>
          <w:rFonts w:ascii="Arial" w:eastAsia="Times New Roman" w:hAnsi="Arial" w:cs="Arial"/>
          <w:color w:val="595959" w:themeColor="text1" w:themeTint="A6"/>
          <w:lang w:val="en-IN" w:eastAsia="en-GB" w:bidi="ar-SA"/>
        </w:rPr>
        <w:t xml:space="preserve">This document is created based on the requirement specification document. </w:t>
      </w:r>
      <w:r w:rsidR="009D649D" w:rsidRPr="009D649D">
        <w:rPr>
          <w:rFonts w:ascii="Arial" w:eastAsia="Times New Roman" w:hAnsi="Arial" w:cs="Arial"/>
          <w:color w:val="595959" w:themeColor="text1" w:themeTint="A6"/>
          <w:lang w:val="en-IN" w:eastAsia="en-GB" w:bidi="ar-SA"/>
        </w:rPr>
        <w:t xml:space="preserve">The purpose of this </w:t>
      </w:r>
      <w:r w:rsidR="008979E1">
        <w:rPr>
          <w:rFonts w:ascii="Arial" w:eastAsia="Times New Roman" w:hAnsi="Arial" w:cs="Arial"/>
          <w:color w:val="595959" w:themeColor="text1" w:themeTint="A6"/>
          <w:lang w:val="en-IN" w:eastAsia="en-GB" w:bidi="ar-SA"/>
        </w:rPr>
        <w:t>Software Design Specification (SDS)</w:t>
      </w:r>
      <w:r w:rsidR="009D649D" w:rsidRPr="009D649D">
        <w:rPr>
          <w:rFonts w:ascii="Arial" w:eastAsia="Times New Roman" w:hAnsi="Arial" w:cs="Arial"/>
          <w:color w:val="595959" w:themeColor="text1" w:themeTint="A6"/>
          <w:lang w:val="en-IN" w:eastAsia="en-GB" w:bidi="ar-SA"/>
        </w:rPr>
        <w:t xml:space="preserve"> Document is to </w:t>
      </w:r>
      <w:r w:rsidR="008979E1" w:rsidRPr="008979E1">
        <w:rPr>
          <w:rFonts w:ascii="Arial" w:eastAsia="Times New Roman" w:hAnsi="Arial" w:cs="Arial"/>
          <w:color w:val="595959" w:themeColor="text1" w:themeTint="A6"/>
          <w:lang w:val="en-IN" w:eastAsia="en-GB" w:bidi="ar-SA"/>
        </w:rPr>
        <w:t>break down the project into components to describe in detail what the purpose of each component is and how it will be implemented. The SDS will also serve as a tool for verification and validation of the final product.</w:t>
      </w:r>
    </w:p>
    <w:p w14:paraId="02E4EA74" w14:textId="12D37A2E" w:rsidR="006059C0" w:rsidRDefault="006059C0" w:rsidP="008979E1">
      <w:pPr>
        <w:widowControl/>
        <w:autoSpaceDE/>
        <w:autoSpaceDN/>
        <w:ind w:left="426"/>
        <w:jc w:val="both"/>
        <w:rPr>
          <w:rFonts w:ascii="Arial" w:eastAsia="Times New Roman" w:hAnsi="Arial" w:cs="Arial"/>
          <w:color w:val="595959" w:themeColor="text1" w:themeTint="A6"/>
          <w:lang w:val="en-IN" w:eastAsia="en-GB" w:bidi="ar-SA"/>
        </w:rPr>
      </w:pPr>
    </w:p>
    <w:p w14:paraId="527E595B" w14:textId="77777777" w:rsidR="008979E1" w:rsidRDefault="008979E1" w:rsidP="008979E1">
      <w:pPr>
        <w:widowControl/>
        <w:autoSpaceDE/>
        <w:autoSpaceDN/>
        <w:ind w:left="426"/>
        <w:jc w:val="both"/>
        <w:rPr>
          <w:rFonts w:ascii="Arial" w:eastAsia="Times New Roman" w:hAnsi="Arial" w:cs="Arial"/>
          <w:color w:val="595959" w:themeColor="text1" w:themeTint="A6"/>
          <w:lang w:val="en-IN" w:eastAsia="en-GB" w:bidi="ar-SA"/>
        </w:rPr>
      </w:pPr>
    </w:p>
    <w:p w14:paraId="25CB1AA7" w14:textId="5CD666FE" w:rsidR="006D0352" w:rsidRDefault="0059785C" w:rsidP="008979E1">
      <w:pPr>
        <w:pStyle w:val="Heading1"/>
        <w:spacing w:before="240" w:line="360" w:lineRule="auto"/>
        <w:jc w:val="both"/>
        <w:rPr>
          <w:rFonts w:ascii="Arial" w:hAnsi="Arial" w:cs="Arial"/>
          <w:b/>
          <w:bCs/>
          <w:color w:val="FFB923" w:themeColor="accent4"/>
          <w:sz w:val="28"/>
          <w:szCs w:val="28"/>
        </w:rPr>
      </w:pPr>
      <w:bookmarkStart w:id="1" w:name="_Toc142418237"/>
      <w:r>
        <w:rPr>
          <w:rFonts w:ascii="Arial" w:hAnsi="Arial" w:cs="Arial"/>
          <w:b/>
          <w:bCs/>
          <w:color w:val="FFB923" w:themeColor="accent4"/>
          <w:sz w:val="28"/>
          <w:szCs w:val="28"/>
        </w:rPr>
        <w:t xml:space="preserve">PROJECT </w:t>
      </w:r>
      <w:r w:rsidR="006D0352">
        <w:rPr>
          <w:rFonts w:ascii="Arial" w:hAnsi="Arial" w:cs="Arial"/>
          <w:b/>
          <w:bCs/>
          <w:color w:val="FFB923" w:themeColor="accent4"/>
          <w:sz w:val="28"/>
          <w:szCs w:val="28"/>
        </w:rPr>
        <w:t>SCOPE</w:t>
      </w:r>
      <w:bookmarkEnd w:id="1"/>
    </w:p>
    <w:p w14:paraId="37017D2C" w14:textId="7033AB90" w:rsidR="00572E09" w:rsidRDefault="0059785C" w:rsidP="006D0352">
      <w:pPr>
        <w:widowControl/>
        <w:autoSpaceDE/>
        <w:autoSpaceDN/>
        <w:ind w:left="426"/>
        <w:jc w:val="both"/>
        <w:rPr>
          <w:rFonts w:ascii="Arial" w:eastAsia="Times New Roman" w:hAnsi="Arial" w:cs="Arial"/>
          <w:color w:val="595959" w:themeColor="text1" w:themeTint="A6"/>
          <w:lang w:val="en-IN" w:eastAsia="en-GB"/>
        </w:rPr>
      </w:pPr>
      <w:r w:rsidRPr="0059785C">
        <w:rPr>
          <w:rFonts w:ascii="Arial" w:eastAsia="Times New Roman" w:hAnsi="Arial" w:cs="Arial"/>
          <w:color w:val="595959" w:themeColor="text1" w:themeTint="A6"/>
          <w:lang w:val="en-IN" w:eastAsia="en-GB"/>
        </w:rPr>
        <w:t xml:space="preserve">The scope of the </w:t>
      </w:r>
      <w:r w:rsidR="00547182">
        <w:rPr>
          <w:rFonts w:ascii="Arial" w:eastAsia="Times New Roman" w:hAnsi="Arial" w:cs="Arial"/>
          <w:color w:val="595959" w:themeColor="text1" w:themeTint="A6"/>
          <w:lang w:val="en-IN" w:eastAsia="en-GB"/>
        </w:rPr>
        <w:t xml:space="preserve">Blockchain Based Authentication </w:t>
      </w:r>
      <w:r w:rsidRPr="0059785C">
        <w:rPr>
          <w:rFonts w:ascii="Arial" w:eastAsia="Times New Roman" w:hAnsi="Arial" w:cs="Arial"/>
          <w:color w:val="595959" w:themeColor="text1" w:themeTint="A6"/>
          <w:lang w:val="en-IN" w:eastAsia="en-GB"/>
        </w:rPr>
        <w:t xml:space="preserve">includes its distinct features, its benefits, and its limitations.  The system's distinct features allow it to </w:t>
      </w:r>
      <w:r w:rsidR="009F123A" w:rsidRPr="009F123A">
        <w:rPr>
          <w:rFonts w:ascii="Arial" w:eastAsia="Times New Roman" w:hAnsi="Arial" w:cs="Arial"/>
          <w:color w:val="595959" w:themeColor="text1" w:themeTint="A6"/>
          <w:lang w:val="en-IN" w:eastAsia="en-GB"/>
        </w:rPr>
        <w:t xml:space="preserve">securely </w:t>
      </w:r>
      <w:proofErr w:type="gramStart"/>
      <w:r w:rsidR="009F123A" w:rsidRPr="009F123A">
        <w:rPr>
          <w:rFonts w:ascii="Arial" w:eastAsia="Times New Roman" w:hAnsi="Arial" w:cs="Arial"/>
          <w:color w:val="595959" w:themeColor="text1" w:themeTint="A6"/>
          <w:lang w:val="en-IN" w:eastAsia="en-GB"/>
        </w:rPr>
        <w:t>storing</w:t>
      </w:r>
      <w:proofErr w:type="gramEnd"/>
      <w:r w:rsidR="009F123A" w:rsidRPr="009F123A">
        <w:rPr>
          <w:rFonts w:ascii="Arial" w:eastAsia="Times New Roman" w:hAnsi="Arial" w:cs="Arial"/>
          <w:color w:val="595959" w:themeColor="text1" w:themeTint="A6"/>
          <w:lang w:val="en-IN" w:eastAsia="en-GB"/>
        </w:rPr>
        <w:t xml:space="preserve"> encrypted login credentials on a decentralized, immutable ledger, reducing malicious access risks, ensuring transparent and auditable transactions, eliminating a single point of failure, and aligning with decentralization principles. The aim was to deliver a robust, tamper-resistant authentication system that engenders user confidence in modern digital environments</w:t>
      </w:r>
      <w:r w:rsidR="009F123A">
        <w:rPr>
          <w:rFonts w:ascii="Arial" w:eastAsia="Times New Roman" w:hAnsi="Arial" w:cs="Arial"/>
          <w:color w:val="595959" w:themeColor="text1" w:themeTint="A6"/>
          <w:lang w:val="en-IN" w:eastAsia="en-GB"/>
        </w:rPr>
        <w:t xml:space="preserve"> </w:t>
      </w:r>
      <w:r w:rsidRPr="0059785C">
        <w:rPr>
          <w:rFonts w:ascii="Arial" w:eastAsia="Times New Roman" w:hAnsi="Arial" w:cs="Arial"/>
          <w:color w:val="595959" w:themeColor="text1" w:themeTint="A6"/>
          <w:lang w:val="en-IN" w:eastAsia="en-GB"/>
        </w:rPr>
        <w:t xml:space="preserve">by </w:t>
      </w:r>
      <w:r>
        <w:rPr>
          <w:rFonts w:ascii="Arial" w:eastAsia="Times New Roman" w:hAnsi="Arial" w:cs="Arial"/>
          <w:color w:val="595959" w:themeColor="text1" w:themeTint="A6"/>
          <w:lang w:val="en-IN" w:eastAsia="en-GB"/>
        </w:rPr>
        <w:t xml:space="preserve">using </w:t>
      </w:r>
      <w:r w:rsidR="00A34932">
        <w:rPr>
          <w:rFonts w:ascii="Arial" w:eastAsia="Times New Roman" w:hAnsi="Arial" w:cs="Arial"/>
          <w:color w:val="595959" w:themeColor="text1" w:themeTint="A6"/>
          <w:lang w:val="en-IN" w:eastAsia="en-GB"/>
        </w:rPr>
        <w:t xml:space="preserve">Solidity, Remix-IDE, Ganache, Truffle and </w:t>
      </w:r>
      <w:proofErr w:type="spellStart"/>
      <w:r w:rsidR="00A34932">
        <w:rPr>
          <w:rFonts w:ascii="Arial" w:eastAsia="Times New Roman" w:hAnsi="Arial" w:cs="Arial"/>
          <w:color w:val="595959" w:themeColor="text1" w:themeTint="A6"/>
          <w:lang w:val="en-IN" w:eastAsia="en-GB"/>
        </w:rPr>
        <w:t>Github</w:t>
      </w:r>
      <w:proofErr w:type="spellEnd"/>
      <w:r w:rsidR="00A34932">
        <w:rPr>
          <w:rFonts w:ascii="Arial" w:eastAsia="Times New Roman" w:hAnsi="Arial" w:cs="Arial"/>
          <w:color w:val="595959" w:themeColor="text1" w:themeTint="A6"/>
          <w:lang w:val="en-IN" w:eastAsia="en-GB"/>
        </w:rPr>
        <w:t>.</w:t>
      </w:r>
      <w:r>
        <w:rPr>
          <w:rFonts w:ascii="Arial" w:eastAsia="Times New Roman" w:hAnsi="Arial" w:cs="Arial"/>
          <w:color w:val="595959" w:themeColor="text1" w:themeTint="A6"/>
          <w:lang w:val="en-IN" w:eastAsia="en-GB"/>
        </w:rPr>
        <w:t xml:space="preserve"> </w:t>
      </w:r>
      <w:r w:rsidR="00350EC6" w:rsidRPr="00350EC6">
        <w:rPr>
          <w:rFonts w:ascii="Arial" w:eastAsia="Times New Roman" w:hAnsi="Arial" w:cs="Arial"/>
          <w:color w:val="595959" w:themeColor="text1" w:themeTint="A6"/>
          <w:lang w:val="en-IN" w:eastAsia="en-GB"/>
        </w:rPr>
        <w:t>The system enables the user to securely authenticate their identity and access services with confidence. By leveraging blockchain, it safeguards sensitive data, mitigates unauthorized access risks, ensures data integrity, and upholds a decentralized approach, empowering users with a heightened level of security and trust during authentication processes.</w:t>
      </w:r>
    </w:p>
    <w:p w14:paraId="28283C41" w14:textId="2D9817A3" w:rsidR="007D2EA8" w:rsidRDefault="007D2EA8" w:rsidP="00A718FC">
      <w:pPr>
        <w:pStyle w:val="Heading1"/>
        <w:spacing w:before="240" w:line="360" w:lineRule="auto"/>
        <w:jc w:val="both"/>
        <w:rPr>
          <w:rFonts w:ascii="Arial" w:hAnsi="Arial" w:cs="Arial"/>
          <w:b/>
          <w:bCs/>
          <w:color w:val="FFB923" w:themeColor="accent4"/>
          <w:sz w:val="28"/>
          <w:szCs w:val="28"/>
        </w:rPr>
      </w:pPr>
      <w:bookmarkStart w:id="2" w:name="_Toc142418238"/>
      <w:r>
        <w:rPr>
          <w:rFonts w:ascii="Arial" w:hAnsi="Arial" w:cs="Arial"/>
          <w:b/>
          <w:bCs/>
          <w:color w:val="FFB923" w:themeColor="accent4"/>
          <w:sz w:val="28"/>
          <w:szCs w:val="28"/>
        </w:rPr>
        <w:t>SYSTEM OVERVIEW</w:t>
      </w:r>
      <w:bookmarkEnd w:id="2"/>
    </w:p>
    <w:p w14:paraId="32E80555" w14:textId="544E8276" w:rsidR="00353BFF" w:rsidRDefault="00353BFF" w:rsidP="00353BFF">
      <w:pPr>
        <w:widowControl/>
        <w:autoSpaceDE/>
        <w:autoSpaceDN/>
        <w:ind w:left="426"/>
        <w:jc w:val="both"/>
        <w:textAlignment w:val="baseline"/>
        <w:rPr>
          <w:rFonts w:ascii="Arial" w:eastAsia="Times New Roman" w:hAnsi="Arial" w:cs="Arial"/>
          <w:color w:val="595959" w:themeColor="text1" w:themeTint="A6"/>
          <w:lang w:val="en-IN" w:eastAsia="en-GB" w:bidi="ar-SA"/>
        </w:rPr>
      </w:pPr>
      <w:r w:rsidRPr="00004A68">
        <w:rPr>
          <w:rFonts w:ascii="Arial" w:eastAsia="Times New Roman" w:hAnsi="Arial" w:cs="Arial"/>
          <w:color w:val="595959" w:themeColor="text1" w:themeTint="A6"/>
          <w:lang w:val="en-IN" w:eastAsia="en-GB"/>
        </w:rPr>
        <w:t xml:space="preserve">This section will provide an outline of the various components and subsystems of </w:t>
      </w:r>
      <w:r w:rsidR="005D147C">
        <w:rPr>
          <w:rFonts w:ascii="Arial" w:eastAsia="Times New Roman" w:hAnsi="Arial" w:cs="Arial"/>
          <w:color w:val="595959" w:themeColor="text1" w:themeTint="A6"/>
          <w:lang w:val="en-IN" w:eastAsia="en-GB"/>
        </w:rPr>
        <w:t>Blockchain Based Authentication.</w:t>
      </w:r>
    </w:p>
    <w:p w14:paraId="5AF638A5" w14:textId="77777777" w:rsidR="00353BFF" w:rsidRDefault="00353BFF" w:rsidP="00865583">
      <w:pPr>
        <w:ind w:left="426"/>
        <w:jc w:val="both"/>
        <w:rPr>
          <w:rFonts w:ascii="Arial" w:eastAsia="Times New Roman" w:hAnsi="Arial" w:cs="Arial"/>
          <w:color w:val="595959" w:themeColor="text1" w:themeTint="A6"/>
          <w:highlight w:val="yellow"/>
          <w:lang w:val="en-IN" w:eastAsia="en-GB"/>
        </w:rPr>
      </w:pPr>
    </w:p>
    <w:p w14:paraId="2838946F" w14:textId="77777777" w:rsidR="00865583" w:rsidRPr="00865583" w:rsidRDefault="00865583" w:rsidP="00865583">
      <w:pPr>
        <w:ind w:left="426"/>
        <w:jc w:val="both"/>
        <w:rPr>
          <w:rFonts w:ascii="Arial" w:eastAsia="Times New Roman" w:hAnsi="Arial" w:cs="Arial"/>
          <w:color w:val="595959" w:themeColor="text1" w:themeTint="A6"/>
          <w:lang w:val="en-IN" w:eastAsia="en-GB"/>
        </w:rPr>
      </w:pPr>
      <w:r w:rsidRPr="00865583">
        <w:rPr>
          <w:rFonts w:ascii="Arial" w:eastAsia="Times New Roman" w:hAnsi="Arial" w:cs="Arial"/>
          <w:b/>
          <w:bCs/>
          <w:color w:val="595959" w:themeColor="text1" w:themeTint="A6"/>
          <w:lang w:val="en-IN" w:eastAsia="en-GB"/>
        </w:rPr>
        <w:t>Users</w:t>
      </w:r>
      <w:r w:rsidRPr="00865583">
        <w:rPr>
          <w:rFonts w:ascii="Arial" w:eastAsia="Times New Roman" w:hAnsi="Arial" w:cs="Arial"/>
          <w:color w:val="595959" w:themeColor="text1" w:themeTint="A6"/>
          <w:lang w:val="en-IN" w:eastAsia="en-GB"/>
        </w:rPr>
        <w:t>: The individuals utilizing the system, possessing necessary credentials for authentication - Ethereum address, username, password, and a four-digit code.</w:t>
      </w:r>
    </w:p>
    <w:p w14:paraId="1DA32FFB" w14:textId="77777777" w:rsidR="00865583" w:rsidRPr="00865583" w:rsidRDefault="00865583" w:rsidP="00865583">
      <w:pPr>
        <w:ind w:left="426"/>
        <w:jc w:val="both"/>
        <w:rPr>
          <w:rFonts w:ascii="Arial" w:eastAsia="Times New Roman" w:hAnsi="Arial" w:cs="Arial"/>
          <w:b/>
          <w:bCs/>
          <w:color w:val="595959" w:themeColor="text1" w:themeTint="A6"/>
          <w:lang w:val="en-IN" w:eastAsia="en-GB"/>
        </w:rPr>
      </w:pPr>
    </w:p>
    <w:p w14:paraId="187478DE" w14:textId="77777777" w:rsidR="00865583" w:rsidRPr="00865583" w:rsidRDefault="00865583" w:rsidP="00865583">
      <w:pPr>
        <w:ind w:left="426"/>
        <w:jc w:val="both"/>
        <w:rPr>
          <w:rFonts w:ascii="Arial" w:eastAsia="Times New Roman" w:hAnsi="Arial" w:cs="Arial"/>
          <w:color w:val="595959" w:themeColor="text1" w:themeTint="A6"/>
          <w:lang w:val="en-IN" w:eastAsia="en-GB"/>
        </w:rPr>
      </w:pPr>
      <w:r w:rsidRPr="00865583">
        <w:rPr>
          <w:rFonts w:ascii="Arial" w:eastAsia="Times New Roman" w:hAnsi="Arial" w:cs="Arial"/>
          <w:b/>
          <w:bCs/>
          <w:color w:val="595959" w:themeColor="text1" w:themeTint="A6"/>
          <w:lang w:val="en-IN" w:eastAsia="en-GB"/>
        </w:rPr>
        <w:t>User Interface (UI):</w:t>
      </w:r>
      <w:r w:rsidRPr="00865583">
        <w:rPr>
          <w:rFonts w:ascii="Arial" w:eastAsia="Times New Roman" w:hAnsi="Arial" w:cs="Arial"/>
          <w:color w:val="595959" w:themeColor="text1" w:themeTint="A6"/>
          <w:lang w:val="en-IN" w:eastAsia="en-GB"/>
        </w:rPr>
        <w:t xml:space="preserve"> The interface enabling interaction between users and the system. Users input their Ethereum address, username, password, and code through this interface.</w:t>
      </w:r>
    </w:p>
    <w:p w14:paraId="474D9778" w14:textId="77777777" w:rsidR="00865583" w:rsidRPr="00865583" w:rsidRDefault="00865583" w:rsidP="00865583">
      <w:pPr>
        <w:ind w:left="426"/>
        <w:jc w:val="both"/>
        <w:rPr>
          <w:rFonts w:ascii="Arial" w:eastAsia="Times New Roman" w:hAnsi="Arial" w:cs="Arial"/>
          <w:color w:val="595959" w:themeColor="text1" w:themeTint="A6"/>
          <w:lang w:val="en-IN" w:eastAsia="en-GB"/>
        </w:rPr>
      </w:pPr>
    </w:p>
    <w:p w14:paraId="06B8A0A0" w14:textId="77777777" w:rsidR="00865583" w:rsidRPr="004B06BB" w:rsidRDefault="00865583" w:rsidP="00865583">
      <w:pPr>
        <w:ind w:left="426"/>
        <w:jc w:val="both"/>
        <w:rPr>
          <w:rFonts w:ascii="Arial" w:eastAsia="Times New Roman" w:hAnsi="Arial" w:cs="Arial"/>
          <w:b/>
          <w:bCs/>
          <w:color w:val="595959" w:themeColor="text1" w:themeTint="A6"/>
          <w:lang w:val="en-IN" w:eastAsia="en-GB"/>
        </w:rPr>
      </w:pPr>
      <w:r w:rsidRPr="004B06BB">
        <w:rPr>
          <w:rFonts w:ascii="Arial" w:eastAsia="Times New Roman" w:hAnsi="Arial" w:cs="Arial"/>
          <w:b/>
          <w:bCs/>
          <w:color w:val="595959" w:themeColor="text1" w:themeTint="A6"/>
          <w:lang w:val="en-IN" w:eastAsia="en-GB"/>
        </w:rPr>
        <w:t>Authentication Process:</w:t>
      </w:r>
    </w:p>
    <w:p w14:paraId="73F6DF48" w14:textId="77777777" w:rsidR="00865583" w:rsidRPr="00865583" w:rsidRDefault="00865583" w:rsidP="00865583">
      <w:pPr>
        <w:ind w:left="426"/>
        <w:jc w:val="both"/>
        <w:rPr>
          <w:rFonts w:ascii="Arial" w:eastAsia="Times New Roman" w:hAnsi="Arial" w:cs="Arial"/>
          <w:color w:val="595959" w:themeColor="text1" w:themeTint="A6"/>
          <w:lang w:val="en-IN" w:eastAsia="en-GB"/>
        </w:rPr>
      </w:pPr>
    </w:p>
    <w:p w14:paraId="60E0C018" w14:textId="77777777" w:rsidR="00865583" w:rsidRPr="00865583" w:rsidRDefault="00865583" w:rsidP="00865583">
      <w:pPr>
        <w:pStyle w:val="ListParagraph"/>
        <w:numPr>
          <w:ilvl w:val="0"/>
          <w:numId w:val="17"/>
        </w:numPr>
        <w:jc w:val="both"/>
        <w:rPr>
          <w:rFonts w:ascii="Arial" w:eastAsia="Times New Roman" w:hAnsi="Arial" w:cs="Arial"/>
          <w:color w:val="595959" w:themeColor="text1" w:themeTint="A6"/>
          <w:lang w:val="en-IN" w:eastAsia="en-GB"/>
        </w:rPr>
      </w:pPr>
      <w:r w:rsidRPr="00865583">
        <w:rPr>
          <w:rFonts w:ascii="Arial" w:eastAsia="Times New Roman" w:hAnsi="Arial" w:cs="Arial"/>
          <w:color w:val="595959" w:themeColor="text1" w:themeTint="A6"/>
          <w:lang w:val="en-IN" w:eastAsia="en-GB"/>
        </w:rPr>
        <w:t>Authentication requires the user to be connected to the blockchain network.</w:t>
      </w:r>
    </w:p>
    <w:p w14:paraId="29364B23" w14:textId="77777777" w:rsidR="00865583" w:rsidRPr="00865583" w:rsidRDefault="00865583" w:rsidP="00865583">
      <w:pPr>
        <w:pStyle w:val="ListParagraph"/>
        <w:numPr>
          <w:ilvl w:val="0"/>
          <w:numId w:val="17"/>
        </w:numPr>
        <w:jc w:val="both"/>
        <w:rPr>
          <w:rFonts w:ascii="Arial" w:eastAsia="Times New Roman" w:hAnsi="Arial" w:cs="Arial"/>
          <w:color w:val="595959" w:themeColor="text1" w:themeTint="A6"/>
          <w:lang w:val="en-IN" w:eastAsia="en-GB"/>
        </w:rPr>
      </w:pPr>
      <w:r w:rsidRPr="00865583">
        <w:rPr>
          <w:rFonts w:ascii="Arial" w:eastAsia="Times New Roman" w:hAnsi="Arial" w:cs="Arial"/>
          <w:color w:val="595959" w:themeColor="text1" w:themeTint="A6"/>
          <w:lang w:val="en-IN" w:eastAsia="en-GB"/>
        </w:rPr>
        <w:t>The web3 sign method is used to generate a cryptographic signature.</w:t>
      </w:r>
    </w:p>
    <w:p w14:paraId="22ED3F34" w14:textId="77777777" w:rsidR="00865583" w:rsidRPr="00865583" w:rsidRDefault="00865583" w:rsidP="00865583">
      <w:pPr>
        <w:pStyle w:val="ListParagraph"/>
        <w:numPr>
          <w:ilvl w:val="0"/>
          <w:numId w:val="17"/>
        </w:numPr>
        <w:jc w:val="both"/>
        <w:rPr>
          <w:rFonts w:ascii="Arial" w:eastAsia="Times New Roman" w:hAnsi="Arial" w:cs="Arial"/>
          <w:color w:val="595959" w:themeColor="text1" w:themeTint="A6"/>
          <w:lang w:val="en-IN" w:eastAsia="en-GB"/>
        </w:rPr>
      </w:pPr>
      <w:r w:rsidRPr="00865583">
        <w:rPr>
          <w:rFonts w:ascii="Arial" w:eastAsia="Times New Roman" w:hAnsi="Arial" w:cs="Arial"/>
          <w:color w:val="595959" w:themeColor="text1" w:themeTint="A6"/>
          <w:lang w:val="en-IN" w:eastAsia="en-GB"/>
        </w:rPr>
        <w:t>The signature, alongside the user's login data, is hashed to form a unique hash.</w:t>
      </w:r>
    </w:p>
    <w:p w14:paraId="029E7E4B" w14:textId="77777777" w:rsidR="00865583" w:rsidRDefault="00865583" w:rsidP="00865583">
      <w:pPr>
        <w:pStyle w:val="ListParagraph"/>
        <w:numPr>
          <w:ilvl w:val="0"/>
          <w:numId w:val="17"/>
        </w:numPr>
        <w:jc w:val="both"/>
        <w:rPr>
          <w:rFonts w:ascii="Arial" w:eastAsia="Times New Roman" w:hAnsi="Arial" w:cs="Arial"/>
          <w:color w:val="595959" w:themeColor="text1" w:themeTint="A6"/>
          <w:lang w:val="en-IN" w:eastAsia="en-GB"/>
        </w:rPr>
      </w:pPr>
      <w:r w:rsidRPr="00865583">
        <w:rPr>
          <w:rFonts w:ascii="Arial" w:eastAsia="Times New Roman" w:hAnsi="Arial" w:cs="Arial"/>
          <w:color w:val="595959" w:themeColor="text1" w:themeTint="A6"/>
          <w:lang w:val="en-IN" w:eastAsia="en-GB"/>
        </w:rPr>
        <w:t>This hash is stored within a smart contract on the blockchain.</w:t>
      </w:r>
    </w:p>
    <w:p w14:paraId="54917EE8" w14:textId="77777777" w:rsidR="004B06BB" w:rsidRPr="00865583" w:rsidRDefault="004B06BB" w:rsidP="004B06BB">
      <w:pPr>
        <w:pStyle w:val="ListParagraph"/>
        <w:ind w:left="1146"/>
        <w:jc w:val="both"/>
        <w:rPr>
          <w:rFonts w:ascii="Arial" w:eastAsia="Times New Roman" w:hAnsi="Arial" w:cs="Arial"/>
          <w:color w:val="595959" w:themeColor="text1" w:themeTint="A6"/>
          <w:lang w:val="en-IN" w:eastAsia="en-GB"/>
        </w:rPr>
      </w:pPr>
    </w:p>
    <w:p w14:paraId="155FB2E7" w14:textId="77777777" w:rsidR="00865583" w:rsidRPr="004B06BB" w:rsidRDefault="00865583" w:rsidP="004B06BB">
      <w:pPr>
        <w:ind w:left="426"/>
        <w:jc w:val="both"/>
        <w:rPr>
          <w:rFonts w:ascii="Arial" w:eastAsia="Times New Roman" w:hAnsi="Arial" w:cs="Arial"/>
          <w:color w:val="595959" w:themeColor="text1" w:themeTint="A6"/>
          <w:lang w:val="en-IN" w:eastAsia="en-GB"/>
        </w:rPr>
      </w:pPr>
      <w:r w:rsidRPr="004B06BB">
        <w:rPr>
          <w:rFonts w:ascii="Arial" w:eastAsia="Times New Roman" w:hAnsi="Arial" w:cs="Arial"/>
          <w:b/>
          <w:bCs/>
          <w:color w:val="595959" w:themeColor="text1" w:themeTint="A6"/>
          <w:lang w:val="en-IN" w:eastAsia="en-GB"/>
        </w:rPr>
        <w:t>Smart Contract:</w:t>
      </w:r>
      <w:r w:rsidRPr="004B06BB">
        <w:rPr>
          <w:rFonts w:ascii="Arial" w:eastAsia="Times New Roman" w:hAnsi="Arial" w:cs="Arial"/>
          <w:color w:val="595959" w:themeColor="text1" w:themeTint="A6"/>
          <w:lang w:val="en-IN" w:eastAsia="en-GB"/>
        </w:rPr>
        <w:t xml:space="preserve"> A self-executing contract where the hashed login data is securely stored. It governs the authentication process and data integrity within the blockchain.</w:t>
      </w:r>
    </w:p>
    <w:p w14:paraId="135F0F7B" w14:textId="77777777" w:rsidR="00865583" w:rsidRPr="00865583" w:rsidRDefault="00865583" w:rsidP="004B06BB">
      <w:pPr>
        <w:ind w:left="852"/>
        <w:jc w:val="both"/>
        <w:rPr>
          <w:rFonts w:ascii="Arial" w:eastAsia="Times New Roman" w:hAnsi="Arial" w:cs="Arial"/>
          <w:color w:val="595959" w:themeColor="text1" w:themeTint="A6"/>
          <w:lang w:val="en-IN" w:eastAsia="en-GB"/>
        </w:rPr>
      </w:pPr>
    </w:p>
    <w:p w14:paraId="3ECF9EE8" w14:textId="40E197B5" w:rsidR="007D2EA8" w:rsidRDefault="00865583" w:rsidP="00865583">
      <w:pPr>
        <w:ind w:left="426"/>
        <w:jc w:val="both"/>
        <w:rPr>
          <w:lang w:bidi="ar-SA"/>
        </w:rPr>
      </w:pPr>
      <w:r w:rsidRPr="004B06BB">
        <w:rPr>
          <w:rFonts w:ascii="Arial" w:eastAsia="Times New Roman" w:hAnsi="Arial" w:cs="Arial"/>
          <w:b/>
          <w:bCs/>
          <w:color w:val="595959" w:themeColor="text1" w:themeTint="A6"/>
          <w:lang w:val="en-IN" w:eastAsia="en-GB"/>
        </w:rPr>
        <w:t>Blockchain Network:</w:t>
      </w:r>
      <w:r w:rsidRPr="00865583">
        <w:rPr>
          <w:rFonts w:ascii="Arial" w:eastAsia="Times New Roman" w:hAnsi="Arial" w:cs="Arial"/>
          <w:color w:val="595959" w:themeColor="text1" w:themeTint="A6"/>
          <w:lang w:val="en-IN" w:eastAsia="en-GB"/>
        </w:rPr>
        <w:t xml:space="preserve"> The decentralized network (e.g., Ethereum) where the smart contract is deployed and operates. It ensures immutability and security of the stored login data.</w:t>
      </w:r>
    </w:p>
    <w:p w14:paraId="5E6E3EB2" w14:textId="6DFD48AC" w:rsidR="007D2EA8" w:rsidRDefault="000D009C" w:rsidP="007D2EA8">
      <w:pPr>
        <w:rPr>
          <w:lang w:bidi="ar-SA"/>
        </w:rPr>
      </w:pPr>
      <w:r w:rsidRPr="00620E61">
        <w:rPr>
          <w:noProof/>
          <w:lang w:bidi="ar-SA"/>
        </w:rPr>
        <w:lastRenderedPageBreak/>
        <w:drawing>
          <wp:anchor distT="0" distB="0" distL="114300" distR="114300" simplePos="0" relativeHeight="251670528" behindDoc="1" locked="0" layoutInCell="1" allowOverlap="1" wp14:anchorId="58B47A4C" wp14:editId="24D94D3B">
            <wp:simplePos x="0" y="0"/>
            <wp:positionH relativeFrom="margin">
              <wp:posOffset>495300</wp:posOffset>
            </wp:positionH>
            <wp:positionV relativeFrom="paragraph">
              <wp:posOffset>5715</wp:posOffset>
            </wp:positionV>
            <wp:extent cx="4892040" cy="3562350"/>
            <wp:effectExtent l="0" t="0" r="3810" b="0"/>
            <wp:wrapTight wrapText="bothSides">
              <wp:wrapPolygon edited="0">
                <wp:start x="0" y="0"/>
                <wp:lineTo x="0" y="21484"/>
                <wp:lineTo x="21533" y="21484"/>
                <wp:lineTo x="21533" y="0"/>
                <wp:lineTo x="0" y="0"/>
              </wp:wrapPolygon>
            </wp:wrapTight>
            <wp:docPr id="26663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34042" name=""/>
                    <pic:cNvPicPr/>
                  </pic:nvPicPr>
                  <pic:blipFill>
                    <a:blip r:embed="rId15">
                      <a:extLst>
                        <a:ext uri="{28A0092B-C50C-407E-A947-70E740481C1C}">
                          <a14:useLocalDpi xmlns:a14="http://schemas.microsoft.com/office/drawing/2010/main" val="0"/>
                        </a:ext>
                      </a:extLst>
                    </a:blip>
                    <a:stretch>
                      <a:fillRect/>
                    </a:stretch>
                  </pic:blipFill>
                  <pic:spPr>
                    <a:xfrm>
                      <a:off x="0" y="0"/>
                      <a:ext cx="4892040" cy="3562350"/>
                    </a:xfrm>
                    <a:prstGeom prst="rect">
                      <a:avLst/>
                    </a:prstGeom>
                  </pic:spPr>
                </pic:pic>
              </a:graphicData>
            </a:graphic>
            <wp14:sizeRelH relativeFrom="margin">
              <wp14:pctWidth>0</wp14:pctWidth>
            </wp14:sizeRelH>
            <wp14:sizeRelV relativeFrom="margin">
              <wp14:pctHeight>0</wp14:pctHeight>
            </wp14:sizeRelV>
          </wp:anchor>
        </w:drawing>
      </w:r>
    </w:p>
    <w:p w14:paraId="0B88A3C5" w14:textId="362CC138" w:rsidR="006059C0" w:rsidRDefault="006059C0" w:rsidP="007D2EA8">
      <w:pPr>
        <w:rPr>
          <w:lang w:bidi="ar-SA"/>
        </w:rPr>
      </w:pPr>
    </w:p>
    <w:p w14:paraId="5907807C" w14:textId="1F44E74C" w:rsidR="006059C0" w:rsidRDefault="006059C0" w:rsidP="006059C0">
      <w:pPr>
        <w:pStyle w:val="Heading1"/>
        <w:spacing w:before="240" w:line="360" w:lineRule="auto"/>
        <w:jc w:val="both"/>
        <w:rPr>
          <w:rFonts w:ascii="Arial" w:hAnsi="Arial" w:cs="Arial"/>
          <w:b/>
          <w:bCs/>
          <w:color w:val="FFB923" w:themeColor="accent4"/>
          <w:sz w:val="28"/>
          <w:szCs w:val="28"/>
        </w:rPr>
      </w:pPr>
      <w:bookmarkStart w:id="3" w:name="_Toc142418239"/>
      <w:r>
        <w:rPr>
          <w:rFonts w:ascii="Arial" w:hAnsi="Arial" w:cs="Arial"/>
          <w:b/>
          <w:bCs/>
          <w:color w:val="FFB923" w:themeColor="accent4"/>
          <w:sz w:val="28"/>
          <w:szCs w:val="28"/>
        </w:rPr>
        <w:t>DESIGN CONSIDERATIONS</w:t>
      </w:r>
      <w:bookmarkEnd w:id="3"/>
    </w:p>
    <w:p w14:paraId="473861AA" w14:textId="56F95536" w:rsidR="006059C0" w:rsidRDefault="00FD6A4E" w:rsidP="00224CCF">
      <w:pPr>
        <w:ind w:left="426"/>
        <w:rPr>
          <w:rFonts w:ascii="Arial" w:eastAsia="Times New Roman" w:hAnsi="Arial" w:cs="Arial"/>
          <w:color w:val="595959" w:themeColor="text1" w:themeTint="A6"/>
          <w:lang w:val="en-IN" w:eastAsia="en-GB"/>
        </w:rPr>
      </w:pPr>
      <w:r w:rsidRPr="00FD6A4E">
        <w:rPr>
          <w:rFonts w:ascii="Arial" w:eastAsia="Times New Roman" w:hAnsi="Arial" w:cs="Arial"/>
          <w:color w:val="595959" w:themeColor="text1" w:themeTint="A6"/>
          <w:lang w:val="en-IN" w:eastAsia="en-GB"/>
        </w:rPr>
        <w:t xml:space="preserve">This section describes </w:t>
      </w:r>
      <w:r>
        <w:rPr>
          <w:rFonts w:ascii="Arial" w:eastAsia="Times New Roman" w:hAnsi="Arial" w:cs="Arial"/>
          <w:color w:val="595959" w:themeColor="text1" w:themeTint="A6"/>
          <w:lang w:val="en-IN" w:eastAsia="en-GB"/>
        </w:rPr>
        <w:t>requirements</w:t>
      </w:r>
      <w:r w:rsidR="00503190">
        <w:rPr>
          <w:rFonts w:ascii="Arial" w:eastAsia="Times New Roman" w:hAnsi="Arial" w:cs="Arial"/>
          <w:color w:val="595959" w:themeColor="text1" w:themeTint="A6"/>
          <w:lang w:val="en-IN" w:eastAsia="en-GB"/>
        </w:rPr>
        <w:t xml:space="preserve">, </w:t>
      </w:r>
      <w:proofErr w:type="gramStart"/>
      <w:r w:rsidR="00503190">
        <w:rPr>
          <w:rFonts w:ascii="Arial" w:eastAsia="Times New Roman" w:hAnsi="Arial" w:cs="Arial"/>
          <w:color w:val="595959" w:themeColor="text1" w:themeTint="A6"/>
          <w:lang w:val="en-IN" w:eastAsia="en-GB"/>
        </w:rPr>
        <w:t>assumptions</w:t>
      </w:r>
      <w:proofErr w:type="gramEnd"/>
      <w:r w:rsidR="00503190">
        <w:rPr>
          <w:rFonts w:ascii="Arial" w:eastAsia="Times New Roman" w:hAnsi="Arial" w:cs="Arial"/>
          <w:color w:val="595959" w:themeColor="text1" w:themeTint="A6"/>
          <w:lang w:val="en-IN" w:eastAsia="en-GB"/>
        </w:rPr>
        <w:t xml:space="preserve"> and dependencies</w:t>
      </w:r>
      <w:r>
        <w:rPr>
          <w:rFonts w:ascii="Arial" w:eastAsia="Times New Roman" w:hAnsi="Arial" w:cs="Arial"/>
          <w:color w:val="595959" w:themeColor="text1" w:themeTint="A6"/>
          <w:lang w:val="en-IN" w:eastAsia="en-GB"/>
        </w:rPr>
        <w:t xml:space="preserve"> to be</w:t>
      </w:r>
      <w:r w:rsidRPr="00FD6A4E">
        <w:rPr>
          <w:rFonts w:ascii="Arial" w:eastAsia="Times New Roman" w:hAnsi="Arial" w:cs="Arial"/>
          <w:color w:val="595959" w:themeColor="text1" w:themeTint="A6"/>
          <w:lang w:val="en-IN" w:eastAsia="en-GB"/>
        </w:rPr>
        <w:t xml:space="preserve"> addressed to devise a complete design solution.</w:t>
      </w:r>
    </w:p>
    <w:p w14:paraId="5909E163" w14:textId="7B828D0D" w:rsidR="00503190" w:rsidRDefault="00503190" w:rsidP="00503190">
      <w:pPr>
        <w:pStyle w:val="Heading2"/>
        <w:ind w:left="993" w:hanging="567"/>
        <w:rPr>
          <w:rFonts w:ascii="Arial" w:eastAsia="Times New Roman" w:hAnsi="Arial" w:cs="Arial"/>
          <w:lang w:val="en-IN" w:eastAsia="en-GB" w:bidi="ar-SA"/>
        </w:rPr>
      </w:pPr>
      <w:bookmarkStart w:id="4" w:name="_Toc142418240"/>
      <w:r>
        <w:rPr>
          <w:rFonts w:ascii="Arial" w:eastAsia="Times New Roman" w:hAnsi="Arial" w:cs="Arial"/>
          <w:lang w:val="en-IN" w:eastAsia="en-GB" w:bidi="ar-SA"/>
        </w:rPr>
        <w:t>Requirements</w:t>
      </w:r>
      <w:bookmarkEnd w:id="4"/>
    </w:p>
    <w:p w14:paraId="6E24821B" w14:textId="3AFB6F25" w:rsidR="00CC1B9F" w:rsidRPr="00CC1B9F" w:rsidRDefault="00CC1B9F" w:rsidP="00CC1B9F">
      <w:pPr>
        <w:ind w:left="273" w:firstLine="720"/>
        <w:jc w:val="both"/>
        <w:rPr>
          <w:rFonts w:ascii="Arial" w:eastAsia="Times New Roman" w:hAnsi="Arial" w:cs="Arial"/>
          <w:b/>
          <w:bCs/>
          <w:color w:val="595959" w:themeColor="text1" w:themeTint="A6"/>
          <w:lang w:val="en-IN" w:eastAsia="en-GB"/>
        </w:rPr>
      </w:pPr>
      <w:r w:rsidRPr="00CC1B9F">
        <w:rPr>
          <w:rFonts w:ascii="Arial" w:eastAsia="Times New Roman" w:hAnsi="Arial" w:cs="Arial"/>
          <w:b/>
          <w:bCs/>
          <w:color w:val="595959" w:themeColor="text1" w:themeTint="A6"/>
          <w:lang w:val="en-IN" w:eastAsia="en-GB"/>
        </w:rPr>
        <w:t>User Authentication Requirements:</w:t>
      </w:r>
    </w:p>
    <w:p w14:paraId="09A02ABE" w14:textId="77777777" w:rsidR="00CC1B9F" w:rsidRPr="00CC1B9F" w:rsidRDefault="00CC1B9F" w:rsidP="00CC1B9F">
      <w:pPr>
        <w:ind w:left="993"/>
        <w:jc w:val="both"/>
        <w:rPr>
          <w:rFonts w:ascii="Arial" w:eastAsia="Times New Roman" w:hAnsi="Arial" w:cs="Arial"/>
          <w:color w:val="595959" w:themeColor="text1" w:themeTint="A6"/>
          <w:lang w:val="en-IN" w:eastAsia="en-GB"/>
        </w:rPr>
      </w:pPr>
      <w:r w:rsidRPr="00CC1B9F">
        <w:rPr>
          <w:rFonts w:ascii="Arial" w:eastAsia="Times New Roman" w:hAnsi="Arial" w:cs="Arial"/>
          <w:color w:val="595959" w:themeColor="text1" w:themeTint="A6"/>
          <w:lang w:val="en-IN" w:eastAsia="en-GB"/>
        </w:rPr>
        <w:t>The system must authenticate users based on provided Ethereum address, username, password, and a four-digit code.</w:t>
      </w:r>
    </w:p>
    <w:p w14:paraId="71E799EE" w14:textId="77777777" w:rsidR="00CC1B9F" w:rsidRDefault="00CC1B9F" w:rsidP="00CC1B9F">
      <w:pPr>
        <w:ind w:left="273" w:firstLine="720"/>
        <w:jc w:val="both"/>
        <w:rPr>
          <w:rFonts w:ascii="Arial" w:eastAsia="Times New Roman" w:hAnsi="Arial" w:cs="Arial"/>
          <w:color w:val="595959" w:themeColor="text1" w:themeTint="A6"/>
          <w:lang w:val="en-IN" w:eastAsia="en-GB"/>
        </w:rPr>
      </w:pPr>
    </w:p>
    <w:p w14:paraId="377D0BE6" w14:textId="1C82BA8E" w:rsidR="00CC1B9F" w:rsidRPr="00CC1B9F" w:rsidRDefault="00CC1B9F" w:rsidP="00CC1B9F">
      <w:pPr>
        <w:ind w:left="273" w:firstLine="720"/>
        <w:jc w:val="both"/>
        <w:rPr>
          <w:rFonts w:ascii="Arial" w:eastAsia="Times New Roman" w:hAnsi="Arial" w:cs="Arial"/>
          <w:b/>
          <w:bCs/>
          <w:color w:val="595959" w:themeColor="text1" w:themeTint="A6"/>
          <w:lang w:val="en-IN" w:eastAsia="en-GB"/>
        </w:rPr>
      </w:pPr>
      <w:r w:rsidRPr="00CC1B9F">
        <w:rPr>
          <w:rFonts w:ascii="Arial" w:eastAsia="Times New Roman" w:hAnsi="Arial" w:cs="Arial"/>
          <w:b/>
          <w:bCs/>
          <w:color w:val="595959" w:themeColor="text1" w:themeTint="A6"/>
          <w:lang w:val="en-IN" w:eastAsia="en-GB"/>
        </w:rPr>
        <w:t>Security Requirements:</w:t>
      </w:r>
    </w:p>
    <w:p w14:paraId="533E51BE" w14:textId="77777777" w:rsidR="00CC1B9F" w:rsidRPr="00CC1B9F" w:rsidRDefault="00CC1B9F" w:rsidP="00CC1B9F">
      <w:pPr>
        <w:ind w:left="993"/>
        <w:jc w:val="both"/>
        <w:rPr>
          <w:rFonts w:ascii="Arial" w:eastAsia="Times New Roman" w:hAnsi="Arial" w:cs="Arial"/>
          <w:color w:val="595959" w:themeColor="text1" w:themeTint="A6"/>
          <w:lang w:val="en-IN" w:eastAsia="en-GB"/>
        </w:rPr>
      </w:pPr>
      <w:r w:rsidRPr="00CC1B9F">
        <w:rPr>
          <w:rFonts w:ascii="Arial" w:eastAsia="Times New Roman" w:hAnsi="Arial" w:cs="Arial"/>
          <w:color w:val="595959" w:themeColor="text1" w:themeTint="A6"/>
          <w:lang w:val="en-IN" w:eastAsia="en-GB"/>
        </w:rPr>
        <w:t>User login data must be securely hashed and stored within the blockchain using cryptographic methods.</w:t>
      </w:r>
    </w:p>
    <w:p w14:paraId="5B9E88C6" w14:textId="77777777" w:rsidR="00CC1B9F" w:rsidRDefault="00CC1B9F" w:rsidP="00CC1B9F">
      <w:pPr>
        <w:ind w:left="273" w:firstLine="720"/>
        <w:jc w:val="both"/>
        <w:rPr>
          <w:rFonts w:ascii="Arial" w:eastAsia="Times New Roman" w:hAnsi="Arial" w:cs="Arial"/>
          <w:color w:val="595959" w:themeColor="text1" w:themeTint="A6"/>
          <w:lang w:val="en-IN" w:eastAsia="en-GB"/>
        </w:rPr>
      </w:pPr>
    </w:p>
    <w:p w14:paraId="686AAF34" w14:textId="47E29C9A" w:rsidR="00CC1B9F" w:rsidRPr="00CC1B9F" w:rsidRDefault="00CC1B9F" w:rsidP="00CC1B9F">
      <w:pPr>
        <w:ind w:left="273" w:firstLine="720"/>
        <w:jc w:val="both"/>
        <w:rPr>
          <w:rFonts w:ascii="Arial" w:eastAsia="Times New Roman" w:hAnsi="Arial" w:cs="Arial"/>
          <w:b/>
          <w:bCs/>
          <w:color w:val="595959" w:themeColor="text1" w:themeTint="A6"/>
          <w:lang w:val="en-IN" w:eastAsia="en-GB"/>
        </w:rPr>
      </w:pPr>
      <w:r w:rsidRPr="00CC1B9F">
        <w:rPr>
          <w:rFonts w:ascii="Arial" w:eastAsia="Times New Roman" w:hAnsi="Arial" w:cs="Arial"/>
          <w:b/>
          <w:bCs/>
          <w:color w:val="595959" w:themeColor="text1" w:themeTint="A6"/>
          <w:lang w:val="en-IN" w:eastAsia="en-GB"/>
        </w:rPr>
        <w:t>Reliability Requirements:</w:t>
      </w:r>
    </w:p>
    <w:p w14:paraId="5FD05939" w14:textId="77777777" w:rsidR="00CC1B9F" w:rsidRPr="00CC1B9F" w:rsidRDefault="00CC1B9F" w:rsidP="00CC1B9F">
      <w:pPr>
        <w:ind w:left="993"/>
        <w:jc w:val="both"/>
        <w:rPr>
          <w:rFonts w:ascii="Arial" w:eastAsia="Times New Roman" w:hAnsi="Arial" w:cs="Arial"/>
          <w:color w:val="595959" w:themeColor="text1" w:themeTint="A6"/>
          <w:lang w:val="en-IN" w:eastAsia="en-GB"/>
        </w:rPr>
      </w:pPr>
      <w:r w:rsidRPr="00CC1B9F">
        <w:rPr>
          <w:rFonts w:ascii="Arial" w:eastAsia="Times New Roman" w:hAnsi="Arial" w:cs="Arial"/>
          <w:color w:val="595959" w:themeColor="text1" w:themeTint="A6"/>
          <w:lang w:val="en-IN" w:eastAsia="en-GB"/>
        </w:rPr>
        <w:t>The system should reliably authenticate users when connected to the blockchain and utilizing the appropriate cryptographic signatures.</w:t>
      </w:r>
    </w:p>
    <w:p w14:paraId="3E6BCB83" w14:textId="77777777" w:rsidR="00CC1B9F" w:rsidRDefault="00CC1B9F" w:rsidP="00CC1B9F">
      <w:pPr>
        <w:ind w:left="273" w:firstLine="720"/>
        <w:jc w:val="both"/>
        <w:rPr>
          <w:rFonts w:ascii="Arial" w:eastAsia="Times New Roman" w:hAnsi="Arial" w:cs="Arial"/>
          <w:color w:val="595959" w:themeColor="text1" w:themeTint="A6"/>
          <w:lang w:val="en-IN" w:eastAsia="en-GB"/>
        </w:rPr>
      </w:pPr>
    </w:p>
    <w:p w14:paraId="42C24776" w14:textId="6BF2030C" w:rsidR="00503190" w:rsidRDefault="00CC1B9F" w:rsidP="00CC1B9F">
      <w:pPr>
        <w:ind w:left="993"/>
        <w:jc w:val="both"/>
        <w:rPr>
          <w:rFonts w:ascii="Arial" w:eastAsia="Times New Roman" w:hAnsi="Arial" w:cs="Arial"/>
          <w:color w:val="595959" w:themeColor="text1" w:themeTint="A6"/>
          <w:lang w:val="en-IN" w:eastAsia="en-GB"/>
        </w:rPr>
      </w:pPr>
      <w:r w:rsidRPr="00CC1B9F">
        <w:rPr>
          <w:rFonts w:ascii="Arial" w:eastAsia="Times New Roman" w:hAnsi="Arial" w:cs="Arial"/>
          <w:color w:val="595959" w:themeColor="text1" w:themeTint="A6"/>
          <w:lang w:val="en-IN" w:eastAsia="en-GB"/>
        </w:rPr>
        <w:t>These requirements align with the identified components, emphasizing the need for secure, reliable, and effective user authentication within the blockchain-based system.</w:t>
      </w:r>
    </w:p>
    <w:p w14:paraId="23C5DAE0" w14:textId="645357AE" w:rsidR="00503190" w:rsidRDefault="00503190" w:rsidP="00503190">
      <w:pPr>
        <w:pStyle w:val="Heading2"/>
        <w:ind w:left="993" w:hanging="567"/>
        <w:rPr>
          <w:rFonts w:ascii="Arial" w:eastAsia="Times New Roman" w:hAnsi="Arial" w:cs="Arial"/>
          <w:lang w:val="en-IN" w:eastAsia="en-GB" w:bidi="ar-SA"/>
        </w:rPr>
      </w:pPr>
      <w:bookmarkStart w:id="5" w:name="_Toc142418241"/>
      <w:r>
        <w:rPr>
          <w:rFonts w:ascii="Arial" w:eastAsia="Times New Roman" w:hAnsi="Arial" w:cs="Arial"/>
          <w:lang w:val="en-IN" w:eastAsia="en-GB" w:bidi="ar-SA"/>
        </w:rPr>
        <w:t>Assumptions</w:t>
      </w:r>
      <w:bookmarkEnd w:id="5"/>
    </w:p>
    <w:p w14:paraId="6CABBFDA" w14:textId="610B4217" w:rsidR="002A7C22" w:rsidRPr="009D4DB0" w:rsidRDefault="002A7C22" w:rsidP="009D4DB0">
      <w:pPr>
        <w:ind w:left="273" w:firstLine="720"/>
        <w:jc w:val="both"/>
        <w:rPr>
          <w:rFonts w:ascii="Arial" w:eastAsia="Times New Roman" w:hAnsi="Arial" w:cs="Arial"/>
          <w:b/>
          <w:bCs/>
          <w:color w:val="595959" w:themeColor="text1" w:themeTint="A6"/>
          <w:lang w:val="en-IN" w:eastAsia="en-GB"/>
        </w:rPr>
      </w:pPr>
      <w:r w:rsidRPr="009D4DB0">
        <w:rPr>
          <w:rFonts w:ascii="Arial" w:eastAsia="Times New Roman" w:hAnsi="Arial" w:cs="Arial"/>
          <w:b/>
          <w:bCs/>
          <w:color w:val="595959" w:themeColor="text1" w:themeTint="A6"/>
          <w:lang w:val="en-IN" w:eastAsia="en-GB"/>
        </w:rPr>
        <w:t>Blockchain Connectivity Assumptions:</w:t>
      </w:r>
    </w:p>
    <w:p w14:paraId="13EC088F" w14:textId="77777777" w:rsidR="002A7C22" w:rsidRDefault="002A7C22" w:rsidP="009D4DB0">
      <w:pPr>
        <w:ind w:left="993"/>
        <w:jc w:val="both"/>
        <w:rPr>
          <w:rFonts w:ascii="Arial" w:eastAsia="Times New Roman" w:hAnsi="Arial" w:cs="Arial"/>
          <w:color w:val="595959" w:themeColor="text1" w:themeTint="A6"/>
          <w:lang w:val="en-IN" w:eastAsia="en-GB"/>
        </w:rPr>
      </w:pPr>
      <w:r w:rsidRPr="002A7C22">
        <w:rPr>
          <w:rFonts w:ascii="Arial" w:eastAsia="Times New Roman" w:hAnsi="Arial" w:cs="Arial"/>
          <w:color w:val="595959" w:themeColor="text1" w:themeTint="A6"/>
          <w:lang w:val="en-IN" w:eastAsia="en-GB"/>
        </w:rPr>
        <w:t>Users are assumed to have a reliable internet connection to connect to the blockchain network for authentication.</w:t>
      </w:r>
    </w:p>
    <w:p w14:paraId="1C7C6AF5" w14:textId="77777777" w:rsidR="009D4DB0" w:rsidRPr="002A7C22" w:rsidRDefault="009D4DB0" w:rsidP="009D4DB0">
      <w:pPr>
        <w:ind w:left="993"/>
        <w:jc w:val="both"/>
        <w:rPr>
          <w:rFonts w:ascii="Arial" w:eastAsia="Times New Roman" w:hAnsi="Arial" w:cs="Arial"/>
          <w:color w:val="595959" w:themeColor="text1" w:themeTint="A6"/>
          <w:lang w:val="en-IN" w:eastAsia="en-GB"/>
        </w:rPr>
      </w:pPr>
    </w:p>
    <w:p w14:paraId="65307171" w14:textId="6C04DC8B" w:rsidR="002A7C22" w:rsidRPr="009D4DB0" w:rsidRDefault="002A7C22" w:rsidP="009D4DB0">
      <w:pPr>
        <w:ind w:left="273" w:firstLine="720"/>
        <w:jc w:val="both"/>
        <w:rPr>
          <w:rFonts w:ascii="Arial" w:eastAsia="Times New Roman" w:hAnsi="Arial" w:cs="Arial"/>
          <w:b/>
          <w:bCs/>
          <w:color w:val="595959" w:themeColor="text1" w:themeTint="A6"/>
          <w:lang w:val="en-IN" w:eastAsia="en-GB"/>
        </w:rPr>
      </w:pPr>
      <w:r w:rsidRPr="009D4DB0">
        <w:rPr>
          <w:rFonts w:ascii="Arial" w:eastAsia="Times New Roman" w:hAnsi="Arial" w:cs="Arial"/>
          <w:b/>
          <w:bCs/>
          <w:color w:val="595959" w:themeColor="text1" w:themeTint="A6"/>
          <w:lang w:val="en-IN" w:eastAsia="en-GB"/>
        </w:rPr>
        <w:t>User Input Assumptions:</w:t>
      </w:r>
    </w:p>
    <w:p w14:paraId="0E7CE0D5" w14:textId="77777777" w:rsidR="002A7C22" w:rsidRPr="002A7C22" w:rsidRDefault="002A7C22" w:rsidP="009D4DB0">
      <w:pPr>
        <w:ind w:left="993"/>
        <w:jc w:val="both"/>
        <w:rPr>
          <w:rFonts w:ascii="Arial" w:eastAsia="Times New Roman" w:hAnsi="Arial" w:cs="Arial"/>
          <w:color w:val="595959" w:themeColor="text1" w:themeTint="A6"/>
          <w:lang w:val="en-IN" w:eastAsia="en-GB"/>
        </w:rPr>
      </w:pPr>
      <w:r w:rsidRPr="002A7C22">
        <w:rPr>
          <w:rFonts w:ascii="Arial" w:eastAsia="Times New Roman" w:hAnsi="Arial" w:cs="Arial"/>
          <w:color w:val="595959" w:themeColor="text1" w:themeTint="A6"/>
          <w:lang w:val="en-IN" w:eastAsia="en-GB"/>
        </w:rPr>
        <w:t>It is assumed that users will provide accurate and valid Ethereum addresses, usernames, passwords, and four-digit codes for authentication.</w:t>
      </w:r>
    </w:p>
    <w:p w14:paraId="4D0634ED" w14:textId="6B9D77A2" w:rsidR="002A7C22" w:rsidRPr="009D4DB0" w:rsidRDefault="002A7C22" w:rsidP="002A7C22">
      <w:pPr>
        <w:ind w:left="273" w:firstLine="720"/>
        <w:jc w:val="both"/>
        <w:rPr>
          <w:rFonts w:ascii="Arial" w:eastAsia="Times New Roman" w:hAnsi="Arial" w:cs="Arial"/>
          <w:b/>
          <w:bCs/>
          <w:color w:val="595959" w:themeColor="text1" w:themeTint="A6"/>
          <w:lang w:val="en-IN" w:eastAsia="en-GB"/>
        </w:rPr>
      </w:pPr>
      <w:r w:rsidRPr="009D4DB0">
        <w:rPr>
          <w:rFonts w:ascii="Arial" w:eastAsia="Times New Roman" w:hAnsi="Arial" w:cs="Arial"/>
          <w:b/>
          <w:bCs/>
          <w:color w:val="595959" w:themeColor="text1" w:themeTint="A6"/>
          <w:lang w:val="en-IN" w:eastAsia="en-GB"/>
        </w:rPr>
        <w:lastRenderedPageBreak/>
        <w:t>Security Assumptions:</w:t>
      </w:r>
    </w:p>
    <w:p w14:paraId="022946A9" w14:textId="77777777" w:rsidR="002A7C22" w:rsidRPr="002A7C22" w:rsidRDefault="002A7C22" w:rsidP="009D4DB0">
      <w:pPr>
        <w:ind w:left="993"/>
        <w:jc w:val="both"/>
        <w:rPr>
          <w:rFonts w:ascii="Arial" w:eastAsia="Times New Roman" w:hAnsi="Arial" w:cs="Arial"/>
          <w:color w:val="595959" w:themeColor="text1" w:themeTint="A6"/>
          <w:lang w:val="en-IN" w:eastAsia="en-GB"/>
        </w:rPr>
      </w:pPr>
      <w:r w:rsidRPr="002A7C22">
        <w:rPr>
          <w:rFonts w:ascii="Arial" w:eastAsia="Times New Roman" w:hAnsi="Arial" w:cs="Arial"/>
          <w:color w:val="595959" w:themeColor="text1" w:themeTint="A6"/>
          <w:lang w:val="en-IN" w:eastAsia="en-GB"/>
        </w:rPr>
        <w:t>The assumption is made that cryptographic methods utilized, including hashing and digital signatures, are secure and not compromised.</w:t>
      </w:r>
    </w:p>
    <w:p w14:paraId="6C7A5A60" w14:textId="77777777" w:rsidR="002A7C22" w:rsidRDefault="002A7C22" w:rsidP="009D4DB0">
      <w:pPr>
        <w:ind w:left="993"/>
        <w:jc w:val="both"/>
        <w:rPr>
          <w:rFonts w:ascii="Arial" w:eastAsia="Times New Roman" w:hAnsi="Arial" w:cs="Arial"/>
          <w:color w:val="595959" w:themeColor="text1" w:themeTint="A6"/>
          <w:lang w:val="en-IN" w:eastAsia="en-GB"/>
        </w:rPr>
      </w:pPr>
    </w:p>
    <w:p w14:paraId="79C27613" w14:textId="66A1E927" w:rsidR="00503190" w:rsidRDefault="002A7C22" w:rsidP="009D4DB0">
      <w:pPr>
        <w:ind w:left="993"/>
        <w:jc w:val="both"/>
        <w:rPr>
          <w:rFonts w:ascii="Arial" w:eastAsia="Times New Roman" w:hAnsi="Arial" w:cs="Arial"/>
          <w:color w:val="595959" w:themeColor="text1" w:themeTint="A6"/>
          <w:lang w:val="en-IN" w:eastAsia="en-GB"/>
        </w:rPr>
      </w:pPr>
      <w:r w:rsidRPr="002A7C22">
        <w:rPr>
          <w:rFonts w:ascii="Arial" w:eastAsia="Times New Roman" w:hAnsi="Arial" w:cs="Arial"/>
          <w:color w:val="595959" w:themeColor="text1" w:themeTint="A6"/>
          <w:lang w:val="en-IN" w:eastAsia="en-GB"/>
        </w:rPr>
        <w:t>These assumptions align with the identified components, recognizing critical aspects such as user input accuracy, security measures, and blockchain connectivity.</w:t>
      </w:r>
    </w:p>
    <w:p w14:paraId="4818A6F1" w14:textId="3F46B6DA" w:rsidR="00503190" w:rsidRDefault="00224CCF" w:rsidP="00503190">
      <w:pPr>
        <w:pStyle w:val="Heading2"/>
        <w:ind w:left="993" w:hanging="567"/>
        <w:rPr>
          <w:rFonts w:ascii="Arial" w:eastAsia="Times New Roman" w:hAnsi="Arial" w:cs="Arial"/>
          <w:lang w:val="en-IN" w:eastAsia="en-GB" w:bidi="ar-SA"/>
        </w:rPr>
      </w:pPr>
      <w:bookmarkStart w:id="6" w:name="_Toc142418242"/>
      <w:r>
        <w:rPr>
          <w:rFonts w:ascii="Arial" w:eastAsia="Times New Roman" w:hAnsi="Arial" w:cs="Arial"/>
          <w:lang w:val="en-IN" w:eastAsia="en-GB" w:bidi="ar-SA"/>
        </w:rPr>
        <w:t>Dependencies</w:t>
      </w:r>
      <w:bookmarkEnd w:id="6"/>
    </w:p>
    <w:p w14:paraId="7F03CFCA" w14:textId="54648749" w:rsidR="009D1EA6" w:rsidRPr="009D1EA6" w:rsidRDefault="009D1EA6" w:rsidP="009D1EA6">
      <w:pPr>
        <w:ind w:left="993"/>
        <w:rPr>
          <w:rFonts w:ascii="Arial" w:eastAsia="Times New Roman" w:hAnsi="Arial" w:cs="Arial"/>
          <w:b/>
          <w:bCs/>
          <w:color w:val="595959" w:themeColor="text1" w:themeTint="A6"/>
          <w:lang w:val="en-IN" w:eastAsia="en-GB"/>
        </w:rPr>
      </w:pPr>
      <w:r w:rsidRPr="009D1EA6">
        <w:rPr>
          <w:rFonts w:ascii="Arial" w:eastAsia="Times New Roman" w:hAnsi="Arial" w:cs="Arial"/>
          <w:b/>
          <w:bCs/>
          <w:color w:val="595959" w:themeColor="text1" w:themeTint="A6"/>
          <w:lang w:val="en-IN" w:eastAsia="en-GB"/>
        </w:rPr>
        <w:t>Assumption 1 - Blockchain Connectivity:</w:t>
      </w:r>
    </w:p>
    <w:p w14:paraId="504781BA" w14:textId="77777777" w:rsidR="009D1EA6" w:rsidRPr="009D1EA6" w:rsidRDefault="009D1EA6" w:rsidP="009D1EA6">
      <w:pPr>
        <w:ind w:left="993"/>
        <w:rPr>
          <w:rFonts w:ascii="Arial" w:eastAsia="Times New Roman" w:hAnsi="Arial" w:cs="Arial"/>
          <w:color w:val="595959" w:themeColor="text1" w:themeTint="A6"/>
          <w:lang w:val="en-IN" w:eastAsia="en-GB"/>
        </w:rPr>
      </w:pPr>
      <w:r w:rsidRPr="009D1EA6">
        <w:rPr>
          <w:rFonts w:ascii="Arial" w:eastAsia="Times New Roman" w:hAnsi="Arial" w:cs="Arial"/>
          <w:color w:val="595959" w:themeColor="text1" w:themeTint="A6"/>
          <w:lang w:val="en-IN" w:eastAsia="en-GB"/>
        </w:rPr>
        <w:t>Users are assumed to have a reliable and consistent internet connection for interacting with the blockchain network and completing the authentication process.</w:t>
      </w:r>
    </w:p>
    <w:p w14:paraId="2EEF351D" w14:textId="77777777" w:rsidR="009D1EA6" w:rsidRDefault="009D1EA6" w:rsidP="009D1EA6">
      <w:pPr>
        <w:ind w:left="993"/>
        <w:rPr>
          <w:rFonts w:ascii="Arial" w:eastAsia="Times New Roman" w:hAnsi="Arial" w:cs="Arial"/>
          <w:b/>
          <w:bCs/>
          <w:color w:val="595959" w:themeColor="text1" w:themeTint="A6"/>
          <w:lang w:val="en-IN" w:eastAsia="en-GB"/>
        </w:rPr>
      </w:pPr>
    </w:p>
    <w:p w14:paraId="15744F2F" w14:textId="5C73DF07" w:rsidR="009D1EA6" w:rsidRPr="009D1EA6" w:rsidRDefault="009D1EA6" w:rsidP="009D1EA6">
      <w:pPr>
        <w:ind w:left="993"/>
        <w:rPr>
          <w:rFonts w:ascii="Arial" w:eastAsia="Times New Roman" w:hAnsi="Arial" w:cs="Arial"/>
          <w:b/>
          <w:bCs/>
          <w:color w:val="595959" w:themeColor="text1" w:themeTint="A6"/>
          <w:lang w:val="en-IN" w:eastAsia="en-GB"/>
        </w:rPr>
      </w:pPr>
      <w:r w:rsidRPr="009D1EA6">
        <w:rPr>
          <w:rFonts w:ascii="Arial" w:eastAsia="Times New Roman" w:hAnsi="Arial" w:cs="Arial"/>
          <w:b/>
          <w:bCs/>
          <w:color w:val="595959" w:themeColor="text1" w:themeTint="A6"/>
          <w:lang w:val="en-IN" w:eastAsia="en-GB"/>
        </w:rPr>
        <w:t>Assumption 2 - User Input Reliability:</w:t>
      </w:r>
    </w:p>
    <w:p w14:paraId="2A0E6929" w14:textId="77777777" w:rsidR="009D1EA6" w:rsidRPr="009D1EA6" w:rsidRDefault="009D1EA6" w:rsidP="009D1EA6">
      <w:pPr>
        <w:ind w:left="993"/>
        <w:rPr>
          <w:rFonts w:ascii="Arial" w:eastAsia="Times New Roman" w:hAnsi="Arial" w:cs="Arial"/>
          <w:color w:val="595959" w:themeColor="text1" w:themeTint="A6"/>
          <w:lang w:val="en-IN" w:eastAsia="en-GB"/>
        </w:rPr>
      </w:pPr>
      <w:r w:rsidRPr="009D1EA6">
        <w:rPr>
          <w:rFonts w:ascii="Arial" w:eastAsia="Times New Roman" w:hAnsi="Arial" w:cs="Arial"/>
          <w:color w:val="595959" w:themeColor="text1" w:themeTint="A6"/>
          <w:lang w:val="en-IN" w:eastAsia="en-GB"/>
        </w:rPr>
        <w:t>Users are assumed to provide accurate and valid Ethereum addresses, usernames, passwords, and four-digit codes during the authentication process.</w:t>
      </w:r>
    </w:p>
    <w:p w14:paraId="780C3158" w14:textId="77777777" w:rsidR="009D1EA6" w:rsidRPr="009D1EA6" w:rsidRDefault="009D1EA6" w:rsidP="009D1EA6">
      <w:pPr>
        <w:ind w:left="993"/>
        <w:rPr>
          <w:rFonts w:ascii="Arial" w:eastAsia="Times New Roman" w:hAnsi="Arial" w:cs="Arial"/>
          <w:b/>
          <w:bCs/>
          <w:color w:val="595959" w:themeColor="text1" w:themeTint="A6"/>
          <w:lang w:val="en-IN" w:eastAsia="en-GB"/>
        </w:rPr>
      </w:pPr>
    </w:p>
    <w:p w14:paraId="3F6579D4" w14:textId="7FA80670" w:rsidR="009D1EA6" w:rsidRPr="009D1EA6" w:rsidRDefault="009D1EA6" w:rsidP="009D1EA6">
      <w:pPr>
        <w:ind w:left="993"/>
        <w:rPr>
          <w:rFonts w:ascii="Arial" w:eastAsia="Times New Roman" w:hAnsi="Arial" w:cs="Arial"/>
          <w:b/>
          <w:bCs/>
          <w:color w:val="595959" w:themeColor="text1" w:themeTint="A6"/>
          <w:lang w:val="en-IN" w:eastAsia="en-GB"/>
        </w:rPr>
      </w:pPr>
      <w:r w:rsidRPr="009D1EA6">
        <w:rPr>
          <w:rFonts w:ascii="Arial" w:eastAsia="Times New Roman" w:hAnsi="Arial" w:cs="Arial"/>
          <w:b/>
          <w:bCs/>
          <w:color w:val="595959" w:themeColor="text1" w:themeTint="A6"/>
          <w:lang w:val="en-IN" w:eastAsia="en-GB"/>
        </w:rPr>
        <w:t>Assumption 3 - Secure Cryptographic Operations:</w:t>
      </w:r>
    </w:p>
    <w:p w14:paraId="32FF84A5" w14:textId="77777777" w:rsidR="009D1EA6" w:rsidRPr="009D1EA6" w:rsidRDefault="009D1EA6" w:rsidP="009D1EA6">
      <w:pPr>
        <w:ind w:left="993"/>
        <w:rPr>
          <w:rFonts w:ascii="Arial" w:eastAsia="Times New Roman" w:hAnsi="Arial" w:cs="Arial"/>
          <w:color w:val="595959" w:themeColor="text1" w:themeTint="A6"/>
          <w:lang w:val="en-IN" w:eastAsia="en-GB"/>
        </w:rPr>
      </w:pPr>
      <w:r w:rsidRPr="009D1EA6">
        <w:rPr>
          <w:rFonts w:ascii="Arial" w:eastAsia="Times New Roman" w:hAnsi="Arial" w:cs="Arial"/>
          <w:color w:val="595959" w:themeColor="text1" w:themeTint="A6"/>
          <w:lang w:val="en-IN" w:eastAsia="en-GB"/>
        </w:rPr>
        <w:t>It is assumed that the cryptographic operations, including hashing and digital signatures, are secure and implemented without vulnerabilities.</w:t>
      </w:r>
    </w:p>
    <w:p w14:paraId="21DD5CA5" w14:textId="77777777" w:rsidR="009D1EA6" w:rsidRDefault="009D1EA6" w:rsidP="009D1EA6">
      <w:pPr>
        <w:ind w:left="993"/>
        <w:rPr>
          <w:rFonts w:ascii="Arial" w:eastAsia="Times New Roman" w:hAnsi="Arial" w:cs="Arial"/>
          <w:color w:val="595959" w:themeColor="text1" w:themeTint="A6"/>
          <w:lang w:val="en-IN" w:eastAsia="en-GB"/>
        </w:rPr>
      </w:pPr>
    </w:p>
    <w:p w14:paraId="518BFF98" w14:textId="6C0BF5B0" w:rsidR="00503190" w:rsidRPr="007D2EA8" w:rsidRDefault="009D1EA6" w:rsidP="009D1EA6">
      <w:pPr>
        <w:ind w:left="993"/>
        <w:rPr>
          <w:lang w:bidi="ar-SA"/>
        </w:rPr>
      </w:pPr>
      <w:r w:rsidRPr="009D1EA6">
        <w:rPr>
          <w:rFonts w:ascii="Arial" w:eastAsia="Times New Roman" w:hAnsi="Arial" w:cs="Arial"/>
          <w:color w:val="595959" w:themeColor="text1" w:themeTint="A6"/>
          <w:lang w:val="en-IN" w:eastAsia="en-GB"/>
        </w:rPr>
        <w:t>These assumptions are aligned with the identified components and highlight critical considerations related to blockchain connectivity, user input reliability, and cryptographic security within the system.</w:t>
      </w:r>
    </w:p>
    <w:p w14:paraId="3DFBC8B6" w14:textId="4D1CF31D" w:rsidR="0079571B" w:rsidRDefault="00004A68" w:rsidP="009D5154">
      <w:pPr>
        <w:pStyle w:val="Heading1"/>
        <w:spacing w:before="240" w:line="360" w:lineRule="auto"/>
        <w:jc w:val="both"/>
        <w:rPr>
          <w:rFonts w:ascii="Arial" w:hAnsi="Arial" w:cs="Arial"/>
          <w:b/>
          <w:bCs/>
          <w:color w:val="FFB923" w:themeColor="accent4"/>
          <w:sz w:val="28"/>
          <w:szCs w:val="28"/>
        </w:rPr>
      </w:pPr>
      <w:bookmarkStart w:id="7" w:name="_Toc142418243"/>
      <w:r>
        <w:rPr>
          <w:rFonts w:ascii="Arial" w:hAnsi="Arial" w:cs="Arial"/>
          <w:b/>
          <w:bCs/>
          <w:color w:val="FFB923" w:themeColor="accent4"/>
          <w:sz w:val="28"/>
          <w:szCs w:val="28"/>
        </w:rPr>
        <w:t>SYSTEM ARCHITECTURE</w:t>
      </w:r>
      <w:bookmarkEnd w:id="7"/>
    </w:p>
    <w:p w14:paraId="6AA78D01" w14:textId="7FD2A445" w:rsidR="002E1953" w:rsidRDefault="002E1953" w:rsidP="00101A59">
      <w:pPr>
        <w:widowControl/>
        <w:autoSpaceDE/>
        <w:autoSpaceDN/>
        <w:spacing w:after="120"/>
        <w:ind w:left="426"/>
        <w:jc w:val="both"/>
        <w:textAlignment w:val="baseline"/>
        <w:rPr>
          <w:rFonts w:ascii="Arial" w:eastAsia="Times New Roman" w:hAnsi="Arial" w:cs="Arial"/>
          <w:color w:val="595959" w:themeColor="text1" w:themeTint="A6"/>
          <w:lang w:val="en-IN" w:eastAsia="en-GB"/>
        </w:rPr>
      </w:pPr>
      <w:r w:rsidRPr="002E1953">
        <w:rPr>
          <w:rFonts w:ascii="Arial" w:eastAsia="Times New Roman" w:hAnsi="Arial" w:cs="Arial"/>
          <w:color w:val="595959" w:themeColor="text1" w:themeTint="A6"/>
          <w:lang w:val="en-IN" w:eastAsia="en-GB"/>
        </w:rPr>
        <w:t xml:space="preserve">The software </w:t>
      </w:r>
      <w:r>
        <w:rPr>
          <w:rFonts w:ascii="Arial" w:eastAsia="Times New Roman" w:hAnsi="Arial" w:cs="Arial"/>
          <w:color w:val="595959" w:themeColor="text1" w:themeTint="A6"/>
          <w:lang w:val="en-IN" w:eastAsia="en-GB"/>
        </w:rPr>
        <w:t xml:space="preserve">system </w:t>
      </w:r>
      <w:r w:rsidRPr="002E1953">
        <w:rPr>
          <w:rFonts w:ascii="Arial" w:eastAsia="Times New Roman" w:hAnsi="Arial" w:cs="Arial"/>
          <w:color w:val="595959" w:themeColor="text1" w:themeTint="A6"/>
          <w:lang w:val="en-IN" w:eastAsia="en-GB"/>
        </w:rPr>
        <w:t xml:space="preserve">architecture </w:t>
      </w:r>
      <w:r w:rsidR="005B6879" w:rsidRPr="005B6879">
        <w:rPr>
          <w:rFonts w:ascii="Arial" w:eastAsia="Times New Roman" w:hAnsi="Arial" w:cs="Arial"/>
          <w:color w:val="595959" w:themeColor="text1" w:themeTint="A6"/>
          <w:lang w:val="en-IN" w:eastAsia="en-GB"/>
        </w:rPr>
        <w:t>refers to the logical organization of a distributed system into software components</w:t>
      </w:r>
      <w:r w:rsidR="005B6879">
        <w:rPr>
          <w:rFonts w:ascii="Arial" w:eastAsia="Times New Roman" w:hAnsi="Arial" w:cs="Arial"/>
          <w:color w:val="595959" w:themeColor="text1" w:themeTint="A6"/>
          <w:lang w:val="en-IN" w:eastAsia="en-GB"/>
        </w:rPr>
        <w:t>.</w:t>
      </w:r>
      <w:r w:rsidR="005B6879" w:rsidRPr="005B6879">
        <w:rPr>
          <w:rFonts w:ascii="Arial" w:eastAsia="Times New Roman" w:hAnsi="Arial" w:cs="Arial"/>
          <w:color w:val="595959" w:themeColor="text1" w:themeTint="A6"/>
          <w:lang w:val="en-IN" w:eastAsia="en-GB"/>
        </w:rPr>
        <w:t xml:space="preserve"> </w:t>
      </w:r>
      <w:r w:rsidR="00101A59">
        <w:rPr>
          <w:rFonts w:ascii="Arial" w:eastAsia="Times New Roman" w:hAnsi="Arial" w:cs="Arial"/>
          <w:color w:val="595959" w:themeColor="text1" w:themeTint="A6"/>
          <w:lang w:val="en-IN" w:eastAsia="en-GB"/>
        </w:rPr>
        <w:t>I</w:t>
      </w:r>
      <w:r w:rsidR="00101A59" w:rsidRPr="00101A59">
        <w:rPr>
          <w:rFonts w:ascii="Arial" w:eastAsia="Times New Roman" w:hAnsi="Arial" w:cs="Arial"/>
          <w:color w:val="595959" w:themeColor="text1" w:themeTint="A6"/>
          <w:lang w:val="en-IN" w:eastAsia="en-GB"/>
        </w:rPr>
        <w:t xml:space="preserve">t defines how components of a software system are assembled, their relationship and communication between them. It serves as a blueprint for software application and development basis for developer team. </w:t>
      </w:r>
      <w:r w:rsidRPr="002E1953">
        <w:rPr>
          <w:rFonts w:ascii="Arial" w:eastAsia="Times New Roman" w:hAnsi="Arial" w:cs="Arial"/>
          <w:color w:val="595959" w:themeColor="text1" w:themeTint="A6"/>
          <w:lang w:val="en-IN" w:eastAsia="en-GB"/>
        </w:rPr>
        <w:t xml:space="preserve">An effective architecture serves as the conceptual glue that holds every phase of the project together for </w:t>
      </w:r>
      <w:proofErr w:type="gramStart"/>
      <w:r w:rsidRPr="002E1953">
        <w:rPr>
          <w:rFonts w:ascii="Arial" w:eastAsia="Times New Roman" w:hAnsi="Arial" w:cs="Arial"/>
          <w:color w:val="595959" w:themeColor="text1" w:themeTint="A6"/>
          <w:lang w:val="en-IN" w:eastAsia="en-GB"/>
        </w:rPr>
        <w:t>all of</w:t>
      </w:r>
      <w:proofErr w:type="gramEnd"/>
      <w:r w:rsidRPr="002E1953">
        <w:rPr>
          <w:rFonts w:ascii="Arial" w:eastAsia="Times New Roman" w:hAnsi="Arial" w:cs="Arial"/>
          <w:color w:val="595959" w:themeColor="text1" w:themeTint="A6"/>
          <w:lang w:val="en-IN" w:eastAsia="en-GB"/>
        </w:rPr>
        <w:t xml:space="preserve"> its stakeholders, enabling agility, time and cost savings, and early identification of design risks.</w:t>
      </w:r>
      <w:r w:rsidR="003B126A">
        <w:rPr>
          <w:rFonts w:ascii="Arial" w:eastAsia="Times New Roman" w:hAnsi="Arial" w:cs="Arial"/>
          <w:color w:val="595959" w:themeColor="text1" w:themeTint="A6"/>
          <w:lang w:val="en-IN" w:eastAsia="en-GB"/>
        </w:rPr>
        <w:t xml:space="preserve"> </w:t>
      </w:r>
    </w:p>
    <w:p w14:paraId="2929BB12" w14:textId="77777777" w:rsidR="001B408A" w:rsidRPr="003B126A" w:rsidRDefault="001B408A" w:rsidP="001B408A">
      <w:pPr>
        <w:widowControl/>
        <w:autoSpaceDE/>
        <w:autoSpaceDN/>
        <w:spacing w:after="120"/>
        <w:ind w:firstLine="426"/>
        <w:textAlignment w:val="baseline"/>
        <w:rPr>
          <w:rFonts w:ascii="Arial" w:eastAsia="Times New Roman" w:hAnsi="Arial" w:cs="Arial"/>
          <w:color w:val="595959" w:themeColor="text1" w:themeTint="A6"/>
          <w:lang w:val="en-IN" w:eastAsia="en-GB"/>
        </w:rPr>
      </w:pPr>
      <w:r w:rsidRPr="00CE275D">
        <w:rPr>
          <w:rFonts w:ascii="Arial" w:eastAsia="Times New Roman" w:hAnsi="Arial" w:cs="Arial"/>
          <w:color w:val="595959" w:themeColor="text1" w:themeTint="A6"/>
          <w:lang w:val="en-IN" w:eastAsia="en-GB"/>
        </w:rPr>
        <w:t xml:space="preserve">The </w:t>
      </w:r>
      <w:r w:rsidRPr="003B126A">
        <w:rPr>
          <w:rFonts w:ascii="Arial" w:eastAsia="Times New Roman" w:hAnsi="Arial" w:cs="Arial"/>
          <w:color w:val="595959" w:themeColor="text1" w:themeTint="A6"/>
          <w:lang w:val="en-IN" w:eastAsia="en-GB"/>
        </w:rPr>
        <w:t>Software architecture</w:t>
      </w:r>
      <w:r>
        <w:rPr>
          <w:rFonts w:ascii="Arial" w:eastAsia="Times New Roman" w:hAnsi="Arial" w:cs="Arial"/>
          <w:color w:val="595959" w:themeColor="text1" w:themeTint="A6"/>
          <w:lang w:val="en-IN" w:eastAsia="en-GB"/>
        </w:rPr>
        <w:t>:</w:t>
      </w:r>
    </w:p>
    <w:p w14:paraId="40FA62A7" w14:textId="77777777" w:rsidR="001B408A" w:rsidRPr="00AD6BF1"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s</w:t>
      </w:r>
      <w:r w:rsidRPr="00AD6BF1">
        <w:rPr>
          <w:rFonts w:ascii="Arial" w:eastAsia="Times New Roman" w:hAnsi="Arial" w:cs="Arial"/>
          <w:color w:val="595959" w:themeColor="text1" w:themeTint="A6"/>
          <w:lang w:val="en-IN" w:eastAsia="en-GB"/>
        </w:rPr>
        <w:t>tructure of a system</w:t>
      </w:r>
    </w:p>
    <w:p w14:paraId="60A77496"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b</w:t>
      </w:r>
      <w:r w:rsidRPr="003B126A">
        <w:rPr>
          <w:rFonts w:ascii="Arial" w:eastAsia="Times New Roman" w:hAnsi="Arial" w:cs="Arial"/>
          <w:color w:val="595959" w:themeColor="text1" w:themeTint="A6"/>
          <w:lang w:val="en-IN" w:eastAsia="en-GB"/>
        </w:rPr>
        <w:t>ehavio</w:t>
      </w:r>
      <w:r>
        <w:rPr>
          <w:rFonts w:ascii="Arial" w:eastAsia="Times New Roman" w:hAnsi="Arial" w:cs="Arial"/>
          <w:color w:val="595959" w:themeColor="text1" w:themeTint="A6"/>
          <w:lang w:val="en-IN" w:eastAsia="en-GB"/>
        </w:rPr>
        <w:t>u</w:t>
      </w:r>
      <w:r w:rsidRPr="003B126A">
        <w:rPr>
          <w:rFonts w:ascii="Arial" w:eastAsia="Times New Roman" w:hAnsi="Arial" w:cs="Arial"/>
          <w:color w:val="595959" w:themeColor="text1" w:themeTint="A6"/>
          <w:lang w:val="en-IN" w:eastAsia="en-GB"/>
        </w:rPr>
        <w:t>r of a system</w:t>
      </w:r>
    </w:p>
    <w:p w14:paraId="1330891E" w14:textId="24B1828D"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c</w:t>
      </w:r>
      <w:r w:rsidRPr="003B126A">
        <w:rPr>
          <w:rFonts w:ascii="Arial" w:eastAsia="Times New Roman" w:hAnsi="Arial" w:cs="Arial"/>
          <w:color w:val="595959" w:themeColor="text1" w:themeTint="A6"/>
          <w:lang w:val="en-IN" w:eastAsia="en-GB"/>
        </w:rPr>
        <w:t xml:space="preserve">omponent </w:t>
      </w:r>
      <w:r w:rsidR="001D3839" w:rsidRPr="003B126A">
        <w:rPr>
          <w:rFonts w:ascii="Arial" w:eastAsia="Times New Roman" w:hAnsi="Arial" w:cs="Arial"/>
          <w:color w:val="595959" w:themeColor="text1" w:themeTint="A6"/>
          <w:lang w:val="en-IN" w:eastAsia="en-GB"/>
        </w:rPr>
        <w:t>relationship.</w:t>
      </w:r>
    </w:p>
    <w:p w14:paraId="48090995" w14:textId="01EADC9E"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D</w:t>
      </w:r>
      <w:r w:rsidRPr="003B126A">
        <w:rPr>
          <w:rFonts w:ascii="Arial" w:eastAsia="Times New Roman" w:hAnsi="Arial" w:cs="Arial"/>
          <w:color w:val="595959" w:themeColor="text1" w:themeTint="A6"/>
          <w:lang w:val="en-IN" w:eastAsia="en-GB"/>
        </w:rPr>
        <w:t>efines</w:t>
      </w:r>
      <w:r>
        <w:rPr>
          <w:rFonts w:ascii="Arial" w:eastAsia="Times New Roman" w:hAnsi="Arial" w:cs="Arial"/>
          <w:color w:val="595959" w:themeColor="text1" w:themeTint="A6"/>
          <w:lang w:val="en-IN" w:eastAsia="en-GB"/>
        </w:rPr>
        <w:t xml:space="preserve"> c</w:t>
      </w:r>
      <w:r w:rsidRPr="003B126A">
        <w:rPr>
          <w:rFonts w:ascii="Arial" w:eastAsia="Times New Roman" w:hAnsi="Arial" w:cs="Arial"/>
          <w:color w:val="595959" w:themeColor="text1" w:themeTint="A6"/>
          <w:lang w:val="en-IN" w:eastAsia="en-GB"/>
        </w:rPr>
        <w:t xml:space="preserve">ommunication </w:t>
      </w:r>
      <w:r w:rsidR="001D3839" w:rsidRPr="003B126A">
        <w:rPr>
          <w:rFonts w:ascii="Arial" w:eastAsia="Times New Roman" w:hAnsi="Arial" w:cs="Arial"/>
          <w:color w:val="595959" w:themeColor="text1" w:themeTint="A6"/>
          <w:lang w:val="en-IN" w:eastAsia="en-GB"/>
        </w:rPr>
        <w:t>structure.</w:t>
      </w:r>
    </w:p>
    <w:p w14:paraId="1DC17020"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B</w:t>
      </w:r>
      <w:r w:rsidRPr="003B126A">
        <w:rPr>
          <w:rFonts w:ascii="Arial" w:eastAsia="Times New Roman" w:hAnsi="Arial" w:cs="Arial"/>
          <w:color w:val="595959" w:themeColor="text1" w:themeTint="A6"/>
          <w:lang w:val="en-IN" w:eastAsia="en-GB"/>
        </w:rPr>
        <w:t>alances stakeholder’s needs</w:t>
      </w:r>
    </w:p>
    <w:p w14:paraId="20F72AAF" w14:textId="77777777"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I</w:t>
      </w:r>
      <w:r w:rsidRPr="003B126A">
        <w:rPr>
          <w:rFonts w:ascii="Arial" w:eastAsia="Times New Roman" w:hAnsi="Arial" w:cs="Arial"/>
          <w:color w:val="595959" w:themeColor="text1" w:themeTint="A6"/>
          <w:lang w:val="en-IN" w:eastAsia="en-GB"/>
        </w:rPr>
        <w:t>nfluences team structure</w:t>
      </w:r>
    </w:p>
    <w:p w14:paraId="452D31BF" w14:textId="79081188"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F</w:t>
      </w:r>
      <w:r w:rsidRPr="003B126A">
        <w:rPr>
          <w:rFonts w:ascii="Arial" w:eastAsia="Times New Roman" w:hAnsi="Arial" w:cs="Arial"/>
          <w:color w:val="595959" w:themeColor="text1" w:themeTint="A6"/>
          <w:lang w:val="en-IN" w:eastAsia="en-GB"/>
        </w:rPr>
        <w:t xml:space="preserve">ocuses on significant </w:t>
      </w:r>
      <w:r w:rsidR="001D3839" w:rsidRPr="003B126A">
        <w:rPr>
          <w:rFonts w:ascii="Arial" w:eastAsia="Times New Roman" w:hAnsi="Arial" w:cs="Arial"/>
          <w:color w:val="595959" w:themeColor="text1" w:themeTint="A6"/>
          <w:lang w:val="en-IN" w:eastAsia="en-GB"/>
        </w:rPr>
        <w:t>elements.</w:t>
      </w:r>
    </w:p>
    <w:p w14:paraId="71DA52BC" w14:textId="6FC6C9A4" w:rsidR="001B408A" w:rsidRPr="003B126A" w:rsidRDefault="001B408A" w:rsidP="001B408A">
      <w:pPr>
        <w:pStyle w:val="ListParagraph"/>
        <w:widowControl/>
        <w:numPr>
          <w:ilvl w:val="0"/>
          <w:numId w:val="15"/>
        </w:numPr>
        <w:autoSpaceDE/>
        <w:autoSpaceDN/>
        <w:spacing w:after="120"/>
        <w:textAlignment w:val="baseline"/>
        <w:rPr>
          <w:rFonts w:ascii="Arial" w:eastAsia="Times New Roman" w:hAnsi="Arial" w:cs="Arial"/>
          <w:color w:val="595959" w:themeColor="text1" w:themeTint="A6"/>
          <w:lang w:val="en-IN" w:eastAsia="en-GB"/>
        </w:rPr>
      </w:pPr>
      <w:r>
        <w:rPr>
          <w:rFonts w:ascii="Arial" w:eastAsia="Times New Roman" w:hAnsi="Arial" w:cs="Arial"/>
          <w:color w:val="595959" w:themeColor="text1" w:themeTint="A6"/>
          <w:lang w:val="en-IN" w:eastAsia="en-GB"/>
        </w:rPr>
        <w:t>C</w:t>
      </w:r>
      <w:r w:rsidRPr="003B126A">
        <w:rPr>
          <w:rFonts w:ascii="Arial" w:eastAsia="Times New Roman" w:hAnsi="Arial" w:cs="Arial"/>
          <w:color w:val="595959" w:themeColor="text1" w:themeTint="A6"/>
          <w:lang w:val="en-IN" w:eastAsia="en-GB"/>
        </w:rPr>
        <w:t xml:space="preserve">aptures early design </w:t>
      </w:r>
      <w:r w:rsidR="001D3839" w:rsidRPr="003B126A">
        <w:rPr>
          <w:rFonts w:ascii="Arial" w:eastAsia="Times New Roman" w:hAnsi="Arial" w:cs="Arial"/>
          <w:color w:val="595959" w:themeColor="text1" w:themeTint="A6"/>
          <w:lang w:val="en-IN" w:eastAsia="en-GB"/>
        </w:rPr>
        <w:t>decisions.</w:t>
      </w:r>
    </w:p>
    <w:p w14:paraId="5FA4FB25" w14:textId="77777777" w:rsidR="001B408A" w:rsidRDefault="001B408A" w:rsidP="001B408A">
      <w:pPr>
        <w:rPr>
          <w:lang w:val="en-IN" w:eastAsia="en-GB" w:bidi="ar-SA"/>
        </w:rPr>
      </w:pPr>
    </w:p>
    <w:p w14:paraId="5743963A" w14:textId="77777777" w:rsidR="001B408A" w:rsidRDefault="001B408A" w:rsidP="001B408A">
      <w:pPr>
        <w:widowControl/>
        <w:autoSpaceDE/>
        <w:autoSpaceDN/>
        <w:spacing w:after="120"/>
        <w:ind w:firstLine="720"/>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Below some important characteristics which are commonly considered are explained.</w:t>
      </w:r>
    </w:p>
    <w:p w14:paraId="56E71C77"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Operational Architecture Characteristics:</w:t>
      </w:r>
    </w:p>
    <w:p w14:paraId="7B3BE28F"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Availability</w:t>
      </w:r>
    </w:p>
    <w:p w14:paraId="436F8647"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lastRenderedPageBreak/>
        <w:t>Performance</w:t>
      </w:r>
    </w:p>
    <w:p w14:paraId="287F3539"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Reliability</w:t>
      </w:r>
    </w:p>
    <w:p w14:paraId="3329A6F9"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Low fault tolerance</w:t>
      </w:r>
    </w:p>
    <w:p w14:paraId="5FF75B13"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Scalability</w:t>
      </w:r>
    </w:p>
    <w:p w14:paraId="2F6DBFB8" w14:textId="77777777" w:rsidR="001B408A" w:rsidRDefault="001B408A" w:rsidP="001B408A">
      <w:pPr>
        <w:widowControl/>
        <w:autoSpaceDE/>
        <w:autoSpaceDN/>
        <w:spacing w:after="120"/>
        <w:ind w:left="720"/>
        <w:textAlignment w:val="baseline"/>
        <w:rPr>
          <w:rFonts w:ascii="Arial" w:eastAsia="Times New Roman" w:hAnsi="Arial" w:cs="Arial"/>
          <w:color w:val="595959" w:themeColor="text1" w:themeTint="A6"/>
          <w:lang w:val="en-IN" w:eastAsia="en-GB"/>
        </w:rPr>
      </w:pPr>
    </w:p>
    <w:p w14:paraId="2060CB30"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Structural Architecture Characteristics:</w:t>
      </w:r>
    </w:p>
    <w:p w14:paraId="3C5FC602"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Configurability</w:t>
      </w:r>
    </w:p>
    <w:p w14:paraId="413BFED6"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Extensibility</w:t>
      </w:r>
    </w:p>
    <w:p w14:paraId="35AC35DA"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Supportability</w:t>
      </w:r>
    </w:p>
    <w:p w14:paraId="2A9ACB6E"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Portability</w:t>
      </w:r>
    </w:p>
    <w:p w14:paraId="0F7B0FA2"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Maintainability</w:t>
      </w:r>
    </w:p>
    <w:p w14:paraId="7F137711" w14:textId="77777777" w:rsidR="001B408A" w:rsidRDefault="001B408A" w:rsidP="001B408A">
      <w:pPr>
        <w:widowControl/>
        <w:autoSpaceDE/>
        <w:autoSpaceDN/>
        <w:spacing w:after="120"/>
        <w:ind w:left="720"/>
        <w:textAlignment w:val="baseline"/>
        <w:rPr>
          <w:rFonts w:ascii="Arial" w:eastAsia="Times New Roman" w:hAnsi="Arial" w:cs="Arial"/>
          <w:color w:val="595959" w:themeColor="text1" w:themeTint="A6"/>
          <w:lang w:val="en-IN" w:eastAsia="en-GB"/>
        </w:rPr>
      </w:pPr>
    </w:p>
    <w:p w14:paraId="28CBB060" w14:textId="77777777" w:rsidR="001B408A" w:rsidRPr="00547057" w:rsidRDefault="001B408A" w:rsidP="001B408A">
      <w:pPr>
        <w:widowControl/>
        <w:autoSpaceDE/>
        <w:autoSpaceDN/>
        <w:spacing w:after="120"/>
        <w:ind w:left="720"/>
        <w:textAlignment w:val="baseline"/>
        <w:rPr>
          <w:rFonts w:ascii="Arial" w:eastAsia="Times New Roman" w:hAnsi="Arial" w:cs="Arial"/>
          <w:b/>
          <w:bCs/>
          <w:color w:val="595959" w:themeColor="text1" w:themeTint="A6"/>
          <w:lang w:val="en-IN" w:eastAsia="en-GB"/>
        </w:rPr>
      </w:pPr>
      <w:r w:rsidRPr="00547057">
        <w:rPr>
          <w:rFonts w:ascii="Arial" w:eastAsia="Times New Roman" w:hAnsi="Arial" w:cs="Arial"/>
          <w:b/>
          <w:bCs/>
          <w:color w:val="595959" w:themeColor="text1" w:themeTint="A6"/>
          <w:lang w:val="en-IN" w:eastAsia="en-GB"/>
        </w:rPr>
        <w:t>Cross-Cutting Architecture Characteristics:</w:t>
      </w:r>
    </w:p>
    <w:p w14:paraId="293A2D9D"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Accessibility</w:t>
      </w:r>
    </w:p>
    <w:p w14:paraId="37F4B89A"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Security</w:t>
      </w:r>
    </w:p>
    <w:p w14:paraId="425ABA3F"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Usability</w:t>
      </w:r>
    </w:p>
    <w:p w14:paraId="2DA7D59C"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Privacy</w:t>
      </w:r>
    </w:p>
    <w:p w14:paraId="1ABA8988" w14:textId="77777777" w:rsidR="001B408A" w:rsidRPr="00547057" w:rsidRDefault="001B408A" w:rsidP="001B408A">
      <w:pPr>
        <w:pStyle w:val="ListParagraph"/>
        <w:widowControl/>
        <w:numPr>
          <w:ilvl w:val="0"/>
          <w:numId w:val="16"/>
        </w:numPr>
        <w:autoSpaceDE/>
        <w:autoSpaceDN/>
        <w:spacing w:after="120"/>
        <w:ind w:left="1134" w:hanging="283"/>
        <w:textAlignment w:val="baseline"/>
        <w:rPr>
          <w:rFonts w:ascii="Arial" w:eastAsia="Times New Roman" w:hAnsi="Arial" w:cs="Arial"/>
          <w:color w:val="595959" w:themeColor="text1" w:themeTint="A6"/>
          <w:lang w:val="en-IN" w:eastAsia="en-GB"/>
        </w:rPr>
      </w:pPr>
      <w:r w:rsidRPr="00547057">
        <w:rPr>
          <w:rFonts w:ascii="Arial" w:eastAsia="Times New Roman" w:hAnsi="Arial" w:cs="Arial"/>
          <w:color w:val="595959" w:themeColor="text1" w:themeTint="A6"/>
          <w:lang w:val="en-IN" w:eastAsia="en-GB"/>
        </w:rPr>
        <w:t>Feasibility</w:t>
      </w:r>
    </w:p>
    <w:p w14:paraId="4EF4EDE4" w14:textId="77777777" w:rsidR="003B126A" w:rsidRPr="002E1953" w:rsidRDefault="003B126A" w:rsidP="00101A59">
      <w:pPr>
        <w:widowControl/>
        <w:autoSpaceDE/>
        <w:autoSpaceDN/>
        <w:spacing w:after="120"/>
        <w:ind w:left="426"/>
        <w:jc w:val="both"/>
        <w:textAlignment w:val="baseline"/>
        <w:rPr>
          <w:lang w:bidi="ar-SA"/>
        </w:rPr>
      </w:pPr>
    </w:p>
    <w:p w14:paraId="4A51FE00" w14:textId="7138B46D" w:rsidR="006059C0" w:rsidRDefault="006059C0" w:rsidP="0079571B">
      <w:pPr>
        <w:pStyle w:val="Heading2"/>
        <w:ind w:left="993" w:hanging="567"/>
        <w:rPr>
          <w:rFonts w:ascii="Arial" w:eastAsia="Times New Roman" w:hAnsi="Arial" w:cs="Arial"/>
          <w:lang w:val="en-IN" w:eastAsia="en-GB" w:bidi="ar-SA"/>
        </w:rPr>
      </w:pPr>
      <w:bookmarkStart w:id="8" w:name="_Toc142418244"/>
      <w:r>
        <w:rPr>
          <w:rFonts w:ascii="Arial" w:eastAsia="Times New Roman" w:hAnsi="Arial" w:cs="Arial"/>
          <w:lang w:val="en-IN" w:eastAsia="en-GB" w:bidi="ar-SA"/>
        </w:rPr>
        <w:t>Architectural Strategies</w:t>
      </w:r>
      <w:bookmarkEnd w:id="8"/>
    </w:p>
    <w:p w14:paraId="6237CA19" w14:textId="658FF14F" w:rsidR="00EE0BF5" w:rsidRPr="009C70C4" w:rsidRDefault="00EE0BF5" w:rsidP="00EE0BF5">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User Interface (UI):</w:t>
      </w:r>
    </w:p>
    <w:p w14:paraId="47402357"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This component is the interface through which users interact with the system, providing necessary login information such as Ethereum address, username, password, and a four-digit code.</w:t>
      </w:r>
    </w:p>
    <w:p w14:paraId="621874C5" w14:textId="77777777" w:rsidR="00EE0BF5" w:rsidRDefault="00EE0BF5"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3524852C" w14:textId="59856006" w:rsidR="00EE0BF5" w:rsidRPr="009C70C4" w:rsidRDefault="00EE0BF5" w:rsidP="00EE0BF5">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Authentication Logic:</w:t>
      </w:r>
    </w:p>
    <w:p w14:paraId="5515AD8C"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The authentication logic is responsible for processing the user's login data and initiating the authentication process by generating a cryptographic signature using the web3 sign method.</w:t>
      </w:r>
    </w:p>
    <w:p w14:paraId="671AE8C8" w14:textId="77777777" w:rsidR="00EE0BF5" w:rsidRDefault="00EE0BF5"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5C824AE4" w14:textId="17DF90BD" w:rsidR="00EE0BF5" w:rsidRPr="009C70C4" w:rsidRDefault="00EE0BF5" w:rsidP="00EE0BF5">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Blockchain Network:</w:t>
      </w:r>
    </w:p>
    <w:p w14:paraId="0D7FE493" w14:textId="77777777" w:rsidR="00EE0BF5" w:rsidRPr="00EE0BF5" w:rsidRDefault="00EE0BF5" w:rsidP="009C70C4">
      <w:pPr>
        <w:widowControl/>
        <w:autoSpaceDE/>
        <w:autoSpaceDN/>
        <w:spacing w:after="120"/>
        <w:ind w:left="993" w:firstLine="27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The blockchain network, such as Ethereum, is a decentralized and distributed ledger where the authentication logic interacts with a smart contract to securely store hashed login data and perform necessary operations.</w:t>
      </w:r>
    </w:p>
    <w:p w14:paraId="166768C8" w14:textId="77777777" w:rsidR="009C70C4" w:rsidRPr="009C70C4" w:rsidRDefault="009C70C4"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p>
    <w:p w14:paraId="3D6E5333" w14:textId="3E2B18E9" w:rsidR="00EE0BF5" w:rsidRPr="009C70C4" w:rsidRDefault="00EE0BF5"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Smart Contract:</w:t>
      </w:r>
    </w:p>
    <w:p w14:paraId="4C7A8F56"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lastRenderedPageBreak/>
        <w:t>A smart contract is a self-executing contract with the terms of the agreement directly written into code. In this project, the smart contract securely stores hashed login data and manages authentication processes.</w:t>
      </w:r>
    </w:p>
    <w:p w14:paraId="6190362F" w14:textId="77777777" w:rsidR="009C70C4" w:rsidRDefault="009C70C4"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007B2DD4" w14:textId="1CD62565" w:rsidR="00EE0BF5" w:rsidRPr="009C70C4" w:rsidRDefault="00EE0BF5"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Cryptographic Operations Module:</w:t>
      </w:r>
    </w:p>
    <w:p w14:paraId="1099CAD3"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This component handles cryptographic operations like hashing and generating digital signatures, essential for securing user login data and the authentication process.</w:t>
      </w:r>
    </w:p>
    <w:p w14:paraId="6F9BA074" w14:textId="77777777" w:rsidR="009C70C4" w:rsidRDefault="009C70C4"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5ACB4A09" w14:textId="38BFBA49" w:rsidR="00EE0BF5" w:rsidRPr="009C70C4" w:rsidRDefault="00EE0BF5"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User Data Storage:</w:t>
      </w:r>
    </w:p>
    <w:p w14:paraId="43E41D33"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This component represents the storage mechanism, within the smart contract on the blockchain, where the hashed login data of users is securely stored.</w:t>
      </w:r>
    </w:p>
    <w:p w14:paraId="5C8D3BF8" w14:textId="77777777" w:rsidR="009C70C4" w:rsidRDefault="009C70C4"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618FDAD5" w14:textId="41FDACE6" w:rsidR="009C70C4" w:rsidRPr="009C70C4" w:rsidRDefault="00EE0BF5"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Blockchain Interaction Layer:</w:t>
      </w:r>
    </w:p>
    <w:p w14:paraId="74655B0B" w14:textId="77777777" w:rsidR="00EE0BF5" w:rsidRP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The interaction layer facilitates communication between the authentication logic and the blockchain network, ensuring seamless integration and data transfer.</w:t>
      </w:r>
    </w:p>
    <w:p w14:paraId="6B3E6719" w14:textId="77777777" w:rsidR="009C70C4" w:rsidRDefault="009C70C4" w:rsidP="00EE0BF5">
      <w:pPr>
        <w:widowControl/>
        <w:autoSpaceDE/>
        <w:autoSpaceDN/>
        <w:spacing w:after="120"/>
        <w:ind w:left="720" w:firstLine="273"/>
        <w:jc w:val="both"/>
        <w:textAlignment w:val="baseline"/>
        <w:rPr>
          <w:rFonts w:ascii="Arial" w:eastAsia="Times New Roman" w:hAnsi="Arial" w:cs="Arial"/>
          <w:color w:val="595959" w:themeColor="text1" w:themeTint="A6"/>
          <w:lang w:val="en-IN" w:eastAsia="en-GB"/>
        </w:rPr>
      </w:pPr>
    </w:p>
    <w:p w14:paraId="373049E6" w14:textId="55FBF677" w:rsidR="00EE0BF5" w:rsidRPr="009C70C4" w:rsidRDefault="00EE0BF5" w:rsidP="009C70C4">
      <w:pPr>
        <w:widowControl/>
        <w:autoSpaceDE/>
        <w:autoSpaceDN/>
        <w:spacing w:after="120"/>
        <w:ind w:left="720" w:firstLine="273"/>
        <w:jc w:val="both"/>
        <w:textAlignment w:val="baseline"/>
        <w:rPr>
          <w:rFonts w:ascii="Arial" w:eastAsia="Times New Roman" w:hAnsi="Arial" w:cs="Arial"/>
          <w:b/>
          <w:bCs/>
          <w:color w:val="595959" w:themeColor="text1" w:themeTint="A6"/>
          <w:lang w:val="en-IN" w:eastAsia="en-GB"/>
        </w:rPr>
      </w:pPr>
      <w:r w:rsidRPr="009C70C4">
        <w:rPr>
          <w:rFonts w:ascii="Arial" w:eastAsia="Times New Roman" w:hAnsi="Arial" w:cs="Arial"/>
          <w:b/>
          <w:bCs/>
          <w:color w:val="595959" w:themeColor="text1" w:themeTint="A6"/>
          <w:lang w:val="en-IN" w:eastAsia="en-GB"/>
        </w:rPr>
        <w:t>Decentralized Identity Layer:</w:t>
      </w:r>
    </w:p>
    <w:p w14:paraId="4D405CCF" w14:textId="528FC89B" w:rsidR="00EE0BF5" w:rsidRDefault="00EE0BF5"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r w:rsidRPr="00EE0BF5">
        <w:rPr>
          <w:rFonts w:ascii="Arial" w:eastAsia="Times New Roman" w:hAnsi="Arial" w:cs="Arial"/>
          <w:color w:val="595959" w:themeColor="text1" w:themeTint="A6"/>
          <w:lang w:val="en-IN" w:eastAsia="en-GB"/>
        </w:rPr>
        <w:t>This layer ensures that each user is associated with a unique and immutable identity on the blockchain, enhancing security and ownership proof during authentication.</w:t>
      </w:r>
    </w:p>
    <w:p w14:paraId="2C2991E3" w14:textId="77777777" w:rsidR="009C70C4" w:rsidRPr="003B126A" w:rsidRDefault="009C70C4" w:rsidP="009C70C4">
      <w:pPr>
        <w:widowControl/>
        <w:autoSpaceDE/>
        <w:autoSpaceDN/>
        <w:spacing w:after="120"/>
        <w:ind w:left="993"/>
        <w:jc w:val="both"/>
        <w:textAlignment w:val="baseline"/>
        <w:rPr>
          <w:rFonts w:ascii="Arial" w:eastAsia="Times New Roman" w:hAnsi="Arial" w:cs="Arial"/>
          <w:color w:val="595959" w:themeColor="text1" w:themeTint="A6"/>
          <w:lang w:val="en-IN" w:eastAsia="en-GB"/>
        </w:rPr>
      </w:pPr>
    </w:p>
    <w:p w14:paraId="2392DE45" w14:textId="402EF8BA" w:rsidR="0079571B" w:rsidRPr="0079571B" w:rsidRDefault="0079571B" w:rsidP="0079571B">
      <w:pPr>
        <w:pStyle w:val="Heading2"/>
        <w:ind w:left="993" w:hanging="567"/>
        <w:rPr>
          <w:rFonts w:ascii="Arial" w:eastAsia="Times New Roman" w:hAnsi="Arial" w:cs="Arial"/>
          <w:lang w:val="en-IN" w:eastAsia="en-GB" w:bidi="ar-SA"/>
        </w:rPr>
      </w:pPr>
      <w:bookmarkStart w:id="9" w:name="_Toc142418245"/>
      <w:r w:rsidRPr="0079571B">
        <w:rPr>
          <w:rFonts w:ascii="Arial" w:eastAsia="Times New Roman" w:hAnsi="Arial" w:cs="Arial"/>
          <w:lang w:val="en-IN" w:eastAsia="en-GB" w:bidi="ar-SA"/>
        </w:rPr>
        <w:t>Structure &amp; Relationships</w:t>
      </w:r>
      <w:bookmarkEnd w:id="9"/>
    </w:p>
    <w:p w14:paraId="2D50C174" w14:textId="613A8D01" w:rsidR="0075780E" w:rsidRPr="009C70C4" w:rsidRDefault="009C70C4" w:rsidP="009C70C4">
      <w:pPr>
        <w:widowControl/>
        <w:autoSpaceDE/>
        <w:autoSpaceDN/>
        <w:spacing w:after="120"/>
        <w:ind w:left="699" w:firstLine="294"/>
        <w:textAlignment w:val="baseline"/>
        <w:rPr>
          <w:rFonts w:ascii="Arial" w:eastAsia="Times New Roman" w:hAnsi="Arial" w:cs="Arial"/>
          <w:color w:val="595959" w:themeColor="text1" w:themeTint="A6"/>
          <w:lang w:val="en-IN" w:eastAsia="en-GB"/>
        </w:rPr>
      </w:pPr>
      <w:r>
        <w:rPr>
          <w:rFonts w:ascii="Arial" w:eastAsia="Times New Roman" w:hAnsi="Arial" w:cs="Arial"/>
          <w:noProof/>
          <w:color w:val="595959" w:themeColor="text1" w:themeTint="A6"/>
          <w:lang w:val="en-IN" w:eastAsia="en-GB"/>
        </w:rPr>
        <w:drawing>
          <wp:anchor distT="0" distB="0" distL="114300" distR="114300" simplePos="0" relativeHeight="251671552" behindDoc="1" locked="0" layoutInCell="1" allowOverlap="1" wp14:anchorId="4B170D32" wp14:editId="465F655F">
            <wp:simplePos x="0" y="0"/>
            <wp:positionH relativeFrom="margin">
              <wp:posOffset>238125</wp:posOffset>
            </wp:positionH>
            <wp:positionV relativeFrom="paragraph">
              <wp:posOffset>382270</wp:posOffset>
            </wp:positionV>
            <wp:extent cx="5794375" cy="3625215"/>
            <wp:effectExtent l="0" t="0" r="0" b="0"/>
            <wp:wrapTight wrapText="bothSides">
              <wp:wrapPolygon edited="0">
                <wp:start x="0" y="0"/>
                <wp:lineTo x="0" y="21452"/>
                <wp:lineTo x="21517" y="21452"/>
                <wp:lineTo x="21517" y="0"/>
                <wp:lineTo x="0" y="0"/>
              </wp:wrapPolygon>
            </wp:wrapTight>
            <wp:docPr id="636497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4375" cy="3625215"/>
                    </a:xfrm>
                    <a:prstGeom prst="rect">
                      <a:avLst/>
                    </a:prstGeom>
                    <a:noFill/>
                  </pic:spPr>
                </pic:pic>
              </a:graphicData>
            </a:graphic>
            <wp14:sizeRelH relativeFrom="margin">
              <wp14:pctWidth>0</wp14:pctWidth>
            </wp14:sizeRelH>
            <wp14:sizeRelV relativeFrom="margin">
              <wp14:pctHeight>0</wp14:pctHeight>
            </wp14:sizeRelV>
          </wp:anchor>
        </w:drawing>
      </w:r>
      <w:r w:rsidR="00D973F8">
        <w:rPr>
          <w:lang w:val="en-IN" w:eastAsia="en-GB" w:bidi="ar-SA"/>
        </w:rPr>
        <w:br/>
      </w:r>
    </w:p>
    <w:p w14:paraId="078EA73B" w14:textId="14B98C87" w:rsidR="00A718FC" w:rsidRPr="00EC34C0" w:rsidRDefault="0075780E" w:rsidP="00A718FC">
      <w:pPr>
        <w:pStyle w:val="Heading1"/>
        <w:spacing w:before="240" w:line="360" w:lineRule="auto"/>
        <w:jc w:val="both"/>
        <w:rPr>
          <w:rFonts w:ascii="Arial" w:hAnsi="Arial" w:cs="Arial"/>
          <w:b/>
          <w:bCs/>
          <w:color w:val="FFB923" w:themeColor="accent4"/>
          <w:sz w:val="28"/>
          <w:szCs w:val="28"/>
        </w:rPr>
      </w:pPr>
      <w:bookmarkStart w:id="10" w:name="_Toc142418246"/>
      <w:r>
        <w:rPr>
          <w:rFonts w:ascii="Arial" w:hAnsi="Arial" w:cs="Arial"/>
          <w:b/>
          <w:bCs/>
          <w:color w:val="FFB923" w:themeColor="accent4"/>
          <w:sz w:val="28"/>
          <w:szCs w:val="28"/>
        </w:rPr>
        <w:lastRenderedPageBreak/>
        <w:t>DETAILED DESCRIPTION OF COMPONENTS</w:t>
      </w:r>
      <w:bookmarkEnd w:id="10"/>
    </w:p>
    <w:p w14:paraId="526DEBFC" w14:textId="64940A9A" w:rsidR="00A718FC" w:rsidRPr="00DA6ADD" w:rsidRDefault="00811576" w:rsidP="00335A6C">
      <w:pPr>
        <w:widowControl/>
        <w:autoSpaceDE/>
        <w:autoSpaceDN/>
        <w:spacing w:after="120"/>
        <w:ind w:left="426"/>
        <w:jc w:val="both"/>
        <w:textAlignment w:val="baseline"/>
        <w:rPr>
          <w:rFonts w:ascii="Arial" w:eastAsia="Times New Roman" w:hAnsi="Arial" w:cs="Arial"/>
          <w:b/>
          <w:bCs/>
          <w:color w:val="595959" w:themeColor="text1" w:themeTint="A6"/>
          <w:lang w:val="en-IN" w:eastAsia="en-GB"/>
        </w:rPr>
      </w:pPr>
      <w:r>
        <w:rPr>
          <w:rFonts w:ascii="Arial" w:eastAsia="Times New Roman" w:hAnsi="Arial" w:cs="Arial"/>
          <w:color w:val="595959" w:themeColor="text1" w:themeTint="A6"/>
          <w:lang w:val="en-IN" w:eastAsia="en-GB"/>
        </w:rPr>
        <w:t>For detailed description of the components, please refer</w:t>
      </w:r>
      <w:r w:rsidR="00DA6ADD">
        <w:rPr>
          <w:rFonts w:ascii="Arial" w:eastAsia="Times New Roman" w:hAnsi="Arial" w:cs="Arial"/>
          <w:color w:val="595959" w:themeColor="text1" w:themeTint="A6"/>
          <w:lang w:val="en-IN" w:eastAsia="en-GB"/>
        </w:rPr>
        <w:t xml:space="preserve"> </w:t>
      </w:r>
      <w:r w:rsidR="00DA6ADD" w:rsidRPr="00DA6ADD">
        <w:rPr>
          <w:rFonts w:ascii="Arial" w:eastAsia="Times New Roman" w:hAnsi="Arial" w:cs="Arial"/>
          <w:b/>
          <w:bCs/>
          <w:color w:val="595959" w:themeColor="text1" w:themeTint="A6"/>
          <w:lang w:val="en-IN" w:eastAsia="en-GB"/>
        </w:rPr>
        <w:fldChar w:fldCharType="begin"/>
      </w:r>
      <w:r w:rsidR="00DA6ADD" w:rsidRPr="00DA6ADD">
        <w:rPr>
          <w:rFonts w:ascii="Arial" w:eastAsia="Times New Roman" w:hAnsi="Arial" w:cs="Arial"/>
          <w:b/>
          <w:bCs/>
          <w:color w:val="595959" w:themeColor="text1" w:themeTint="A6"/>
          <w:lang w:val="en-IN" w:eastAsia="en-GB"/>
        </w:rPr>
        <w:instrText xml:space="preserve"> REF _Ref142377092 \h  \* MERGEFORMAT </w:instrText>
      </w:r>
      <w:r w:rsidR="00DA6ADD" w:rsidRPr="00DA6ADD">
        <w:rPr>
          <w:rFonts w:ascii="Arial" w:eastAsia="Times New Roman" w:hAnsi="Arial" w:cs="Arial"/>
          <w:b/>
          <w:bCs/>
          <w:color w:val="595959" w:themeColor="text1" w:themeTint="A6"/>
          <w:lang w:val="en-IN" w:eastAsia="en-GB"/>
        </w:rPr>
      </w:r>
      <w:r w:rsidR="00DA6ADD" w:rsidRPr="00DA6ADD">
        <w:rPr>
          <w:rFonts w:ascii="Arial" w:eastAsia="Times New Roman" w:hAnsi="Arial" w:cs="Arial"/>
          <w:b/>
          <w:bCs/>
          <w:color w:val="595959" w:themeColor="text1" w:themeTint="A6"/>
          <w:lang w:val="en-IN" w:eastAsia="en-GB"/>
        </w:rPr>
        <w:fldChar w:fldCharType="separate"/>
      </w:r>
      <w:r w:rsidR="00DA6ADD" w:rsidRPr="00DA6ADD">
        <w:rPr>
          <w:rFonts w:ascii="Arial" w:eastAsia="Times New Roman" w:hAnsi="Arial" w:cs="Arial"/>
          <w:b/>
          <w:bCs/>
          <w:color w:val="595959" w:themeColor="text1" w:themeTint="A6"/>
          <w:lang w:val="en-IN" w:eastAsia="en-GB"/>
        </w:rPr>
        <w:t>Appendix A – Detailed Description of Components</w:t>
      </w:r>
      <w:r w:rsidR="00DA6ADD" w:rsidRPr="00DA6ADD">
        <w:rPr>
          <w:rFonts w:ascii="Arial" w:eastAsia="Times New Roman" w:hAnsi="Arial" w:cs="Arial"/>
          <w:b/>
          <w:bCs/>
          <w:color w:val="595959" w:themeColor="text1" w:themeTint="A6"/>
          <w:lang w:val="en-IN" w:eastAsia="en-GB"/>
        </w:rPr>
        <w:fldChar w:fldCharType="end"/>
      </w:r>
    </w:p>
    <w:p w14:paraId="1C37F170" w14:textId="29361F32" w:rsidR="00783EB7" w:rsidRPr="006D2B58" w:rsidRDefault="00783EB7" w:rsidP="00335A6C">
      <w:pPr>
        <w:widowControl/>
        <w:autoSpaceDE/>
        <w:autoSpaceDN/>
        <w:spacing w:after="120"/>
        <w:ind w:left="426"/>
        <w:jc w:val="both"/>
        <w:textAlignment w:val="baseline"/>
        <w:rPr>
          <w:rFonts w:ascii="Arial" w:eastAsia="Times New Roman" w:hAnsi="Arial" w:cs="Arial"/>
          <w:color w:val="595959" w:themeColor="text1" w:themeTint="A6"/>
          <w:lang w:val="en-IN" w:eastAsia="en-GB"/>
        </w:rPr>
      </w:pPr>
    </w:p>
    <w:p w14:paraId="1C577BE9" w14:textId="5C8FBC29" w:rsidR="00783EB7" w:rsidRPr="006D2B58" w:rsidRDefault="006D2B58" w:rsidP="00335A6C">
      <w:pPr>
        <w:widowControl/>
        <w:autoSpaceDE/>
        <w:autoSpaceDN/>
        <w:spacing w:after="120"/>
        <w:ind w:left="426"/>
        <w:jc w:val="both"/>
        <w:textAlignment w:val="baseline"/>
        <w:rPr>
          <w:rFonts w:ascii="Arial" w:eastAsia="Times New Roman" w:hAnsi="Arial" w:cs="Arial"/>
          <w:color w:val="595959" w:themeColor="text1" w:themeTint="A6"/>
          <w:lang w:val="en-IN" w:eastAsia="en-GB"/>
        </w:rPr>
      </w:pPr>
      <w:r w:rsidRPr="006D2B58">
        <w:rPr>
          <w:rFonts w:ascii="Arial" w:eastAsia="Times New Roman" w:hAnsi="Arial" w:cs="Arial"/>
          <w:color w:val="595959" w:themeColor="text1" w:themeTint="A6"/>
          <w:lang w:val="en-IN" w:eastAsia="en-GB"/>
        </w:rPr>
        <w:t>The</w:t>
      </w:r>
      <w:r w:rsidR="00783EB7" w:rsidRPr="006D2B58">
        <w:rPr>
          <w:rFonts w:ascii="Arial" w:eastAsia="Times New Roman" w:hAnsi="Arial" w:cs="Arial"/>
          <w:color w:val="595959" w:themeColor="text1" w:themeTint="A6"/>
          <w:lang w:val="en-IN" w:eastAsia="en-GB"/>
        </w:rPr>
        <w:t xml:space="preserve"> below template</w:t>
      </w:r>
      <w:r w:rsidRPr="006D2B58">
        <w:rPr>
          <w:rFonts w:ascii="Arial" w:eastAsia="Times New Roman" w:hAnsi="Arial" w:cs="Arial"/>
          <w:color w:val="595959" w:themeColor="text1" w:themeTint="A6"/>
          <w:lang w:val="en-IN" w:eastAsia="en-GB"/>
        </w:rPr>
        <w:t xml:space="preserve"> will be used</w:t>
      </w:r>
      <w:r w:rsidR="00783EB7" w:rsidRPr="006D2B58">
        <w:rPr>
          <w:rFonts w:ascii="Arial" w:eastAsia="Times New Roman" w:hAnsi="Arial" w:cs="Arial"/>
          <w:color w:val="595959" w:themeColor="text1" w:themeTint="A6"/>
          <w:lang w:val="en-IN" w:eastAsia="en-GB"/>
        </w:rPr>
        <w:t xml:space="preserve"> to specify the details of all the </w:t>
      </w:r>
      <w:r w:rsidR="00F4047D" w:rsidRPr="006D2B58">
        <w:rPr>
          <w:rFonts w:ascii="Arial" w:eastAsia="Times New Roman" w:hAnsi="Arial" w:cs="Arial"/>
          <w:color w:val="595959" w:themeColor="text1" w:themeTint="A6"/>
          <w:lang w:val="en-IN" w:eastAsia="en-GB"/>
        </w:rPr>
        <w:t>components.</w:t>
      </w:r>
    </w:p>
    <w:p w14:paraId="1F01AB21" w14:textId="0CE14B0A" w:rsidR="006D2B58" w:rsidRPr="006D2B58" w:rsidRDefault="006D2B58" w:rsidP="006D2B58">
      <w:pPr>
        <w:pStyle w:val="Caption"/>
        <w:keepNext/>
        <w:ind w:left="426"/>
        <w:rPr>
          <w:b/>
          <w:bCs/>
        </w:rPr>
      </w:pPr>
      <w:r w:rsidRPr="006D2B58">
        <w:rPr>
          <w:b/>
          <w:bCs/>
        </w:rPr>
        <w:t xml:space="preserve">Table </w:t>
      </w:r>
      <w:r w:rsidRPr="006D2B58">
        <w:rPr>
          <w:b/>
          <w:bCs/>
        </w:rPr>
        <w:fldChar w:fldCharType="begin"/>
      </w:r>
      <w:r w:rsidRPr="006D2B58">
        <w:rPr>
          <w:b/>
          <w:bCs/>
        </w:rPr>
        <w:instrText xml:space="preserve"> SEQ Table \* ARABIC </w:instrText>
      </w:r>
      <w:r w:rsidRPr="006D2B58">
        <w:rPr>
          <w:b/>
          <w:bCs/>
        </w:rPr>
        <w:fldChar w:fldCharType="separate"/>
      </w:r>
      <w:r w:rsidRPr="006D2B58">
        <w:rPr>
          <w:b/>
          <w:bCs/>
          <w:noProof/>
        </w:rPr>
        <w:t>1</w:t>
      </w:r>
      <w:r w:rsidRPr="006D2B58">
        <w:rPr>
          <w:b/>
          <w:bCs/>
        </w:rPr>
        <w:fldChar w:fldCharType="end"/>
      </w:r>
      <w:r w:rsidRPr="006D2B58">
        <w:rPr>
          <w:b/>
          <w:bCs/>
        </w:rPr>
        <w:t>: Detailed Design Specification Template</w:t>
      </w:r>
    </w:p>
    <w:tbl>
      <w:tblPr>
        <w:tblStyle w:val="PlainTable2"/>
        <w:tblW w:w="8375" w:type="dxa"/>
        <w:tblInd w:w="421" w:type="dxa"/>
        <w:tblLayout w:type="fixed"/>
        <w:tblLook w:val="0000" w:firstRow="0" w:lastRow="0" w:firstColumn="0" w:lastColumn="0" w:noHBand="0" w:noVBand="0"/>
      </w:tblPr>
      <w:tblGrid>
        <w:gridCol w:w="1701"/>
        <w:gridCol w:w="6674"/>
      </w:tblGrid>
      <w:tr w:rsidR="00DA6ADD" w:rsidRPr="00DA6ADD" w14:paraId="47348464" w14:textId="77777777" w:rsidTr="00783EB7">
        <w:trPr>
          <w:cnfStyle w:val="000000100000" w:firstRow="0" w:lastRow="0" w:firstColumn="0" w:lastColumn="0" w:oddVBand="0" w:evenVBand="0" w:oddHBand="1" w:evenHBand="0" w:firstRowFirstColumn="0" w:firstRowLastColumn="0" w:lastRowFirstColumn="0" w:lastRowLastColumn="0"/>
          <w:trHeight w:val="666"/>
        </w:trPr>
        <w:tc>
          <w:tcPr>
            <w:cnfStyle w:val="000010000000" w:firstRow="0" w:lastRow="0" w:firstColumn="0" w:lastColumn="0" w:oddVBand="1" w:evenVBand="0" w:oddHBand="0" w:evenHBand="0" w:firstRowFirstColumn="0" w:firstRowLastColumn="0" w:lastRowFirstColumn="0" w:lastRowLastColumn="0"/>
            <w:tcW w:w="1701" w:type="dxa"/>
          </w:tcPr>
          <w:p w14:paraId="436EE686"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t>Identification</w:t>
            </w:r>
          </w:p>
        </w:tc>
        <w:tc>
          <w:tcPr>
            <w:cnfStyle w:val="000001000000" w:firstRow="0" w:lastRow="0" w:firstColumn="0" w:lastColumn="0" w:oddVBand="0" w:evenVBand="1" w:oddHBand="0" w:evenHBand="0" w:firstRowFirstColumn="0" w:firstRowLastColumn="0" w:lastRowFirstColumn="0" w:lastRowLastColumn="0"/>
            <w:tcW w:w="6674" w:type="dxa"/>
          </w:tcPr>
          <w:p w14:paraId="754226E4"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User Interface (UI)</w:t>
            </w:r>
          </w:p>
          <w:p w14:paraId="05DAEC12" w14:textId="77777777" w:rsidR="007F1F17" w:rsidRPr="007F1F17" w:rsidRDefault="007F1F17" w:rsidP="007F1F17">
            <w:pPr>
              <w:rPr>
                <w:rFonts w:ascii="Arial" w:hAnsi="Arial" w:cs="Arial"/>
                <w:color w:val="595959" w:themeColor="text1" w:themeTint="A6"/>
                <w:kern w:val="28"/>
                <w:sz w:val="20"/>
                <w:szCs w:val="20"/>
              </w:rPr>
            </w:pPr>
          </w:p>
          <w:p w14:paraId="3A9F301A"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UIComponent</w:t>
            </w:r>
            <w:proofErr w:type="spellEnd"/>
          </w:p>
          <w:p w14:paraId="08052CD1"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Location: Front-end layer, directly accessible by users.</w:t>
            </w:r>
          </w:p>
          <w:p w14:paraId="4994F975"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Authentication Logic</w:t>
            </w:r>
          </w:p>
          <w:p w14:paraId="7332EBCC" w14:textId="77777777" w:rsidR="007F1F17" w:rsidRPr="007F1F17" w:rsidRDefault="007F1F17" w:rsidP="007F1F17">
            <w:pPr>
              <w:rPr>
                <w:rFonts w:ascii="Arial" w:hAnsi="Arial" w:cs="Arial"/>
                <w:color w:val="595959" w:themeColor="text1" w:themeTint="A6"/>
                <w:kern w:val="28"/>
                <w:sz w:val="20"/>
                <w:szCs w:val="20"/>
              </w:rPr>
            </w:pPr>
          </w:p>
          <w:p w14:paraId="038CD957"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AuthLogicComponent</w:t>
            </w:r>
            <w:proofErr w:type="spellEnd"/>
          </w:p>
          <w:p w14:paraId="4D7A8531"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Location: Back-end layer, responsible for processing and authenticating user data.</w:t>
            </w:r>
          </w:p>
          <w:p w14:paraId="7054978B"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Blockchain Network</w:t>
            </w:r>
          </w:p>
          <w:p w14:paraId="78469B2A" w14:textId="77777777" w:rsidR="007F1F17" w:rsidRPr="007F1F17" w:rsidRDefault="007F1F17" w:rsidP="007F1F17">
            <w:pPr>
              <w:rPr>
                <w:rFonts w:ascii="Arial" w:hAnsi="Arial" w:cs="Arial"/>
                <w:color w:val="595959" w:themeColor="text1" w:themeTint="A6"/>
                <w:kern w:val="28"/>
                <w:sz w:val="20"/>
                <w:szCs w:val="20"/>
              </w:rPr>
            </w:pPr>
          </w:p>
          <w:p w14:paraId="47BB9B36"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BlockchainNetworkComponent</w:t>
            </w:r>
            <w:proofErr w:type="spellEnd"/>
          </w:p>
          <w:p w14:paraId="033E3153"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Location: External to the system, encompassing the decentralized Ethereum network.</w:t>
            </w:r>
          </w:p>
          <w:p w14:paraId="03F6F44E"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Smart Contract</w:t>
            </w:r>
          </w:p>
          <w:p w14:paraId="3406FBD4" w14:textId="77777777" w:rsidR="007F1F17" w:rsidRPr="007F1F17" w:rsidRDefault="007F1F17" w:rsidP="007F1F17">
            <w:pPr>
              <w:rPr>
                <w:rFonts w:ascii="Arial" w:hAnsi="Arial" w:cs="Arial"/>
                <w:color w:val="595959" w:themeColor="text1" w:themeTint="A6"/>
                <w:kern w:val="28"/>
                <w:sz w:val="20"/>
                <w:szCs w:val="20"/>
              </w:rPr>
            </w:pPr>
          </w:p>
          <w:p w14:paraId="0AF7B3EC"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SmartContractComponent</w:t>
            </w:r>
            <w:proofErr w:type="spellEnd"/>
          </w:p>
          <w:p w14:paraId="5BBE2D00"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Location: Within the </w:t>
            </w:r>
            <w:proofErr w:type="spellStart"/>
            <w:r w:rsidRPr="007F1F17">
              <w:rPr>
                <w:rFonts w:ascii="Arial" w:hAnsi="Arial" w:cs="Arial"/>
                <w:color w:val="595959" w:themeColor="text1" w:themeTint="A6"/>
                <w:kern w:val="28"/>
                <w:sz w:val="20"/>
                <w:szCs w:val="20"/>
              </w:rPr>
              <w:t>BlockchainNetworkComponent</w:t>
            </w:r>
            <w:proofErr w:type="spellEnd"/>
            <w:r w:rsidRPr="007F1F17">
              <w:rPr>
                <w:rFonts w:ascii="Arial" w:hAnsi="Arial" w:cs="Arial"/>
                <w:color w:val="595959" w:themeColor="text1" w:themeTint="A6"/>
                <w:kern w:val="28"/>
                <w:sz w:val="20"/>
                <w:szCs w:val="20"/>
              </w:rPr>
              <w:t>, as a self-executing contract.</w:t>
            </w:r>
          </w:p>
          <w:p w14:paraId="29D14D67"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Cryptographic Operations Module</w:t>
            </w:r>
          </w:p>
          <w:p w14:paraId="5AA1034A" w14:textId="77777777" w:rsidR="007F1F17" w:rsidRPr="007F1F17" w:rsidRDefault="007F1F17" w:rsidP="007F1F17">
            <w:pPr>
              <w:rPr>
                <w:rFonts w:ascii="Arial" w:hAnsi="Arial" w:cs="Arial"/>
                <w:color w:val="595959" w:themeColor="text1" w:themeTint="A6"/>
                <w:kern w:val="28"/>
                <w:sz w:val="20"/>
                <w:szCs w:val="20"/>
              </w:rPr>
            </w:pPr>
          </w:p>
          <w:p w14:paraId="6E081475"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BlockchainInteractionLayer</w:t>
            </w:r>
            <w:proofErr w:type="spellEnd"/>
          </w:p>
          <w:p w14:paraId="4705BFE5"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Location: Part of the Authentication Logic, facilitating communication with the blockchain.</w:t>
            </w:r>
          </w:p>
          <w:p w14:paraId="429F838A"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Decentralized Identity Layer</w:t>
            </w:r>
          </w:p>
          <w:p w14:paraId="7C862CAE" w14:textId="77777777" w:rsidR="007F1F17" w:rsidRPr="007F1F17" w:rsidRDefault="007F1F17" w:rsidP="007F1F17">
            <w:pPr>
              <w:rPr>
                <w:rFonts w:ascii="Arial" w:hAnsi="Arial" w:cs="Arial"/>
                <w:color w:val="595959" w:themeColor="text1" w:themeTint="A6"/>
                <w:kern w:val="28"/>
                <w:sz w:val="20"/>
                <w:szCs w:val="20"/>
              </w:rPr>
            </w:pPr>
          </w:p>
          <w:p w14:paraId="426D1076" w14:textId="77777777" w:rsidR="007F1F17" w:rsidRPr="007F1F17"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 xml:space="preserve">Identification: </w:t>
            </w:r>
            <w:proofErr w:type="spellStart"/>
            <w:r w:rsidRPr="007F1F17">
              <w:rPr>
                <w:rFonts w:ascii="Arial" w:hAnsi="Arial" w:cs="Arial"/>
                <w:color w:val="595959" w:themeColor="text1" w:themeTint="A6"/>
                <w:kern w:val="28"/>
                <w:sz w:val="20"/>
                <w:szCs w:val="20"/>
              </w:rPr>
              <w:t>DecentralizedIdentityLayer</w:t>
            </w:r>
            <w:proofErr w:type="spellEnd"/>
          </w:p>
          <w:p w14:paraId="108E8943" w14:textId="6D1D6571" w:rsidR="00FA5468" w:rsidRPr="00DA6ADD" w:rsidRDefault="007F1F17" w:rsidP="007F1F17">
            <w:pPr>
              <w:rPr>
                <w:rFonts w:ascii="Arial" w:hAnsi="Arial" w:cs="Arial"/>
                <w:color w:val="595959" w:themeColor="text1" w:themeTint="A6"/>
                <w:kern w:val="28"/>
                <w:sz w:val="20"/>
                <w:szCs w:val="20"/>
              </w:rPr>
            </w:pPr>
            <w:r w:rsidRPr="007F1F17">
              <w:rPr>
                <w:rFonts w:ascii="Arial" w:hAnsi="Arial" w:cs="Arial"/>
                <w:color w:val="595959" w:themeColor="text1" w:themeTint="A6"/>
                <w:kern w:val="28"/>
                <w:sz w:val="20"/>
                <w:szCs w:val="20"/>
              </w:rPr>
              <w:t>Location: Integrated within the Authentication Logic, ensuring decentralized and immutable identity.</w:t>
            </w:r>
          </w:p>
        </w:tc>
      </w:tr>
      <w:tr w:rsidR="00DA6ADD" w:rsidRPr="00DA6ADD" w14:paraId="23ECA5F1" w14:textId="77777777" w:rsidTr="00783EB7">
        <w:trPr>
          <w:trHeight w:val="666"/>
        </w:trPr>
        <w:tc>
          <w:tcPr>
            <w:cnfStyle w:val="000010000000" w:firstRow="0" w:lastRow="0" w:firstColumn="0" w:lastColumn="0" w:oddVBand="1" w:evenVBand="0" w:oddHBand="0" w:evenHBand="0" w:firstRowFirstColumn="0" w:firstRowLastColumn="0" w:lastRowFirstColumn="0" w:lastRowLastColumn="0"/>
            <w:tcW w:w="1701" w:type="dxa"/>
          </w:tcPr>
          <w:p w14:paraId="44C7BAE2"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t>Type</w:t>
            </w:r>
          </w:p>
        </w:tc>
        <w:tc>
          <w:tcPr>
            <w:cnfStyle w:val="000001000000" w:firstRow="0" w:lastRow="0" w:firstColumn="0" w:lastColumn="0" w:oddVBand="0" w:evenVBand="1" w:oddHBand="0" w:evenHBand="0" w:firstRowFirstColumn="0" w:firstRowLastColumn="0" w:lastRowFirstColumn="0" w:lastRowLastColumn="0"/>
            <w:tcW w:w="6674" w:type="dxa"/>
          </w:tcPr>
          <w:p w14:paraId="392373EA"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User Interface (UI)</w:t>
            </w:r>
          </w:p>
          <w:p w14:paraId="6D9AA8AD"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Form</w:t>
            </w:r>
          </w:p>
          <w:p w14:paraId="17B7B33F" w14:textId="77777777" w:rsidR="00837B8E" w:rsidRDefault="00837B8E" w:rsidP="0002105C">
            <w:pPr>
              <w:rPr>
                <w:rFonts w:ascii="Arial" w:hAnsi="Arial" w:cs="Arial"/>
                <w:color w:val="595959" w:themeColor="text1" w:themeTint="A6"/>
                <w:kern w:val="28"/>
                <w:sz w:val="20"/>
                <w:szCs w:val="20"/>
              </w:rPr>
            </w:pPr>
          </w:p>
          <w:p w14:paraId="4FBAB4CD" w14:textId="37C081FC"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Authentication Logic</w:t>
            </w:r>
          </w:p>
          <w:p w14:paraId="48B708F8"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Subprogram</w:t>
            </w:r>
          </w:p>
          <w:p w14:paraId="20664539" w14:textId="77777777" w:rsidR="00837B8E" w:rsidRDefault="00837B8E" w:rsidP="0002105C">
            <w:pPr>
              <w:rPr>
                <w:rFonts w:ascii="Arial" w:hAnsi="Arial" w:cs="Arial"/>
                <w:color w:val="595959" w:themeColor="text1" w:themeTint="A6"/>
                <w:kern w:val="28"/>
                <w:sz w:val="20"/>
                <w:szCs w:val="20"/>
              </w:rPr>
            </w:pPr>
          </w:p>
          <w:p w14:paraId="19820077" w14:textId="3657F510"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Blockchain Network</w:t>
            </w:r>
          </w:p>
          <w:p w14:paraId="2B588DA7"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External System</w:t>
            </w:r>
          </w:p>
          <w:p w14:paraId="16FD4F3C" w14:textId="77777777" w:rsidR="00837B8E" w:rsidRDefault="00837B8E" w:rsidP="0002105C">
            <w:pPr>
              <w:rPr>
                <w:rFonts w:ascii="Arial" w:hAnsi="Arial" w:cs="Arial"/>
                <w:color w:val="595959" w:themeColor="text1" w:themeTint="A6"/>
                <w:kern w:val="28"/>
                <w:sz w:val="20"/>
                <w:szCs w:val="20"/>
              </w:rPr>
            </w:pPr>
          </w:p>
          <w:p w14:paraId="3177D0C6" w14:textId="47AD312C"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 xml:space="preserve">Smart </w:t>
            </w:r>
            <w:proofErr w:type="spellStart"/>
            <w:r w:rsidRPr="0002105C">
              <w:rPr>
                <w:rFonts w:ascii="Arial" w:hAnsi="Arial" w:cs="Arial"/>
                <w:color w:val="595959" w:themeColor="text1" w:themeTint="A6"/>
                <w:kern w:val="28"/>
                <w:sz w:val="20"/>
                <w:szCs w:val="20"/>
              </w:rPr>
              <w:t>Contrac</w:t>
            </w:r>
            <w:proofErr w:type="spellEnd"/>
          </w:p>
          <w:p w14:paraId="5C90FC97"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Smart Contract</w:t>
            </w:r>
          </w:p>
          <w:p w14:paraId="38661C33" w14:textId="77777777" w:rsidR="00837B8E" w:rsidRDefault="00837B8E" w:rsidP="0002105C">
            <w:pPr>
              <w:rPr>
                <w:rFonts w:ascii="Arial" w:hAnsi="Arial" w:cs="Arial"/>
                <w:color w:val="595959" w:themeColor="text1" w:themeTint="A6"/>
                <w:kern w:val="28"/>
                <w:sz w:val="20"/>
                <w:szCs w:val="20"/>
              </w:rPr>
            </w:pPr>
          </w:p>
          <w:p w14:paraId="7B611A49" w14:textId="5965FB4A"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Cryptographic Operations Module</w:t>
            </w:r>
          </w:p>
          <w:p w14:paraId="573A4C51"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Module</w:t>
            </w:r>
          </w:p>
          <w:p w14:paraId="0C889945" w14:textId="77777777" w:rsidR="00837B8E" w:rsidRDefault="00837B8E" w:rsidP="0002105C">
            <w:pPr>
              <w:rPr>
                <w:rFonts w:ascii="Arial" w:hAnsi="Arial" w:cs="Arial"/>
                <w:color w:val="595959" w:themeColor="text1" w:themeTint="A6"/>
                <w:kern w:val="28"/>
                <w:sz w:val="20"/>
                <w:szCs w:val="20"/>
              </w:rPr>
            </w:pPr>
          </w:p>
          <w:p w14:paraId="6657F7D1" w14:textId="4054B3F5"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User Data Storage</w:t>
            </w:r>
          </w:p>
          <w:p w14:paraId="57CB04BC"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Data File</w:t>
            </w:r>
          </w:p>
          <w:p w14:paraId="36901964" w14:textId="77777777" w:rsidR="00837B8E" w:rsidRDefault="00837B8E" w:rsidP="0002105C">
            <w:pPr>
              <w:rPr>
                <w:rFonts w:ascii="Arial" w:hAnsi="Arial" w:cs="Arial"/>
                <w:color w:val="595959" w:themeColor="text1" w:themeTint="A6"/>
                <w:kern w:val="28"/>
                <w:sz w:val="20"/>
                <w:szCs w:val="20"/>
              </w:rPr>
            </w:pPr>
          </w:p>
          <w:p w14:paraId="5EC3E507" w14:textId="6F6CA8AE"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Blockchain Interaction Layer</w:t>
            </w:r>
          </w:p>
          <w:p w14:paraId="1C362E8A"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Module</w:t>
            </w:r>
          </w:p>
          <w:p w14:paraId="65A4144F" w14:textId="77777777" w:rsidR="0002105C" w:rsidRPr="0002105C"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lastRenderedPageBreak/>
              <w:t>Decentralized Identity Layer</w:t>
            </w:r>
          </w:p>
          <w:p w14:paraId="3D593FAD" w14:textId="7E630F2A" w:rsidR="00FA5468" w:rsidRPr="00DA6ADD" w:rsidRDefault="0002105C" w:rsidP="0002105C">
            <w:pPr>
              <w:rPr>
                <w:rFonts w:ascii="Arial" w:hAnsi="Arial" w:cs="Arial"/>
                <w:color w:val="595959" w:themeColor="text1" w:themeTint="A6"/>
                <w:kern w:val="28"/>
                <w:sz w:val="20"/>
                <w:szCs w:val="20"/>
              </w:rPr>
            </w:pPr>
            <w:r w:rsidRPr="0002105C">
              <w:rPr>
                <w:rFonts w:ascii="Arial" w:hAnsi="Arial" w:cs="Arial"/>
                <w:color w:val="595959" w:themeColor="text1" w:themeTint="A6"/>
                <w:kern w:val="28"/>
                <w:sz w:val="20"/>
                <w:szCs w:val="20"/>
              </w:rPr>
              <w:t>Type: Module</w:t>
            </w:r>
          </w:p>
        </w:tc>
      </w:tr>
      <w:tr w:rsidR="00DA6ADD" w:rsidRPr="00DA6ADD" w14:paraId="658661E6" w14:textId="77777777" w:rsidTr="00783EB7">
        <w:trPr>
          <w:cnfStyle w:val="000000100000" w:firstRow="0" w:lastRow="0" w:firstColumn="0" w:lastColumn="0" w:oddVBand="0" w:evenVBand="0" w:oddHBand="1" w:evenHBand="0" w:firstRowFirstColumn="0" w:firstRowLastColumn="0" w:lastRowFirstColumn="0" w:lastRowLastColumn="0"/>
          <w:trHeight w:val="963"/>
        </w:trPr>
        <w:tc>
          <w:tcPr>
            <w:cnfStyle w:val="000010000000" w:firstRow="0" w:lastRow="0" w:firstColumn="0" w:lastColumn="0" w:oddVBand="1" w:evenVBand="0" w:oddHBand="0" w:evenHBand="0" w:firstRowFirstColumn="0" w:firstRowLastColumn="0" w:lastRowFirstColumn="0" w:lastRowLastColumn="0"/>
            <w:tcW w:w="1701" w:type="dxa"/>
          </w:tcPr>
          <w:p w14:paraId="48A6DD13"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Purpose</w:t>
            </w:r>
          </w:p>
        </w:tc>
        <w:tc>
          <w:tcPr>
            <w:cnfStyle w:val="000001000000" w:firstRow="0" w:lastRow="0" w:firstColumn="0" w:lastColumn="0" w:oddVBand="0" w:evenVBand="1" w:oddHBand="0" w:evenHBand="0" w:firstRowFirstColumn="0" w:firstRowLastColumn="0" w:lastRowFirstColumn="0" w:lastRowLastColumn="0"/>
            <w:tcW w:w="6674" w:type="dxa"/>
          </w:tcPr>
          <w:p w14:paraId="6E27E7A9"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User Interface (UI)</w:t>
            </w:r>
          </w:p>
          <w:p w14:paraId="0BEF2D38" w14:textId="77777777" w:rsidR="00B47D18" w:rsidRPr="00B47D18" w:rsidRDefault="00B47D18" w:rsidP="00B47D18">
            <w:pPr>
              <w:rPr>
                <w:rFonts w:ascii="Arial" w:hAnsi="Arial" w:cs="Arial"/>
                <w:color w:val="595959" w:themeColor="text1" w:themeTint="A6"/>
                <w:kern w:val="28"/>
                <w:sz w:val="20"/>
                <w:szCs w:val="20"/>
              </w:rPr>
            </w:pPr>
          </w:p>
          <w:p w14:paraId="71A66354"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Enable users to input login data and interact with the system for authentication.</w:t>
            </w:r>
          </w:p>
          <w:p w14:paraId="173D913E"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Capture Ethereum address, username, password, and four-digit code from users.</w:t>
            </w:r>
          </w:p>
          <w:p w14:paraId="2FF9B79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Responsive design, usability, and compatibility across devices.</w:t>
            </w:r>
          </w:p>
          <w:p w14:paraId="1A04DAF3"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GUI should guide users to provide accurate login information.</w:t>
            </w:r>
          </w:p>
          <w:p w14:paraId="4D1953CE" w14:textId="77777777" w:rsidR="00B47D18" w:rsidRDefault="00B47D18" w:rsidP="00B47D18">
            <w:pPr>
              <w:rPr>
                <w:rFonts w:ascii="Arial" w:hAnsi="Arial" w:cs="Arial"/>
                <w:color w:val="595959" w:themeColor="text1" w:themeTint="A6"/>
                <w:kern w:val="28"/>
                <w:sz w:val="20"/>
                <w:szCs w:val="20"/>
              </w:rPr>
            </w:pPr>
          </w:p>
          <w:p w14:paraId="47504D81" w14:textId="071BB5C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Authentication Logic</w:t>
            </w:r>
          </w:p>
          <w:p w14:paraId="6EBA34AA" w14:textId="77777777" w:rsidR="00B47D18" w:rsidRPr="00B47D18" w:rsidRDefault="00B47D18" w:rsidP="00B47D18">
            <w:pPr>
              <w:rPr>
                <w:rFonts w:ascii="Arial" w:hAnsi="Arial" w:cs="Arial"/>
                <w:color w:val="595959" w:themeColor="text1" w:themeTint="A6"/>
                <w:kern w:val="28"/>
                <w:sz w:val="20"/>
                <w:szCs w:val="20"/>
              </w:rPr>
            </w:pPr>
          </w:p>
          <w:p w14:paraId="78833FB0"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Process user input, generate cryptographic signatures, and initiate authentication.</w:t>
            </w:r>
          </w:p>
          <w:p w14:paraId="5E2F2C5C"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Utilize web3.js to generate a cryptographic signature and initiate the authentication process.</w:t>
            </w:r>
          </w:p>
          <w:p w14:paraId="52C5B524"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Efficient cryptographic operations, minimal processing time for authentication.</w:t>
            </w:r>
          </w:p>
          <w:p w14:paraId="05C2F941"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Verify the integrity of the cryptographic signature before proceeding with authentication.</w:t>
            </w:r>
          </w:p>
          <w:p w14:paraId="21C38787" w14:textId="77777777" w:rsidR="00B47D18" w:rsidRDefault="00B47D18" w:rsidP="00B47D18">
            <w:pPr>
              <w:rPr>
                <w:rFonts w:ascii="Arial" w:hAnsi="Arial" w:cs="Arial"/>
                <w:color w:val="595959" w:themeColor="text1" w:themeTint="A6"/>
                <w:kern w:val="28"/>
                <w:sz w:val="20"/>
                <w:szCs w:val="20"/>
              </w:rPr>
            </w:pPr>
          </w:p>
          <w:p w14:paraId="23E0D78E" w14:textId="5FB0EEBC"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Blockchain Network</w:t>
            </w:r>
          </w:p>
          <w:p w14:paraId="03BA2B1F" w14:textId="77777777" w:rsidR="00B47D18" w:rsidRPr="00B47D18" w:rsidRDefault="00B47D18" w:rsidP="00B47D18">
            <w:pPr>
              <w:rPr>
                <w:rFonts w:ascii="Arial" w:hAnsi="Arial" w:cs="Arial"/>
                <w:color w:val="595959" w:themeColor="text1" w:themeTint="A6"/>
                <w:kern w:val="28"/>
                <w:sz w:val="20"/>
                <w:szCs w:val="20"/>
              </w:rPr>
            </w:pPr>
          </w:p>
          <w:p w14:paraId="1814F126"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Serve as a decentralized, immutable ledger for storing hashed login data.</w:t>
            </w:r>
          </w:p>
          <w:p w14:paraId="7673EAB6"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Enable storage and retrieval of hashed login data via smart contracts on the blockchain.</w:t>
            </w:r>
          </w:p>
          <w:p w14:paraId="580032E4"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High availability, data immutability, low latency in data retrieval.</w:t>
            </w:r>
          </w:p>
          <w:p w14:paraId="1AAD288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 xml:space="preserve">Derived Requirement: Ensure the blockchain network can handle </w:t>
            </w:r>
            <w:proofErr w:type="gramStart"/>
            <w:r w:rsidRPr="00B47D18">
              <w:rPr>
                <w:rFonts w:ascii="Arial" w:hAnsi="Arial" w:cs="Arial"/>
                <w:color w:val="595959" w:themeColor="text1" w:themeTint="A6"/>
                <w:kern w:val="28"/>
                <w:sz w:val="20"/>
                <w:szCs w:val="20"/>
              </w:rPr>
              <w:t>a large number of</w:t>
            </w:r>
            <w:proofErr w:type="gramEnd"/>
            <w:r w:rsidRPr="00B47D18">
              <w:rPr>
                <w:rFonts w:ascii="Arial" w:hAnsi="Arial" w:cs="Arial"/>
                <w:color w:val="595959" w:themeColor="text1" w:themeTint="A6"/>
                <w:kern w:val="28"/>
                <w:sz w:val="20"/>
                <w:szCs w:val="20"/>
              </w:rPr>
              <w:t xml:space="preserve"> authentication requests securely.</w:t>
            </w:r>
          </w:p>
          <w:p w14:paraId="71E2BABB" w14:textId="77777777" w:rsidR="00B47D18" w:rsidRDefault="00B47D18" w:rsidP="00B47D18">
            <w:pPr>
              <w:rPr>
                <w:rFonts w:ascii="Arial" w:hAnsi="Arial" w:cs="Arial"/>
                <w:color w:val="595959" w:themeColor="text1" w:themeTint="A6"/>
                <w:kern w:val="28"/>
                <w:sz w:val="20"/>
                <w:szCs w:val="20"/>
              </w:rPr>
            </w:pPr>
          </w:p>
          <w:p w14:paraId="7FF87265" w14:textId="653308BA"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Smart Contract</w:t>
            </w:r>
          </w:p>
          <w:p w14:paraId="79498519" w14:textId="77777777" w:rsidR="00B47D18" w:rsidRPr="00B47D18" w:rsidRDefault="00B47D18" w:rsidP="00B47D18">
            <w:pPr>
              <w:rPr>
                <w:rFonts w:ascii="Arial" w:hAnsi="Arial" w:cs="Arial"/>
                <w:color w:val="595959" w:themeColor="text1" w:themeTint="A6"/>
                <w:kern w:val="28"/>
                <w:sz w:val="20"/>
                <w:szCs w:val="20"/>
              </w:rPr>
            </w:pPr>
          </w:p>
          <w:p w14:paraId="14840C64"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Securely store hashed login data and govern the authentication process.</w:t>
            </w:r>
          </w:p>
          <w:p w14:paraId="28DC18FE"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Store hashed login data and manage authentication based on user requests.</w:t>
            </w:r>
          </w:p>
          <w:p w14:paraId="1EB798C0"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High security (immutability, encryption), efficient data storage and retrieval.</w:t>
            </w:r>
          </w:p>
          <w:p w14:paraId="046BB460"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Implement proper access control mechanisms within the smart contract.</w:t>
            </w:r>
          </w:p>
          <w:p w14:paraId="253E9C5D" w14:textId="77777777" w:rsidR="00B47D18" w:rsidRDefault="00B47D18" w:rsidP="00B47D18">
            <w:pPr>
              <w:rPr>
                <w:rFonts w:ascii="Arial" w:hAnsi="Arial" w:cs="Arial"/>
                <w:color w:val="595959" w:themeColor="text1" w:themeTint="A6"/>
                <w:kern w:val="28"/>
                <w:sz w:val="20"/>
                <w:szCs w:val="20"/>
              </w:rPr>
            </w:pPr>
          </w:p>
          <w:p w14:paraId="32F38A50" w14:textId="22229F1B"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Cryptographic Operations Module</w:t>
            </w:r>
          </w:p>
          <w:p w14:paraId="440DE4D2" w14:textId="77777777" w:rsidR="00B47D18" w:rsidRPr="00B47D18" w:rsidRDefault="00B47D18" w:rsidP="00B47D18">
            <w:pPr>
              <w:rPr>
                <w:rFonts w:ascii="Arial" w:hAnsi="Arial" w:cs="Arial"/>
                <w:color w:val="595959" w:themeColor="text1" w:themeTint="A6"/>
                <w:kern w:val="28"/>
                <w:sz w:val="20"/>
                <w:szCs w:val="20"/>
              </w:rPr>
            </w:pPr>
          </w:p>
          <w:p w14:paraId="64102A3F"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Perform necessary cryptographic operations for securing login data.</w:t>
            </w:r>
          </w:p>
          <w:p w14:paraId="5B31AA8C"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Implement hashing and digital signature generation for user data.</w:t>
            </w:r>
          </w:p>
          <w:p w14:paraId="1B6899C6"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High-speed cryptographic operations, resistance to attacks.</w:t>
            </w:r>
          </w:p>
          <w:p w14:paraId="16DFFD66"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Ensure the cryptographic operations are compliant with industry standards.</w:t>
            </w:r>
          </w:p>
          <w:p w14:paraId="4347AF24" w14:textId="77777777" w:rsidR="00B47D18" w:rsidRDefault="00B47D18" w:rsidP="00B47D18">
            <w:pPr>
              <w:rPr>
                <w:rFonts w:ascii="Arial" w:hAnsi="Arial" w:cs="Arial"/>
                <w:color w:val="595959" w:themeColor="text1" w:themeTint="A6"/>
                <w:kern w:val="28"/>
                <w:sz w:val="20"/>
                <w:szCs w:val="20"/>
              </w:rPr>
            </w:pPr>
          </w:p>
          <w:p w14:paraId="2A08FBF0" w14:textId="6E014F2F"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User Data Storage</w:t>
            </w:r>
          </w:p>
          <w:p w14:paraId="35B5DD69" w14:textId="77777777" w:rsidR="00B47D18" w:rsidRPr="00B47D18" w:rsidRDefault="00B47D18" w:rsidP="00B47D18">
            <w:pPr>
              <w:rPr>
                <w:rFonts w:ascii="Arial" w:hAnsi="Arial" w:cs="Arial"/>
                <w:color w:val="595959" w:themeColor="text1" w:themeTint="A6"/>
                <w:kern w:val="28"/>
                <w:sz w:val="20"/>
                <w:szCs w:val="20"/>
              </w:rPr>
            </w:pPr>
          </w:p>
          <w:p w14:paraId="1CFBD9F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Store hashed login data in a secure and structured manner.</w:t>
            </w:r>
          </w:p>
          <w:p w14:paraId="04E5A3E3"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Store hashed login data securely within the smart contract on the blockchain.</w:t>
            </w:r>
          </w:p>
          <w:p w14:paraId="78CCF60E"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Efficient data storage, quick data retrieval.</w:t>
            </w:r>
          </w:p>
          <w:p w14:paraId="6A0878EF"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Implement mechanisms to detect and mitigate unauthorized data access.</w:t>
            </w:r>
          </w:p>
          <w:p w14:paraId="770FAF93" w14:textId="77777777" w:rsidR="00B47D18" w:rsidRDefault="00B47D18" w:rsidP="00B47D18">
            <w:pPr>
              <w:rPr>
                <w:rFonts w:ascii="Arial" w:hAnsi="Arial" w:cs="Arial"/>
                <w:color w:val="595959" w:themeColor="text1" w:themeTint="A6"/>
                <w:kern w:val="28"/>
                <w:sz w:val="20"/>
                <w:szCs w:val="20"/>
              </w:rPr>
            </w:pPr>
          </w:p>
          <w:p w14:paraId="621460C8" w14:textId="3016D5AA"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Blockchain Interaction Layer</w:t>
            </w:r>
          </w:p>
          <w:p w14:paraId="42D1D171" w14:textId="77777777" w:rsidR="00B47D18" w:rsidRPr="00B47D18" w:rsidRDefault="00B47D18" w:rsidP="00B47D18">
            <w:pPr>
              <w:rPr>
                <w:rFonts w:ascii="Arial" w:hAnsi="Arial" w:cs="Arial"/>
                <w:color w:val="595959" w:themeColor="text1" w:themeTint="A6"/>
                <w:kern w:val="28"/>
                <w:sz w:val="20"/>
                <w:szCs w:val="20"/>
              </w:rPr>
            </w:pPr>
          </w:p>
          <w:p w14:paraId="065CAE6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 xml:space="preserve">Purpose: Facilitate communication between </w:t>
            </w:r>
            <w:proofErr w:type="gramStart"/>
            <w:r w:rsidRPr="00B47D18">
              <w:rPr>
                <w:rFonts w:ascii="Arial" w:hAnsi="Arial" w:cs="Arial"/>
                <w:color w:val="595959" w:themeColor="text1" w:themeTint="A6"/>
                <w:kern w:val="28"/>
                <w:sz w:val="20"/>
                <w:szCs w:val="20"/>
              </w:rPr>
              <w:t>the authentication</w:t>
            </w:r>
            <w:proofErr w:type="gramEnd"/>
            <w:r w:rsidRPr="00B47D18">
              <w:rPr>
                <w:rFonts w:ascii="Arial" w:hAnsi="Arial" w:cs="Arial"/>
                <w:color w:val="595959" w:themeColor="text1" w:themeTint="A6"/>
                <w:kern w:val="28"/>
                <w:sz w:val="20"/>
                <w:szCs w:val="20"/>
              </w:rPr>
              <w:t xml:space="preserve"> logic and the blockchain.</w:t>
            </w:r>
          </w:p>
          <w:p w14:paraId="2C9B4A6F"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Handle requests and responses between the system and the blockchain network.</w:t>
            </w:r>
          </w:p>
          <w:p w14:paraId="5C8353D2"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Low latency, high reliability in data transmission.</w:t>
            </w:r>
          </w:p>
          <w:p w14:paraId="353394C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Implement failover mechanisms for uninterrupted communication.</w:t>
            </w:r>
          </w:p>
          <w:p w14:paraId="48379767" w14:textId="77777777" w:rsidR="00B47D18" w:rsidRDefault="00B47D18" w:rsidP="00B47D18">
            <w:pPr>
              <w:rPr>
                <w:rFonts w:ascii="Arial" w:hAnsi="Arial" w:cs="Arial"/>
                <w:color w:val="595959" w:themeColor="text1" w:themeTint="A6"/>
                <w:kern w:val="28"/>
                <w:sz w:val="20"/>
                <w:szCs w:val="20"/>
              </w:rPr>
            </w:pPr>
          </w:p>
          <w:p w14:paraId="16DF68F1" w14:textId="2FCF8BEC"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Decentralized Identity Layer</w:t>
            </w:r>
          </w:p>
          <w:p w14:paraId="13C9A671" w14:textId="77777777" w:rsidR="00B47D18" w:rsidRPr="00B47D18" w:rsidRDefault="00B47D18" w:rsidP="00B47D18">
            <w:pPr>
              <w:rPr>
                <w:rFonts w:ascii="Arial" w:hAnsi="Arial" w:cs="Arial"/>
                <w:color w:val="595959" w:themeColor="text1" w:themeTint="A6"/>
                <w:kern w:val="28"/>
                <w:sz w:val="20"/>
                <w:szCs w:val="20"/>
              </w:rPr>
            </w:pPr>
          </w:p>
          <w:p w14:paraId="3A02FC11"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Purpose: Ensure users have a unique and immutable identity on the blockchain.</w:t>
            </w:r>
          </w:p>
          <w:p w14:paraId="1F8CE8CD"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Function: Assign and manage decentralized identities for users.</w:t>
            </w:r>
          </w:p>
          <w:p w14:paraId="7BCBC507" w14:textId="77777777" w:rsidR="00B47D18" w:rsidRPr="00B47D18"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Performance Requirements: Fast and accurate identity assignment, resistance to identity duplication.</w:t>
            </w:r>
          </w:p>
          <w:p w14:paraId="447C0987" w14:textId="5352A576" w:rsidR="00FA5468" w:rsidRPr="00DA6ADD" w:rsidRDefault="00B47D18" w:rsidP="00B47D18">
            <w:pPr>
              <w:rPr>
                <w:rFonts w:ascii="Arial" w:hAnsi="Arial" w:cs="Arial"/>
                <w:color w:val="595959" w:themeColor="text1" w:themeTint="A6"/>
                <w:kern w:val="28"/>
                <w:sz w:val="20"/>
                <w:szCs w:val="20"/>
              </w:rPr>
            </w:pPr>
            <w:r w:rsidRPr="00B47D18">
              <w:rPr>
                <w:rFonts w:ascii="Arial" w:hAnsi="Arial" w:cs="Arial"/>
                <w:color w:val="595959" w:themeColor="text1" w:themeTint="A6"/>
                <w:kern w:val="28"/>
                <w:sz w:val="20"/>
                <w:szCs w:val="20"/>
              </w:rPr>
              <w:t>Derived Requirement: Implement a mechanism to recover compromised identities.</w:t>
            </w:r>
          </w:p>
        </w:tc>
      </w:tr>
      <w:tr w:rsidR="00DA6ADD" w:rsidRPr="00DA6ADD" w14:paraId="563112B6" w14:textId="77777777" w:rsidTr="00783EB7">
        <w:trPr>
          <w:trHeight w:val="666"/>
        </w:trPr>
        <w:tc>
          <w:tcPr>
            <w:cnfStyle w:val="000010000000" w:firstRow="0" w:lastRow="0" w:firstColumn="0" w:lastColumn="0" w:oddVBand="1" w:evenVBand="0" w:oddHBand="0" w:evenHBand="0" w:firstRowFirstColumn="0" w:firstRowLastColumn="0" w:lastRowFirstColumn="0" w:lastRowLastColumn="0"/>
            <w:tcW w:w="1701" w:type="dxa"/>
          </w:tcPr>
          <w:p w14:paraId="6F6696EF"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Subordinates</w:t>
            </w:r>
          </w:p>
        </w:tc>
        <w:tc>
          <w:tcPr>
            <w:cnfStyle w:val="000001000000" w:firstRow="0" w:lastRow="0" w:firstColumn="0" w:lastColumn="0" w:oddVBand="0" w:evenVBand="1" w:oddHBand="0" w:evenHBand="0" w:firstRowFirstColumn="0" w:firstRowLastColumn="0" w:lastRowFirstColumn="0" w:lastRowLastColumn="0"/>
            <w:tcW w:w="6674" w:type="dxa"/>
          </w:tcPr>
          <w:p w14:paraId="51679AEA"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User Interface (UI)</w:t>
            </w:r>
          </w:p>
          <w:p w14:paraId="0EAEE205" w14:textId="77777777" w:rsidR="001C4DDF" w:rsidRPr="001C4DDF" w:rsidRDefault="001C4DDF" w:rsidP="001C4DDF">
            <w:pPr>
              <w:rPr>
                <w:rFonts w:ascii="Arial" w:hAnsi="Arial" w:cs="Arial"/>
                <w:color w:val="595959" w:themeColor="text1" w:themeTint="A6"/>
                <w:kern w:val="28"/>
                <w:sz w:val="20"/>
                <w:szCs w:val="20"/>
              </w:rPr>
            </w:pPr>
          </w:p>
          <w:p w14:paraId="6621999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320DB2B6"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Input Form</w:t>
            </w:r>
          </w:p>
          <w:p w14:paraId="528DB1D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Submit Button</w:t>
            </w:r>
          </w:p>
          <w:p w14:paraId="20EBF75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Error Message Display</w:t>
            </w:r>
          </w:p>
          <w:p w14:paraId="177BCE7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03ABB419"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HTML structure for input fields and buttons</w:t>
            </w:r>
          </w:p>
          <w:p w14:paraId="6D28DDE6"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CSS for styling and layout</w:t>
            </w:r>
          </w:p>
          <w:p w14:paraId="53D5B0F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JavaScript for capturing and validating user input</w:t>
            </w:r>
          </w:p>
          <w:p w14:paraId="47F21F7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2EACD84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Input Form: Captures Ethereum address, username, password, and four-digit code.</w:t>
            </w:r>
          </w:p>
          <w:p w14:paraId="37F1749B"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Submit Button: Initiates the authentication process.</w:t>
            </w:r>
          </w:p>
          <w:p w14:paraId="45133839"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Error Message Display: Displays errors for incorrect or missing user input.</w:t>
            </w:r>
          </w:p>
          <w:p w14:paraId="4C9C3046" w14:textId="77777777" w:rsidR="00DD5A16" w:rsidRDefault="00DD5A16" w:rsidP="001C4DDF">
            <w:pPr>
              <w:rPr>
                <w:rFonts w:ascii="Arial" w:hAnsi="Arial" w:cs="Arial"/>
                <w:color w:val="595959" w:themeColor="text1" w:themeTint="A6"/>
                <w:kern w:val="28"/>
                <w:sz w:val="20"/>
                <w:szCs w:val="20"/>
              </w:rPr>
            </w:pPr>
          </w:p>
          <w:p w14:paraId="0D60BB5A" w14:textId="4059B5B1"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Authentication Logic</w:t>
            </w:r>
          </w:p>
          <w:p w14:paraId="53001A99" w14:textId="77777777" w:rsidR="001C4DDF" w:rsidRPr="001C4DDF" w:rsidRDefault="001C4DDF" w:rsidP="001C4DDF">
            <w:pPr>
              <w:rPr>
                <w:rFonts w:ascii="Arial" w:hAnsi="Arial" w:cs="Arial"/>
                <w:color w:val="595959" w:themeColor="text1" w:themeTint="A6"/>
                <w:kern w:val="28"/>
                <w:sz w:val="20"/>
                <w:szCs w:val="20"/>
              </w:rPr>
            </w:pPr>
          </w:p>
          <w:p w14:paraId="4609548C"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6EFD4716"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Cryptographic Signature Generator</w:t>
            </w:r>
          </w:p>
          <w:p w14:paraId="059D1B18"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Processor</w:t>
            </w:r>
          </w:p>
          <w:p w14:paraId="7725242F"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66EA0F51"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Functions/methods for cryptographic signature generation</w:t>
            </w:r>
          </w:p>
          <w:p w14:paraId="3C5A7429"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Logic for processing user input</w:t>
            </w:r>
          </w:p>
          <w:p w14:paraId="75272BA6"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7AC26893"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Cryptographic Signature Generator: Generates a cryptographic signature using web3.js based on user input.</w:t>
            </w:r>
          </w:p>
          <w:p w14:paraId="0F32D78D"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Processor: Processes the generated signature and user input to initiate the authentication process.</w:t>
            </w:r>
          </w:p>
          <w:p w14:paraId="324DB40E" w14:textId="77777777" w:rsidR="00DD5A16" w:rsidRDefault="00DD5A16" w:rsidP="001C4DDF">
            <w:pPr>
              <w:rPr>
                <w:rFonts w:ascii="Arial" w:hAnsi="Arial" w:cs="Arial"/>
                <w:color w:val="595959" w:themeColor="text1" w:themeTint="A6"/>
                <w:kern w:val="28"/>
                <w:sz w:val="20"/>
                <w:szCs w:val="20"/>
              </w:rPr>
            </w:pPr>
          </w:p>
          <w:p w14:paraId="2C83F159" w14:textId="1EF4D9A1"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lastRenderedPageBreak/>
              <w:t>Blockchain Network</w:t>
            </w:r>
          </w:p>
          <w:p w14:paraId="5CCEB4DA" w14:textId="77777777" w:rsidR="001C4DDF" w:rsidRPr="001C4DDF" w:rsidRDefault="001C4DDF" w:rsidP="001C4DDF">
            <w:pPr>
              <w:rPr>
                <w:rFonts w:ascii="Arial" w:hAnsi="Arial" w:cs="Arial"/>
                <w:color w:val="595959" w:themeColor="text1" w:themeTint="A6"/>
                <w:kern w:val="28"/>
                <w:sz w:val="20"/>
                <w:szCs w:val="20"/>
              </w:rPr>
            </w:pPr>
          </w:p>
          <w:p w14:paraId="00FD010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051CA69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Blockchain Node</w:t>
            </w:r>
          </w:p>
          <w:p w14:paraId="372E86F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Storage Contracts</w:t>
            </w:r>
          </w:p>
          <w:p w14:paraId="0EFC1D29"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78F7724D"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 xml:space="preserve">Nodes distributed across a decentralized </w:t>
            </w:r>
            <w:proofErr w:type="gramStart"/>
            <w:r w:rsidRPr="001C4DDF">
              <w:rPr>
                <w:rFonts w:ascii="Arial" w:hAnsi="Arial" w:cs="Arial"/>
                <w:color w:val="595959" w:themeColor="text1" w:themeTint="A6"/>
                <w:kern w:val="28"/>
                <w:sz w:val="20"/>
                <w:szCs w:val="20"/>
              </w:rPr>
              <w:t>network</w:t>
            </w:r>
            <w:proofErr w:type="gramEnd"/>
          </w:p>
          <w:p w14:paraId="47E8EDF5"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Smart contracts for data storage and retrieval</w:t>
            </w:r>
          </w:p>
          <w:p w14:paraId="4DFD9EC1"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15C02849"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Blockchain Node: Node maintaining a copy of the blockchain, ensuring data availability.</w:t>
            </w:r>
          </w:p>
          <w:p w14:paraId="07D627A7"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Storage Contracts: Smart contracts responsible for securely storing and managing hashed login data.</w:t>
            </w:r>
          </w:p>
          <w:p w14:paraId="4E8AC9A0" w14:textId="77777777" w:rsidR="00DD5A16" w:rsidRDefault="00DD5A16" w:rsidP="001C4DDF">
            <w:pPr>
              <w:rPr>
                <w:rFonts w:ascii="Arial" w:hAnsi="Arial" w:cs="Arial"/>
                <w:color w:val="595959" w:themeColor="text1" w:themeTint="A6"/>
                <w:kern w:val="28"/>
                <w:sz w:val="20"/>
                <w:szCs w:val="20"/>
              </w:rPr>
            </w:pPr>
          </w:p>
          <w:p w14:paraId="3DBBEECF" w14:textId="6A014A43"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Smart Contract</w:t>
            </w:r>
          </w:p>
          <w:p w14:paraId="6DC55D6E" w14:textId="77777777" w:rsidR="001C4DDF" w:rsidRPr="001C4DDF" w:rsidRDefault="001C4DDF" w:rsidP="001C4DDF">
            <w:pPr>
              <w:rPr>
                <w:rFonts w:ascii="Arial" w:hAnsi="Arial" w:cs="Arial"/>
                <w:color w:val="595959" w:themeColor="text1" w:themeTint="A6"/>
                <w:kern w:val="28"/>
                <w:sz w:val="20"/>
                <w:szCs w:val="20"/>
              </w:rPr>
            </w:pPr>
          </w:p>
          <w:p w14:paraId="479E23D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18D107A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Storage Module</w:t>
            </w:r>
          </w:p>
          <w:p w14:paraId="261E8B4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Authentication Control Module</w:t>
            </w:r>
          </w:p>
          <w:p w14:paraId="7CD0CEF8"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71A0ED3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 xml:space="preserve">Functions for storing and retrieving hashed login </w:t>
            </w:r>
            <w:proofErr w:type="gramStart"/>
            <w:r w:rsidRPr="001C4DDF">
              <w:rPr>
                <w:rFonts w:ascii="Arial" w:hAnsi="Arial" w:cs="Arial"/>
                <w:color w:val="595959" w:themeColor="text1" w:themeTint="A6"/>
                <w:kern w:val="28"/>
                <w:sz w:val="20"/>
                <w:szCs w:val="20"/>
              </w:rPr>
              <w:t>data</w:t>
            </w:r>
            <w:proofErr w:type="gramEnd"/>
          </w:p>
          <w:p w14:paraId="45B8364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Logic for authentication control</w:t>
            </w:r>
          </w:p>
          <w:p w14:paraId="47066A8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5C309940"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Storage Module: Stores hashed login data securely within the contract.</w:t>
            </w:r>
          </w:p>
          <w:p w14:paraId="4F74038A"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Authentication Control Module: Implements authentication logic based on user requests.</w:t>
            </w:r>
          </w:p>
          <w:p w14:paraId="7092BD00" w14:textId="77777777" w:rsidR="007E0CBA" w:rsidRDefault="007E0CBA" w:rsidP="001C4DDF">
            <w:pPr>
              <w:rPr>
                <w:rFonts w:ascii="Arial" w:hAnsi="Arial" w:cs="Arial"/>
                <w:color w:val="595959" w:themeColor="text1" w:themeTint="A6"/>
                <w:kern w:val="28"/>
                <w:sz w:val="20"/>
                <w:szCs w:val="20"/>
              </w:rPr>
            </w:pPr>
          </w:p>
          <w:p w14:paraId="30B8B66D" w14:textId="65B1C9AC"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Cryptographic Operations Module</w:t>
            </w:r>
          </w:p>
          <w:p w14:paraId="393B3FA7" w14:textId="77777777" w:rsidR="001C4DDF" w:rsidRPr="001C4DDF" w:rsidRDefault="001C4DDF" w:rsidP="001C4DDF">
            <w:pPr>
              <w:rPr>
                <w:rFonts w:ascii="Arial" w:hAnsi="Arial" w:cs="Arial"/>
                <w:color w:val="595959" w:themeColor="text1" w:themeTint="A6"/>
                <w:kern w:val="28"/>
                <w:sz w:val="20"/>
                <w:szCs w:val="20"/>
              </w:rPr>
            </w:pPr>
          </w:p>
          <w:p w14:paraId="3105AB28"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4183EDEE"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Hashing Function</w:t>
            </w:r>
          </w:p>
          <w:p w14:paraId="7D4B997A"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Digital Signature Generator</w:t>
            </w:r>
          </w:p>
          <w:p w14:paraId="584BCB3D"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6EC0CEFB"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Algorithms for hashing and digital signature generation</w:t>
            </w:r>
          </w:p>
          <w:p w14:paraId="75D15BA1"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7BB537C8"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Hashing Function: Performs cryptographic hash on user login data.</w:t>
            </w:r>
          </w:p>
          <w:p w14:paraId="7229DD14"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Digital Signature Generator: Generates a digital signature based on the hash.</w:t>
            </w:r>
          </w:p>
          <w:p w14:paraId="13DE57A5" w14:textId="77777777" w:rsidR="007E0CBA" w:rsidRDefault="007E0CBA" w:rsidP="001C4DDF">
            <w:pPr>
              <w:rPr>
                <w:rFonts w:ascii="Arial" w:hAnsi="Arial" w:cs="Arial"/>
                <w:color w:val="595959" w:themeColor="text1" w:themeTint="A6"/>
                <w:kern w:val="28"/>
                <w:sz w:val="20"/>
                <w:szCs w:val="20"/>
              </w:rPr>
            </w:pPr>
          </w:p>
          <w:p w14:paraId="4B1337FC" w14:textId="486989F5"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User Data Storage</w:t>
            </w:r>
          </w:p>
          <w:p w14:paraId="3B5791CB" w14:textId="77777777" w:rsidR="001C4DDF" w:rsidRPr="001C4DDF" w:rsidRDefault="001C4DDF" w:rsidP="001C4DDF">
            <w:pPr>
              <w:rPr>
                <w:rFonts w:ascii="Arial" w:hAnsi="Arial" w:cs="Arial"/>
                <w:color w:val="595959" w:themeColor="text1" w:themeTint="A6"/>
                <w:kern w:val="28"/>
                <w:sz w:val="20"/>
                <w:szCs w:val="20"/>
              </w:rPr>
            </w:pPr>
          </w:p>
          <w:p w14:paraId="2980EB05"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51C4E33A"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Hashed Login Data</w:t>
            </w:r>
          </w:p>
          <w:p w14:paraId="094DFBB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0FBD840E"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 xml:space="preserve">Storage mechanism for securely storing hashed login </w:t>
            </w:r>
            <w:proofErr w:type="gramStart"/>
            <w:r w:rsidRPr="001C4DDF">
              <w:rPr>
                <w:rFonts w:ascii="Arial" w:hAnsi="Arial" w:cs="Arial"/>
                <w:color w:val="595959" w:themeColor="text1" w:themeTint="A6"/>
                <w:kern w:val="28"/>
                <w:sz w:val="20"/>
                <w:szCs w:val="20"/>
              </w:rPr>
              <w:t>data</w:t>
            </w:r>
            <w:proofErr w:type="gramEnd"/>
          </w:p>
          <w:p w14:paraId="747FBCE3"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637E4C5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Hashed Login Data: Securely stores the hashed login data.</w:t>
            </w:r>
          </w:p>
          <w:p w14:paraId="2F8858D8" w14:textId="77777777" w:rsidR="007E0CBA" w:rsidRDefault="007E0CBA" w:rsidP="001C4DDF">
            <w:pPr>
              <w:rPr>
                <w:rFonts w:ascii="Arial" w:hAnsi="Arial" w:cs="Arial"/>
                <w:color w:val="595959" w:themeColor="text1" w:themeTint="A6"/>
                <w:kern w:val="28"/>
                <w:sz w:val="20"/>
                <w:szCs w:val="20"/>
              </w:rPr>
            </w:pPr>
          </w:p>
          <w:p w14:paraId="7F42C95D" w14:textId="53D50E09"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Blockchain Interaction Layer</w:t>
            </w:r>
          </w:p>
          <w:p w14:paraId="40340459" w14:textId="77777777" w:rsidR="001C4DDF" w:rsidRPr="001C4DDF" w:rsidRDefault="001C4DDF" w:rsidP="001C4DDF">
            <w:pPr>
              <w:rPr>
                <w:rFonts w:ascii="Arial" w:hAnsi="Arial" w:cs="Arial"/>
                <w:color w:val="595959" w:themeColor="text1" w:themeTint="A6"/>
                <w:kern w:val="28"/>
                <w:sz w:val="20"/>
                <w:szCs w:val="20"/>
              </w:rPr>
            </w:pPr>
          </w:p>
          <w:p w14:paraId="2697A512"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22A47C1B"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Transmission Module</w:t>
            </w:r>
          </w:p>
          <w:p w14:paraId="1B39E61C"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173D92E5"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 xml:space="preserve">Functions/methods for interacting with the blockchain </w:t>
            </w:r>
            <w:proofErr w:type="gramStart"/>
            <w:r w:rsidRPr="001C4DDF">
              <w:rPr>
                <w:rFonts w:ascii="Arial" w:hAnsi="Arial" w:cs="Arial"/>
                <w:color w:val="595959" w:themeColor="text1" w:themeTint="A6"/>
                <w:kern w:val="28"/>
                <w:sz w:val="20"/>
                <w:szCs w:val="20"/>
              </w:rPr>
              <w:t>network</w:t>
            </w:r>
            <w:proofErr w:type="gramEnd"/>
          </w:p>
          <w:p w14:paraId="3039230D"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1B02649E"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Data Transmission Module: Handles requests and responses between the system and the blockchain network.</w:t>
            </w:r>
          </w:p>
          <w:p w14:paraId="53767CE6" w14:textId="77777777" w:rsidR="007E0CBA" w:rsidRDefault="007E0CBA" w:rsidP="001C4DDF">
            <w:pPr>
              <w:rPr>
                <w:rFonts w:ascii="Arial" w:hAnsi="Arial" w:cs="Arial"/>
                <w:color w:val="595959" w:themeColor="text1" w:themeTint="A6"/>
                <w:kern w:val="28"/>
                <w:sz w:val="20"/>
                <w:szCs w:val="20"/>
              </w:rPr>
            </w:pPr>
          </w:p>
          <w:p w14:paraId="45DAD265" w14:textId="1CC52DB0"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lastRenderedPageBreak/>
              <w:t>Decentralized Identity Layer</w:t>
            </w:r>
          </w:p>
          <w:p w14:paraId="76C65417" w14:textId="77777777" w:rsidR="001C4DDF" w:rsidRPr="001C4DDF" w:rsidRDefault="001C4DDF" w:rsidP="001C4DDF">
            <w:pPr>
              <w:rPr>
                <w:rFonts w:ascii="Arial" w:hAnsi="Arial" w:cs="Arial"/>
                <w:color w:val="595959" w:themeColor="text1" w:themeTint="A6"/>
                <w:kern w:val="28"/>
                <w:sz w:val="20"/>
                <w:szCs w:val="20"/>
              </w:rPr>
            </w:pPr>
          </w:p>
          <w:p w14:paraId="3194E9AC"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Subordinates:</w:t>
            </w:r>
          </w:p>
          <w:p w14:paraId="38D533F1"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Identity Assignment Module</w:t>
            </w:r>
          </w:p>
          <w:p w14:paraId="663670D3"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Internal Structure:</w:t>
            </w:r>
          </w:p>
          <w:p w14:paraId="51934B68"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 xml:space="preserve">Functions/methods for assigning decentralized </w:t>
            </w:r>
            <w:proofErr w:type="gramStart"/>
            <w:r w:rsidRPr="001C4DDF">
              <w:rPr>
                <w:rFonts w:ascii="Arial" w:hAnsi="Arial" w:cs="Arial"/>
                <w:color w:val="595959" w:themeColor="text1" w:themeTint="A6"/>
                <w:kern w:val="28"/>
                <w:sz w:val="20"/>
                <w:szCs w:val="20"/>
              </w:rPr>
              <w:t>identities</w:t>
            </w:r>
            <w:proofErr w:type="gramEnd"/>
          </w:p>
          <w:p w14:paraId="1AC0BF2F" w14:textId="77777777" w:rsidR="001C4DDF" w:rsidRPr="001C4DDF"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Constituents and Functional Requirements:</w:t>
            </w:r>
          </w:p>
          <w:p w14:paraId="4DB93B9F" w14:textId="6F731EDA" w:rsidR="00FA5468" w:rsidRPr="00DA6ADD" w:rsidRDefault="001C4DDF" w:rsidP="001C4DDF">
            <w:pPr>
              <w:rPr>
                <w:rFonts w:ascii="Arial" w:hAnsi="Arial" w:cs="Arial"/>
                <w:color w:val="595959" w:themeColor="text1" w:themeTint="A6"/>
                <w:kern w:val="28"/>
                <w:sz w:val="20"/>
                <w:szCs w:val="20"/>
              </w:rPr>
            </w:pPr>
            <w:r w:rsidRPr="001C4DDF">
              <w:rPr>
                <w:rFonts w:ascii="Arial" w:hAnsi="Arial" w:cs="Arial"/>
                <w:color w:val="595959" w:themeColor="text1" w:themeTint="A6"/>
                <w:kern w:val="28"/>
                <w:sz w:val="20"/>
                <w:szCs w:val="20"/>
              </w:rPr>
              <w:t>Identity Assignment Module: Assigns and manages decentralized identities for users.</w:t>
            </w:r>
          </w:p>
        </w:tc>
      </w:tr>
      <w:tr w:rsidR="00DA6ADD" w:rsidRPr="00DA6ADD" w14:paraId="7B0FBFD7" w14:textId="77777777" w:rsidTr="00783EB7">
        <w:trPr>
          <w:cnfStyle w:val="000000100000" w:firstRow="0" w:lastRow="0" w:firstColumn="0" w:lastColumn="0" w:oddVBand="0" w:evenVBand="0" w:oddHBand="1" w:evenHBand="0" w:firstRowFirstColumn="0" w:firstRowLastColumn="0" w:lastRowFirstColumn="0" w:lastRowLastColumn="0"/>
          <w:trHeight w:val="1488"/>
        </w:trPr>
        <w:tc>
          <w:tcPr>
            <w:cnfStyle w:val="000010000000" w:firstRow="0" w:lastRow="0" w:firstColumn="0" w:lastColumn="0" w:oddVBand="1" w:evenVBand="0" w:oddHBand="0" w:evenHBand="0" w:firstRowFirstColumn="0" w:firstRowLastColumn="0" w:lastRowFirstColumn="0" w:lastRowLastColumn="0"/>
            <w:tcW w:w="1701" w:type="dxa"/>
          </w:tcPr>
          <w:p w14:paraId="33A7A2B0"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Dependencies</w:t>
            </w:r>
          </w:p>
        </w:tc>
        <w:tc>
          <w:tcPr>
            <w:cnfStyle w:val="000001000000" w:firstRow="0" w:lastRow="0" w:firstColumn="0" w:lastColumn="0" w:oddVBand="0" w:evenVBand="1" w:oddHBand="0" w:evenHBand="0" w:firstRowFirstColumn="0" w:firstRowLastColumn="0" w:lastRowFirstColumn="0" w:lastRowLastColumn="0"/>
            <w:tcW w:w="6674" w:type="dxa"/>
          </w:tcPr>
          <w:p w14:paraId="4BE4BEC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Database Management System (DBMS):</w:t>
            </w:r>
          </w:p>
          <w:p w14:paraId="2178746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User Account component relies on a DBMS for storing and managing user account data.</w:t>
            </w:r>
          </w:p>
          <w:p w14:paraId="251724AF"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It uses the DBMS's capabilities for efficient data retrieval, storage, and querying.</w:t>
            </w:r>
          </w:p>
          <w:p w14:paraId="03E71210"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Function and Performance Relatability to Other Components:</w:t>
            </w:r>
          </w:p>
          <w:p w14:paraId="52ACA409" w14:textId="77777777" w:rsidR="008F0086" w:rsidRPr="008F0086" w:rsidRDefault="008F0086" w:rsidP="008F0086">
            <w:pPr>
              <w:rPr>
                <w:rFonts w:ascii="Arial" w:hAnsi="Arial" w:cs="Arial"/>
                <w:color w:val="595959" w:themeColor="text1" w:themeTint="A6"/>
                <w:kern w:val="28"/>
                <w:sz w:val="20"/>
                <w:szCs w:val="20"/>
              </w:rPr>
            </w:pPr>
          </w:p>
          <w:p w14:paraId="441DDE43"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Authentication Logic:</w:t>
            </w:r>
          </w:p>
          <w:p w14:paraId="48E486E2" w14:textId="77777777" w:rsidR="008F0086" w:rsidRPr="008F0086" w:rsidRDefault="008F0086" w:rsidP="008F0086">
            <w:pPr>
              <w:rPr>
                <w:rFonts w:ascii="Arial" w:hAnsi="Arial" w:cs="Arial"/>
                <w:color w:val="595959" w:themeColor="text1" w:themeTint="A6"/>
                <w:kern w:val="28"/>
                <w:sz w:val="20"/>
                <w:szCs w:val="20"/>
              </w:rPr>
            </w:pPr>
          </w:p>
          <w:p w14:paraId="02175E14"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Functionally, the Authentication Logic may utilize user account data to authenticate users during the login process.</w:t>
            </w:r>
          </w:p>
          <w:p w14:paraId="5580CDCD"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Performance-wise, efficient access to user account data impacts the speed and accuracy of the authentication process.</w:t>
            </w:r>
          </w:p>
          <w:p w14:paraId="27BAAC8E" w14:textId="77777777" w:rsidR="008F0086" w:rsidRDefault="008F0086" w:rsidP="008F0086">
            <w:pPr>
              <w:rPr>
                <w:rFonts w:ascii="Arial" w:hAnsi="Arial" w:cs="Arial"/>
                <w:color w:val="595959" w:themeColor="text1" w:themeTint="A6"/>
                <w:kern w:val="28"/>
                <w:sz w:val="20"/>
                <w:szCs w:val="20"/>
              </w:rPr>
            </w:pPr>
          </w:p>
          <w:p w14:paraId="49641594" w14:textId="5F85B69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Profile Page UI:</w:t>
            </w:r>
          </w:p>
          <w:p w14:paraId="1F9CB306" w14:textId="77777777" w:rsidR="008F0086" w:rsidRPr="008F0086" w:rsidRDefault="008F0086" w:rsidP="008F0086">
            <w:pPr>
              <w:rPr>
                <w:rFonts w:ascii="Arial" w:hAnsi="Arial" w:cs="Arial"/>
                <w:color w:val="595959" w:themeColor="text1" w:themeTint="A6"/>
                <w:kern w:val="28"/>
                <w:sz w:val="20"/>
                <w:szCs w:val="20"/>
              </w:rPr>
            </w:pPr>
          </w:p>
          <w:p w14:paraId="598CA201"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Functionally, the Profile Page UI component fetches and displays user account information for users to view and potentially modify.</w:t>
            </w:r>
          </w:p>
          <w:p w14:paraId="032FDC61"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Performance-wise, a timely retrieval of accurate data influences the responsiveness and usability of the profile page.</w:t>
            </w:r>
          </w:p>
          <w:p w14:paraId="5E262ACF"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Usage by Other Components:</w:t>
            </w:r>
          </w:p>
          <w:p w14:paraId="79454288" w14:textId="77777777" w:rsidR="008F0086" w:rsidRPr="008F0086" w:rsidRDefault="008F0086" w:rsidP="008F0086">
            <w:pPr>
              <w:rPr>
                <w:rFonts w:ascii="Arial" w:hAnsi="Arial" w:cs="Arial"/>
                <w:color w:val="595959" w:themeColor="text1" w:themeTint="A6"/>
                <w:kern w:val="28"/>
                <w:sz w:val="20"/>
                <w:szCs w:val="20"/>
              </w:rPr>
            </w:pPr>
          </w:p>
          <w:p w14:paraId="71164B7F"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Authentication Logic:</w:t>
            </w:r>
          </w:p>
          <w:p w14:paraId="7F5B3D2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Authentication Logic component utilizes the user account data to verify and authenticate users during login attempts.</w:t>
            </w:r>
          </w:p>
          <w:p w14:paraId="6A45B7F0"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Profile Page UI:</w:t>
            </w:r>
          </w:p>
          <w:p w14:paraId="0FAE6A00"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Profile Page UI component fetches the user account data to display the user's information on the profile page.</w:t>
            </w:r>
          </w:p>
          <w:p w14:paraId="3125467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Interaction Details:</w:t>
            </w:r>
          </w:p>
          <w:p w14:paraId="7E0DDDA2" w14:textId="77777777" w:rsidR="008F0086" w:rsidRPr="008F0086" w:rsidRDefault="008F0086" w:rsidP="008F0086">
            <w:pPr>
              <w:rPr>
                <w:rFonts w:ascii="Arial" w:hAnsi="Arial" w:cs="Arial"/>
                <w:color w:val="595959" w:themeColor="text1" w:themeTint="A6"/>
                <w:kern w:val="28"/>
                <w:sz w:val="20"/>
                <w:szCs w:val="20"/>
              </w:rPr>
            </w:pPr>
          </w:p>
          <w:p w14:paraId="74FC80D7"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Timing:</w:t>
            </w:r>
          </w:p>
          <w:p w14:paraId="15E7B504" w14:textId="77777777" w:rsidR="008F0086" w:rsidRPr="008F0086" w:rsidRDefault="008F0086" w:rsidP="008F0086">
            <w:pPr>
              <w:rPr>
                <w:rFonts w:ascii="Arial" w:hAnsi="Arial" w:cs="Arial"/>
                <w:color w:val="595959" w:themeColor="text1" w:themeTint="A6"/>
                <w:kern w:val="28"/>
                <w:sz w:val="20"/>
                <w:szCs w:val="20"/>
              </w:rPr>
            </w:pPr>
          </w:p>
          <w:p w14:paraId="75180622"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Authentication Logic typically interacts with the User Account component during user login attempts.</w:t>
            </w:r>
          </w:p>
          <w:p w14:paraId="35B0429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Profile Page UI interacts when a user accesses their profile information.</w:t>
            </w:r>
          </w:p>
          <w:p w14:paraId="45F72E43"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Interaction Conditions:</w:t>
            </w:r>
          </w:p>
          <w:p w14:paraId="36B69BE7" w14:textId="77777777" w:rsidR="008F0086" w:rsidRPr="008F0086" w:rsidRDefault="008F0086" w:rsidP="008F0086">
            <w:pPr>
              <w:rPr>
                <w:rFonts w:ascii="Arial" w:hAnsi="Arial" w:cs="Arial"/>
                <w:color w:val="595959" w:themeColor="text1" w:themeTint="A6"/>
                <w:kern w:val="28"/>
                <w:sz w:val="20"/>
                <w:szCs w:val="20"/>
              </w:rPr>
            </w:pPr>
          </w:p>
          <w:p w14:paraId="1687C569"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Authentication Logic triggers an interaction during login, requiring user account data to authenticate.</w:t>
            </w:r>
          </w:p>
          <w:p w14:paraId="71AD1479"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The Profile Page UI triggers an interaction when a user intends to view or modify their account information.</w:t>
            </w:r>
          </w:p>
          <w:p w14:paraId="17F7632A"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Order of Execution:</w:t>
            </w:r>
          </w:p>
          <w:p w14:paraId="08A409D1" w14:textId="77777777" w:rsidR="008F0086" w:rsidRPr="008F0086" w:rsidRDefault="008F0086" w:rsidP="008F0086">
            <w:pPr>
              <w:rPr>
                <w:rFonts w:ascii="Arial" w:hAnsi="Arial" w:cs="Arial"/>
                <w:color w:val="595959" w:themeColor="text1" w:themeTint="A6"/>
                <w:kern w:val="28"/>
                <w:sz w:val="20"/>
                <w:szCs w:val="20"/>
              </w:rPr>
            </w:pPr>
          </w:p>
          <w:p w14:paraId="18195C50"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Authentication Logic typically interacts before granting access, making it an early-stage interaction.</w:t>
            </w:r>
          </w:p>
          <w:p w14:paraId="1FF7242F"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Profile Page UI interaction occurs upon a user's specific request to view or modify their account details.</w:t>
            </w:r>
          </w:p>
          <w:p w14:paraId="6733DE9D"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Data Sharing:</w:t>
            </w:r>
          </w:p>
          <w:p w14:paraId="4BF00813" w14:textId="77777777" w:rsidR="008F0086" w:rsidRPr="008F0086" w:rsidRDefault="008F0086" w:rsidP="008F0086">
            <w:pPr>
              <w:rPr>
                <w:rFonts w:ascii="Arial" w:hAnsi="Arial" w:cs="Arial"/>
                <w:color w:val="595959" w:themeColor="text1" w:themeTint="A6"/>
                <w:kern w:val="28"/>
                <w:sz w:val="20"/>
                <w:szCs w:val="20"/>
              </w:rPr>
            </w:pPr>
          </w:p>
          <w:p w14:paraId="52728EFA"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lastRenderedPageBreak/>
              <w:t>User account data is shared securely between the User Account component and the components using it, ensuring privacy and data integrity.</w:t>
            </w:r>
          </w:p>
          <w:p w14:paraId="0FE3F101"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Responsibility for Creation, Duplication, Use, Storage, and Elimination:</w:t>
            </w:r>
          </w:p>
          <w:p w14:paraId="36A16138" w14:textId="77777777" w:rsidR="008F0086" w:rsidRPr="008F0086" w:rsidRDefault="008F0086" w:rsidP="008F0086">
            <w:pPr>
              <w:rPr>
                <w:rFonts w:ascii="Arial" w:hAnsi="Arial" w:cs="Arial"/>
                <w:color w:val="595959" w:themeColor="text1" w:themeTint="A6"/>
                <w:kern w:val="28"/>
                <w:sz w:val="20"/>
                <w:szCs w:val="20"/>
              </w:rPr>
            </w:pPr>
          </w:p>
          <w:p w14:paraId="681B817A"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Creation and storage of user account data are responsibilities of the User Account component and the underlying database.</w:t>
            </w:r>
          </w:p>
          <w:p w14:paraId="41191A38" w14:textId="024300E3" w:rsidR="00FA5468" w:rsidRPr="00DA6ADD"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Duplication, use, and elimination follow defined protocols within the User Account component, ensuring secure and accurate handling of data.</w:t>
            </w:r>
          </w:p>
        </w:tc>
      </w:tr>
      <w:tr w:rsidR="00DA6ADD" w:rsidRPr="00DA6ADD" w14:paraId="1B2DBEC5" w14:textId="77777777" w:rsidTr="00783EB7">
        <w:trPr>
          <w:trHeight w:val="1211"/>
        </w:trPr>
        <w:tc>
          <w:tcPr>
            <w:cnfStyle w:val="000010000000" w:firstRow="0" w:lastRow="0" w:firstColumn="0" w:lastColumn="0" w:oddVBand="1" w:evenVBand="0" w:oddHBand="0" w:evenHBand="0" w:firstRowFirstColumn="0" w:firstRowLastColumn="0" w:lastRowFirstColumn="0" w:lastRowLastColumn="0"/>
            <w:tcW w:w="1701" w:type="dxa"/>
          </w:tcPr>
          <w:p w14:paraId="263F91B8"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Interfaces</w:t>
            </w:r>
          </w:p>
        </w:tc>
        <w:tc>
          <w:tcPr>
            <w:cnfStyle w:val="000001000000" w:firstRow="0" w:lastRow="0" w:firstColumn="0" w:lastColumn="0" w:oddVBand="0" w:evenVBand="1" w:oddHBand="0" w:evenHBand="0" w:firstRowFirstColumn="0" w:firstRowLastColumn="0" w:lastRowFirstColumn="0" w:lastRowLastColumn="0"/>
            <w:tcW w:w="6674" w:type="dxa"/>
          </w:tcPr>
          <w:p w14:paraId="7F9DE8E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Internal Interfaces:</w:t>
            </w:r>
          </w:p>
          <w:p w14:paraId="67FC9412"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Database Interface:</w:t>
            </w:r>
          </w:p>
          <w:p w14:paraId="5FC9728B"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Description: Allows the User Account component to communicate with the database for storing and retrieving user account data.</w:t>
            </w:r>
          </w:p>
          <w:p w14:paraId="4E3C2FF0" w14:textId="1007E345"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 xml:space="preserve">Communication Mechanism: </w:t>
            </w:r>
            <w:r>
              <w:rPr>
                <w:rFonts w:ascii="Arial" w:hAnsi="Arial" w:cs="Arial"/>
                <w:color w:val="595959" w:themeColor="text1" w:themeTint="A6"/>
                <w:kern w:val="28"/>
                <w:sz w:val="20"/>
                <w:szCs w:val="20"/>
              </w:rPr>
              <w:t>Blockchain Network</w:t>
            </w:r>
          </w:p>
          <w:p w14:paraId="7607E42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External Interfaces:</w:t>
            </w:r>
          </w:p>
          <w:p w14:paraId="27C971F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Profile Page UI Interface:</w:t>
            </w:r>
          </w:p>
          <w:p w14:paraId="76259526"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Description: Facilitates communication between the User Account component and the Profile Page UI for viewing and updating user account information.</w:t>
            </w:r>
          </w:p>
          <w:p w14:paraId="1AD7C82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Communication Mechanism: JSON or similar data exchange formats.</w:t>
            </w:r>
          </w:p>
          <w:p w14:paraId="6325F84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Communication Mechanisms:</w:t>
            </w:r>
          </w:p>
          <w:p w14:paraId="42B3790A" w14:textId="77777777" w:rsidR="008F0086" w:rsidRPr="008F0086" w:rsidRDefault="008F0086" w:rsidP="008F0086">
            <w:pPr>
              <w:rPr>
                <w:rFonts w:ascii="Arial" w:hAnsi="Arial" w:cs="Arial"/>
                <w:color w:val="595959" w:themeColor="text1" w:themeTint="A6"/>
                <w:kern w:val="28"/>
                <w:sz w:val="20"/>
                <w:szCs w:val="20"/>
              </w:rPr>
            </w:pPr>
          </w:p>
          <w:p w14:paraId="7A375104"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Messages and Parameters:</w:t>
            </w:r>
          </w:p>
          <w:p w14:paraId="372C053C" w14:textId="77777777" w:rsidR="008F0086" w:rsidRPr="008F0086" w:rsidRDefault="008F0086" w:rsidP="008F0086">
            <w:pPr>
              <w:rPr>
                <w:rFonts w:ascii="Arial" w:hAnsi="Arial" w:cs="Arial"/>
                <w:color w:val="595959" w:themeColor="text1" w:themeTint="A6"/>
                <w:kern w:val="28"/>
                <w:sz w:val="20"/>
                <w:szCs w:val="20"/>
              </w:rPr>
            </w:pPr>
          </w:p>
          <w:p w14:paraId="2ED18F29"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When the Profile Page UI requests user account data for display or modification, it sends a message containing the user's unique identifier.</w:t>
            </w:r>
          </w:p>
          <w:p w14:paraId="386DF2DC"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Parameters in the message include the user's unique identifier and the requested action (e.g., view account, update account).</w:t>
            </w:r>
          </w:p>
          <w:p w14:paraId="6D0AA907"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Common Data Areas:</w:t>
            </w:r>
          </w:p>
          <w:p w14:paraId="4D0359D8" w14:textId="77777777" w:rsidR="008F0086" w:rsidRPr="008F0086" w:rsidRDefault="008F0086" w:rsidP="008F0086">
            <w:pPr>
              <w:rPr>
                <w:rFonts w:ascii="Arial" w:hAnsi="Arial" w:cs="Arial"/>
                <w:color w:val="595959" w:themeColor="text1" w:themeTint="A6"/>
                <w:kern w:val="28"/>
                <w:sz w:val="20"/>
                <w:szCs w:val="20"/>
              </w:rPr>
            </w:pPr>
          </w:p>
          <w:p w14:paraId="149A8751"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Shared data areas within the User Account component hold the user account information temporarily during processing and updates.</w:t>
            </w:r>
          </w:p>
          <w:p w14:paraId="0745EBB9"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Data areas are accessed by internal processes for reading and updating user account data.</w:t>
            </w:r>
          </w:p>
          <w:p w14:paraId="2070BBA6"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Messages and Error Codes:</w:t>
            </w:r>
          </w:p>
          <w:p w14:paraId="1FDBA5ED" w14:textId="77777777" w:rsidR="008F0086" w:rsidRPr="008F0086" w:rsidRDefault="008F0086" w:rsidP="008F0086">
            <w:pPr>
              <w:rPr>
                <w:rFonts w:ascii="Arial" w:hAnsi="Arial" w:cs="Arial"/>
                <w:color w:val="595959" w:themeColor="text1" w:themeTint="A6"/>
                <w:kern w:val="28"/>
                <w:sz w:val="20"/>
                <w:szCs w:val="20"/>
              </w:rPr>
            </w:pPr>
          </w:p>
          <w:p w14:paraId="487927AD"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Messages:</w:t>
            </w:r>
          </w:p>
          <w:p w14:paraId="6AF3E2A0" w14:textId="77777777" w:rsidR="008F0086" w:rsidRPr="008F0086" w:rsidRDefault="008F0086" w:rsidP="008F0086">
            <w:pPr>
              <w:rPr>
                <w:rFonts w:ascii="Arial" w:hAnsi="Arial" w:cs="Arial"/>
                <w:color w:val="595959" w:themeColor="text1" w:themeTint="A6"/>
                <w:kern w:val="28"/>
                <w:sz w:val="20"/>
                <w:szCs w:val="20"/>
              </w:rPr>
            </w:pPr>
          </w:p>
          <w:p w14:paraId="2949F89B"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Message 1: "User account not found."</w:t>
            </w:r>
          </w:p>
          <w:p w14:paraId="15D31C1E" w14:textId="28A44D7A"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 xml:space="preserve">Error Message 2: "Invalid </w:t>
            </w:r>
            <w:r>
              <w:rPr>
                <w:rFonts w:ascii="Arial" w:hAnsi="Arial" w:cs="Arial"/>
                <w:color w:val="595959" w:themeColor="text1" w:themeTint="A6"/>
                <w:kern w:val="28"/>
                <w:sz w:val="20"/>
                <w:szCs w:val="20"/>
              </w:rPr>
              <w:t>password</w:t>
            </w:r>
            <w:r w:rsidRPr="008F0086">
              <w:rPr>
                <w:rFonts w:ascii="Arial" w:hAnsi="Arial" w:cs="Arial"/>
                <w:color w:val="595959" w:themeColor="text1" w:themeTint="A6"/>
                <w:kern w:val="28"/>
                <w:sz w:val="20"/>
                <w:szCs w:val="20"/>
              </w:rPr>
              <w:t>. Please provide valid parameters."</w:t>
            </w:r>
          </w:p>
          <w:p w14:paraId="5EEA5B27"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Codes:</w:t>
            </w:r>
          </w:p>
          <w:p w14:paraId="5FB7C01B" w14:textId="77777777" w:rsidR="008F0086" w:rsidRPr="008F0086" w:rsidRDefault="008F0086" w:rsidP="008F0086">
            <w:pPr>
              <w:rPr>
                <w:rFonts w:ascii="Arial" w:hAnsi="Arial" w:cs="Arial"/>
                <w:color w:val="595959" w:themeColor="text1" w:themeTint="A6"/>
                <w:kern w:val="28"/>
                <w:sz w:val="20"/>
                <w:szCs w:val="20"/>
              </w:rPr>
            </w:pPr>
          </w:p>
          <w:p w14:paraId="2751BCF4"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Code 1: 404 (User account not found)</w:t>
            </w:r>
          </w:p>
          <w:p w14:paraId="05CA9AC3"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Error Code 2: 400 (Bad Request)</w:t>
            </w:r>
          </w:p>
          <w:p w14:paraId="489FCE35"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Screen Formats and Interactive Messages:</w:t>
            </w:r>
          </w:p>
          <w:p w14:paraId="35B696E7" w14:textId="77777777" w:rsidR="008F0086" w:rsidRPr="008F0086" w:rsidRDefault="008F0086" w:rsidP="008F0086">
            <w:pPr>
              <w:rPr>
                <w:rFonts w:ascii="Arial" w:hAnsi="Arial" w:cs="Arial"/>
                <w:color w:val="595959" w:themeColor="text1" w:themeTint="A6"/>
                <w:kern w:val="28"/>
                <w:sz w:val="20"/>
                <w:szCs w:val="20"/>
              </w:rPr>
            </w:pPr>
          </w:p>
          <w:p w14:paraId="38C7F8FB"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Profile Page UI:</w:t>
            </w:r>
          </w:p>
          <w:p w14:paraId="6AA77F96" w14:textId="77777777" w:rsidR="008F0086" w:rsidRPr="008F0086"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Screen Format: HTML/CSS layout displaying user account information in a structured format.</w:t>
            </w:r>
          </w:p>
          <w:p w14:paraId="6FC607FF" w14:textId="36D6857E" w:rsidR="00FA5468" w:rsidRPr="00DA6ADD" w:rsidRDefault="008F0086" w:rsidP="008F0086">
            <w:pP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Interactive Messages: "Update successful", "Password changed successfully", "Error: Invalid input."</w:t>
            </w:r>
          </w:p>
        </w:tc>
      </w:tr>
      <w:tr w:rsidR="00DA6ADD" w:rsidRPr="00DA6ADD" w14:paraId="4B0AF844" w14:textId="77777777" w:rsidTr="00783EB7">
        <w:trPr>
          <w:cnfStyle w:val="000000100000" w:firstRow="0" w:lastRow="0" w:firstColumn="0" w:lastColumn="0" w:oddVBand="0" w:evenVBand="0" w:oddHBand="1" w:evenHBand="0" w:firstRowFirstColumn="0" w:firstRowLastColumn="0" w:lastRowFirstColumn="0" w:lastRowLastColumn="0"/>
          <w:trHeight w:val="507"/>
        </w:trPr>
        <w:tc>
          <w:tcPr>
            <w:cnfStyle w:val="000010000000" w:firstRow="0" w:lastRow="0" w:firstColumn="0" w:lastColumn="0" w:oddVBand="1" w:evenVBand="0" w:oddHBand="0" w:evenHBand="0" w:firstRowFirstColumn="0" w:firstRowLastColumn="0" w:lastRowFirstColumn="0" w:lastRowLastColumn="0"/>
            <w:tcW w:w="1701" w:type="dxa"/>
          </w:tcPr>
          <w:p w14:paraId="44FC4C3B"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t>Resources</w:t>
            </w:r>
          </w:p>
        </w:tc>
        <w:tc>
          <w:tcPr>
            <w:cnfStyle w:val="000001000000" w:firstRow="0" w:lastRow="0" w:firstColumn="0" w:lastColumn="0" w:oddVBand="0" w:evenVBand="1" w:oddHBand="0" w:evenHBand="0" w:firstRowFirstColumn="0" w:firstRowLastColumn="0" w:lastRowFirstColumn="0" w:lastRowLastColumn="0"/>
            <w:tcW w:w="6674" w:type="dxa"/>
          </w:tcPr>
          <w:p w14:paraId="51B866BD" w14:textId="77777777" w:rsidR="008F0086" w:rsidRPr="008F0086"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Database Management System (DBMS):</w:t>
            </w:r>
          </w:p>
          <w:p w14:paraId="2A4A37CE" w14:textId="77777777" w:rsidR="008F0086" w:rsidRPr="008F0086" w:rsidRDefault="008F0086" w:rsidP="008F0086">
            <w:pPr>
              <w:pStyle w:val="Footer"/>
              <w:rPr>
                <w:rFonts w:ascii="Arial" w:hAnsi="Arial" w:cs="Arial"/>
                <w:color w:val="595959" w:themeColor="text1" w:themeTint="A6"/>
                <w:kern w:val="28"/>
                <w:sz w:val="20"/>
                <w:szCs w:val="20"/>
              </w:rPr>
            </w:pPr>
          </w:p>
          <w:p w14:paraId="7C4B96D3" w14:textId="77777777" w:rsidR="008F0086" w:rsidRPr="008F0086"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Type: Software Resource</w:t>
            </w:r>
          </w:p>
          <w:p w14:paraId="7AE6174F" w14:textId="77777777" w:rsidR="008F0086" w:rsidRPr="008F0086"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Description: A database management system is essential for storing, managing, and retrieving user account data. The DBMS ensures secure and efficient handling of the data stored by the User Account component.</w:t>
            </w:r>
          </w:p>
          <w:p w14:paraId="4BD25342" w14:textId="77777777" w:rsidR="00FA5468" w:rsidRDefault="008F0086" w:rsidP="008F0086">
            <w:pPr>
              <w:pStyle w:val="Footer"/>
              <w:rPr>
                <w:rFonts w:ascii="Arial" w:hAnsi="Arial" w:cs="Arial"/>
                <w:color w:val="595959" w:themeColor="text1" w:themeTint="A6"/>
                <w:kern w:val="28"/>
                <w:sz w:val="20"/>
                <w:szCs w:val="20"/>
              </w:rPr>
            </w:pPr>
            <w:r>
              <w:rPr>
                <w:rFonts w:ascii="Arial" w:hAnsi="Arial" w:cs="Arial"/>
                <w:color w:val="595959" w:themeColor="text1" w:themeTint="A6"/>
                <w:kern w:val="28"/>
                <w:sz w:val="20"/>
                <w:szCs w:val="20"/>
              </w:rPr>
              <w:t xml:space="preserve">Here the blockchain is used to store data in a secure and </w:t>
            </w:r>
            <w:proofErr w:type="spellStart"/>
            <w:r>
              <w:rPr>
                <w:rFonts w:ascii="Arial" w:hAnsi="Arial" w:cs="Arial"/>
                <w:color w:val="595959" w:themeColor="text1" w:themeTint="A6"/>
                <w:kern w:val="28"/>
                <w:sz w:val="20"/>
                <w:szCs w:val="20"/>
              </w:rPr>
              <w:t>encrepted</w:t>
            </w:r>
            <w:proofErr w:type="spellEnd"/>
            <w:r>
              <w:rPr>
                <w:rFonts w:ascii="Arial" w:hAnsi="Arial" w:cs="Arial"/>
                <w:color w:val="595959" w:themeColor="text1" w:themeTint="A6"/>
                <w:kern w:val="28"/>
                <w:sz w:val="20"/>
                <w:szCs w:val="20"/>
              </w:rPr>
              <w:t xml:space="preserve"> </w:t>
            </w:r>
            <w:r>
              <w:rPr>
                <w:rFonts w:ascii="Arial" w:hAnsi="Arial" w:cs="Arial"/>
                <w:color w:val="595959" w:themeColor="text1" w:themeTint="A6"/>
                <w:kern w:val="28"/>
                <w:sz w:val="20"/>
                <w:szCs w:val="20"/>
              </w:rPr>
              <w:lastRenderedPageBreak/>
              <w:t>manner.</w:t>
            </w:r>
          </w:p>
          <w:p w14:paraId="0D3AAADF" w14:textId="77777777" w:rsidR="008F0086" w:rsidRDefault="008F0086" w:rsidP="008F0086">
            <w:pPr>
              <w:pStyle w:val="Footer"/>
              <w:rPr>
                <w:rFonts w:ascii="Arial" w:hAnsi="Arial" w:cs="Arial"/>
                <w:color w:val="595959" w:themeColor="text1" w:themeTint="A6"/>
                <w:kern w:val="28"/>
                <w:sz w:val="20"/>
                <w:szCs w:val="20"/>
              </w:rPr>
            </w:pPr>
          </w:p>
          <w:p w14:paraId="72642C15" w14:textId="0AB1B65B" w:rsidR="008F0086" w:rsidRPr="008F0086"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Server</w:t>
            </w:r>
            <w:r>
              <w:rPr>
                <w:rFonts w:ascii="Arial" w:hAnsi="Arial" w:cs="Arial"/>
                <w:color w:val="595959" w:themeColor="text1" w:themeTint="A6"/>
                <w:kern w:val="28"/>
                <w:sz w:val="20"/>
                <w:szCs w:val="20"/>
              </w:rPr>
              <w:t>:</w:t>
            </w:r>
          </w:p>
          <w:p w14:paraId="07FC19E4" w14:textId="77777777" w:rsidR="008F0086" w:rsidRPr="008F0086" w:rsidRDefault="008F0086" w:rsidP="008F0086">
            <w:pPr>
              <w:pStyle w:val="Footer"/>
              <w:rPr>
                <w:rFonts w:ascii="Arial" w:hAnsi="Arial" w:cs="Arial"/>
                <w:color w:val="595959" w:themeColor="text1" w:themeTint="A6"/>
                <w:kern w:val="28"/>
                <w:sz w:val="20"/>
                <w:szCs w:val="20"/>
              </w:rPr>
            </w:pPr>
          </w:p>
          <w:p w14:paraId="6D7A07D5" w14:textId="77777777" w:rsidR="008F0086" w:rsidRPr="008F0086"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Type: Hardware and/or Software Resource</w:t>
            </w:r>
          </w:p>
          <w:p w14:paraId="1E0543E9" w14:textId="7169895A" w:rsidR="008F0086" w:rsidRPr="00DA6ADD" w:rsidRDefault="008F0086" w:rsidP="008F0086">
            <w:pPr>
              <w:pStyle w:val="Footer"/>
              <w:rPr>
                <w:rFonts w:ascii="Arial" w:hAnsi="Arial" w:cs="Arial"/>
                <w:color w:val="595959" w:themeColor="text1" w:themeTint="A6"/>
                <w:kern w:val="28"/>
                <w:sz w:val="20"/>
                <w:szCs w:val="20"/>
              </w:rPr>
            </w:pPr>
            <w:r w:rsidRPr="008F0086">
              <w:rPr>
                <w:rFonts w:ascii="Arial" w:hAnsi="Arial" w:cs="Arial"/>
                <w:color w:val="595959" w:themeColor="text1" w:themeTint="A6"/>
                <w:kern w:val="28"/>
                <w:sz w:val="20"/>
                <w:szCs w:val="20"/>
              </w:rPr>
              <w:t>Description: The User Account component requires server infrastructure or cloud-based services to host the application and provide the necessary computing environment for the component to function optimally.</w:t>
            </w:r>
            <w:r>
              <w:rPr>
                <w:rFonts w:ascii="Arial" w:hAnsi="Arial" w:cs="Arial"/>
                <w:color w:val="595959" w:themeColor="text1" w:themeTint="A6"/>
                <w:kern w:val="28"/>
                <w:sz w:val="20"/>
                <w:szCs w:val="20"/>
              </w:rPr>
              <w:t xml:space="preserve"> Here the Blockchain Network is being used.</w:t>
            </w:r>
          </w:p>
        </w:tc>
      </w:tr>
      <w:tr w:rsidR="00DA6ADD" w:rsidRPr="00DA6ADD" w14:paraId="63F665CB" w14:textId="77777777" w:rsidTr="00A24E9B">
        <w:trPr>
          <w:trHeight w:val="1739"/>
        </w:trPr>
        <w:tc>
          <w:tcPr>
            <w:cnfStyle w:val="000010000000" w:firstRow="0" w:lastRow="0" w:firstColumn="0" w:lastColumn="0" w:oddVBand="1" w:evenVBand="0" w:oddHBand="0" w:evenHBand="0" w:firstRowFirstColumn="0" w:firstRowLastColumn="0" w:lastRowFirstColumn="0" w:lastRowLastColumn="0"/>
            <w:tcW w:w="1701" w:type="dxa"/>
          </w:tcPr>
          <w:p w14:paraId="7EE33280"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Processing</w:t>
            </w:r>
          </w:p>
        </w:tc>
        <w:tc>
          <w:tcPr>
            <w:cnfStyle w:val="000001000000" w:firstRow="0" w:lastRow="0" w:firstColumn="0" w:lastColumn="0" w:oddVBand="0" w:evenVBand="1" w:oddHBand="0" w:evenHBand="0" w:firstRowFirstColumn="0" w:firstRowLastColumn="0" w:lastRowFirstColumn="0" w:lastRowLastColumn="0"/>
            <w:tcW w:w="6674" w:type="dxa"/>
          </w:tcPr>
          <w:p w14:paraId="17B27A78" w14:textId="77777777" w:rsidR="00A24E9B" w:rsidRPr="00A24E9B" w:rsidRDefault="00A24E9B" w:rsidP="00A24E9B">
            <w:pPr>
              <w:rPr>
                <w:rFonts w:ascii="Arial" w:hAnsi="Arial" w:cs="Arial"/>
                <w:b/>
                <w:bCs/>
                <w:color w:val="595959" w:themeColor="text1" w:themeTint="A6"/>
                <w:kern w:val="28"/>
                <w:sz w:val="20"/>
                <w:szCs w:val="20"/>
              </w:rPr>
            </w:pPr>
            <w:r w:rsidRPr="00A24E9B">
              <w:rPr>
                <w:rFonts w:ascii="Arial" w:hAnsi="Arial" w:cs="Arial"/>
                <w:b/>
                <w:bCs/>
                <w:color w:val="595959" w:themeColor="text1" w:themeTint="A6"/>
                <w:kern w:val="28"/>
                <w:sz w:val="20"/>
                <w:szCs w:val="20"/>
              </w:rPr>
              <w:t>Constructor:</w:t>
            </w:r>
          </w:p>
          <w:p w14:paraId="3511051E" w14:textId="77777777" w:rsidR="00A24E9B" w:rsidRPr="00A24E9B" w:rsidRDefault="00A24E9B" w:rsidP="00A24E9B">
            <w:pPr>
              <w:rPr>
                <w:rFonts w:ascii="Arial" w:hAnsi="Arial" w:cs="Arial"/>
                <w:color w:val="595959" w:themeColor="text1" w:themeTint="A6"/>
                <w:kern w:val="28"/>
                <w:sz w:val="20"/>
                <w:szCs w:val="20"/>
              </w:rPr>
            </w:pPr>
          </w:p>
          <w:p w14:paraId="68FE1A3A"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Description: Initializes the contract and sets the initial number of users to 0.</w:t>
            </w:r>
          </w:p>
          <w:p w14:paraId="0CB7075C" w14:textId="77777777" w:rsidR="00FA5468"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r>
              <w:rPr>
                <w:rFonts w:ascii="Arial" w:hAnsi="Arial" w:cs="Arial"/>
                <w:color w:val="595959" w:themeColor="text1" w:themeTint="A6"/>
                <w:kern w:val="28"/>
                <w:sz w:val="20"/>
                <w:szCs w:val="20"/>
              </w:rPr>
              <w:t xml:space="preserve"> </w:t>
            </w:r>
          </w:p>
          <w:p w14:paraId="23E2D4B0"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Constructor:</w:t>
            </w:r>
          </w:p>
          <w:p w14:paraId="65068824"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Set </w:t>
            </w:r>
            <w:proofErr w:type="spellStart"/>
            <w:r w:rsidRPr="00A24E9B">
              <w:rPr>
                <w:rFonts w:ascii="Arial" w:hAnsi="Arial" w:cs="Arial"/>
                <w:color w:val="595959" w:themeColor="text1" w:themeTint="A6"/>
                <w:kern w:val="28"/>
                <w:sz w:val="20"/>
                <w:szCs w:val="20"/>
              </w:rPr>
              <w:t>nbOfUsers</w:t>
            </w:r>
            <w:proofErr w:type="spellEnd"/>
            <w:r w:rsidRPr="00A24E9B">
              <w:rPr>
                <w:rFonts w:ascii="Arial" w:hAnsi="Arial" w:cs="Arial"/>
                <w:color w:val="595959" w:themeColor="text1" w:themeTint="A6"/>
                <w:kern w:val="28"/>
                <w:sz w:val="20"/>
                <w:szCs w:val="20"/>
              </w:rPr>
              <w:t xml:space="preserve"> to 0.</w:t>
            </w:r>
          </w:p>
          <w:p w14:paraId="42CF7412" w14:textId="77777777" w:rsidR="00A24E9B" w:rsidRDefault="00A24E9B" w:rsidP="00A24E9B">
            <w:pPr>
              <w:rPr>
                <w:rFonts w:ascii="Arial" w:hAnsi="Arial" w:cs="Arial"/>
                <w:color w:val="595959" w:themeColor="text1" w:themeTint="A6"/>
                <w:kern w:val="28"/>
                <w:sz w:val="20"/>
                <w:szCs w:val="20"/>
              </w:rPr>
            </w:pPr>
          </w:p>
          <w:p w14:paraId="02485C10" w14:textId="77777777" w:rsidR="00A24E9B" w:rsidRPr="00A24E9B" w:rsidRDefault="00A24E9B" w:rsidP="00A24E9B">
            <w:pPr>
              <w:rPr>
                <w:rFonts w:ascii="Arial" w:hAnsi="Arial" w:cs="Arial"/>
                <w:b/>
                <w:bCs/>
                <w:color w:val="595959" w:themeColor="text1" w:themeTint="A6"/>
                <w:kern w:val="28"/>
                <w:sz w:val="20"/>
                <w:szCs w:val="20"/>
              </w:rPr>
            </w:pPr>
            <w:r w:rsidRPr="00A24E9B">
              <w:rPr>
                <w:rFonts w:ascii="Arial" w:hAnsi="Arial" w:cs="Arial"/>
                <w:b/>
                <w:bCs/>
                <w:color w:val="595959" w:themeColor="text1" w:themeTint="A6"/>
                <w:kern w:val="28"/>
                <w:sz w:val="20"/>
                <w:szCs w:val="20"/>
              </w:rPr>
              <w:t>register:</w:t>
            </w:r>
          </w:p>
          <w:p w14:paraId="2D009519" w14:textId="77777777" w:rsidR="00A24E9B" w:rsidRPr="00A24E9B" w:rsidRDefault="00A24E9B" w:rsidP="00A24E9B">
            <w:pPr>
              <w:rPr>
                <w:rFonts w:ascii="Arial" w:hAnsi="Arial" w:cs="Arial"/>
                <w:color w:val="595959" w:themeColor="text1" w:themeTint="A6"/>
                <w:kern w:val="28"/>
                <w:sz w:val="20"/>
                <w:szCs w:val="20"/>
              </w:rPr>
            </w:pPr>
          </w:p>
          <w:p w14:paraId="0A64BE46"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Description: Registers a user by storing their Ethereum address and a corresponding signature hash.</w:t>
            </w:r>
          </w:p>
          <w:p w14:paraId="06A46568"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1E92963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Function: register(_signature)</w:t>
            </w:r>
          </w:p>
          <w:p w14:paraId="7898F92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Input: _signature (The signature hash of the user)</w:t>
            </w:r>
          </w:p>
          <w:p w14:paraId="1F9AD962"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Output: None</w:t>
            </w:r>
          </w:p>
          <w:p w14:paraId="12924F75" w14:textId="77777777" w:rsidR="00A24E9B" w:rsidRPr="00A24E9B" w:rsidRDefault="00A24E9B" w:rsidP="00A24E9B">
            <w:pPr>
              <w:rPr>
                <w:rFonts w:ascii="Arial" w:hAnsi="Arial" w:cs="Arial"/>
                <w:color w:val="595959" w:themeColor="text1" w:themeTint="A6"/>
                <w:kern w:val="28"/>
                <w:sz w:val="20"/>
                <w:szCs w:val="20"/>
              </w:rPr>
            </w:pPr>
          </w:p>
          <w:p w14:paraId="11FF0097"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7EC66676"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Check if the user is not already registered using their Ethereum address.</w:t>
            </w:r>
          </w:p>
          <w:p w14:paraId="1C55B342"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If not registered:</w:t>
            </w:r>
          </w:p>
          <w:p w14:paraId="1ECA9E28"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Set the user's signature hash to _signature.</w:t>
            </w:r>
          </w:p>
          <w:p w14:paraId="5E221A5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Set the user's Ethereum address to </w:t>
            </w:r>
            <w:proofErr w:type="spellStart"/>
            <w:proofErr w:type="gramStart"/>
            <w:r w:rsidRPr="00A24E9B">
              <w:rPr>
                <w:rFonts w:ascii="Arial" w:hAnsi="Arial" w:cs="Arial"/>
                <w:color w:val="595959" w:themeColor="text1" w:themeTint="A6"/>
                <w:kern w:val="28"/>
                <w:sz w:val="20"/>
                <w:szCs w:val="20"/>
              </w:rPr>
              <w:t>msg.sender</w:t>
            </w:r>
            <w:proofErr w:type="spellEnd"/>
            <w:proofErr w:type="gramEnd"/>
            <w:r w:rsidRPr="00A24E9B">
              <w:rPr>
                <w:rFonts w:ascii="Arial" w:hAnsi="Arial" w:cs="Arial"/>
                <w:color w:val="595959" w:themeColor="text1" w:themeTint="A6"/>
                <w:kern w:val="28"/>
                <w:sz w:val="20"/>
                <w:szCs w:val="20"/>
              </w:rPr>
              <w:t>.</w:t>
            </w:r>
          </w:p>
          <w:p w14:paraId="177CF9EE"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Increment </w:t>
            </w:r>
            <w:proofErr w:type="spellStart"/>
            <w:r w:rsidRPr="00A24E9B">
              <w:rPr>
                <w:rFonts w:ascii="Arial" w:hAnsi="Arial" w:cs="Arial"/>
                <w:color w:val="595959" w:themeColor="text1" w:themeTint="A6"/>
                <w:kern w:val="28"/>
                <w:sz w:val="20"/>
                <w:szCs w:val="20"/>
              </w:rPr>
              <w:t>nbOfUsers</w:t>
            </w:r>
            <w:proofErr w:type="spellEnd"/>
            <w:r w:rsidRPr="00A24E9B">
              <w:rPr>
                <w:rFonts w:ascii="Arial" w:hAnsi="Arial" w:cs="Arial"/>
                <w:color w:val="595959" w:themeColor="text1" w:themeTint="A6"/>
                <w:kern w:val="28"/>
                <w:sz w:val="20"/>
                <w:szCs w:val="20"/>
              </w:rPr>
              <w:t xml:space="preserve"> by 1.</w:t>
            </w:r>
          </w:p>
          <w:p w14:paraId="244BC0F5" w14:textId="77777777" w:rsidR="00A24E9B" w:rsidRDefault="00A24E9B" w:rsidP="00A24E9B">
            <w:pPr>
              <w:rPr>
                <w:rFonts w:ascii="Arial" w:hAnsi="Arial" w:cs="Arial"/>
                <w:color w:val="595959" w:themeColor="text1" w:themeTint="A6"/>
                <w:kern w:val="28"/>
                <w:sz w:val="20"/>
                <w:szCs w:val="20"/>
              </w:rPr>
            </w:pPr>
          </w:p>
          <w:p w14:paraId="6C1F0E20" w14:textId="77777777" w:rsidR="00A24E9B" w:rsidRPr="00A24E9B" w:rsidRDefault="00A24E9B" w:rsidP="00A24E9B">
            <w:pPr>
              <w:rPr>
                <w:rFonts w:ascii="Arial" w:hAnsi="Arial" w:cs="Arial"/>
                <w:b/>
                <w:bCs/>
                <w:color w:val="595959" w:themeColor="text1" w:themeTint="A6"/>
                <w:kern w:val="28"/>
                <w:sz w:val="20"/>
                <w:szCs w:val="20"/>
              </w:rPr>
            </w:pPr>
            <w:proofErr w:type="spellStart"/>
            <w:r w:rsidRPr="00A24E9B">
              <w:rPr>
                <w:rFonts w:ascii="Arial" w:hAnsi="Arial" w:cs="Arial"/>
                <w:b/>
                <w:bCs/>
                <w:color w:val="595959" w:themeColor="text1" w:themeTint="A6"/>
                <w:kern w:val="28"/>
                <w:sz w:val="20"/>
                <w:szCs w:val="20"/>
              </w:rPr>
              <w:t>getSignatureHash</w:t>
            </w:r>
            <w:proofErr w:type="spellEnd"/>
            <w:r w:rsidRPr="00A24E9B">
              <w:rPr>
                <w:rFonts w:ascii="Arial" w:hAnsi="Arial" w:cs="Arial"/>
                <w:b/>
                <w:bCs/>
                <w:color w:val="595959" w:themeColor="text1" w:themeTint="A6"/>
                <w:kern w:val="28"/>
                <w:sz w:val="20"/>
                <w:szCs w:val="20"/>
              </w:rPr>
              <w:t>:</w:t>
            </w:r>
          </w:p>
          <w:p w14:paraId="7E6DCC2B" w14:textId="77777777" w:rsidR="00A24E9B" w:rsidRPr="00A24E9B" w:rsidRDefault="00A24E9B" w:rsidP="00A24E9B">
            <w:pPr>
              <w:rPr>
                <w:rFonts w:ascii="Arial" w:hAnsi="Arial" w:cs="Arial"/>
                <w:color w:val="595959" w:themeColor="text1" w:themeTint="A6"/>
                <w:kern w:val="28"/>
                <w:sz w:val="20"/>
                <w:szCs w:val="20"/>
              </w:rPr>
            </w:pPr>
          </w:p>
          <w:p w14:paraId="553E9936"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Description: Retrieves the stored signature hash for the calling user.</w:t>
            </w:r>
          </w:p>
          <w:p w14:paraId="0BB1E170"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342EC67E" w14:textId="77777777" w:rsidR="00A24E9B" w:rsidRDefault="00A24E9B" w:rsidP="00A24E9B">
            <w:pPr>
              <w:rPr>
                <w:rFonts w:ascii="Arial" w:hAnsi="Arial" w:cs="Arial"/>
                <w:color w:val="595959" w:themeColor="text1" w:themeTint="A6"/>
                <w:kern w:val="28"/>
                <w:sz w:val="20"/>
                <w:szCs w:val="20"/>
              </w:rPr>
            </w:pPr>
          </w:p>
          <w:p w14:paraId="5A997FDD"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Function: </w:t>
            </w:r>
            <w:proofErr w:type="spellStart"/>
            <w:proofErr w:type="gramStart"/>
            <w:r w:rsidRPr="00A24E9B">
              <w:rPr>
                <w:rFonts w:ascii="Arial" w:hAnsi="Arial" w:cs="Arial"/>
                <w:color w:val="595959" w:themeColor="text1" w:themeTint="A6"/>
                <w:kern w:val="28"/>
                <w:sz w:val="20"/>
                <w:szCs w:val="20"/>
              </w:rPr>
              <w:t>getSignatureHash</w:t>
            </w:r>
            <w:proofErr w:type="spellEnd"/>
            <w:r w:rsidRPr="00A24E9B">
              <w:rPr>
                <w:rFonts w:ascii="Arial" w:hAnsi="Arial" w:cs="Arial"/>
                <w:color w:val="595959" w:themeColor="text1" w:themeTint="A6"/>
                <w:kern w:val="28"/>
                <w:sz w:val="20"/>
                <w:szCs w:val="20"/>
              </w:rPr>
              <w:t>(</w:t>
            </w:r>
            <w:proofErr w:type="gramEnd"/>
            <w:r w:rsidRPr="00A24E9B">
              <w:rPr>
                <w:rFonts w:ascii="Arial" w:hAnsi="Arial" w:cs="Arial"/>
                <w:color w:val="595959" w:themeColor="text1" w:themeTint="A6"/>
                <w:kern w:val="28"/>
                <w:sz w:val="20"/>
                <w:szCs w:val="20"/>
              </w:rPr>
              <w:t>)</w:t>
            </w:r>
          </w:p>
          <w:p w14:paraId="4DCB3739"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Input: None</w:t>
            </w:r>
          </w:p>
          <w:p w14:paraId="08125BCE"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Output: Signature hash (string)</w:t>
            </w:r>
          </w:p>
          <w:p w14:paraId="435895FF" w14:textId="77777777" w:rsidR="00A24E9B" w:rsidRPr="00A24E9B" w:rsidRDefault="00A24E9B" w:rsidP="00A24E9B">
            <w:pPr>
              <w:rPr>
                <w:rFonts w:ascii="Arial" w:hAnsi="Arial" w:cs="Arial"/>
                <w:color w:val="595959" w:themeColor="text1" w:themeTint="A6"/>
                <w:kern w:val="28"/>
                <w:sz w:val="20"/>
                <w:szCs w:val="20"/>
              </w:rPr>
            </w:pPr>
          </w:p>
          <w:p w14:paraId="387F3F43"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04AACF33"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Check if the caller is the registered user by comparing the Ethereum address.</w:t>
            </w:r>
          </w:p>
          <w:p w14:paraId="27DB938C"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If caller is registered:</w:t>
            </w:r>
          </w:p>
          <w:p w14:paraId="37DE71BC"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Return the user's signature hash.</w:t>
            </w:r>
          </w:p>
          <w:p w14:paraId="76E82C43" w14:textId="77777777" w:rsidR="00A24E9B" w:rsidRDefault="00A24E9B" w:rsidP="00A24E9B">
            <w:pPr>
              <w:rPr>
                <w:rFonts w:ascii="Arial" w:hAnsi="Arial" w:cs="Arial"/>
                <w:color w:val="595959" w:themeColor="text1" w:themeTint="A6"/>
                <w:kern w:val="28"/>
                <w:sz w:val="20"/>
                <w:szCs w:val="20"/>
              </w:rPr>
            </w:pPr>
          </w:p>
          <w:p w14:paraId="02F85D94" w14:textId="77777777" w:rsidR="00A24E9B" w:rsidRPr="00A24E9B" w:rsidRDefault="00A24E9B" w:rsidP="00A24E9B">
            <w:pPr>
              <w:rPr>
                <w:rFonts w:ascii="Arial" w:hAnsi="Arial" w:cs="Arial"/>
                <w:b/>
                <w:bCs/>
                <w:color w:val="595959" w:themeColor="text1" w:themeTint="A6"/>
                <w:kern w:val="28"/>
                <w:sz w:val="20"/>
                <w:szCs w:val="20"/>
              </w:rPr>
            </w:pPr>
            <w:proofErr w:type="spellStart"/>
            <w:r w:rsidRPr="00A24E9B">
              <w:rPr>
                <w:rFonts w:ascii="Arial" w:hAnsi="Arial" w:cs="Arial"/>
                <w:b/>
                <w:bCs/>
                <w:color w:val="595959" w:themeColor="text1" w:themeTint="A6"/>
                <w:kern w:val="28"/>
                <w:sz w:val="20"/>
                <w:szCs w:val="20"/>
              </w:rPr>
              <w:t>getUserAddress</w:t>
            </w:r>
            <w:proofErr w:type="spellEnd"/>
            <w:r w:rsidRPr="00A24E9B">
              <w:rPr>
                <w:rFonts w:ascii="Arial" w:hAnsi="Arial" w:cs="Arial"/>
                <w:b/>
                <w:bCs/>
                <w:color w:val="595959" w:themeColor="text1" w:themeTint="A6"/>
                <w:kern w:val="28"/>
                <w:sz w:val="20"/>
                <w:szCs w:val="20"/>
              </w:rPr>
              <w:t>:</w:t>
            </w:r>
          </w:p>
          <w:p w14:paraId="0D2A9963" w14:textId="77777777" w:rsidR="00A24E9B" w:rsidRPr="00A24E9B" w:rsidRDefault="00A24E9B" w:rsidP="00A24E9B">
            <w:pPr>
              <w:rPr>
                <w:rFonts w:ascii="Arial" w:hAnsi="Arial" w:cs="Arial"/>
                <w:color w:val="595959" w:themeColor="text1" w:themeTint="A6"/>
                <w:kern w:val="28"/>
                <w:sz w:val="20"/>
                <w:szCs w:val="20"/>
              </w:rPr>
            </w:pPr>
          </w:p>
          <w:p w14:paraId="364B1B4C"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Description: Retrieves the Ethereum address of the calling user.</w:t>
            </w:r>
          </w:p>
          <w:p w14:paraId="1EB20EB0" w14:textId="77777777" w:rsid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03D871EF"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Function: </w:t>
            </w:r>
            <w:proofErr w:type="spellStart"/>
            <w:proofErr w:type="gramStart"/>
            <w:r w:rsidRPr="00A24E9B">
              <w:rPr>
                <w:rFonts w:ascii="Arial" w:hAnsi="Arial" w:cs="Arial"/>
                <w:color w:val="595959" w:themeColor="text1" w:themeTint="A6"/>
                <w:kern w:val="28"/>
                <w:sz w:val="20"/>
                <w:szCs w:val="20"/>
              </w:rPr>
              <w:t>getUserAddress</w:t>
            </w:r>
            <w:proofErr w:type="spellEnd"/>
            <w:r w:rsidRPr="00A24E9B">
              <w:rPr>
                <w:rFonts w:ascii="Arial" w:hAnsi="Arial" w:cs="Arial"/>
                <w:color w:val="595959" w:themeColor="text1" w:themeTint="A6"/>
                <w:kern w:val="28"/>
                <w:sz w:val="20"/>
                <w:szCs w:val="20"/>
              </w:rPr>
              <w:t>(</w:t>
            </w:r>
            <w:proofErr w:type="gramEnd"/>
            <w:r w:rsidRPr="00A24E9B">
              <w:rPr>
                <w:rFonts w:ascii="Arial" w:hAnsi="Arial" w:cs="Arial"/>
                <w:color w:val="595959" w:themeColor="text1" w:themeTint="A6"/>
                <w:kern w:val="28"/>
                <w:sz w:val="20"/>
                <w:szCs w:val="20"/>
              </w:rPr>
              <w:t>)</w:t>
            </w:r>
          </w:p>
          <w:p w14:paraId="2197A169"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Input: None</w:t>
            </w:r>
          </w:p>
          <w:p w14:paraId="51180CD7"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Output: Ethereum address (address)</w:t>
            </w:r>
          </w:p>
          <w:p w14:paraId="22B169D3" w14:textId="77777777" w:rsidR="00A24E9B" w:rsidRPr="00A24E9B" w:rsidRDefault="00A24E9B" w:rsidP="00A24E9B">
            <w:pPr>
              <w:rPr>
                <w:rFonts w:ascii="Arial" w:hAnsi="Arial" w:cs="Arial"/>
                <w:color w:val="595959" w:themeColor="text1" w:themeTint="A6"/>
                <w:kern w:val="28"/>
                <w:sz w:val="20"/>
                <w:szCs w:val="20"/>
              </w:rPr>
            </w:pPr>
          </w:p>
          <w:p w14:paraId="0B3595B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Pseudocode:</w:t>
            </w:r>
          </w:p>
          <w:p w14:paraId="6D15449E" w14:textId="21BCC9E6" w:rsidR="00A24E9B" w:rsidRPr="00DA6ADD"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  Return the user's Ethereum address.</w:t>
            </w:r>
          </w:p>
        </w:tc>
      </w:tr>
      <w:tr w:rsidR="00DA6ADD" w:rsidRPr="00DA6ADD" w14:paraId="17236902" w14:textId="77777777" w:rsidTr="00783EB7">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1701" w:type="dxa"/>
          </w:tcPr>
          <w:p w14:paraId="7EAC1B72" w14:textId="77777777" w:rsidR="00FA5468" w:rsidRPr="00DA6ADD" w:rsidRDefault="00FA5468" w:rsidP="00D34C15">
            <w:pPr>
              <w:rPr>
                <w:rFonts w:ascii="Arial" w:hAnsi="Arial" w:cs="Arial"/>
                <w:b/>
                <w:bCs/>
                <w:color w:val="595959" w:themeColor="text1" w:themeTint="A6"/>
                <w:kern w:val="28"/>
                <w:sz w:val="20"/>
                <w:szCs w:val="20"/>
              </w:rPr>
            </w:pPr>
            <w:r w:rsidRPr="00DA6ADD">
              <w:rPr>
                <w:rFonts w:ascii="Arial" w:hAnsi="Arial" w:cs="Arial"/>
                <w:b/>
                <w:bCs/>
                <w:color w:val="595959" w:themeColor="text1" w:themeTint="A6"/>
                <w:kern w:val="28"/>
                <w:sz w:val="20"/>
                <w:szCs w:val="20"/>
              </w:rPr>
              <w:lastRenderedPageBreak/>
              <w:t>Data</w:t>
            </w:r>
          </w:p>
        </w:tc>
        <w:tc>
          <w:tcPr>
            <w:cnfStyle w:val="000001000000" w:firstRow="0" w:lastRow="0" w:firstColumn="0" w:lastColumn="0" w:oddVBand="0" w:evenVBand="1" w:oddHBand="0" w:evenHBand="0" w:firstRowFirstColumn="0" w:firstRowLastColumn="0" w:lastRowFirstColumn="0" w:lastRowLastColumn="0"/>
            <w:tcW w:w="6674" w:type="dxa"/>
          </w:tcPr>
          <w:p w14:paraId="1F79135F" w14:textId="77777777" w:rsidR="00A24E9B" w:rsidRPr="00A24E9B" w:rsidRDefault="00A24E9B" w:rsidP="00A24E9B">
            <w:pPr>
              <w:rPr>
                <w:rFonts w:ascii="Arial" w:hAnsi="Arial" w:cs="Arial"/>
                <w:b/>
                <w:bCs/>
                <w:color w:val="595959" w:themeColor="text1" w:themeTint="A6"/>
                <w:kern w:val="28"/>
                <w:sz w:val="20"/>
                <w:szCs w:val="20"/>
              </w:rPr>
            </w:pPr>
            <w:proofErr w:type="spellStart"/>
            <w:r w:rsidRPr="00A24E9B">
              <w:rPr>
                <w:rFonts w:ascii="Arial" w:hAnsi="Arial" w:cs="Arial"/>
                <w:b/>
                <w:bCs/>
                <w:color w:val="595959" w:themeColor="text1" w:themeTint="A6"/>
                <w:kern w:val="28"/>
                <w:sz w:val="20"/>
                <w:szCs w:val="20"/>
              </w:rPr>
              <w:t>nbOfUsers</w:t>
            </w:r>
            <w:proofErr w:type="spellEnd"/>
            <w:r w:rsidRPr="00A24E9B">
              <w:rPr>
                <w:rFonts w:ascii="Arial" w:hAnsi="Arial" w:cs="Arial"/>
                <w:b/>
                <w:bCs/>
                <w:color w:val="595959" w:themeColor="text1" w:themeTint="A6"/>
                <w:kern w:val="28"/>
                <w:sz w:val="20"/>
                <w:szCs w:val="20"/>
              </w:rPr>
              <w:t>:</w:t>
            </w:r>
          </w:p>
          <w:p w14:paraId="02E8EBE6" w14:textId="77777777" w:rsidR="00A24E9B" w:rsidRPr="00A24E9B" w:rsidRDefault="00A24E9B" w:rsidP="00A24E9B">
            <w:pPr>
              <w:rPr>
                <w:rFonts w:ascii="Arial" w:hAnsi="Arial" w:cs="Arial"/>
                <w:color w:val="595959" w:themeColor="text1" w:themeTint="A6"/>
                <w:kern w:val="28"/>
                <w:sz w:val="20"/>
                <w:szCs w:val="20"/>
              </w:rPr>
            </w:pPr>
          </w:p>
          <w:p w14:paraId="3CAE7580"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Representation Method: Unsigned integer (uint256) representing the total number of registered users.</w:t>
            </w:r>
          </w:p>
          <w:p w14:paraId="0BDE8A05"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Initial Value: 0 (initialized in the constructor).</w:t>
            </w:r>
          </w:p>
          <w:p w14:paraId="7361961D"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Use: Keeps track of the total number of registered users for the contract.</w:t>
            </w:r>
          </w:p>
          <w:p w14:paraId="01C8CE80"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Semantics: Provides a count of the registered users.</w:t>
            </w:r>
          </w:p>
          <w:p w14:paraId="0FA6B0A3"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Format: Integer value.</w:t>
            </w:r>
          </w:p>
          <w:p w14:paraId="631BE172" w14:textId="77777777" w:rsidR="00A24E9B" w:rsidRDefault="00A24E9B" w:rsidP="00A24E9B">
            <w:pPr>
              <w:rPr>
                <w:rFonts w:ascii="Arial" w:hAnsi="Arial" w:cs="Arial"/>
                <w:b/>
                <w:bCs/>
                <w:color w:val="595959" w:themeColor="text1" w:themeTint="A6"/>
                <w:kern w:val="28"/>
                <w:sz w:val="20"/>
                <w:szCs w:val="20"/>
              </w:rPr>
            </w:pPr>
          </w:p>
          <w:p w14:paraId="08D3102C" w14:textId="1583247F" w:rsidR="00A24E9B" w:rsidRPr="00A24E9B" w:rsidRDefault="00A24E9B" w:rsidP="00A24E9B">
            <w:pPr>
              <w:rPr>
                <w:rFonts w:ascii="Arial" w:hAnsi="Arial" w:cs="Arial"/>
                <w:b/>
                <w:bCs/>
                <w:color w:val="595959" w:themeColor="text1" w:themeTint="A6"/>
                <w:kern w:val="28"/>
                <w:sz w:val="20"/>
                <w:szCs w:val="20"/>
              </w:rPr>
            </w:pPr>
            <w:r w:rsidRPr="00A24E9B">
              <w:rPr>
                <w:rFonts w:ascii="Arial" w:hAnsi="Arial" w:cs="Arial"/>
                <w:b/>
                <w:bCs/>
                <w:color w:val="595959" w:themeColor="text1" w:themeTint="A6"/>
                <w:kern w:val="28"/>
                <w:sz w:val="20"/>
                <w:szCs w:val="20"/>
              </w:rPr>
              <w:t>User Struct:</w:t>
            </w:r>
          </w:p>
          <w:p w14:paraId="24201FE2" w14:textId="77777777" w:rsidR="00A24E9B" w:rsidRPr="00A24E9B" w:rsidRDefault="00A24E9B" w:rsidP="00A24E9B">
            <w:pPr>
              <w:rPr>
                <w:rFonts w:ascii="Arial" w:hAnsi="Arial" w:cs="Arial"/>
                <w:color w:val="595959" w:themeColor="text1" w:themeTint="A6"/>
                <w:kern w:val="28"/>
                <w:sz w:val="20"/>
                <w:szCs w:val="20"/>
              </w:rPr>
            </w:pPr>
          </w:p>
          <w:p w14:paraId="7F73E7E8"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Representation Method: Struct with two fields - </w:t>
            </w:r>
            <w:proofErr w:type="spellStart"/>
            <w:r w:rsidRPr="00A24E9B">
              <w:rPr>
                <w:rFonts w:ascii="Arial" w:hAnsi="Arial" w:cs="Arial"/>
                <w:color w:val="595959" w:themeColor="text1" w:themeTint="A6"/>
                <w:kern w:val="28"/>
                <w:sz w:val="20"/>
                <w:szCs w:val="20"/>
              </w:rPr>
              <w:t>signatureHash</w:t>
            </w:r>
            <w:proofErr w:type="spellEnd"/>
            <w:r w:rsidRPr="00A24E9B">
              <w:rPr>
                <w:rFonts w:ascii="Arial" w:hAnsi="Arial" w:cs="Arial"/>
                <w:color w:val="595959" w:themeColor="text1" w:themeTint="A6"/>
                <w:kern w:val="28"/>
                <w:sz w:val="20"/>
                <w:szCs w:val="20"/>
              </w:rPr>
              <w:t xml:space="preserve"> (string) and </w:t>
            </w:r>
            <w:proofErr w:type="spellStart"/>
            <w:r w:rsidRPr="00A24E9B">
              <w:rPr>
                <w:rFonts w:ascii="Arial" w:hAnsi="Arial" w:cs="Arial"/>
                <w:color w:val="595959" w:themeColor="text1" w:themeTint="A6"/>
                <w:kern w:val="28"/>
                <w:sz w:val="20"/>
                <w:szCs w:val="20"/>
              </w:rPr>
              <w:t>userAddress</w:t>
            </w:r>
            <w:proofErr w:type="spellEnd"/>
            <w:r w:rsidRPr="00A24E9B">
              <w:rPr>
                <w:rFonts w:ascii="Arial" w:hAnsi="Arial" w:cs="Arial"/>
                <w:color w:val="595959" w:themeColor="text1" w:themeTint="A6"/>
                <w:kern w:val="28"/>
                <w:sz w:val="20"/>
                <w:szCs w:val="20"/>
              </w:rPr>
              <w:t xml:space="preserve"> (Ethereum address).</w:t>
            </w:r>
          </w:p>
          <w:p w14:paraId="1C94A213"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Initial Value: Empty struct (initialized when a user registers).</w:t>
            </w:r>
          </w:p>
          <w:p w14:paraId="0D1A70DF"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Use: Stores the signature hash and Ethereum address of each registered user.</w:t>
            </w:r>
          </w:p>
          <w:p w14:paraId="4A68D6CE"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Semantics: Provides a way to associate a user's Ethereum address with their signature hash.</w:t>
            </w:r>
          </w:p>
          <w:p w14:paraId="330574BA"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 xml:space="preserve">Format: </w:t>
            </w:r>
            <w:proofErr w:type="gramStart"/>
            <w:r w:rsidRPr="00A24E9B">
              <w:rPr>
                <w:rFonts w:ascii="Arial" w:hAnsi="Arial" w:cs="Arial"/>
                <w:color w:val="595959" w:themeColor="text1" w:themeTint="A6"/>
                <w:kern w:val="28"/>
                <w:sz w:val="20"/>
                <w:szCs w:val="20"/>
              </w:rPr>
              <w:t>{ "</w:t>
            </w:r>
            <w:proofErr w:type="spellStart"/>
            <w:proofErr w:type="gramEnd"/>
            <w:r w:rsidRPr="00A24E9B">
              <w:rPr>
                <w:rFonts w:ascii="Arial" w:hAnsi="Arial" w:cs="Arial"/>
                <w:color w:val="595959" w:themeColor="text1" w:themeTint="A6"/>
                <w:kern w:val="28"/>
                <w:sz w:val="20"/>
                <w:szCs w:val="20"/>
              </w:rPr>
              <w:t>signatureHash</w:t>
            </w:r>
            <w:proofErr w:type="spellEnd"/>
            <w:r w:rsidRPr="00A24E9B">
              <w:rPr>
                <w:rFonts w:ascii="Arial" w:hAnsi="Arial" w:cs="Arial"/>
                <w:color w:val="595959" w:themeColor="text1" w:themeTint="A6"/>
                <w:kern w:val="28"/>
                <w:sz w:val="20"/>
                <w:szCs w:val="20"/>
              </w:rPr>
              <w:t>": string, "</w:t>
            </w:r>
            <w:proofErr w:type="spellStart"/>
            <w:r w:rsidRPr="00A24E9B">
              <w:rPr>
                <w:rFonts w:ascii="Arial" w:hAnsi="Arial" w:cs="Arial"/>
                <w:color w:val="595959" w:themeColor="text1" w:themeTint="A6"/>
                <w:kern w:val="28"/>
                <w:sz w:val="20"/>
                <w:szCs w:val="20"/>
              </w:rPr>
              <w:t>userAddress</w:t>
            </w:r>
            <w:proofErr w:type="spellEnd"/>
            <w:r w:rsidRPr="00A24E9B">
              <w:rPr>
                <w:rFonts w:ascii="Arial" w:hAnsi="Arial" w:cs="Arial"/>
                <w:color w:val="595959" w:themeColor="text1" w:themeTint="A6"/>
                <w:kern w:val="28"/>
                <w:sz w:val="20"/>
                <w:szCs w:val="20"/>
              </w:rPr>
              <w:t>": Ethereum address }</w:t>
            </w:r>
          </w:p>
          <w:p w14:paraId="2B8AEA1F" w14:textId="77777777" w:rsidR="00A24E9B" w:rsidRDefault="00A24E9B" w:rsidP="00A24E9B">
            <w:pPr>
              <w:rPr>
                <w:rFonts w:ascii="Arial" w:hAnsi="Arial" w:cs="Arial"/>
                <w:color w:val="595959" w:themeColor="text1" w:themeTint="A6"/>
                <w:kern w:val="28"/>
                <w:sz w:val="20"/>
                <w:szCs w:val="20"/>
              </w:rPr>
            </w:pPr>
          </w:p>
          <w:p w14:paraId="735BDFE1" w14:textId="3FA4ACEE" w:rsidR="00A24E9B" w:rsidRPr="00A24E9B" w:rsidRDefault="00A24E9B" w:rsidP="00A24E9B">
            <w:pPr>
              <w:rPr>
                <w:rFonts w:ascii="Arial" w:hAnsi="Arial" w:cs="Arial"/>
                <w:b/>
                <w:bCs/>
                <w:color w:val="595959" w:themeColor="text1" w:themeTint="A6"/>
                <w:kern w:val="28"/>
                <w:sz w:val="20"/>
                <w:szCs w:val="20"/>
              </w:rPr>
            </w:pPr>
            <w:proofErr w:type="gramStart"/>
            <w:r w:rsidRPr="00A24E9B">
              <w:rPr>
                <w:rFonts w:ascii="Arial" w:hAnsi="Arial" w:cs="Arial"/>
                <w:b/>
                <w:bCs/>
                <w:color w:val="595959" w:themeColor="text1" w:themeTint="A6"/>
                <w:kern w:val="28"/>
                <w:sz w:val="20"/>
                <w:szCs w:val="20"/>
              </w:rPr>
              <w:t>mapping(</w:t>
            </w:r>
            <w:proofErr w:type="gramEnd"/>
            <w:r w:rsidRPr="00A24E9B">
              <w:rPr>
                <w:rFonts w:ascii="Arial" w:hAnsi="Arial" w:cs="Arial"/>
                <w:b/>
                <w:bCs/>
                <w:color w:val="595959" w:themeColor="text1" w:themeTint="A6"/>
                <w:kern w:val="28"/>
                <w:sz w:val="20"/>
                <w:szCs w:val="20"/>
              </w:rPr>
              <w:t>address =&gt; User) private user:</w:t>
            </w:r>
          </w:p>
          <w:p w14:paraId="26A8B28D" w14:textId="77777777" w:rsidR="00A24E9B" w:rsidRPr="00A24E9B" w:rsidRDefault="00A24E9B" w:rsidP="00A24E9B">
            <w:pPr>
              <w:rPr>
                <w:rFonts w:ascii="Arial" w:hAnsi="Arial" w:cs="Arial"/>
                <w:color w:val="595959" w:themeColor="text1" w:themeTint="A6"/>
                <w:kern w:val="28"/>
                <w:sz w:val="20"/>
                <w:szCs w:val="20"/>
              </w:rPr>
            </w:pPr>
          </w:p>
          <w:p w14:paraId="30D68FC9"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Representation Method: Mapping that associates Ethereum addresses with the corresponding User struct.</w:t>
            </w:r>
          </w:p>
          <w:p w14:paraId="3256CD37"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Initial Value: Empty mapping (initialized with the contract).</w:t>
            </w:r>
          </w:p>
          <w:p w14:paraId="470B7D7D"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Use: Acts as a lookup to quickly access a user's details using their Ethereum address.</w:t>
            </w:r>
          </w:p>
          <w:p w14:paraId="1ED9FB5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Semantics: Enables efficient retrieval of user information based on their Ethereum address.</w:t>
            </w:r>
          </w:p>
          <w:p w14:paraId="2B8B93F8"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Format: Mapping format - address =&gt; User struct.</w:t>
            </w:r>
          </w:p>
          <w:p w14:paraId="5E3932B1" w14:textId="77777777" w:rsidR="00A24E9B" w:rsidRDefault="00A24E9B" w:rsidP="00A24E9B">
            <w:pPr>
              <w:rPr>
                <w:rFonts w:ascii="Arial" w:hAnsi="Arial" w:cs="Arial"/>
                <w:b/>
                <w:bCs/>
                <w:color w:val="595959" w:themeColor="text1" w:themeTint="A6"/>
                <w:kern w:val="28"/>
                <w:sz w:val="20"/>
                <w:szCs w:val="20"/>
              </w:rPr>
            </w:pPr>
          </w:p>
          <w:p w14:paraId="24B84B64" w14:textId="0B4481EE" w:rsidR="00A24E9B" w:rsidRPr="00A24E9B" w:rsidRDefault="00A24E9B" w:rsidP="00A24E9B">
            <w:pPr>
              <w:rPr>
                <w:rFonts w:ascii="Arial" w:hAnsi="Arial" w:cs="Arial"/>
                <w:b/>
                <w:bCs/>
                <w:color w:val="595959" w:themeColor="text1" w:themeTint="A6"/>
                <w:kern w:val="28"/>
                <w:sz w:val="20"/>
                <w:szCs w:val="20"/>
              </w:rPr>
            </w:pPr>
            <w:r w:rsidRPr="00A24E9B">
              <w:rPr>
                <w:rFonts w:ascii="Arial" w:hAnsi="Arial" w:cs="Arial"/>
                <w:b/>
                <w:bCs/>
                <w:color w:val="595959" w:themeColor="text1" w:themeTint="A6"/>
                <w:kern w:val="28"/>
                <w:sz w:val="20"/>
                <w:szCs w:val="20"/>
              </w:rPr>
              <w:t>Signature Hash (_signature):</w:t>
            </w:r>
          </w:p>
          <w:p w14:paraId="4D30FAF1" w14:textId="77777777" w:rsidR="00A24E9B" w:rsidRPr="00A24E9B" w:rsidRDefault="00A24E9B" w:rsidP="00A24E9B">
            <w:pPr>
              <w:rPr>
                <w:rFonts w:ascii="Arial" w:hAnsi="Arial" w:cs="Arial"/>
                <w:color w:val="595959" w:themeColor="text1" w:themeTint="A6"/>
                <w:kern w:val="28"/>
                <w:sz w:val="20"/>
                <w:szCs w:val="20"/>
              </w:rPr>
            </w:pPr>
          </w:p>
          <w:p w14:paraId="6B17D18E"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Representation Method: String representing the cryptographic signature hash generated by the user.</w:t>
            </w:r>
          </w:p>
          <w:p w14:paraId="0BCF24E8"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Initial Value: Empty string.</w:t>
            </w:r>
          </w:p>
          <w:p w14:paraId="24C7968C"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Use: Stores the cryptographic signature hash generated by the user during registration.</w:t>
            </w:r>
          </w:p>
          <w:p w14:paraId="17E75087"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Semantics: Provides a unique identifier for the user.</w:t>
            </w:r>
          </w:p>
          <w:p w14:paraId="20091274"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Format: Hexadecimal string.</w:t>
            </w:r>
          </w:p>
          <w:p w14:paraId="58158356" w14:textId="77777777" w:rsidR="00A24E9B" w:rsidRDefault="00A24E9B" w:rsidP="00A24E9B">
            <w:pPr>
              <w:rPr>
                <w:rFonts w:ascii="Arial" w:hAnsi="Arial" w:cs="Arial"/>
                <w:b/>
                <w:bCs/>
                <w:color w:val="595959" w:themeColor="text1" w:themeTint="A6"/>
                <w:kern w:val="28"/>
                <w:sz w:val="20"/>
                <w:szCs w:val="20"/>
              </w:rPr>
            </w:pPr>
          </w:p>
          <w:p w14:paraId="1715A397" w14:textId="535AA916" w:rsidR="00A24E9B" w:rsidRPr="00A24E9B" w:rsidRDefault="00A24E9B" w:rsidP="00A24E9B">
            <w:pPr>
              <w:rPr>
                <w:rFonts w:ascii="Arial" w:hAnsi="Arial" w:cs="Arial"/>
                <w:b/>
                <w:bCs/>
                <w:color w:val="595959" w:themeColor="text1" w:themeTint="A6"/>
                <w:kern w:val="28"/>
                <w:sz w:val="20"/>
                <w:szCs w:val="20"/>
              </w:rPr>
            </w:pPr>
            <w:r w:rsidRPr="00A24E9B">
              <w:rPr>
                <w:rFonts w:ascii="Arial" w:hAnsi="Arial" w:cs="Arial"/>
                <w:b/>
                <w:bCs/>
                <w:color w:val="595959" w:themeColor="text1" w:themeTint="A6"/>
                <w:kern w:val="28"/>
                <w:sz w:val="20"/>
                <w:szCs w:val="20"/>
              </w:rPr>
              <w:t>User Address (</w:t>
            </w:r>
            <w:proofErr w:type="spellStart"/>
            <w:proofErr w:type="gramStart"/>
            <w:r w:rsidRPr="00A24E9B">
              <w:rPr>
                <w:rFonts w:ascii="Arial" w:hAnsi="Arial" w:cs="Arial"/>
                <w:b/>
                <w:bCs/>
                <w:color w:val="595959" w:themeColor="text1" w:themeTint="A6"/>
                <w:kern w:val="28"/>
                <w:sz w:val="20"/>
                <w:szCs w:val="20"/>
              </w:rPr>
              <w:t>msg.sender</w:t>
            </w:r>
            <w:proofErr w:type="spellEnd"/>
            <w:proofErr w:type="gramEnd"/>
            <w:r w:rsidRPr="00A24E9B">
              <w:rPr>
                <w:rFonts w:ascii="Arial" w:hAnsi="Arial" w:cs="Arial"/>
                <w:b/>
                <w:bCs/>
                <w:color w:val="595959" w:themeColor="text1" w:themeTint="A6"/>
                <w:kern w:val="28"/>
                <w:sz w:val="20"/>
                <w:szCs w:val="20"/>
              </w:rPr>
              <w:t>):</w:t>
            </w:r>
          </w:p>
          <w:p w14:paraId="34319B38" w14:textId="77777777" w:rsidR="00A24E9B" w:rsidRPr="00A24E9B" w:rsidRDefault="00A24E9B" w:rsidP="00A24E9B">
            <w:pPr>
              <w:rPr>
                <w:rFonts w:ascii="Arial" w:hAnsi="Arial" w:cs="Arial"/>
                <w:color w:val="595959" w:themeColor="text1" w:themeTint="A6"/>
                <w:kern w:val="28"/>
                <w:sz w:val="20"/>
                <w:szCs w:val="20"/>
              </w:rPr>
            </w:pPr>
          </w:p>
          <w:p w14:paraId="6E1C7222"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Representation Method: Ethereum address.</w:t>
            </w:r>
          </w:p>
          <w:p w14:paraId="5453646F"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Initial Value: Ethereum address of the transaction sender (</w:t>
            </w:r>
            <w:proofErr w:type="spellStart"/>
            <w:proofErr w:type="gramStart"/>
            <w:r w:rsidRPr="00A24E9B">
              <w:rPr>
                <w:rFonts w:ascii="Arial" w:hAnsi="Arial" w:cs="Arial"/>
                <w:color w:val="595959" w:themeColor="text1" w:themeTint="A6"/>
                <w:kern w:val="28"/>
                <w:sz w:val="20"/>
                <w:szCs w:val="20"/>
              </w:rPr>
              <w:t>msg.sender</w:t>
            </w:r>
            <w:proofErr w:type="spellEnd"/>
            <w:proofErr w:type="gramEnd"/>
            <w:r w:rsidRPr="00A24E9B">
              <w:rPr>
                <w:rFonts w:ascii="Arial" w:hAnsi="Arial" w:cs="Arial"/>
                <w:color w:val="595959" w:themeColor="text1" w:themeTint="A6"/>
                <w:kern w:val="28"/>
                <w:sz w:val="20"/>
                <w:szCs w:val="20"/>
              </w:rPr>
              <w:t>).</w:t>
            </w:r>
          </w:p>
          <w:p w14:paraId="1E40C753"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Use: Identifies the user making a transaction or calling a function.</w:t>
            </w:r>
          </w:p>
          <w:p w14:paraId="362B7C31" w14:textId="77777777" w:rsidR="00A24E9B" w:rsidRPr="00A24E9B"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Semantics: Represents the Ethereum address associated with a user.</w:t>
            </w:r>
          </w:p>
          <w:p w14:paraId="2BA5EA8A" w14:textId="3D4830C1" w:rsidR="00FA5468" w:rsidRPr="00DA6ADD" w:rsidRDefault="00A24E9B" w:rsidP="00A24E9B">
            <w:pPr>
              <w:rPr>
                <w:rFonts w:ascii="Arial" w:hAnsi="Arial" w:cs="Arial"/>
                <w:color w:val="595959" w:themeColor="text1" w:themeTint="A6"/>
                <w:kern w:val="28"/>
                <w:sz w:val="20"/>
                <w:szCs w:val="20"/>
              </w:rPr>
            </w:pPr>
            <w:r w:rsidRPr="00A24E9B">
              <w:rPr>
                <w:rFonts w:ascii="Arial" w:hAnsi="Arial" w:cs="Arial"/>
                <w:color w:val="595959" w:themeColor="text1" w:themeTint="A6"/>
                <w:kern w:val="28"/>
                <w:sz w:val="20"/>
                <w:szCs w:val="20"/>
              </w:rPr>
              <w:t>Format: Ethereum address format.</w:t>
            </w:r>
          </w:p>
        </w:tc>
      </w:tr>
    </w:tbl>
    <w:p w14:paraId="59A90366" w14:textId="08654847" w:rsidR="00FA5468" w:rsidRPr="00AE64F5" w:rsidRDefault="00FA5468" w:rsidP="00DA6ADD">
      <w:pPr>
        <w:widowControl/>
        <w:autoSpaceDE/>
        <w:autoSpaceDN/>
        <w:spacing w:after="120"/>
        <w:ind w:left="426"/>
        <w:jc w:val="both"/>
        <w:textAlignment w:val="baseline"/>
        <w:rPr>
          <w:rFonts w:ascii="Arial" w:eastAsia="Times New Roman" w:hAnsi="Arial" w:cs="Arial"/>
          <w:b/>
          <w:bCs/>
          <w:color w:val="595959" w:themeColor="text1" w:themeTint="A6"/>
          <w:sz w:val="20"/>
          <w:szCs w:val="20"/>
          <w:lang w:val="en-IN" w:eastAsia="en-GB" w:bidi="ar-SA"/>
        </w:rPr>
      </w:pPr>
    </w:p>
    <w:p w14:paraId="1919A0E2" w14:textId="424602A7" w:rsidR="00335A6C" w:rsidRPr="00EC34C0" w:rsidRDefault="007D2EA8" w:rsidP="00335A6C">
      <w:pPr>
        <w:pStyle w:val="Heading1"/>
        <w:spacing w:before="240" w:line="360" w:lineRule="auto"/>
        <w:jc w:val="both"/>
        <w:rPr>
          <w:rFonts w:ascii="Arial" w:hAnsi="Arial" w:cs="Arial"/>
          <w:b/>
          <w:bCs/>
          <w:color w:val="FFB923" w:themeColor="accent4"/>
          <w:sz w:val="28"/>
          <w:szCs w:val="28"/>
        </w:rPr>
      </w:pPr>
      <w:bookmarkStart w:id="11" w:name="_Toc142418247"/>
      <w:r>
        <w:rPr>
          <w:rFonts w:ascii="Arial" w:hAnsi="Arial" w:cs="Arial"/>
          <w:b/>
          <w:bCs/>
          <w:color w:val="FFB923" w:themeColor="accent4"/>
          <w:sz w:val="28"/>
          <w:szCs w:val="28"/>
        </w:rPr>
        <w:t>INTEGRATION</w:t>
      </w:r>
      <w:bookmarkEnd w:id="11"/>
      <w:r w:rsidR="00605E77">
        <w:rPr>
          <w:rFonts w:ascii="Arial" w:hAnsi="Arial" w:cs="Arial"/>
          <w:b/>
          <w:bCs/>
          <w:color w:val="FFB923" w:themeColor="accent4"/>
          <w:sz w:val="28"/>
          <w:szCs w:val="28"/>
        </w:rPr>
        <w:t>S</w:t>
      </w:r>
    </w:p>
    <w:p w14:paraId="3BF6CCD7" w14:textId="4993E0EB" w:rsidR="006F7D6E" w:rsidRPr="00181D88" w:rsidRDefault="006F7D6E" w:rsidP="00181D88">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Web3.js Integration:</w:t>
      </w:r>
    </w:p>
    <w:p w14:paraId="061D1D3D"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Web3.js, a JavaScript library for interacting with the Ethereum blockchain, is crucial. It allows seamless communication between the user interface and the Ethereum blockchain, enabling actions like generating cryptographic signatures.</w:t>
      </w:r>
    </w:p>
    <w:p w14:paraId="64891449" w14:textId="77777777" w:rsidR="00181D88" w:rsidRPr="00181D88" w:rsidRDefault="00181D88"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
    <w:p w14:paraId="25F76B6D" w14:textId="3AC9A343"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roofErr w:type="spellStart"/>
      <w:r w:rsidRPr="00181D88">
        <w:rPr>
          <w:rFonts w:ascii="Arial" w:eastAsia="Times New Roman" w:hAnsi="Arial" w:cs="Arial"/>
          <w:b/>
          <w:bCs/>
          <w:color w:val="595959" w:themeColor="text1" w:themeTint="A6"/>
          <w:lang w:val="en-IN" w:eastAsia="en-GB" w:bidi="ar-SA"/>
        </w:rPr>
        <w:lastRenderedPageBreak/>
        <w:t>Metamask</w:t>
      </w:r>
      <w:proofErr w:type="spellEnd"/>
      <w:r w:rsidRPr="00181D88">
        <w:rPr>
          <w:rFonts w:ascii="Arial" w:eastAsia="Times New Roman" w:hAnsi="Arial" w:cs="Arial"/>
          <w:b/>
          <w:bCs/>
          <w:color w:val="595959" w:themeColor="text1" w:themeTint="A6"/>
          <w:lang w:val="en-IN" w:eastAsia="en-GB" w:bidi="ar-SA"/>
        </w:rPr>
        <w:t xml:space="preserve"> or Wallet Integration:</w:t>
      </w:r>
    </w:p>
    <w:p w14:paraId="1FE10C44"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17A0541D"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popular Ethereum wallets like MetaMask may be required to facilitate Ethereum address management and secure transactions. Users could interact with their Ethereum address through the wallet integrated into the authentication process.</w:t>
      </w:r>
    </w:p>
    <w:p w14:paraId="310A4517" w14:textId="77777777" w:rsidR="00181D88" w:rsidRPr="00181D88" w:rsidRDefault="00181D88"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
    <w:p w14:paraId="7CC793FB" w14:textId="49287B2D"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External Identity Providers:</w:t>
      </w:r>
    </w:p>
    <w:p w14:paraId="0F84EDE9"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79A7C282"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identity providers (e.g., Google, Facebook) for streamlined user registration and login processes can enhance user experience and broaden the user base.</w:t>
      </w:r>
    </w:p>
    <w:p w14:paraId="6A914C9F" w14:textId="77777777" w:rsidR="00181D88" w:rsidRPr="00181D88" w:rsidRDefault="00181D88"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
    <w:p w14:paraId="33DDDE47" w14:textId="720951BA"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roofErr w:type="spellStart"/>
      <w:r w:rsidRPr="00181D88">
        <w:rPr>
          <w:rFonts w:ascii="Arial" w:eastAsia="Times New Roman" w:hAnsi="Arial" w:cs="Arial"/>
          <w:b/>
          <w:bCs/>
          <w:color w:val="595959" w:themeColor="text1" w:themeTint="A6"/>
          <w:lang w:val="en-IN" w:eastAsia="en-GB" w:bidi="ar-SA"/>
        </w:rPr>
        <w:t>DApp</w:t>
      </w:r>
      <w:proofErr w:type="spellEnd"/>
      <w:r w:rsidRPr="00181D88">
        <w:rPr>
          <w:rFonts w:ascii="Arial" w:eastAsia="Times New Roman" w:hAnsi="Arial" w:cs="Arial"/>
          <w:b/>
          <w:bCs/>
          <w:color w:val="595959" w:themeColor="text1" w:themeTint="A6"/>
          <w:lang w:val="en-IN" w:eastAsia="en-GB" w:bidi="ar-SA"/>
        </w:rPr>
        <w:t xml:space="preserve"> Browsers and Extensions:</w:t>
      </w:r>
    </w:p>
    <w:p w14:paraId="61A516BE"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156665C5"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decentralized application (</w:t>
      </w:r>
      <w:proofErr w:type="spellStart"/>
      <w:r w:rsidRPr="006F7D6E">
        <w:rPr>
          <w:rFonts w:ascii="Arial" w:eastAsia="Times New Roman" w:hAnsi="Arial" w:cs="Arial"/>
          <w:color w:val="595959" w:themeColor="text1" w:themeTint="A6"/>
          <w:lang w:val="en-IN" w:eastAsia="en-GB" w:bidi="ar-SA"/>
        </w:rPr>
        <w:t>DApp</w:t>
      </w:r>
      <w:proofErr w:type="spellEnd"/>
      <w:r w:rsidRPr="006F7D6E">
        <w:rPr>
          <w:rFonts w:ascii="Arial" w:eastAsia="Times New Roman" w:hAnsi="Arial" w:cs="Arial"/>
          <w:color w:val="595959" w:themeColor="text1" w:themeTint="A6"/>
          <w:lang w:val="en-IN" w:eastAsia="en-GB" w:bidi="ar-SA"/>
        </w:rPr>
        <w:t>) browsers or extensions (e.g., Mist, Brave) ensures compatibility and smooth operation of the authentication system within the decentralized web ecosystem.</w:t>
      </w:r>
    </w:p>
    <w:p w14:paraId="10C80E6D" w14:textId="77777777" w:rsidR="00181D88" w:rsidRDefault="00181D88"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
    <w:p w14:paraId="145AFBE1" w14:textId="633559EF"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API Integrations:</w:t>
      </w:r>
    </w:p>
    <w:p w14:paraId="017D9AE4"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4AABE07D"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external APIs may be necessary for additional functionalities such as two-factor authentication (2FA), third-party verification, or accessing specific data sources to enhance the overall security and functionality of the system.</w:t>
      </w:r>
    </w:p>
    <w:p w14:paraId="18A247D0" w14:textId="77777777" w:rsidR="00181D88" w:rsidRDefault="00181D88"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3ECFF613" w14:textId="65DE34F3"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Database Integration (if required):</w:t>
      </w:r>
    </w:p>
    <w:p w14:paraId="4B2013F7"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28AAB523"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Integration with a traditional database may be needed for storing non-sensitive data or for specific functionalities outside the blockchain scope, ensuring a comprehensive and efficient data management approach.</w:t>
      </w:r>
    </w:p>
    <w:p w14:paraId="1F7F2A2E" w14:textId="77777777" w:rsidR="00181D88" w:rsidRDefault="00181D88"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37F3C15A" w14:textId="24A9C1DE"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Logging and Monitoring Tools:</w:t>
      </w:r>
    </w:p>
    <w:p w14:paraId="1D4D7808"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400298AF"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r w:rsidRPr="006F7D6E">
        <w:rPr>
          <w:rFonts w:ascii="Arial" w:eastAsia="Times New Roman" w:hAnsi="Arial" w:cs="Arial"/>
          <w:color w:val="595959" w:themeColor="text1" w:themeTint="A6"/>
          <w:lang w:val="en-IN" w:eastAsia="en-GB" w:bidi="ar-SA"/>
        </w:rPr>
        <w:t xml:space="preserve">Integration with logging and monitoring tools (e.g., Splunk, ELK Stack) is essential for real-time tracking of system </w:t>
      </w:r>
      <w:proofErr w:type="spellStart"/>
      <w:r w:rsidRPr="006F7D6E">
        <w:rPr>
          <w:rFonts w:ascii="Arial" w:eastAsia="Times New Roman" w:hAnsi="Arial" w:cs="Arial"/>
          <w:color w:val="595959" w:themeColor="text1" w:themeTint="A6"/>
          <w:lang w:val="en-IN" w:eastAsia="en-GB" w:bidi="ar-SA"/>
        </w:rPr>
        <w:t>behavior</w:t>
      </w:r>
      <w:proofErr w:type="spellEnd"/>
      <w:r w:rsidRPr="006F7D6E">
        <w:rPr>
          <w:rFonts w:ascii="Arial" w:eastAsia="Times New Roman" w:hAnsi="Arial" w:cs="Arial"/>
          <w:color w:val="595959" w:themeColor="text1" w:themeTint="A6"/>
          <w:lang w:val="en-IN" w:eastAsia="en-GB" w:bidi="ar-SA"/>
        </w:rPr>
        <w:t>, identifying potential issues, and ensuring system health and performance.</w:t>
      </w:r>
    </w:p>
    <w:p w14:paraId="515EFE46" w14:textId="77777777" w:rsidR="00181D88" w:rsidRPr="00181D88" w:rsidRDefault="00181D88"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p>
    <w:p w14:paraId="3EA839E1" w14:textId="6C81F9F4" w:rsidR="006F7D6E" w:rsidRPr="00181D88" w:rsidRDefault="006F7D6E" w:rsidP="006F7D6E">
      <w:pPr>
        <w:widowControl/>
        <w:autoSpaceDE/>
        <w:autoSpaceDN/>
        <w:ind w:left="426" w:right="383"/>
        <w:jc w:val="both"/>
        <w:textAlignment w:val="baseline"/>
        <w:rPr>
          <w:rFonts w:ascii="Arial" w:eastAsia="Times New Roman" w:hAnsi="Arial" w:cs="Arial"/>
          <w:b/>
          <w:bCs/>
          <w:color w:val="595959" w:themeColor="text1" w:themeTint="A6"/>
          <w:lang w:val="en-IN" w:eastAsia="en-GB" w:bidi="ar-SA"/>
        </w:rPr>
      </w:pPr>
      <w:r w:rsidRPr="00181D88">
        <w:rPr>
          <w:rFonts w:ascii="Arial" w:eastAsia="Times New Roman" w:hAnsi="Arial" w:cs="Arial"/>
          <w:b/>
          <w:bCs/>
          <w:color w:val="595959" w:themeColor="text1" w:themeTint="A6"/>
          <w:lang w:val="en-IN" w:eastAsia="en-GB" w:bidi="ar-SA"/>
        </w:rPr>
        <w:t>Identity Verification Services:</w:t>
      </w:r>
    </w:p>
    <w:p w14:paraId="56C15171" w14:textId="77777777" w:rsidR="006F7D6E" w:rsidRPr="006F7D6E" w:rsidRDefault="006F7D6E" w:rsidP="006F7D6E">
      <w:pPr>
        <w:widowControl/>
        <w:autoSpaceDE/>
        <w:autoSpaceDN/>
        <w:ind w:left="426" w:right="383"/>
        <w:jc w:val="both"/>
        <w:textAlignment w:val="baseline"/>
        <w:rPr>
          <w:rFonts w:ascii="Arial" w:eastAsia="Times New Roman" w:hAnsi="Arial" w:cs="Arial"/>
          <w:color w:val="595959" w:themeColor="text1" w:themeTint="A6"/>
          <w:lang w:val="en-IN" w:eastAsia="en-GB" w:bidi="ar-SA"/>
        </w:rPr>
      </w:pPr>
    </w:p>
    <w:p w14:paraId="2AA50E12" w14:textId="6408A8E3" w:rsidR="00335A6C" w:rsidRPr="00335A6C" w:rsidRDefault="006F7D6E" w:rsidP="00181D88">
      <w:pPr>
        <w:widowControl/>
        <w:autoSpaceDE/>
        <w:autoSpaceDN/>
        <w:ind w:left="426" w:right="383"/>
        <w:jc w:val="both"/>
        <w:textAlignment w:val="baseline"/>
        <w:rPr>
          <w:rFonts w:ascii="Arial" w:eastAsia="Times New Roman" w:hAnsi="Arial" w:cs="Arial"/>
          <w:i/>
          <w:iCs/>
          <w:color w:val="595959" w:themeColor="text1" w:themeTint="A6"/>
          <w:shd w:val="clear" w:color="auto" w:fill="FFFFFF"/>
          <w:lang w:val="en-IN" w:eastAsia="en-GB" w:bidi="ar-SA"/>
        </w:rPr>
      </w:pPr>
      <w:r w:rsidRPr="006F7D6E">
        <w:rPr>
          <w:rFonts w:ascii="Arial" w:eastAsia="Times New Roman" w:hAnsi="Arial" w:cs="Arial"/>
          <w:color w:val="595959" w:themeColor="text1" w:themeTint="A6"/>
          <w:lang w:val="en-IN" w:eastAsia="en-GB" w:bidi="ar-SA"/>
        </w:rPr>
        <w:t xml:space="preserve">Integration with identity verification services (e.g., KYC providers) may be necessary for enhancing identity validation and authentication processes, especially in compliance-sensitive </w:t>
      </w:r>
      <w:proofErr w:type="gramStart"/>
      <w:r w:rsidRPr="006F7D6E">
        <w:rPr>
          <w:rFonts w:ascii="Arial" w:eastAsia="Times New Roman" w:hAnsi="Arial" w:cs="Arial"/>
          <w:color w:val="595959" w:themeColor="text1" w:themeTint="A6"/>
          <w:lang w:val="en-IN" w:eastAsia="en-GB" w:bidi="ar-SA"/>
        </w:rPr>
        <w:t>applications</w:t>
      </w:r>
      <w:proofErr w:type="gramEnd"/>
    </w:p>
    <w:p w14:paraId="6AB6AD27" w14:textId="7D1D96D8" w:rsidR="004E4C3F" w:rsidRDefault="004E4C3F"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pPr>
    </w:p>
    <w:p w14:paraId="50E86580" w14:textId="77777777" w:rsidR="004E4C3F" w:rsidRDefault="004E4C3F" w:rsidP="0023408F">
      <w:pPr>
        <w:widowControl/>
        <w:autoSpaceDE/>
        <w:autoSpaceDN/>
        <w:ind w:left="720" w:right="383"/>
        <w:jc w:val="both"/>
        <w:textAlignment w:val="baseline"/>
        <w:rPr>
          <w:rFonts w:ascii="Arial" w:eastAsia="Times New Roman" w:hAnsi="Arial" w:cs="Arial"/>
          <w:color w:val="595959" w:themeColor="text1" w:themeTint="A6"/>
          <w:lang w:val="en-IN" w:eastAsia="en-GB" w:bidi="ar-SA"/>
        </w:rPr>
        <w:sectPr w:rsidR="004E4C3F" w:rsidSect="006742DA">
          <w:footerReference w:type="default" r:id="rId17"/>
          <w:pgSz w:w="11910" w:h="16850"/>
          <w:pgMar w:top="1701" w:right="1440" w:bottom="1440" w:left="1440" w:header="680" w:footer="57" w:gutter="0"/>
          <w:pgNumType w:start="1"/>
          <w:cols w:space="720"/>
          <w:docGrid w:linePitch="299"/>
        </w:sectPr>
      </w:pPr>
    </w:p>
    <w:p w14:paraId="7330C8F6" w14:textId="565CCDCD" w:rsidR="004E4C3F" w:rsidRPr="00180A1B" w:rsidRDefault="004E4C3F" w:rsidP="0007654E">
      <w:pPr>
        <w:pStyle w:val="Heading1"/>
        <w:spacing w:before="240" w:line="360" w:lineRule="auto"/>
        <w:jc w:val="both"/>
        <w:rPr>
          <w:rFonts w:ascii="Arial" w:hAnsi="Arial" w:cs="Arial"/>
          <w:b/>
          <w:bCs/>
          <w:color w:val="FFB923" w:themeColor="accent4"/>
          <w:sz w:val="28"/>
          <w:szCs w:val="28"/>
        </w:rPr>
      </w:pPr>
      <w:bookmarkStart w:id="12" w:name="_Toc142418248"/>
      <w:r>
        <w:rPr>
          <w:rFonts w:ascii="Arial" w:hAnsi="Arial" w:cs="Arial"/>
          <w:b/>
          <w:bCs/>
          <w:color w:val="FFB923" w:themeColor="accent4"/>
          <w:sz w:val="28"/>
          <w:szCs w:val="28"/>
        </w:rPr>
        <w:lastRenderedPageBreak/>
        <w:t>APPENDICES</w:t>
      </w:r>
      <w:bookmarkEnd w:id="12"/>
    </w:p>
    <w:p w14:paraId="2C07B2C8" w14:textId="5FCC35B8" w:rsidR="0007654E" w:rsidRDefault="0007654E" w:rsidP="00CE245A">
      <w:pPr>
        <w:pStyle w:val="Heading2"/>
        <w:rPr>
          <w:lang w:bidi="ar-SA"/>
        </w:rPr>
      </w:pPr>
      <w:bookmarkStart w:id="13" w:name="_Ref142377092"/>
      <w:bookmarkStart w:id="14" w:name="_Toc142418249"/>
      <w:r w:rsidRPr="00180A1B">
        <w:rPr>
          <w:rFonts w:eastAsia="Times New Roman"/>
          <w:lang w:val="en-IN" w:eastAsia="en-GB"/>
        </w:rPr>
        <w:t>Appendix A – Detailed Description of Components</w:t>
      </w:r>
      <w:bookmarkEnd w:id="13"/>
      <w:bookmarkEnd w:id="14"/>
      <w:r w:rsidRPr="00180A1B">
        <w:rPr>
          <w:rFonts w:eastAsia="Times New Roman"/>
          <w:lang w:val="en-IN" w:eastAsia="en-GB"/>
        </w:rPr>
        <w:br/>
      </w:r>
      <w:r>
        <w:rPr>
          <w:lang w:bidi="ar-SA"/>
        </w:rPr>
        <w:br/>
      </w:r>
    </w:p>
    <w:tbl>
      <w:tblPr>
        <w:tblStyle w:val="TableGrid0"/>
        <w:tblW w:w="0" w:type="auto"/>
        <w:tblLayout w:type="fixed"/>
        <w:tblLook w:val="0000" w:firstRow="0" w:lastRow="0" w:firstColumn="0" w:lastColumn="0" w:noHBand="0" w:noVBand="0"/>
      </w:tblPr>
      <w:tblGrid>
        <w:gridCol w:w="1807"/>
        <w:gridCol w:w="7093"/>
      </w:tblGrid>
      <w:tr w:rsidR="00F679FA" w:rsidRPr="00F679FA" w14:paraId="32C7AD96" w14:textId="77777777" w:rsidTr="0007654E">
        <w:trPr>
          <w:trHeight w:val="383"/>
        </w:trPr>
        <w:tc>
          <w:tcPr>
            <w:tcW w:w="1807" w:type="dxa"/>
          </w:tcPr>
          <w:p w14:paraId="39E33CAD"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Identification</w:t>
            </w:r>
          </w:p>
        </w:tc>
        <w:tc>
          <w:tcPr>
            <w:tcW w:w="7093" w:type="dxa"/>
          </w:tcPr>
          <w:p w14:paraId="5D9B8845" w14:textId="7A8E5B63" w:rsidR="0007654E" w:rsidRPr="00F679FA" w:rsidRDefault="00227EA2" w:rsidP="00016866">
            <w:pPr>
              <w:rPr>
                <w:rFonts w:ascii="Arial" w:hAnsi="Arial" w:cs="Arial"/>
                <w:b/>
                <w:bCs/>
                <w:color w:val="595959" w:themeColor="text1" w:themeTint="A6"/>
                <w:kern w:val="28"/>
              </w:rPr>
            </w:pPr>
            <w:r>
              <w:rPr>
                <w:rFonts w:ascii="Arial" w:hAnsi="Arial" w:cs="Arial"/>
                <w:b/>
                <w:bCs/>
                <w:noProof/>
                <w:color w:val="595959" w:themeColor="text1" w:themeTint="A6"/>
                <w:kern w:val="28"/>
              </w:rPr>
              <w:drawing>
                <wp:anchor distT="0" distB="0" distL="114300" distR="114300" simplePos="0" relativeHeight="251672576" behindDoc="1" locked="0" layoutInCell="1" allowOverlap="1" wp14:anchorId="6D3AF3C9" wp14:editId="135ED3FE">
                  <wp:simplePos x="0" y="0"/>
                  <wp:positionH relativeFrom="column">
                    <wp:posOffset>695325</wp:posOffset>
                  </wp:positionH>
                  <wp:positionV relativeFrom="paragraph">
                    <wp:posOffset>243840</wp:posOffset>
                  </wp:positionV>
                  <wp:extent cx="3124200" cy="2247900"/>
                  <wp:effectExtent l="0" t="0" r="0" b="0"/>
                  <wp:wrapTight wrapText="bothSides">
                    <wp:wrapPolygon edited="0">
                      <wp:start x="0" y="0"/>
                      <wp:lineTo x="0" y="21417"/>
                      <wp:lineTo x="21468" y="21417"/>
                      <wp:lineTo x="21468" y="0"/>
                      <wp:lineTo x="0" y="0"/>
                    </wp:wrapPolygon>
                  </wp:wrapTight>
                  <wp:docPr id="199742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20126"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3037" t="23605" r="23999" b="429"/>
                          <a:stretch/>
                        </pic:blipFill>
                        <pic:spPr bwMode="auto">
                          <a:xfrm>
                            <a:off x="0" y="0"/>
                            <a:ext cx="3124200"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kern w:val="28"/>
              </w:rPr>
              <w:t>Sign-up form</w:t>
            </w:r>
          </w:p>
        </w:tc>
      </w:tr>
      <w:tr w:rsidR="00F679FA" w:rsidRPr="00F679FA" w14:paraId="3906F018" w14:textId="77777777" w:rsidTr="0007654E">
        <w:trPr>
          <w:trHeight w:val="383"/>
        </w:trPr>
        <w:tc>
          <w:tcPr>
            <w:tcW w:w="1807" w:type="dxa"/>
          </w:tcPr>
          <w:p w14:paraId="315B2A43"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Type</w:t>
            </w:r>
          </w:p>
        </w:tc>
        <w:tc>
          <w:tcPr>
            <w:tcW w:w="7093" w:type="dxa"/>
          </w:tcPr>
          <w:p w14:paraId="11710CDB" w14:textId="5ADB8252" w:rsidR="0007654E" w:rsidRPr="00F679FA" w:rsidRDefault="0007654E" w:rsidP="00016866">
            <w:pPr>
              <w:rPr>
                <w:rFonts w:ascii="Arial" w:hAnsi="Arial" w:cs="Arial"/>
                <w:color w:val="595959" w:themeColor="text1" w:themeTint="A6"/>
                <w:kern w:val="28"/>
              </w:rPr>
            </w:pPr>
            <w:r w:rsidRPr="00F679FA">
              <w:rPr>
                <w:rFonts w:ascii="Arial" w:hAnsi="Arial" w:cs="Arial"/>
                <w:color w:val="595959" w:themeColor="text1" w:themeTint="A6"/>
                <w:kern w:val="28"/>
              </w:rPr>
              <w:t>Class/Form/</w:t>
            </w:r>
          </w:p>
        </w:tc>
      </w:tr>
      <w:tr w:rsidR="00F679FA" w:rsidRPr="00F679FA" w14:paraId="5074A188" w14:textId="77777777" w:rsidTr="0007654E">
        <w:trPr>
          <w:trHeight w:val="666"/>
        </w:trPr>
        <w:tc>
          <w:tcPr>
            <w:tcW w:w="1807" w:type="dxa"/>
          </w:tcPr>
          <w:p w14:paraId="5A35ADF2"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Purpose</w:t>
            </w:r>
          </w:p>
        </w:tc>
        <w:tc>
          <w:tcPr>
            <w:tcW w:w="7093" w:type="dxa"/>
          </w:tcPr>
          <w:p w14:paraId="585F05F6" w14:textId="630A7BA4" w:rsidR="0007654E" w:rsidRPr="00F679FA" w:rsidRDefault="00227EA2" w:rsidP="00016866">
            <w:pPr>
              <w:rPr>
                <w:rFonts w:ascii="Arial" w:hAnsi="Arial" w:cs="Arial"/>
                <w:color w:val="595959" w:themeColor="text1" w:themeTint="A6"/>
                <w:kern w:val="28"/>
              </w:rPr>
            </w:pPr>
            <w:r w:rsidRPr="00227EA2">
              <w:rPr>
                <w:rFonts w:ascii="Arial" w:hAnsi="Arial" w:cs="Arial"/>
                <w:color w:val="595959" w:themeColor="text1" w:themeTint="A6"/>
                <w:kern w:val="28"/>
              </w:rPr>
              <w:t>Enable users to input their login credentials, including username, password, and four-digit code, to initiate the authentication process.</w:t>
            </w:r>
          </w:p>
        </w:tc>
      </w:tr>
      <w:tr w:rsidR="00F679FA" w:rsidRPr="00F679FA" w14:paraId="36CE19A1" w14:textId="77777777" w:rsidTr="0007654E">
        <w:trPr>
          <w:trHeight w:val="557"/>
        </w:trPr>
        <w:tc>
          <w:tcPr>
            <w:tcW w:w="1807" w:type="dxa"/>
          </w:tcPr>
          <w:p w14:paraId="2565BF37"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Subordinates</w:t>
            </w:r>
          </w:p>
        </w:tc>
        <w:tc>
          <w:tcPr>
            <w:tcW w:w="7093" w:type="dxa"/>
          </w:tcPr>
          <w:p w14:paraId="3304BB8A" w14:textId="77777777" w:rsidR="00227EA2" w:rsidRPr="00227EA2"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Username Input Field: Gathers the user's username.</w:t>
            </w:r>
          </w:p>
          <w:p w14:paraId="579B7E9D" w14:textId="77777777" w:rsidR="00227EA2" w:rsidRPr="00227EA2"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Password Input Field: Allows users to input their password.</w:t>
            </w:r>
          </w:p>
          <w:p w14:paraId="035532F1" w14:textId="77777777" w:rsidR="00227EA2" w:rsidRPr="00227EA2"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Four-Digit Code Input Field: Captures the four-digit code for authentication.</w:t>
            </w:r>
          </w:p>
          <w:p w14:paraId="768FFC39" w14:textId="77777777" w:rsidR="00227EA2" w:rsidRPr="00227EA2"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Submit Button: Initiates the authentication process.</w:t>
            </w:r>
          </w:p>
          <w:p w14:paraId="0D4F5074" w14:textId="0CCC0B27" w:rsidR="0007654E" w:rsidRPr="00F679FA"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Error Message Display: Displays errors for incorrect or missing input.</w:t>
            </w:r>
          </w:p>
        </w:tc>
      </w:tr>
      <w:tr w:rsidR="00F679FA" w:rsidRPr="00F679FA" w14:paraId="6D4EFF3F" w14:textId="77777777" w:rsidTr="0007654E">
        <w:trPr>
          <w:trHeight w:val="949"/>
        </w:trPr>
        <w:tc>
          <w:tcPr>
            <w:tcW w:w="1807" w:type="dxa"/>
          </w:tcPr>
          <w:p w14:paraId="1BBA04C4"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Dependencies</w:t>
            </w:r>
          </w:p>
        </w:tc>
        <w:tc>
          <w:tcPr>
            <w:tcW w:w="7093" w:type="dxa"/>
          </w:tcPr>
          <w:p w14:paraId="065F7E26" w14:textId="77777777" w:rsidR="00227EA2"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Authentication Logic: The sign-in form relies on the Authentication Logic to process and authenticate the user's input once the Submit Button is clicked. It sends the gathered login credentials to the Authentication Logic for further processing.</w:t>
            </w:r>
          </w:p>
          <w:p w14:paraId="5E2D8679" w14:textId="77777777" w:rsidR="00227EA2" w:rsidRPr="00227EA2" w:rsidRDefault="00227EA2" w:rsidP="00227EA2">
            <w:pPr>
              <w:adjustRightInd w:val="0"/>
              <w:rPr>
                <w:rFonts w:ascii="Arial" w:hAnsi="Arial" w:cs="Arial"/>
                <w:color w:val="595959" w:themeColor="text1" w:themeTint="A6"/>
                <w:kern w:val="28"/>
              </w:rPr>
            </w:pPr>
          </w:p>
          <w:p w14:paraId="7DFCFBA6" w14:textId="18773792" w:rsidR="0007654E" w:rsidRPr="00F679FA" w:rsidRDefault="00227EA2" w:rsidP="00227EA2">
            <w:pPr>
              <w:adjustRightInd w:val="0"/>
              <w:rPr>
                <w:rFonts w:ascii="Arial" w:hAnsi="Arial" w:cs="Arial"/>
                <w:color w:val="595959" w:themeColor="text1" w:themeTint="A6"/>
                <w:kern w:val="28"/>
              </w:rPr>
            </w:pPr>
            <w:r w:rsidRPr="00227EA2">
              <w:rPr>
                <w:rFonts w:ascii="Arial" w:hAnsi="Arial" w:cs="Arial"/>
                <w:color w:val="595959" w:themeColor="text1" w:themeTint="A6"/>
                <w:kern w:val="28"/>
              </w:rPr>
              <w:t>Cryptographic Operations Module: The form may utilize cryptographic operations to securely transmit the input data, depending on the implementation. If used, it depends on this module to handle the cryptographic aspects of the input data.</w:t>
            </w:r>
          </w:p>
        </w:tc>
      </w:tr>
      <w:tr w:rsidR="00F679FA" w:rsidRPr="00F679FA" w14:paraId="2DDBD0CB" w14:textId="77777777" w:rsidTr="0007654E">
        <w:trPr>
          <w:trHeight w:val="949"/>
        </w:trPr>
        <w:tc>
          <w:tcPr>
            <w:tcW w:w="1807" w:type="dxa"/>
          </w:tcPr>
          <w:p w14:paraId="0AA2FC1E"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Interfaces</w:t>
            </w:r>
          </w:p>
        </w:tc>
        <w:tc>
          <w:tcPr>
            <w:tcW w:w="7093" w:type="dxa"/>
          </w:tcPr>
          <w:p w14:paraId="343704CA"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User Interface (UI): The sign-in form interfaces directly with the UI, gathering user input and presenting error messages.</w:t>
            </w:r>
          </w:p>
          <w:p w14:paraId="29AEB17D" w14:textId="3DBF9206" w:rsidR="0007654E" w:rsidRPr="00F679FA"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Authentication Logic Interface: It interfaces with the Authentication Logic to transmit the collected user login data for authentication.</w:t>
            </w:r>
          </w:p>
        </w:tc>
      </w:tr>
      <w:tr w:rsidR="00F679FA" w:rsidRPr="00F679FA" w14:paraId="7E85A79A" w14:textId="77777777" w:rsidTr="0007654E">
        <w:trPr>
          <w:trHeight w:val="666"/>
        </w:trPr>
        <w:tc>
          <w:tcPr>
            <w:tcW w:w="1807" w:type="dxa"/>
          </w:tcPr>
          <w:p w14:paraId="64E5C10E"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Resources</w:t>
            </w:r>
          </w:p>
        </w:tc>
        <w:tc>
          <w:tcPr>
            <w:tcW w:w="7093" w:type="dxa"/>
          </w:tcPr>
          <w:p w14:paraId="09A7E50B"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UI Resources: Styling, assets, and elements required to render the form adequately for user interaction.</w:t>
            </w:r>
          </w:p>
          <w:p w14:paraId="5D2C1099" w14:textId="090A9650" w:rsidR="0007654E" w:rsidRPr="00F679FA"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Authentication Logic Resources: Functions and methods needed to process the input from the form.</w:t>
            </w:r>
          </w:p>
        </w:tc>
      </w:tr>
      <w:tr w:rsidR="00F679FA" w:rsidRPr="00F679FA" w14:paraId="5382FC3F" w14:textId="77777777" w:rsidTr="0007654E">
        <w:trPr>
          <w:trHeight w:val="797"/>
        </w:trPr>
        <w:tc>
          <w:tcPr>
            <w:tcW w:w="1807" w:type="dxa"/>
          </w:tcPr>
          <w:p w14:paraId="687BBFF8"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Processing</w:t>
            </w:r>
          </w:p>
        </w:tc>
        <w:tc>
          <w:tcPr>
            <w:tcW w:w="7093" w:type="dxa"/>
          </w:tcPr>
          <w:p w14:paraId="45609DB7"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Captures the user's provided Ethereum address, username, password, and four-digit code.</w:t>
            </w:r>
          </w:p>
          <w:p w14:paraId="268F5C36"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Validates the input data for completeness and correctness.</w:t>
            </w:r>
          </w:p>
          <w:p w14:paraId="6E808534" w14:textId="64D13837" w:rsidR="0007654E" w:rsidRPr="00F679FA"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 xml:space="preserve">Sends the validated data to the Authentication Logic to initiate the </w:t>
            </w:r>
            <w:r w:rsidRPr="00227EA2">
              <w:rPr>
                <w:rFonts w:ascii="Arial" w:hAnsi="Arial" w:cs="Arial"/>
                <w:color w:val="595959" w:themeColor="text1" w:themeTint="A6"/>
                <w:kern w:val="28"/>
              </w:rPr>
              <w:lastRenderedPageBreak/>
              <w:t>authentication process.</w:t>
            </w:r>
          </w:p>
        </w:tc>
      </w:tr>
      <w:tr w:rsidR="00F679FA" w:rsidRPr="00F679FA" w14:paraId="105335AD" w14:textId="77777777" w:rsidTr="0007654E">
        <w:trPr>
          <w:trHeight w:val="708"/>
        </w:trPr>
        <w:tc>
          <w:tcPr>
            <w:tcW w:w="1807" w:type="dxa"/>
          </w:tcPr>
          <w:p w14:paraId="6313ED81"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lastRenderedPageBreak/>
              <w:t>Data</w:t>
            </w:r>
          </w:p>
        </w:tc>
        <w:tc>
          <w:tcPr>
            <w:tcW w:w="7093" w:type="dxa"/>
          </w:tcPr>
          <w:p w14:paraId="566581AB"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Input Data:</w:t>
            </w:r>
          </w:p>
          <w:p w14:paraId="0F2C6952"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Ethereum Address</w:t>
            </w:r>
          </w:p>
          <w:p w14:paraId="35D12D5B"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Username</w:t>
            </w:r>
          </w:p>
          <w:p w14:paraId="34C5C93C"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Password</w:t>
            </w:r>
          </w:p>
          <w:p w14:paraId="22C5E016"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Four-Digit Code</w:t>
            </w:r>
          </w:p>
          <w:p w14:paraId="1C3264F1"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Output Data:</w:t>
            </w:r>
          </w:p>
          <w:p w14:paraId="545726D3" w14:textId="77777777" w:rsidR="00227EA2" w:rsidRPr="00227EA2"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Error Messages (if any)</w:t>
            </w:r>
          </w:p>
          <w:p w14:paraId="0E8B47EE" w14:textId="2E794C1D" w:rsidR="0007654E" w:rsidRPr="00F679FA" w:rsidRDefault="00227EA2" w:rsidP="00227EA2">
            <w:pPr>
              <w:numPr>
                <w:ilvl w:val="12"/>
                <w:numId w:val="0"/>
              </w:numPr>
              <w:rPr>
                <w:rFonts w:ascii="Arial" w:hAnsi="Arial" w:cs="Arial"/>
                <w:color w:val="595959" w:themeColor="text1" w:themeTint="A6"/>
                <w:kern w:val="28"/>
              </w:rPr>
            </w:pPr>
            <w:r w:rsidRPr="00227EA2">
              <w:rPr>
                <w:rFonts w:ascii="Arial" w:hAnsi="Arial" w:cs="Arial"/>
                <w:color w:val="595959" w:themeColor="text1" w:themeTint="A6"/>
                <w:kern w:val="28"/>
              </w:rPr>
              <w:t>Validated Login Credentials (sent to Authentication Logic)</w:t>
            </w:r>
          </w:p>
        </w:tc>
      </w:tr>
    </w:tbl>
    <w:p w14:paraId="4D8720CB" w14:textId="2DFB4A4E" w:rsidR="0007654E" w:rsidRDefault="0007654E" w:rsidP="0007654E">
      <w:pPr>
        <w:rPr>
          <w:lang w:bidi="ar-SA"/>
        </w:rPr>
      </w:pPr>
      <w:bookmarkStart w:id="15" w:name="_Hlk147932765"/>
    </w:p>
    <w:tbl>
      <w:tblPr>
        <w:tblStyle w:val="TableGrid0"/>
        <w:tblW w:w="0" w:type="auto"/>
        <w:tblLayout w:type="fixed"/>
        <w:tblLook w:val="0000" w:firstRow="0" w:lastRow="0" w:firstColumn="0" w:lastColumn="0" w:noHBand="0" w:noVBand="0"/>
      </w:tblPr>
      <w:tblGrid>
        <w:gridCol w:w="1807"/>
        <w:gridCol w:w="7093"/>
      </w:tblGrid>
      <w:tr w:rsidR="00F679FA" w:rsidRPr="00F679FA" w14:paraId="6E6AF133" w14:textId="77777777" w:rsidTr="00016866">
        <w:trPr>
          <w:trHeight w:val="383"/>
        </w:trPr>
        <w:tc>
          <w:tcPr>
            <w:tcW w:w="1807" w:type="dxa"/>
          </w:tcPr>
          <w:p w14:paraId="6BAB4010" w14:textId="77777777" w:rsidR="0007654E" w:rsidRPr="00F679FA" w:rsidRDefault="0007654E" w:rsidP="00016866">
            <w:pPr>
              <w:rPr>
                <w:rFonts w:ascii="Arial" w:hAnsi="Arial" w:cs="Arial"/>
                <w:b/>
                <w:bCs/>
                <w:color w:val="595959" w:themeColor="text1" w:themeTint="A6"/>
                <w:kern w:val="28"/>
              </w:rPr>
            </w:pPr>
            <w:bookmarkStart w:id="16" w:name="_Hlk147932744"/>
            <w:r w:rsidRPr="00F679FA">
              <w:rPr>
                <w:rFonts w:ascii="Arial" w:hAnsi="Arial" w:cs="Arial"/>
                <w:b/>
                <w:bCs/>
                <w:color w:val="595959" w:themeColor="text1" w:themeTint="A6"/>
                <w:kern w:val="28"/>
              </w:rPr>
              <w:t>Identification</w:t>
            </w:r>
          </w:p>
        </w:tc>
        <w:tc>
          <w:tcPr>
            <w:tcW w:w="7093" w:type="dxa"/>
          </w:tcPr>
          <w:p w14:paraId="23C59828" w14:textId="2F78CDB1" w:rsidR="0007654E" w:rsidRPr="00F679FA" w:rsidRDefault="00CE245A" w:rsidP="00016866">
            <w:pPr>
              <w:rPr>
                <w:rFonts w:ascii="Arial" w:hAnsi="Arial" w:cs="Arial"/>
                <w:b/>
                <w:bCs/>
                <w:color w:val="595959" w:themeColor="text1" w:themeTint="A6"/>
                <w:kern w:val="28"/>
              </w:rPr>
            </w:pPr>
            <w:r>
              <w:rPr>
                <w:rFonts w:ascii="Arial" w:hAnsi="Arial" w:cs="Arial"/>
                <w:b/>
                <w:bCs/>
                <w:color w:val="595959" w:themeColor="text1" w:themeTint="A6"/>
                <w:kern w:val="28"/>
              </w:rPr>
              <w:t>Home Page</w:t>
            </w:r>
            <w:r>
              <w:rPr>
                <w:rFonts w:ascii="Arial" w:hAnsi="Arial" w:cs="Arial"/>
                <w:b/>
                <w:bCs/>
                <w:noProof/>
                <w:color w:val="595959" w:themeColor="text1" w:themeTint="A6"/>
                <w:kern w:val="28"/>
              </w:rPr>
              <w:drawing>
                <wp:anchor distT="0" distB="0" distL="114300" distR="114300" simplePos="0" relativeHeight="251673600" behindDoc="1" locked="0" layoutInCell="1" allowOverlap="1" wp14:anchorId="4877C91B" wp14:editId="2CD76677">
                  <wp:simplePos x="0" y="0"/>
                  <wp:positionH relativeFrom="column">
                    <wp:posOffset>0</wp:posOffset>
                  </wp:positionH>
                  <wp:positionV relativeFrom="paragraph">
                    <wp:posOffset>165100</wp:posOffset>
                  </wp:positionV>
                  <wp:extent cx="4366895" cy="2232025"/>
                  <wp:effectExtent l="0" t="0" r="0" b="0"/>
                  <wp:wrapTight wrapText="bothSides">
                    <wp:wrapPolygon edited="0">
                      <wp:start x="0" y="0"/>
                      <wp:lineTo x="0" y="21385"/>
                      <wp:lineTo x="21484" y="21385"/>
                      <wp:lineTo x="21484" y="0"/>
                      <wp:lineTo x="0" y="0"/>
                    </wp:wrapPolygon>
                  </wp:wrapTight>
                  <wp:docPr id="5355033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03362"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6895" cy="2232025"/>
                          </a:xfrm>
                          <a:prstGeom prst="rect">
                            <a:avLst/>
                          </a:prstGeom>
                        </pic:spPr>
                      </pic:pic>
                    </a:graphicData>
                  </a:graphic>
                </wp:anchor>
              </w:drawing>
            </w:r>
          </w:p>
        </w:tc>
      </w:tr>
      <w:tr w:rsidR="00F679FA" w:rsidRPr="00F679FA" w14:paraId="395F30D9" w14:textId="77777777" w:rsidTr="00016866">
        <w:trPr>
          <w:trHeight w:val="383"/>
        </w:trPr>
        <w:tc>
          <w:tcPr>
            <w:tcW w:w="1807" w:type="dxa"/>
          </w:tcPr>
          <w:p w14:paraId="17B413FC"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Type</w:t>
            </w:r>
          </w:p>
        </w:tc>
        <w:tc>
          <w:tcPr>
            <w:tcW w:w="7093" w:type="dxa"/>
          </w:tcPr>
          <w:p w14:paraId="726F7818" w14:textId="77777777" w:rsidR="0007654E" w:rsidRPr="00F679FA" w:rsidRDefault="0007654E" w:rsidP="00016866">
            <w:pPr>
              <w:rPr>
                <w:rFonts w:ascii="Arial" w:hAnsi="Arial" w:cs="Arial"/>
                <w:color w:val="595959" w:themeColor="text1" w:themeTint="A6"/>
                <w:kern w:val="28"/>
              </w:rPr>
            </w:pPr>
            <w:r w:rsidRPr="00F679FA">
              <w:rPr>
                <w:rFonts w:ascii="Arial" w:hAnsi="Arial" w:cs="Arial"/>
                <w:color w:val="595959" w:themeColor="text1" w:themeTint="A6"/>
                <w:kern w:val="28"/>
              </w:rPr>
              <w:t>Class/Form/</w:t>
            </w:r>
          </w:p>
        </w:tc>
      </w:tr>
      <w:tr w:rsidR="00F679FA" w:rsidRPr="00F679FA" w14:paraId="0F0613CB" w14:textId="77777777" w:rsidTr="00016866">
        <w:trPr>
          <w:trHeight w:val="666"/>
        </w:trPr>
        <w:tc>
          <w:tcPr>
            <w:tcW w:w="1807" w:type="dxa"/>
          </w:tcPr>
          <w:p w14:paraId="13E1BFB0"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Purpose</w:t>
            </w:r>
          </w:p>
        </w:tc>
        <w:tc>
          <w:tcPr>
            <w:tcW w:w="7093" w:type="dxa"/>
          </w:tcPr>
          <w:p w14:paraId="56838805" w14:textId="7A4A6145" w:rsidR="0007654E" w:rsidRPr="00F679FA" w:rsidRDefault="00CE245A" w:rsidP="00016866">
            <w:pPr>
              <w:rPr>
                <w:rFonts w:ascii="Arial" w:hAnsi="Arial" w:cs="Arial"/>
                <w:color w:val="595959" w:themeColor="text1" w:themeTint="A6"/>
                <w:kern w:val="28"/>
              </w:rPr>
            </w:pPr>
            <w:r w:rsidRPr="00CE245A">
              <w:rPr>
                <w:rFonts w:ascii="Arial" w:hAnsi="Arial" w:cs="Arial"/>
                <w:color w:val="595959" w:themeColor="text1" w:themeTint="A6"/>
                <w:kern w:val="28"/>
              </w:rPr>
              <w:t xml:space="preserve">The home page aims to illustrate and inform users about the authentication system based on blockchain technology, emphasizing the secure </w:t>
            </w:r>
            <w:proofErr w:type="gramStart"/>
            <w:r w:rsidRPr="00CE245A">
              <w:rPr>
                <w:rFonts w:ascii="Arial" w:hAnsi="Arial" w:cs="Arial"/>
                <w:color w:val="595959" w:themeColor="text1" w:themeTint="A6"/>
                <w:kern w:val="28"/>
              </w:rPr>
              <w:t>storage</w:t>
            </w:r>
            <w:proofErr w:type="gramEnd"/>
            <w:r w:rsidRPr="00CE245A">
              <w:rPr>
                <w:rFonts w:ascii="Arial" w:hAnsi="Arial" w:cs="Arial"/>
                <w:color w:val="595959" w:themeColor="text1" w:themeTint="A6"/>
                <w:kern w:val="28"/>
              </w:rPr>
              <w:t xml:space="preserve"> and hashing of login data within a smart contract.</w:t>
            </w:r>
          </w:p>
        </w:tc>
      </w:tr>
      <w:tr w:rsidR="00F679FA" w:rsidRPr="00F679FA" w14:paraId="2E325507" w14:textId="77777777" w:rsidTr="00016866">
        <w:trPr>
          <w:trHeight w:val="557"/>
        </w:trPr>
        <w:tc>
          <w:tcPr>
            <w:tcW w:w="1807" w:type="dxa"/>
          </w:tcPr>
          <w:p w14:paraId="7731FC67" w14:textId="77777777" w:rsidR="0007654E" w:rsidRPr="00F679FA" w:rsidRDefault="0007654E" w:rsidP="00016866">
            <w:pPr>
              <w:rPr>
                <w:rFonts w:ascii="Arial" w:hAnsi="Arial" w:cs="Arial"/>
                <w:b/>
                <w:bCs/>
                <w:color w:val="595959" w:themeColor="text1" w:themeTint="A6"/>
                <w:kern w:val="28"/>
              </w:rPr>
            </w:pPr>
            <w:r w:rsidRPr="00F679FA">
              <w:rPr>
                <w:rFonts w:ascii="Arial" w:hAnsi="Arial" w:cs="Arial"/>
                <w:b/>
                <w:bCs/>
                <w:color w:val="595959" w:themeColor="text1" w:themeTint="A6"/>
                <w:kern w:val="28"/>
              </w:rPr>
              <w:t>Subordinates</w:t>
            </w:r>
          </w:p>
        </w:tc>
        <w:tc>
          <w:tcPr>
            <w:tcW w:w="7093" w:type="dxa"/>
          </w:tcPr>
          <w:p w14:paraId="53ACFB52" w14:textId="553C27DC" w:rsidR="0007654E" w:rsidRPr="00F679FA" w:rsidRDefault="00CE245A" w:rsidP="00016866">
            <w:pPr>
              <w:adjustRightInd w:val="0"/>
              <w:rPr>
                <w:rFonts w:ascii="Arial" w:hAnsi="Arial" w:cs="Arial"/>
                <w:color w:val="595959" w:themeColor="text1" w:themeTint="A6"/>
                <w:kern w:val="28"/>
              </w:rPr>
            </w:pPr>
            <w:r w:rsidRPr="00CE245A">
              <w:rPr>
                <w:rFonts w:ascii="Arial" w:hAnsi="Arial" w:cs="Arial"/>
                <w:color w:val="595959" w:themeColor="text1" w:themeTint="A6"/>
                <w:kern w:val="28"/>
              </w:rPr>
              <w:t>Information Display Section: Displays the provided information about the authentication system.</w:t>
            </w:r>
          </w:p>
        </w:tc>
      </w:tr>
      <w:tr w:rsidR="00F679FA" w:rsidRPr="00F679FA" w14:paraId="1DF3A73C" w14:textId="77777777" w:rsidTr="00016866">
        <w:trPr>
          <w:trHeight w:val="949"/>
        </w:trPr>
        <w:tc>
          <w:tcPr>
            <w:tcW w:w="1807" w:type="dxa"/>
          </w:tcPr>
          <w:p w14:paraId="5BF4B805"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Dependencies</w:t>
            </w:r>
          </w:p>
        </w:tc>
        <w:tc>
          <w:tcPr>
            <w:tcW w:w="7093" w:type="dxa"/>
          </w:tcPr>
          <w:p w14:paraId="564486C9" w14:textId="621D1C78" w:rsidR="0007654E" w:rsidRPr="00F679FA" w:rsidRDefault="00CE245A" w:rsidP="00016866">
            <w:pPr>
              <w:adjustRightInd w:val="0"/>
              <w:rPr>
                <w:rFonts w:ascii="Arial" w:hAnsi="Arial" w:cs="Arial"/>
                <w:color w:val="595959" w:themeColor="text1" w:themeTint="A6"/>
                <w:kern w:val="28"/>
              </w:rPr>
            </w:pPr>
            <w:r w:rsidRPr="00CE245A">
              <w:rPr>
                <w:rFonts w:ascii="Arial" w:hAnsi="Arial" w:cs="Arial"/>
                <w:color w:val="595959" w:themeColor="text1" w:themeTint="A6"/>
                <w:kern w:val="28"/>
              </w:rPr>
              <w:t>Authentication Logic: May depend on the Authentication Logic to extract information to be displayed on the home page accurately.</w:t>
            </w:r>
          </w:p>
        </w:tc>
      </w:tr>
      <w:tr w:rsidR="00F679FA" w:rsidRPr="00F679FA" w14:paraId="2E1CEEEA" w14:textId="77777777" w:rsidTr="00016866">
        <w:trPr>
          <w:trHeight w:val="949"/>
        </w:trPr>
        <w:tc>
          <w:tcPr>
            <w:tcW w:w="1807" w:type="dxa"/>
          </w:tcPr>
          <w:p w14:paraId="276376F3"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Interfaces</w:t>
            </w:r>
          </w:p>
        </w:tc>
        <w:tc>
          <w:tcPr>
            <w:tcW w:w="7093" w:type="dxa"/>
          </w:tcPr>
          <w:p w14:paraId="2DD70D10" w14:textId="43642AD5" w:rsidR="0007654E" w:rsidRPr="00F679FA" w:rsidRDefault="00CE245A" w:rsidP="00016866">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User Interface (UI): Interacts directly with the UI to display information and illustrations to the user.</w:t>
            </w:r>
          </w:p>
        </w:tc>
      </w:tr>
      <w:tr w:rsidR="00F679FA" w:rsidRPr="00F679FA" w14:paraId="77E4D480" w14:textId="77777777" w:rsidTr="00016866">
        <w:trPr>
          <w:trHeight w:val="666"/>
        </w:trPr>
        <w:tc>
          <w:tcPr>
            <w:tcW w:w="1807" w:type="dxa"/>
          </w:tcPr>
          <w:p w14:paraId="27064127"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Resources</w:t>
            </w:r>
          </w:p>
        </w:tc>
        <w:tc>
          <w:tcPr>
            <w:tcW w:w="7093" w:type="dxa"/>
          </w:tcPr>
          <w:p w14:paraId="2B3763CD" w14:textId="77777777" w:rsidR="00CE245A" w:rsidRPr="00CE245A" w:rsidRDefault="00CE245A" w:rsidP="00CE245A">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UI Resources: Styling, assets, and elements required to render the information and illustrations effectively.</w:t>
            </w:r>
          </w:p>
          <w:p w14:paraId="35FE4D36" w14:textId="06FC856B" w:rsidR="0007654E" w:rsidRPr="00F679FA" w:rsidRDefault="00CE245A" w:rsidP="00CE245A">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Content Resources: Text and media resources presenting the information about the blockchain-based authentication system.</w:t>
            </w:r>
          </w:p>
        </w:tc>
      </w:tr>
      <w:tr w:rsidR="00F679FA" w:rsidRPr="00F679FA" w14:paraId="78EB4C58" w14:textId="77777777" w:rsidTr="00016866">
        <w:trPr>
          <w:trHeight w:val="1232"/>
        </w:trPr>
        <w:tc>
          <w:tcPr>
            <w:tcW w:w="1807" w:type="dxa"/>
          </w:tcPr>
          <w:p w14:paraId="20B92212"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t>Processing</w:t>
            </w:r>
          </w:p>
        </w:tc>
        <w:tc>
          <w:tcPr>
            <w:tcW w:w="7093" w:type="dxa"/>
          </w:tcPr>
          <w:p w14:paraId="72BF5804" w14:textId="77777777" w:rsidR="00CE245A" w:rsidRPr="00CE245A" w:rsidRDefault="00CE245A" w:rsidP="00CE245A">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Retrieves the provided information about the authentication system.</w:t>
            </w:r>
          </w:p>
          <w:p w14:paraId="795CD1D8" w14:textId="31A07855" w:rsidR="0007654E" w:rsidRPr="00F679FA" w:rsidRDefault="00CE245A" w:rsidP="00CE245A">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Renders the content and illustrations on the home page for user visibility.</w:t>
            </w:r>
          </w:p>
        </w:tc>
      </w:tr>
      <w:tr w:rsidR="00F679FA" w:rsidRPr="00F679FA" w14:paraId="1259C7BC" w14:textId="77777777" w:rsidTr="00016866">
        <w:trPr>
          <w:trHeight w:val="1242"/>
        </w:trPr>
        <w:tc>
          <w:tcPr>
            <w:tcW w:w="1807" w:type="dxa"/>
          </w:tcPr>
          <w:p w14:paraId="75DCB5FD" w14:textId="77777777" w:rsidR="0007654E" w:rsidRPr="00F679FA" w:rsidRDefault="0007654E" w:rsidP="00016866">
            <w:pPr>
              <w:numPr>
                <w:ilvl w:val="12"/>
                <w:numId w:val="0"/>
              </w:numPr>
              <w:rPr>
                <w:rFonts w:ascii="Arial" w:hAnsi="Arial" w:cs="Arial"/>
                <w:b/>
                <w:bCs/>
                <w:color w:val="595959" w:themeColor="text1" w:themeTint="A6"/>
                <w:kern w:val="28"/>
              </w:rPr>
            </w:pPr>
            <w:r w:rsidRPr="00F679FA">
              <w:rPr>
                <w:rFonts w:ascii="Arial" w:hAnsi="Arial" w:cs="Arial"/>
                <w:b/>
                <w:bCs/>
                <w:color w:val="595959" w:themeColor="text1" w:themeTint="A6"/>
                <w:kern w:val="28"/>
              </w:rPr>
              <w:lastRenderedPageBreak/>
              <w:t>Data</w:t>
            </w:r>
          </w:p>
        </w:tc>
        <w:tc>
          <w:tcPr>
            <w:tcW w:w="7093" w:type="dxa"/>
          </w:tcPr>
          <w:p w14:paraId="2F3EAC03" w14:textId="7EF9D53A" w:rsidR="0007654E" w:rsidRPr="00F679FA" w:rsidRDefault="00CE245A" w:rsidP="00016866">
            <w:pPr>
              <w:numPr>
                <w:ilvl w:val="12"/>
                <w:numId w:val="0"/>
              </w:numPr>
              <w:rPr>
                <w:rFonts w:ascii="Arial" w:hAnsi="Arial" w:cs="Arial"/>
                <w:color w:val="595959" w:themeColor="text1" w:themeTint="A6"/>
                <w:kern w:val="28"/>
              </w:rPr>
            </w:pPr>
            <w:r w:rsidRPr="00CE245A">
              <w:rPr>
                <w:rFonts w:ascii="Arial" w:hAnsi="Arial" w:cs="Arial"/>
                <w:color w:val="595959" w:themeColor="text1" w:themeTint="A6"/>
                <w:kern w:val="28"/>
              </w:rPr>
              <w:t xml:space="preserve">Information about the authentication system </w:t>
            </w:r>
            <w:r w:rsidRPr="00CE245A">
              <w:rPr>
                <w:rFonts w:ascii="Arial" w:hAnsi="Arial" w:cs="Arial"/>
                <w:color w:val="595959" w:themeColor="text1" w:themeTint="A6"/>
                <w:kern w:val="28"/>
              </w:rPr>
              <w:t>is provided</w:t>
            </w:r>
            <w:r w:rsidRPr="00CE245A">
              <w:rPr>
                <w:rFonts w:ascii="Arial" w:hAnsi="Arial" w:cs="Arial"/>
                <w:color w:val="595959" w:themeColor="text1" w:themeTint="A6"/>
                <w:kern w:val="28"/>
              </w:rPr>
              <w:t xml:space="preserve"> in the description.</w:t>
            </w:r>
            <w:r>
              <w:t xml:space="preserve"> </w:t>
            </w:r>
            <w:r w:rsidRPr="00CE245A">
              <w:rPr>
                <w:rFonts w:ascii="Arial" w:hAnsi="Arial" w:cs="Arial"/>
                <w:color w:val="595959" w:themeColor="text1" w:themeTint="A6"/>
                <w:kern w:val="28"/>
              </w:rPr>
              <w:t>Rendered content and illustrations presented on the home page.</w:t>
            </w:r>
          </w:p>
        </w:tc>
      </w:tr>
      <w:bookmarkEnd w:id="15"/>
      <w:bookmarkEnd w:id="16"/>
    </w:tbl>
    <w:p w14:paraId="1C5E6090" w14:textId="362BA519" w:rsidR="0007654E" w:rsidRDefault="0007654E" w:rsidP="0007654E">
      <w:pPr>
        <w:rPr>
          <w:lang w:bidi="ar-SA"/>
        </w:rPr>
      </w:pPr>
    </w:p>
    <w:tbl>
      <w:tblPr>
        <w:tblStyle w:val="TableGrid0"/>
        <w:tblW w:w="9108" w:type="dxa"/>
        <w:tblLook w:val="04A0" w:firstRow="1" w:lastRow="0" w:firstColumn="1" w:lastColumn="0" w:noHBand="0" w:noVBand="1"/>
      </w:tblPr>
      <w:tblGrid>
        <w:gridCol w:w="1855"/>
        <w:gridCol w:w="7253"/>
      </w:tblGrid>
      <w:tr w:rsidR="009A171F" w14:paraId="4D016B7A" w14:textId="77777777" w:rsidTr="00CE245A">
        <w:trPr>
          <w:trHeight w:val="1526"/>
        </w:trPr>
        <w:tc>
          <w:tcPr>
            <w:tcW w:w="1855" w:type="dxa"/>
          </w:tcPr>
          <w:p w14:paraId="1639850F" w14:textId="3F0435FC" w:rsidR="009A171F" w:rsidRPr="009A171F" w:rsidRDefault="009A171F" w:rsidP="009A171F">
            <w:pPr>
              <w:rPr>
                <w:rFonts w:ascii="Arial" w:hAnsi="Arial" w:cs="Arial"/>
                <w:b/>
                <w:bCs/>
                <w:color w:val="595959" w:themeColor="text1" w:themeTint="A6"/>
                <w:lang w:bidi="ar-SA"/>
              </w:rPr>
            </w:pPr>
            <w:r w:rsidRPr="009A171F">
              <w:rPr>
                <w:b/>
                <w:bCs/>
              </w:rPr>
              <w:t>Identification</w:t>
            </w:r>
          </w:p>
        </w:tc>
        <w:tc>
          <w:tcPr>
            <w:tcW w:w="7253" w:type="dxa"/>
          </w:tcPr>
          <w:p w14:paraId="37B244AD" w14:textId="4B13A553" w:rsidR="009A171F" w:rsidRDefault="009A171F" w:rsidP="009A171F">
            <w:pPr>
              <w:rPr>
                <w:rFonts w:ascii="Arial" w:hAnsi="Arial" w:cs="Arial"/>
                <w:color w:val="595959" w:themeColor="text1" w:themeTint="A6"/>
                <w:lang w:bidi="ar-SA"/>
              </w:rPr>
            </w:pPr>
            <w:r>
              <w:rPr>
                <w:rFonts w:ascii="Arial" w:hAnsi="Arial" w:cs="Arial"/>
                <w:noProof/>
                <w:color w:val="595959" w:themeColor="text1" w:themeTint="A6"/>
                <w:lang w:bidi="ar-SA"/>
              </w:rPr>
              <w:drawing>
                <wp:anchor distT="0" distB="0" distL="114300" distR="114300" simplePos="0" relativeHeight="251676672" behindDoc="1" locked="0" layoutInCell="1" allowOverlap="1" wp14:anchorId="2D592C43" wp14:editId="6C40CD15">
                  <wp:simplePos x="0" y="0"/>
                  <wp:positionH relativeFrom="column">
                    <wp:posOffset>445770</wp:posOffset>
                  </wp:positionH>
                  <wp:positionV relativeFrom="paragraph">
                    <wp:posOffset>373380</wp:posOffset>
                  </wp:positionV>
                  <wp:extent cx="2933700" cy="2322830"/>
                  <wp:effectExtent l="0" t="0" r="0" b="1270"/>
                  <wp:wrapTight wrapText="bothSides">
                    <wp:wrapPolygon edited="0">
                      <wp:start x="0" y="0"/>
                      <wp:lineTo x="0" y="21435"/>
                      <wp:lineTo x="21460" y="21435"/>
                      <wp:lineTo x="21460" y="0"/>
                      <wp:lineTo x="0" y="0"/>
                    </wp:wrapPolygon>
                  </wp:wrapTight>
                  <wp:docPr id="951075832"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75832" name="Picture 3" descr="A screenshot of a login form&#10;&#10;Description automatically generated"/>
                          <pic:cNvPicPr/>
                        </pic:nvPicPr>
                        <pic:blipFill rotWithShape="1">
                          <a:blip r:embed="rId20">
                            <a:extLst>
                              <a:ext uri="{28A0092B-C50C-407E-A947-70E740481C1C}">
                                <a14:useLocalDpi xmlns:a14="http://schemas.microsoft.com/office/drawing/2010/main" val="0"/>
                              </a:ext>
                            </a:extLst>
                          </a:blip>
                          <a:srcRect l="25593" t="25498" r="29299" b="6731"/>
                          <a:stretch/>
                        </pic:blipFill>
                        <pic:spPr bwMode="auto">
                          <a:xfrm>
                            <a:off x="0" y="0"/>
                            <a:ext cx="293370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color w:val="595959" w:themeColor="text1" w:themeTint="A6"/>
                <w:lang w:bidi="ar-SA"/>
              </w:rPr>
              <w:t>Sign-in Form</w:t>
            </w:r>
          </w:p>
        </w:tc>
      </w:tr>
      <w:tr w:rsidR="009A171F" w14:paraId="409A87E0" w14:textId="77777777" w:rsidTr="00CE245A">
        <w:trPr>
          <w:trHeight w:val="1436"/>
        </w:trPr>
        <w:tc>
          <w:tcPr>
            <w:tcW w:w="1855" w:type="dxa"/>
          </w:tcPr>
          <w:p w14:paraId="4A84FDDD" w14:textId="1F97D1A7" w:rsidR="009A171F" w:rsidRPr="009A171F" w:rsidRDefault="009A171F" w:rsidP="009A171F">
            <w:pPr>
              <w:rPr>
                <w:rFonts w:ascii="Arial" w:hAnsi="Arial" w:cs="Arial"/>
                <w:b/>
                <w:bCs/>
                <w:color w:val="595959" w:themeColor="text1" w:themeTint="A6"/>
                <w:lang w:bidi="ar-SA"/>
              </w:rPr>
            </w:pPr>
            <w:r w:rsidRPr="009A171F">
              <w:rPr>
                <w:b/>
                <w:bCs/>
              </w:rPr>
              <w:t>Type</w:t>
            </w:r>
          </w:p>
        </w:tc>
        <w:tc>
          <w:tcPr>
            <w:tcW w:w="7253" w:type="dxa"/>
          </w:tcPr>
          <w:p w14:paraId="6B0BD941" w14:textId="6E99D59E" w:rsidR="009A171F" w:rsidRDefault="009A171F" w:rsidP="009A171F">
            <w:pPr>
              <w:rPr>
                <w:rFonts w:ascii="Arial" w:hAnsi="Arial" w:cs="Arial"/>
                <w:color w:val="595959" w:themeColor="text1" w:themeTint="A6"/>
                <w:lang w:bidi="ar-SA"/>
              </w:rPr>
            </w:pPr>
            <w:r>
              <w:rPr>
                <w:rFonts w:ascii="Arial" w:hAnsi="Arial" w:cs="Arial"/>
                <w:color w:val="595959" w:themeColor="text1" w:themeTint="A6"/>
                <w:lang w:bidi="ar-SA"/>
              </w:rPr>
              <w:t>Class/Form</w:t>
            </w:r>
          </w:p>
        </w:tc>
      </w:tr>
      <w:tr w:rsidR="009A171F" w14:paraId="36E90DF8" w14:textId="77777777" w:rsidTr="00CE245A">
        <w:trPr>
          <w:trHeight w:val="1526"/>
        </w:trPr>
        <w:tc>
          <w:tcPr>
            <w:tcW w:w="1855" w:type="dxa"/>
          </w:tcPr>
          <w:p w14:paraId="035B808F" w14:textId="1E52A3A0" w:rsidR="009A171F" w:rsidRPr="009A171F" w:rsidRDefault="009A171F" w:rsidP="009A171F">
            <w:pPr>
              <w:rPr>
                <w:rFonts w:ascii="Arial" w:hAnsi="Arial" w:cs="Arial"/>
                <w:b/>
                <w:bCs/>
                <w:color w:val="595959" w:themeColor="text1" w:themeTint="A6"/>
                <w:lang w:bidi="ar-SA"/>
              </w:rPr>
            </w:pPr>
            <w:r w:rsidRPr="009A171F">
              <w:rPr>
                <w:b/>
                <w:bCs/>
              </w:rPr>
              <w:t>Purpose</w:t>
            </w:r>
          </w:p>
        </w:tc>
        <w:tc>
          <w:tcPr>
            <w:tcW w:w="7253" w:type="dxa"/>
          </w:tcPr>
          <w:p w14:paraId="685F9BCE" w14:textId="02A4D5D1" w:rsid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The sign-in page allows users to input their login credentials, including Ethereum address, username, password, and a four-digit code. It initiates the authentication process by gathering essential information for secure login.</w:t>
            </w:r>
          </w:p>
        </w:tc>
      </w:tr>
      <w:tr w:rsidR="009A171F" w14:paraId="7B5ADB02" w14:textId="77777777" w:rsidTr="00CE245A">
        <w:trPr>
          <w:trHeight w:val="1436"/>
        </w:trPr>
        <w:tc>
          <w:tcPr>
            <w:tcW w:w="1855" w:type="dxa"/>
          </w:tcPr>
          <w:p w14:paraId="25C9BEA8" w14:textId="635BEE31" w:rsidR="009A171F" w:rsidRPr="009A171F" w:rsidRDefault="009A171F" w:rsidP="009A171F">
            <w:pPr>
              <w:rPr>
                <w:rFonts w:ascii="Arial" w:hAnsi="Arial" w:cs="Arial"/>
                <w:b/>
                <w:bCs/>
                <w:color w:val="595959" w:themeColor="text1" w:themeTint="A6"/>
                <w:lang w:bidi="ar-SA"/>
              </w:rPr>
            </w:pPr>
            <w:r w:rsidRPr="009A171F">
              <w:rPr>
                <w:b/>
                <w:bCs/>
              </w:rPr>
              <w:t>Subordinates</w:t>
            </w:r>
          </w:p>
        </w:tc>
        <w:tc>
          <w:tcPr>
            <w:tcW w:w="7253" w:type="dxa"/>
          </w:tcPr>
          <w:p w14:paraId="26D74D20" w14:textId="77777777" w:rsidR="009A171F" w:rsidRP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Ethereum Address Input Field: Captures the user's Ethereum address.</w:t>
            </w:r>
          </w:p>
          <w:p w14:paraId="2CB68CC8" w14:textId="77777777" w:rsidR="009A171F" w:rsidRP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Username Input Field: Gathers the user's username.</w:t>
            </w:r>
          </w:p>
          <w:p w14:paraId="7243AB6C" w14:textId="77777777" w:rsidR="009A171F" w:rsidRP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Password Input Field: Allows users to input their password.</w:t>
            </w:r>
          </w:p>
          <w:p w14:paraId="2914351D" w14:textId="77777777" w:rsidR="009A171F" w:rsidRP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Four-Digit Code Input Field: Captures the four-digit code for authentication.</w:t>
            </w:r>
          </w:p>
          <w:p w14:paraId="07465C26" w14:textId="77777777" w:rsidR="009A171F" w:rsidRP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Submit Button: Initiates the authentication process.</w:t>
            </w:r>
          </w:p>
          <w:p w14:paraId="47A40B85" w14:textId="3149E3A4" w:rsidR="009A171F" w:rsidRDefault="009A171F" w:rsidP="009A171F">
            <w:pPr>
              <w:rPr>
                <w:rFonts w:ascii="Arial" w:hAnsi="Arial" w:cs="Arial"/>
                <w:color w:val="595959" w:themeColor="text1" w:themeTint="A6"/>
                <w:lang w:bidi="ar-SA"/>
              </w:rPr>
            </w:pPr>
            <w:r w:rsidRPr="009A171F">
              <w:rPr>
                <w:rFonts w:ascii="Arial" w:hAnsi="Arial" w:cs="Arial"/>
                <w:color w:val="595959" w:themeColor="text1" w:themeTint="A6"/>
                <w:lang w:bidi="ar-SA"/>
              </w:rPr>
              <w:t>Error Message Display: Displays errors for incorrect or missing input.</w:t>
            </w:r>
          </w:p>
        </w:tc>
      </w:tr>
      <w:tr w:rsidR="009A171F" w14:paraId="1A8444FD" w14:textId="77777777" w:rsidTr="00CE245A">
        <w:trPr>
          <w:trHeight w:val="1526"/>
        </w:trPr>
        <w:tc>
          <w:tcPr>
            <w:tcW w:w="1855" w:type="dxa"/>
          </w:tcPr>
          <w:p w14:paraId="0C748E17" w14:textId="7D355A2C" w:rsidR="009A171F" w:rsidRPr="009A171F" w:rsidRDefault="009A171F" w:rsidP="009A171F">
            <w:pPr>
              <w:jc w:val="both"/>
              <w:rPr>
                <w:rFonts w:ascii="Arial" w:hAnsi="Arial" w:cs="Arial"/>
                <w:b/>
                <w:bCs/>
                <w:color w:val="595959" w:themeColor="text1" w:themeTint="A6"/>
                <w:lang w:bidi="ar-SA"/>
              </w:rPr>
            </w:pPr>
            <w:r w:rsidRPr="009A171F">
              <w:rPr>
                <w:rFonts w:ascii="Arial" w:hAnsi="Arial" w:cs="Arial"/>
                <w:b/>
                <w:bCs/>
                <w:color w:val="595959" w:themeColor="text1" w:themeTint="A6"/>
                <w:lang w:bidi="ar-SA"/>
              </w:rPr>
              <w:t>Dependencies</w:t>
            </w:r>
          </w:p>
          <w:p w14:paraId="6E7BCBA3" w14:textId="55221692"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ab/>
            </w:r>
          </w:p>
          <w:p w14:paraId="6790D8EE" w14:textId="780DA4BF" w:rsidR="009A171F" w:rsidRPr="009A171F" w:rsidRDefault="009A171F" w:rsidP="009A171F">
            <w:pPr>
              <w:rPr>
                <w:rFonts w:ascii="Arial" w:hAnsi="Arial" w:cs="Arial"/>
                <w:b/>
                <w:bCs/>
                <w:color w:val="595959" w:themeColor="text1" w:themeTint="A6"/>
                <w:lang w:bidi="ar-SA"/>
              </w:rPr>
            </w:pPr>
          </w:p>
        </w:tc>
        <w:tc>
          <w:tcPr>
            <w:tcW w:w="7253" w:type="dxa"/>
          </w:tcPr>
          <w:p w14:paraId="3FE244B1"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Authentication Logic: The sign-in page relies on the Authentication Logic to process and authenticate the user's input once the Submit Button is clicked. It sends the gathered login credentials to the Authentication Logic for further processing.</w:t>
            </w:r>
          </w:p>
          <w:p w14:paraId="3ADF1062" w14:textId="66721E8E" w:rsidR="009A171F"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Cryptographic Operations Module: The page may utilize cryptographic operations to securely transmit the input data, depending on the implementation. If used, it depends on this module to handle the cryptographic aspects of the input data.</w:t>
            </w:r>
          </w:p>
        </w:tc>
      </w:tr>
      <w:tr w:rsidR="009A171F" w14:paraId="4064BB74" w14:textId="77777777" w:rsidTr="00CE245A">
        <w:trPr>
          <w:trHeight w:val="1436"/>
        </w:trPr>
        <w:tc>
          <w:tcPr>
            <w:tcW w:w="1855" w:type="dxa"/>
          </w:tcPr>
          <w:p w14:paraId="2718BBA1" w14:textId="77777777"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lastRenderedPageBreak/>
              <w:t>Interfaces</w:t>
            </w:r>
          </w:p>
          <w:p w14:paraId="7AE2C476" w14:textId="55635A01"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ab/>
            </w:r>
          </w:p>
          <w:p w14:paraId="5F575907" w14:textId="4F80D6D5" w:rsidR="009A171F" w:rsidRPr="009A171F" w:rsidRDefault="009A171F" w:rsidP="009A171F">
            <w:pPr>
              <w:rPr>
                <w:rFonts w:ascii="Arial" w:hAnsi="Arial" w:cs="Arial"/>
                <w:b/>
                <w:bCs/>
                <w:color w:val="595959" w:themeColor="text1" w:themeTint="A6"/>
                <w:lang w:bidi="ar-SA"/>
              </w:rPr>
            </w:pPr>
          </w:p>
        </w:tc>
        <w:tc>
          <w:tcPr>
            <w:tcW w:w="7253" w:type="dxa"/>
          </w:tcPr>
          <w:p w14:paraId="64AB9056"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User Interface (UI): The sign-in page interfaces directly with the UI, gathering user input and presenting error messages.</w:t>
            </w:r>
          </w:p>
          <w:p w14:paraId="34FF4772" w14:textId="24CD0D75" w:rsidR="009A171F"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Authentication Logic Interface: It interfaces with the Authentication Logic to transmit the collected user login data for authentication.</w:t>
            </w:r>
          </w:p>
        </w:tc>
      </w:tr>
      <w:tr w:rsidR="009A171F" w14:paraId="0DFFAA31" w14:textId="77777777" w:rsidTr="00CE245A">
        <w:trPr>
          <w:trHeight w:val="1526"/>
        </w:trPr>
        <w:tc>
          <w:tcPr>
            <w:tcW w:w="1855" w:type="dxa"/>
          </w:tcPr>
          <w:p w14:paraId="23B5DBDD" w14:textId="77777777"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Resources</w:t>
            </w:r>
          </w:p>
          <w:p w14:paraId="12C065C9" w14:textId="067ADC75"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ab/>
            </w:r>
          </w:p>
          <w:p w14:paraId="73781F37" w14:textId="3AD52023" w:rsidR="009A171F" w:rsidRPr="009A171F" w:rsidRDefault="009A171F" w:rsidP="009A171F">
            <w:pPr>
              <w:rPr>
                <w:rFonts w:ascii="Arial" w:hAnsi="Arial" w:cs="Arial"/>
                <w:b/>
                <w:bCs/>
                <w:color w:val="595959" w:themeColor="text1" w:themeTint="A6"/>
                <w:lang w:bidi="ar-SA"/>
              </w:rPr>
            </w:pPr>
          </w:p>
        </w:tc>
        <w:tc>
          <w:tcPr>
            <w:tcW w:w="7253" w:type="dxa"/>
          </w:tcPr>
          <w:p w14:paraId="6E5A7136"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UI Resources: Styling, assets, and elements required to render the page adequately for user interaction.</w:t>
            </w:r>
          </w:p>
          <w:p w14:paraId="62526528" w14:textId="1EB614A3" w:rsidR="009A171F"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Authentication Logic Resources: Functions and methods needed to process the input from the page.</w:t>
            </w:r>
          </w:p>
        </w:tc>
      </w:tr>
      <w:tr w:rsidR="009A171F" w14:paraId="115B5B45" w14:textId="77777777" w:rsidTr="00CE245A">
        <w:trPr>
          <w:trHeight w:val="1436"/>
        </w:trPr>
        <w:tc>
          <w:tcPr>
            <w:tcW w:w="1855" w:type="dxa"/>
          </w:tcPr>
          <w:p w14:paraId="77B02C46" w14:textId="77777777"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Processing</w:t>
            </w:r>
          </w:p>
          <w:p w14:paraId="2430DA8A" w14:textId="128DB88F"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ab/>
            </w:r>
          </w:p>
        </w:tc>
        <w:tc>
          <w:tcPr>
            <w:tcW w:w="7253" w:type="dxa"/>
          </w:tcPr>
          <w:p w14:paraId="3D260234"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Captures the user's provided Ethereum address, username, password, and four-digit code.</w:t>
            </w:r>
          </w:p>
          <w:p w14:paraId="762F653F"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Validates the input data for completeness and correctness.</w:t>
            </w:r>
          </w:p>
          <w:p w14:paraId="013CB794" w14:textId="134C125B" w:rsidR="009A171F"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Sends the validated data to the Authentication Logic to initiate the authentication process.</w:t>
            </w:r>
          </w:p>
        </w:tc>
      </w:tr>
      <w:tr w:rsidR="009A171F" w14:paraId="627E79BD" w14:textId="77777777" w:rsidTr="00CE245A">
        <w:trPr>
          <w:trHeight w:val="1436"/>
        </w:trPr>
        <w:tc>
          <w:tcPr>
            <w:tcW w:w="1855" w:type="dxa"/>
          </w:tcPr>
          <w:p w14:paraId="798F2471" w14:textId="6AD4B51F" w:rsidR="009A171F" w:rsidRPr="009A171F" w:rsidRDefault="009A171F" w:rsidP="009A171F">
            <w:pPr>
              <w:rPr>
                <w:rFonts w:ascii="Arial" w:hAnsi="Arial" w:cs="Arial"/>
                <w:b/>
                <w:bCs/>
                <w:color w:val="595959" w:themeColor="text1" w:themeTint="A6"/>
                <w:lang w:bidi="ar-SA"/>
              </w:rPr>
            </w:pPr>
            <w:r w:rsidRPr="009A171F">
              <w:rPr>
                <w:rFonts w:ascii="Arial" w:hAnsi="Arial" w:cs="Arial"/>
                <w:b/>
                <w:bCs/>
                <w:color w:val="595959" w:themeColor="text1" w:themeTint="A6"/>
                <w:lang w:bidi="ar-SA"/>
              </w:rPr>
              <w:t>Data</w:t>
            </w:r>
          </w:p>
        </w:tc>
        <w:tc>
          <w:tcPr>
            <w:tcW w:w="7253" w:type="dxa"/>
          </w:tcPr>
          <w:p w14:paraId="04461C08"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Input Data:</w:t>
            </w:r>
          </w:p>
          <w:p w14:paraId="7F719D60"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Username</w:t>
            </w:r>
          </w:p>
          <w:p w14:paraId="44AF6D20"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Password</w:t>
            </w:r>
          </w:p>
          <w:p w14:paraId="18FA4B34"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Four-Digit Code</w:t>
            </w:r>
          </w:p>
          <w:p w14:paraId="5523D6EA"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Output Data:</w:t>
            </w:r>
          </w:p>
          <w:p w14:paraId="5AF8C4B8" w14:textId="77777777" w:rsidR="007E25B8" w:rsidRPr="007E25B8"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Error Messages (if any)</w:t>
            </w:r>
          </w:p>
          <w:p w14:paraId="03760A86" w14:textId="149FAE66" w:rsidR="009A171F" w:rsidRDefault="007E25B8" w:rsidP="007E25B8">
            <w:pPr>
              <w:rPr>
                <w:rFonts w:ascii="Arial" w:hAnsi="Arial" w:cs="Arial"/>
                <w:color w:val="595959" w:themeColor="text1" w:themeTint="A6"/>
                <w:lang w:bidi="ar-SA"/>
              </w:rPr>
            </w:pPr>
            <w:r w:rsidRPr="007E25B8">
              <w:rPr>
                <w:rFonts w:ascii="Arial" w:hAnsi="Arial" w:cs="Arial"/>
                <w:color w:val="595959" w:themeColor="text1" w:themeTint="A6"/>
                <w:lang w:bidi="ar-SA"/>
              </w:rPr>
              <w:t>Validated Login Credentials (sent to Authentication Logic)</w:t>
            </w:r>
          </w:p>
        </w:tc>
      </w:tr>
    </w:tbl>
    <w:p w14:paraId="436992D6" w14:textId="0A5B0CFE" w:rsidR="0007654E" w:rsidRDefault="0007654E" w:rsidP="0007654E">
      <w:pPr>
        <w:rPr>
          <w:rFonts w:ascii="Arial" w:hAnsi="Arial" w:cs="Arial"/>
          <w:color w:val="595959" w:themeColor="text1" w:themeTint="A6"/>
          <w:lang w:bidi="ar-SA"/>
        </w:rPr>
      </w:pPr>
    </w:p>
    <w:p w14:paraId="4E174221" w14:textId="77777777" w:rsidR="00B6662C" w:rsidRDefault="00B6662C" w:rsidP="0007654E">
      <w:pPr>
        <w:rPr>
          <w:rFonts w:ascii="Arial" w:hAnsi="Arial" w:cs="Arial"/>
          <w:color w:val="595959" w:themeColor="text1" w:themeTint="A6"/>
          <w:lang w:bidi="ar-SA"/>
        </w:rPr>
      </w:pPr>
    </w:p>
    <w:tbl>
      <w:tblPr>
        <w:tblStyle w:val="TableGrid0"/>
        <w:tblW w:w="0" w:type="auto"/>
        <w:tblLook w:val="04A0" w:firstRow="1" w:lastRow="0" w:firstColumn="1" w:lastColumn="0" w:noHBand="0" w:noVBand="1"/>
      </w:tblPr>
      <w:tblGrid>
        <w:gridCol w:w="1822"/>
        <w:gridCol w:w="7122"/>
      </w:tblGrid>
      <w:tr w:rsidR="00B6662C" w14:paraId="2FC543BD" w14:textId="77777777" w:rsidTr="00B6662C">
        <w:trPr>
          <w:trHeight w:val="805"/>
        </w:trPr>
        <w:tc>
          <w:tcPr>
            <w:tcW w:w="1822" w:type="dxa"/>
          </w:tcPr>
          <w:p w14:paraId="5CF620EA" w14:textId="6F80C4CF" w:rsidR="00B6662C" w:rsidRPr="00B6662C" w:rsidRDefault="00B6662C" w:rsidP="00B6662C">
            <w:pPr>
              <w:rPr>
                <w:rFonts w:ascii="Arial" w:hAnsi="Arial" w:cs="Arial"/>
                <w:b/>
                <w:bCs/>
                <w:color w:val="595959" w:themeColor="text1" w:themeTint="A6"/>
                <w:lang w:bidi="ar-SA"/>
              </w:rPr>
            </w:pPr>
            <w:r w:rsidRPr="00B6662C">
              <w:rPr>
                <w:b/>
                <w:bCs/>
              </w:rPr>
              <w:t>Identification</w:t>
            </w:r>
          </w:p>
        </w:tc>
        <w:tc>
          <w:tcPr>
            <w:tcW w:w="7122" w:type="dxa"/>
          </w:tcPr>
          <w:p w14:paraId="6959A96A" w14:textId="067CFDF4" w:rsidR="00B6662C" w:rsidRDefault="008F0086" w:rsidP="00B6662C">
            <w:pPr>
              <w:rPr>
                <w:rFonts w:ascii="Arial" w:hAnsi="Arial" w:cs="Arial"/>
                <w:color w:val="595959" w:themeColor="text1" w:themeTint="A6"/>
                <w:lang w:bidi="ar-SA"/>
              </w:rPr>
            </w:pPr>
            <w:r>
              <w:rPr>
                <w:rFonts w:ascii="Arial" w:hAnsi="Arial" w:cs="Arial"/>
                <w:noProof/>
                <w:color w:val="595959" w:themeColor="text1" w:themeTint="A6"/>
                <w:lang w:bidi="ar-SA"/>
              </w:rPr>
              <w:drawing>
                <wp:anchor distT="0" distB="0" distL="114300" distR="114300" simplePos="0" relativeHeight="251677696" behindDoc="1" locked="0" layoutInCell="1" allowOverlap="1" wp14:anchorId="113E94E6" wp14:editId="708B2D1F">
                  <wp:simplePos x="0" y="0"/>
                  <wp:positionH relativeFrom="column">
                    <wp:posOffset>1038225</wp:posOffset>
                  </wp:positionH>
                  <wp:positionV relativeFrom="paragraph">
                    <wp:posOffset>19050</wp:posOffset>
                  </wp:positionV>
                  <wp:extent cx="2571750" cy="2673985"/>
                  <wp:effectExtent l="0" t="0" r="0" b="0"/>
                  <wp:wrapTight wrapText="bothSides">
                    <wp:wrapPolygon edited="0">
                      <wp:start x="0" y="0"/>
                      <wp:lineTo x="0" y="21390"/>
                      <wp:lineTo x="21440" y="21390"/>
                      <wp:lineTo x="21440" y="0"/>
                      <wp:lineTo x="0" y="0"/>
                    </wp:wrapPolygon>
                  </wp:wrapTight>
                  <wp:docPr id="12005860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86090" name="Picture 4"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28239" t="11645" r="26910"/>
                          <a:stretch/>
                        </pic:blipFill>
                        <pic:spPr bwMode="auto">
                          <a:xfrm>
                            <a:off x="0" y="0"/>
                            <a:ext cx="2571750" cy="267398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color w:val="595959" w:themeColor="text1" w:themeTint="A6"/>
                <w:lang w:bidi="ar-SA"/>
              </w:rPr>
              <w:t>User Account</w:t>
            </w:r>
          </w:p>
        </w:tc>
      </w:tr>
      <w:tr w:rsidR="00B6662C" w14:paraId="59433768" w14:textId="77777777" w:rsidTr="00B6662C">
        <w:trPr>
          <w:trHeight w:val="757"/>
        </w:trPr>
        <w:tc>
          <w:tcPr>
            <w:tcW w:w="1822" w:type="dxa"/>
          </w:tcPr>
          <w:p w14:paraId="3DC489A5" w14:textId="3A0B1BF5" w:rsidR="00B6662C" w:rsidRPr="00B6662C" w:rsidRDefault="00B6662C" w:rsidP="00B6662C">
            <w:pPr>
              <w:rPr>
                <w:rFonts w:ascii="Arial" w:hAnsi="Arial" w:cs="Arial"/>
                <w:b/>
                <w:bCs/>
                <w:color w:val="595959" w:themeColor="text1" w:themeTint="A6"/>
                <w:lang w:bidi="ar-SA"/>
              </w:rPr>
            </w:pPr>
            <w:r w:rsidRPr="00B6662C">
              <w:rPr>
                <w:b/>
                <w:bCs/>
              </w:rPr>
              <w:t>Type</w:t>
            </w:r>
          </w:p>
        </w:tc>
        <w:tc>
          <w:tcPr>
            <w:tcW w:w="7122" w:type="dxa"/>
          </w:tcPr>
          <w:p w14:paraId="37E14C91" w14:textId="227D570A" w:rsidR="00B6662C" w:rsidRDefault="008F0086" w:rsidP="00B6662C">
            <w:pPr>
              <w:rPr>
                <w:rFonts w:ascii="Arial" w:hAnsi="Arial" w:cs="Arial"/>
                <w:color w:val="595959" w:themeColor="text1" w:themeTint="A6"/>
                <w:lang w:bidi="ar-SA"/>
              </w:rPr>
            </w:pPr>
            <w:r>
              <w:rPr>
                <w:rFonts w:ascii="Arial" w:hAnsi="Arial" w:cs="Arial"/>
                <w:color w:val="595959" w:themeColor="text1" w:themeTint="A6"/>
                <w:lang w:bidi="ar-SA"/>
              </w:rPr>
              <w:t>Class</w:t>
            </w:r>
          </w:p>
        </w:tc>
      </w:tr>
      <w:tr w:rsidR="00B6662C" w14:paraId="6E9D20D5" w14:textId="77777777" w:rsidTr="00B6662C">
        <w:trPr>
          <w:trHeight w:val="805"/>
        </w:trPr>
        <w:tc>
          <w:tcPr>
            <w:tcW w:w="1822" w:type="dxa"/>
          </w:tcPr>
          <w:p w14:paraId="02B17DBB" w14:textId="573C4910" w:rsidR="00B6662C" w:rsidRPr="00B6662C" w:rsidRDefault="00B6662C" w:rsidP="00B6662C">
            <w:pPr>
              <w:rPr>
                <w:rFonts w:ascii="Arial" w:hAnsi="Arial" w:cs="Arial"/>
                <w:b/>
                <w:bCs/>
                <w:color w:val="595959" w:themeColor="text1" w:themeTint="A6"/>
                <w:lang w:bidi="ar-SA"/>
              </w:rPr>
            </w:pPr>
            <w:r w:rsidRPr="00B6662C">
              <w:rPr>
                <w:b/>
                <w:bCs/>
              </w:rPr>
              <w:t>Purpose</w:t>
            </w:r>
          </w:p>
        </w:tc>
        <w:tc>
          <w:tcPr>
            <w:tcW w:w="7122" w:type="dxa"/>
          </w:tcPr>
          <w:p w14:paraId="6E312674" w14:textId="0461BCBA" w:rsidR="00B6662C" w:rsidRDefault="008F0086" w:rsidP="00B6662C">
            <w:pPr>
              <w:rPr>
                <w:rFonts w:ascii="Arial" w:hAnsi="Arial" w:cs="Arial"/>
                <w:color w:val="595959" w:themeColor="text1" w:themeTint="A6"/>
                <w:lang w:bidi="ar-SA"/>
              </w:rPr>
            </w:pPr>
            <w:r w:rsidRPr="008F0086">
              <w:rPr>
                <w:rFonts w:ascii="Arial" w:hAnsi="Arial" w:cs="Arial"/>
                <w:color w:val="595959" w:themeColor="text1" w:themeTint="A6"/>
                <w:lang w:bidi="ar-SA"/>
              </w:rPr>
              <w:t>The User Account component stores essential personal information of a user, including name, occupation, date of birth, age, city, state, and country. It serves as a centralized repository for managing and retrieving user-specific data.</w:t>
            </w:r>
          </w:p>
        </w:tc>
      </w:tr>
      <w:tr w:rsidR="00B6662C" w14:paraId="4791598B" w14:textId="77777777" w:rsidTr="00B6662C">
        <w:trPr>
          <w:trHeight w:val="757"/>
        </w:trPr>
        <w:tc>
          <w:tcPr>
            <w:tcW w:w="1822" w:type="dxa"/>
          </w:tcPr>
          <w:p w14:paraId="1D01837E" w14:textId="3ECBDA75" w:rsidR="00B6662C" w:rsidRPr="00B6662C" w:rsidRDefault="00B6662C" w:rsidP="00B6662C">
            <w:pPr>
              <w:rPr>
                <w:rFonts w:ascii="Arial" w:hAnsi="Arial" w:cs="Arial"/>
                <w:b/>
                <w:bCs/>
                <w:color w:val="595959" w:themeColor="text1" w:themeTint="A6"/>
                <w:lang w:bidi="ar-SA"/>
              </w:rPr>
            </w:pPr>
            <w:r w:rsidRPr="00B6662C">
              <w:rPr>
                <w:b/>
                <w:bCs/>
              </w:rPr>
              <w:t>Subordinates</w:t>
            </w:r>
          </w:p>
        </w:tc>
        <w:tc>
          <w:tcPr>
            <w:tcW w:w="7122" w:type="dxa"/>
          </w:tcPr>
          <w:p w14:paraId="1A2B3AF5"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Data Fields:</w:t>
            </w:r>
          </w:p>
          <w:p w14:paraId="07817FA1"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Name: Stores the user's full name.</w:t>
            </w:r>
          </w:p>
          <w:p w14:paraId="0E0A06ED"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Occupation: Stores the user's occupation or profession.</w:t>
            </w:r>
          </w:p>
          <w:p w14:paraId="31B877DB"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lastRenderedPageBreak/>
              <w:t>Date of Birth: Stores the user's date of birth.</w:t>
            </w:r>
          </w:p>
          <w:p w14:paraId="0CDAEA86"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Age: Automatically calculated based on the date of birth.</w:t>
            </w:r>
          </w:p>
          <w:p w14:paraId="4563C19D"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 xml:space="preserve">City: </w:t>
            </w:r>
            <w:proofErr w:type="gramStart"/>
            <w:r w:rsidRPr="008F0086">
              <w:rPr>
                <w:rFonts w:ascii="Arial" w:hAnsi="Arial" w:cs="Arial"/>
                <w:color w:val="595959" w:themeColor="text1" w:themeTint="A6"/>
                <w:lang w:bidi="ar-SA"/>
              </w:rPr>
              <w:t>Stores</w:t>
            </w:r>
            <w:proofErr w:type="gramEnd"/>
            <w:r w:rsidRPr="008F0086">
              <w:rPr>
                <w:rFonts w:ascii="Arial" w:hAnsi="Arial" w:cs="Arial"/>
                <w:color w:val="595959" w:themeColor="text1" w:themeTint="A6"/>
                <w:lang w:bidi="ar-SA"/>
              </w:rPr>
              <w:t xml:space="preserve"> the city of residence.</w:t>
            </w:r>
          </w:p>
          <w:p w14:paraId="1F0780F3"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State: Stores the state or region of residence.</w:t>
            </w:r>
          </w:p>
          <w:p w14:paraId="5E1E32D7" w14:textId="7DEAA6BE" w:rsidR="00B6662C"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Country: Stores the country of residence.</w:t>
            </w:r>
          </w:p>
        </w:tc>
      </w:tr>
      <w:tr w:rsidR="00B6662C" w14:paraId="0A0E376C" w14:textId="77777777" w:rsidTr="00B6662C">
        <w:trPr>
          <w:trHeight w:val="805"/>
        </w:trPr>
        <w:tc>
          <w:tcPr>
            <w:tcW w:w="1822" w:type="dxa"/>
          </w:tcPr>
          <w:p w14:paraId="2E24F181" w14:textId="2D8886B5" w:rsidR="00B6662C" w:rsidRPr="00B6662C" w:rsidRDefault="00B6662C" w:rsidP="00B6662C">
            <w:pPr>
              <w:rPr>
                <w:rFonts w:ascii="Arial" w:hAnsi="Arial" w:cs="Arial"/>
                <w:b/>
                <w:bCs/>
                <w:color w:val="595959" w:themeColor="text1" w:themeTint="A6"/>
                <w:lang w:bidi="ar-SA"/>
              </w:rPr>
            </w:pPr>
            <w:r w:rsidRPr="00B6662C">
              <w:rPr>
                <w:b/>
                <w:bCs/>
              </w:rPr>
              <w:lastRenderedPageBreak/>
              <w:t>Dependencies</w:t>
            </w:r>
          </w:p>
        </w:tc>
        <w:tc>
          <w:tcPr>
            <w:tcW w:w="7122" w:type="dxa"/>
          </w:tcPr>
          <w:p w14:paraId="5A51AAB1" w14:textId="6B4C0688" w:rsidR="00B6662C" w:rsidRDefault="008F0086" w:rsidP="00B6662C">
            <w:pPr>
              <w:rPr>
                <w:rFonts w:ascii="Arial" w:hAnsi="Arial" w:cs="Arial"/>
                <w:color w:val="595959" w:themeColor="text1" w:themeTint="A6"/>
                <w:lang w:bidi="ar-SA"/>
              </w:rPr>
            </w:pPr>
            <w:r w:rsidRPr="008F0086">
              <w:rPr>
                <w:rFonts w:ascii="Arial" w:hAnsi="Arial" w:cs="Arial"/>
                <w:color w:val="595959" w:themeColor="text1" w:themeTint="A6"/>
                <w:lang w:bidi="ar-SA"/>
              </w:rPr>
              <w:t>Database Management System: Relies on a database management system to store and manage the user account data securely</w:t>
            </w:r>
          </w:p>
        </w:tc>
      </w:tr>
      <w:tr w:rsidR="00B6662C" w14:paraId="0F74FFE4" w14:textId="77777777" w:rsidTr="00B6662C">
        <w:trPr>
          <w:trHeight w:val="757"/>
        </w:trPr>
        <w:tc>
          <w:tcPr>
            <w:tcW w:w="1822" w:type="dxa"/>
          </w:tcPr>
          <w:p w14:paraId="5E70EC05" w14:textId="42E6CDA1" w:rsidR="00B6662C" w:rsidRPr="00B6662C" w:rsidRDefault="00B6662C" w:rsidP="00B6662C">
            <w:pPr>
              <w:rPr>
                <w:rFonts w:ascii="Arial" w:hAnsi="Arial" w:cs="Arial"/>
                <w:b/>
                <w:bCs/>
                <w:color w:val="595959" w:themeColor="text1" w:themeTint="A6"/>
                <w:lang w:bidi="ar-SA"/>
              </w:rPr>
            </w:pPr>
            <w:r w:rsidRPr="00B6662C">
              <w:rPr>
                <w:rFonts w:ascii="Arial" w:hAnsi="Arial" w:cs="Arial"/>
                <w:b/>
                <w:bCs/>
                <w:color w:val="595959" w:themeColor="text1" w:themeTint="A6"/>
                <w:lang w:bidi="ar-SA"/>
              </w:rPr>
              <w:t>Interfaces</w:t>
            </w:r>
          </w:p>
        </w:tc>
        <w:tc>
          <w:tcPr>
            <w:tcW w:w="7122" w:type="dxa"/>
          </w:tcPr>
          <w:p w14:paraId="7F385352"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User Interface (UI): Interfaces with the UI when users update or view their account information.</w:t>
            </w:r>
          </w:p>
          <w:p w14:paraId="2D1B6817" w14:textId="2EE17B7C" w:rsidR="00B6662C"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Database Interface: Interfaces with the database for data retrieval and storage.</w:t>
            </w:r>
          </w:p>
        </w:tc>
      </w:tr>
      <w:tr w:rsidR="00B6662C" w14:paraId="1AAAC9A1" w14:textId="77777777" w:rsidTr="00B6662C">
        <w:trPr>
          <w:trHeight w:val="805"/>
        </w:trPr>
        <w:tc>
          <w:tcPr>
            <w:tcW w:w="1822" w:type="dxa"/>
          </w:tcPr>
          <w:p w14:paraId="168996E3" w14:textId="57BC63B1" w:rsidR="00B6662C" w:rsidRPr="00B6662C" w:rsidRDefault="00B6662C" w:rsidP="00B6662C">
            <w:pPr>
              <w:rPr>
                <w:rFonts w:ascii="Arial" w:hAnsi="Arial" w:cs="Arial"/>
                <w:b/>
                <w:bCs/>
                <w:color w:val="595959" w:themeColor="text1" w:themeTint="A6"/>
                <w:lang w:bidi="ar-SA"/>
              </w:rPr>
            </w:pPr>
            <w:r w:rsidRPr="00B6662C">
              <w:rPr>
                <w:rFonts w:ascii="Arial" w:hAnsi="Arial" w:cs="Arial"/>
                <w:b/>
                <w:bCs/>
                <w:color w:val="595959" w:themeColor="text1" w:themeTint="A6"/>
                <w:lang w:bidi="ar-SA"/>
              </w:rPr>
              <w:t>Resources</w:t>
            </w:r>
          </w:p>
        </w:tc>
        <w:tc>
          <w:tcPr>
            <w:tcW w:w="7122" w:type="dxa"/>
          </w:tcPr>
          <w:p w14:paraId="4944090E"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Database Resources: Tables and fields required to store user account information securely.</w:t>
            </w:r>
          </w:p>
          <w:p w14:paraId="376E39C3" w14:textId="521C365A" w:rsidR="00B6662C"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UI Resources: Interface elements and forms to interact with users for account management.</w:t>
            </w:r>
          </w:p>
        </w:tc>
      </w:tr>
      <w:tr w:rsidR="00B6662C" w14:paraId="59AD3745" w14:textId="77777777" w:rsidTr="00B6662C">
        <w:trPr>
          <w:trHeight w:val="757"/>
        </w:trPr>
        <w:tc>
          <w:tcPr>
            <w:tcW w:w="1822" w:type="dxa"/>
          </w:tcPr>
          <w:p w14:paraId="2505EC86" w14:textId="3C819428" w:rsidR="00B6662C" w:rsidRPr="00B6662C" w:rsidRDefault="00B6662C" w:rsidP="00B6662C">
            <w:pPr>
              <w:rPr>
                <w:rFonts w:ascii="Arial" w:hAnsi="Arial" w:cs="Arial"/>
                <w:b/>
                <w:bCs/>
                <w:color w:val="595959" w:themeColor="text1" w:themeTint="A6"/>
                <w:lang w:bidi="ar-SA"/>
              </w:rPr>
            </w:pPr>
            <w:r w:rsidRPr="00B6662C">
              <w:rPr>
                <w:rFonts w:ascii="Arial" w:hAnsi="Arial" w:cs="Arial"/>
                <w:b/>
                <w:bCs/>
                <w:color w:val="595959" w:themeColor="text1" w:themeTint="A6"/>
                <w:lang w:bidi="ar-SA"/>
              </w:rPr>
              <w:t>Processing</w:t>
            </w:r>
          </w:p>
        </w:tc>
        <w:tc>
          <w:tcPr>
            <w:tcW w:w="7122" w:type="dxa"/>
          </w:tcPr>
          <w:p w14:paraId="7F6E2DAB"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Stores and updates user account data based on user interactions.</w:t>
            </w:r>
          </w:p>
          <w:p w14:paraId="6F4F8BA5" w14:textId="40DAEEE9" w:rsidR="00B6662C"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Automatically calculates the user's age based on the provided date of birth.</w:t>
            </w:r>
          </w:p>
        </w:tc>
      </w:tr>
      <w:tr w:rsidR="00B6662C" w14:paraId="501C2E56" w14:textId="77777777" w:rsidTr="00B6662C">
        <w:trPr>
          <w:trHeight w:val="757"/>
        </w:trPr>
        <w:tc>
          <w:tcPr>
            <w:tcW w:w="1822" w:type="dxa"/>
          </w:tcPr>
          <w:p w14:paraId="4ACC4009" w14:textId="409BE837" w:rsidR="00B6662C" w:rsidRPr="00B6662C" w:rsidRDefault="00B6662C" w:rsidP="00B6662C">
            <w:pPr>
              <w:rPr>
                <w:rFonts w:ascii="Arial" w:hAnsi="Arial" w:cs="Arial"/>
                <w:b/>
                <w:bCs/>
                <w:color w:val="595959" w:themeColor="text1" w:themeTint="A6"/>
                <w:lang w:bidi="ar-SA"/>
              </w:rPr>
            </w:pPr>
            <w:r w:rsidRPr="00B6662C">
              <w:rPr>
                <w:rFonts w:ascii="Arial" w:hAnsi="Arial" w:cs="Arial"/>
                <w:b/>
                <w:bCs/>
                <w:color w:val="595959" w:themeColor="text1" w:themeTint="A6"/>
                <w:lang w:bidi="ar-SA"/>
              </w:rPr>
              <w:t>Data</w:t>
            </w:r>
          </w:p>
        </w:tc>
        <w:tc>
          <w:tcPr>
            <w:tcW w:w="7122" w:type="dxa"/>
          </w:tcPr>
          <w:p w14:paraId="729C82DB"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Input Data:</w:t>
            </w:r>
          </w:p>
          <w:p w14:paraId="7954F534"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User's Name</w:t>
            </w:r>
          </w:p>
          <w:p w14:paraId="4B4FD097"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Occupation</w:t>
            </w:r>
          </w:p>
          <w:p w14:paraId="5001FEB5"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Date of Birth</w:t>
            </w:r>
          </w:p>
          <w:p w14:paraId="77953506"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City</w:t>
            </w:r>
          </w:p>
          <w:p w14:paraId="32202E20"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State</w:t>
            </w:r>
          </w:p>
          <w:p w14:paraId="179660B6"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Country</w:t>
            </w:r>
          </w:p>
          <w:p w14:paraId="7F08ECD9" w14:textId="77777777" w:rsidR="008F0086" w:rsidRPr="008F0086"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Output Data:</w:t>
            </w:r>
          </w:p>
          <w:p w14:paraId="18C17117" w14:textId="14732CA8" w:rsidR="00B6662C" w:rsidRDefault="008F0086" w:rsidP="008F0086">
            <w:pPr>
              <w:rPr>
                <w:rFonts w:ascii="Arial" w:hAnsi="Arial" w:cs="Arial"/>
                <w:color w:val="595959" w:themeColor="text1" w:themeTint="A6"/>
                <w:lang w:bidi="ar-SA"/>
              </w:rPr>
            </w:pPr>
            <w:r w:rsidRPr="008F0086">
              <w:rPr>
                <w:rFonts w:ascii="Arial" w:hAnsi="Arial" w:cs="Arial"/>
                <w:color w:val="595959" w:themeColor="text1" w:themeTint="A6"/>
                <w:lang w:bidi="ar-SA"/>
              </w:rPr>
              <w:t>Updated user account information</w:t>
            </w:r>
          </w:p>
        </w:tc>
      </w:tr>
    </w:tbl>
    <w:p w14:paraId="4EC5078F" w14:textId="77777777" w:rsidR="00B6662C" w:rsidRPr="00F679FA" w:rsidRDefault="00B6662C" w:rsidP="0007654E">
      <w:pPr>
        <w:rPr>
          <w:rFonts w:ascii="Arial" w:hAnsi="Arial" w:cs="Arial"/>
          <w:color w:val="595959" w:themeColor="text1" w:themeTint="A6"/>
          <w:lang w:bidi="ar-SA"/>
        </w:rPr>
      </w:pPr>
    </w:p>
    <w:sectPr w:rsidR="00B6662C" w:rsidRPr="00F679FA" w:rsidSect="006742DA">
      <w:pgSz w:w="11910" w:h="16850"/>
      <w:pgMar w:top="1701" w:right="1440" w:bottom="1440" w:left="1440" w:header="680" w:footer="5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CBB79" w14:textId="77777777" w:rsidR="002B333F" w:rsidRDefault="002B333F" w:rsidP="008F7E07">
      <w:r>
        <w:separator/>
      </w:r>
    </w:p>
  </w:endnote>
  <w:endnote w:type="continuationSeparator" w:id="0">
    <w:p w14:paraId="62BD62CA" w14:textId="77777777" w:rsidR="002B333F" w:rsidRDefault="002B333F" w:rsidP="008F7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D57C" w14:textId="48D08903" w:rsidR="00221172" w:rsidRDefault="00221172" w:rsidP="00E549C5">
    <w:pPr>
      <w:pStyle w:val="Footer"/>
    </w:pPr>
  </w:p>
  <w:p w14:paraId="7185D9C6" w14:textId="77777777" w:rsidR="0061398D" w:rsidRDefault="006139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0667E" w14:textId="0F4DB21B" w:rsidR="00E549C5" w:rsidRDefault="00E549C5" w:rsidP="00E549C5">
    <w:pPr>
      <w:pStyle w:val="Footer"/>
    </w:pPr>
  </w:p>
  <w:p w14:paraId="3638D8E6" w14:textId="77777777" w:rsidR="00E549C5" w:rsidRDefault="00E549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858148"/>
      <w:docPartObj>
        <w:docPartGallery w:val="Page Numbers (Bottom of Page)"/>
        <w:docPartUnique/>
      </w:docPartObj>
    </w:sdtPr>
    <w:sdtEndPr>
      <w:rPr>
        <w:noProof/>
      </w:rPr>
    </w:sdtEndPr>
    <w:sdtContent>
      <w:p w14:paraId="182990AE" w14:textId="6812277E" w:rsidR="00E549C5" w:rsidRDefault="00E549C5" w:rsidP="00A34A5C">
        <w:pPr>
          <w:pStyle w:val="Footer"/>
        </w:pPr>
      </w:p>
      <w:p w14:paraId="0DA02B25" w14:textId="77777777" w:rsidR="00E549C5" w:rsidRDefault="00E549C5">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54A3EC4D" w14:textId="77777777" w:rsidR="00E549C5" w:rsidRDefault="00E54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D85E1" w14:textId="77777777" w:rsidR="002B333F" w:rsidRDefault="002B333F" w:rsidP="008F7E07">
      <w:r>
        <w:separator/>
      </w:r>
    </w:p>
  </w:footnote>
  <w:footnote w:type="continuationSeparator" w:id="0">
    <w:p w14:paraId="49F3F626" w14:textId="77777777" w:rsidR="002B333F" w:rsidRDefault="002B333F" w:rsidP="008F7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53B39" w14:textId="38391EE3" w:rsidR="0061398D" w:rsidRDefault="0061398D" w:rsidP="0061398D">
    <w:pPr>
      <w:spacing w:before="46"/>
      <w:ind w:left="746"/>
      <w:rPr>
        <w:rFonts w:ascii="Verdana"/>
        <w:sz w:val="26"/>
      </w:rPr>
    </w:pPr>
    <w:r>
      <w:t xml:space="preserve">   </w:t>
    </w:r>
  </w:p>
  <w:p w14:paraId="5B2DF33D" w14:textId="77777777" w:rsidR="0061398D" w:rsidRDefault="006139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518EC" w14:textId="77777777" w:rsidR="00A34A5C" w:rsidRDefault="00A34A5C" w:rsidP="0061398D">
    <w:pPr>
      <w:spacing w:before="46"/>
      <w:ind w:left="746"/>
      <w:rPr>
        <w:rFonts w:ascii="Verdana"/>
        <w:sz w:val="26"/>
      </w:rPr>
    </w:pPr>
    <w:r>
      <w:rPr>
        <w:noProof/>
        <w:lang w:val="en-IN" w:eastAsia="en-IN" w:bidi="ar-SA"/>
      </w:rPr>
      <w:drawing>
        <wp:anchor distT="0" distB="0" distL="0" distR="0" simplePos="0" relativeHeight="251665408" behindDoc="1" locked="0" layoutInCell="1" allowOverlap="1" wp14:anchorId="795115C5" wp14:editId="36510087">
          <wp:simplePos x="0" y="0"/>
          <wp:positionH relativeFrom="page">
            <wp:posOffset>5937885</wp:posOffset>
          </wp:positionH>
          <wp:positionV relativeFrom="paragraph">
            <wp:posOffset>-121521</wp:posOffset>
          </wp:positionV>
          <wp:extent cx="918845" cy="703580"/>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a:extLst>
                      <a:ext uri="{28A0092B-C50C-407E-A947-70E740481C1C}">
                        <a14:useLocalDpi xmlns:a14="http://schemas.microsoft.com/office/drawing/2010/main" val="0"/>
                      </a:ext>
                    </a:extLst>
                  </a:blip>
                  <a:stretch>
                    <a:fillRect/>
                  </a:stretch>
                </pic:blipFill>
                <pic:spPr>
                  <a:xfrm>
                    <a:off x="0" y="0"/>
                    <a:ext cx="918845" cy="7035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6AB9E9F4" w14:textId="031FDCE6" w:rsidR="00A34A5C" w:rsidRPr="00E549C5" w:rsidRDefault="00E549C5">
    <w:pPr>
      <w:pStyle w:val="Header"/>
      <w:rPr>
        <w:color w:val="273755" w:themeColor="accent2"/>
      </w:rPr>
    </w:pPr>
    <w:r w:rsidRPr="00E549C5">
      <w:rPr>
        <w:color w:val="273755" w:themeColor="accent2"/>
      </w:rPr>
      <w:t>IAC</w:t>
    </w:r>
    <w:r w:rsidR="004F792A">
      <w:rPr>
        <w:color w:val="273755" w:themeColor="accent2"/>
      </w:rPr>
      <w:t xml:space="preserve"> – IP: Live Project </w:t>
    </w:r>
    <w:r w:rsidR="00AA636D">
      <w:rPr>
        <w:color w:val="273755" w:themeColor="accent2"/>
      </w:rPr>
      <w:t>Software Design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47C8247C"/>
    <w:lvl w:ilvl="0">
      <w:numFmt w:val="decimal"/>
      <w:lvlText w:val="*"/>
      <w:lvlJc w:val="left"/>
    </w:lvl>
  </w:abstractNum>
  <w:abstractNum w:abstractNumId="1" w15:restartNumberingAfterBreak="0">
    <w:nsid w:val="08636558"/>
    <w:multiLevelType w:val="multilevel"/>
    <w:tmpl w:val="47145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A2B46"/>
    <w:multiLevelType w:val="hybridMultilevel"/>
    <w:tmpl w:val="9D82001E"/>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3" w15:restartNumberingAfterBreak="0">
    <w:nsid w:val="0AFA4792"/>
    <w:multiLevelType w:val="hybridMultilevel"/>
    <w:tmpl w:val="C2CA543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0D6C2433"/>
    <w:multiLevelType w:val="hybridMultilevel"/>
    <w:tmpl w:val="D99CD49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1AF09F1"/>
    <w:multiLevelType w:val="multilevel"/>
    <w:tmpl w:val="2892E7E0"/>
    <w:lvl w:ilvl="0">
      <w:start w:val="1"/>
      <w:numFmt w:val="bullet"/>
      <w:lvlText w:val=""/>
      <w:lvlJc w:val="left"/>
      <w:pPr>
        <w:tabs>
          <w:tab w:val="num" w:pos="936"/>
        </w:tabs>
        <w:ind w:left="936" w:hanging="360"/>
      </w:pPr>
      <w:rPr>
        <w:rFonts w:ascii="Symbol" w:hAnsi="Symbol" w:hint="default"/>
        <w:sz w:val="20"/>
      </w:rPr>
    </w:lvl>
    <w:lvl w:ilvl="1" w:tentative="1">
      <w:start w:val="1"/>
      <w:numFmt w:val="bullet"/>
      <w:lvlText w:val="o"/>
      <w:lvlJc w:val="left"/>
      <w:pPr>
        <w:tabs>
          <w:tab w:val="num" w:pos="1656"/>
        </w:tabs>
        <w:ind w:left="1656" w:hanging="360"/>
      </w:pPr>
      <w:rPr>
        <w:rFonts w:ascii="Courier New" w:hAnsi="Courier New" w:hint="default"/>
        <w:sz w:val="20"/>
      </w:rPr>
    </w:lvl>
    <w:lvl w:ilvl="2" w:tentative="1">
      <w:start w:val="1"/>
      <w:numFmt w:val="bullet"/>
      <w:lvlText w:val=""/>
      <w:lvlJc w:val="left"/>
      <w:pPr>
        <w:tabs>
          <w:tab w:val="num" w:pos="2376"/>
        </w:tabs>
        <w:ind w:left="2376" w:hanging="360"/>
      </w:pPr>
      <w:rPr>
        <w:rFonts w:ascii="Wingdings" w:hAnsi="Wingdings" w:hint="default"/>
        <w:sz w:val="20"/>
      </w:rPr>
    </w:lvl>
    <w:lvl w:ilvl="3" w:tentative="1">
      <w:start w:val="1"/>
      <w:numFmt w:val="bullet"/>
      <w:lvlText w:val=""/>
      <w:lvlJc w:val="left"/>
      <w:pPr>
        <w:tabs>
          <w:tab w:val="num" w:pos="3096"/>
        </w:tabs>
        <w:ind w:left="3096" w:hanging="360"/>
      </w:pPr>
      <w:rPr>
        <w:rFonts w:ascii="Wingdings" w:hAnsi="Wingdings" w:hint="default"/>
        <w:sz w:val="20"/>
      </w:rPr>
    </w:lvl>
    <w:lvl w:ilvl="4" w:tentative="1">
      <w:start w:val="1"/>
      <w:numFmt w:val="bullet"/>
      <w:lvlText w:val=""/>
      <w:lvlJc w:val="left"/>
      <w:pPr>
        <w:tabs>
          <w:tab w:val="num" w:pos="3816"/>
        </w:tabs>
        <w:ind w:left="3816" w:hanging="360"/>
      </w:pPr>
      <w:rPr>
        <w:rFonts w:ascii="Wingdings" w:hAnsi="Wingdings" w:hint="default"/>
        <w:sz w:val="20"/>
      </w:rPr>
    </w:lvl>
    <w:lvl w:ilvl="5" w:tentative="1">
      <w:start w:val="1"/>
      <w:numFmt w:val="bullet"/>
      <w:lvlText w:val=""/>
      <w:lvlJc w:val="left"/>
      <w:pPr>
        <w:tabs>
          <w:tab w:val="num" w:pos="4536"/>
        </w:tabs>
        <w:ind w:left="4536" w:hanging="360"/>
      </w:pPr>
      <w:rPr>
        <w:rFonts w:ascii="Wingdings" w:hAnsi="Wingdings" w:hint="default"/>
        <w:sz w:val="20"/>
      </w:rPr>
    </w:lvl>
    <w:lvl w:ilvl="6" w:tentative="1">
      <w:start w:val="1"/>
      <w:numFmt w:val="bullet"/>
      <w:lvlText w:val=""/>
      <w:lvlJc w:val="left"/>
      <w:pPr>
        <w:tabs>
          <w:tab w:val="num" w:pos="5256"/>
        </w:tabs>
        <w:ind w:left="5256" w:hanging="360"/>
      </w:pPr>
      <w:rPr>
        <w:rFonts w:ascii="Wingdings" w:hAnsi="Wingdings" w:hint="default"/>
        <w:sz w:val="20"/>
      </w:rPr>
    </w:lvl>
    <w:lvl w:ilvl="7" w:tentative="1">
      <w:start w:val="1"/>
      <w:numFmt w:val="bullet"/>
      <w:lvlText w:val=""/>
      <w:lvlJc w:val="left"/>
      <w:pPr>
        <w:tabs>
          <w:tab w:val="num" w:pos="5976"/>
        </w:tabs>
        <w:ind w:left="5976" w:hanging="360"/>
      </w:pPr>
      <w:rPr>
        <w:rFonts w:ascii="Wingdings" w:hAnsi="Wingdings" w:hint="default"/>
        <w:sz w:val="20"/>
      </w:rPr>
    </w:lvl>
    <w:lvl w:ilvl="8" w:tentative="1">
      <w:start w:val="1"/>
      <w:numFmt w:val="bullet"/>
      <w:lvlText w:val=""/>
      <w:lvlJc w:val="left"/>
      <w:pPr>
        <w:tabs>
          <w:tab w:val="num" w:pos="6696"/>
        </w:tabs>
        <w:ind w:left="6696" w:hanging="360"/>
      </w:pPr>
      <w:rPr>
        <w:rFonts w:ascii="Wingdings" w:hAnsi="Wingdings" w:hint="default"/>
        <w:sz w:val="20"/>
      </w:rPr>
    </w:lvl>
  </w:abstractNum>
  <w:abstractNum w:abstractNumId="6" w15:restartNumberingAfterBreak="0">
    <w:nsid w:val="1C3E1E4E"/>
    <w:multiLevelType w:val="multilevel"/>
    <w:tmpl w:val="82CA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07392"/>
    <w:multiLevelType w:val="hybridMultilevel"/>
    <w:tmpl w:val="17B86316"/>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8" w15:restartNumberingAfterBreak="0">
    <w:nsid w:val="25DD5854"/>
    <w:multiLevelType w:val="hybridMultilevel"/>
    <w:tmpl w:val="CCD810E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9" w15:restartNumberingAfterBreak="0">
    <w:nsid w:val="2C31136F"/>
    <w:multiLevelType w:val="multilevel"/>
    <w:tmpl w:val="7732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D5FCE"/>
    <w:multiLevelType w:val="hybridMultilevel"/>
    <w:tmpl w:val="7376DC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1FD3EF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28E3211"/>
    <w:multiLevelType w:val="multilevel"/>
    <w:tmpl w:val="F9A0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B53A65"/>
    <w:multiLevelType w:val="multilevel"/>
    <w:tmpl w:val="EE04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F92AE1"/>
    <w:multiLevelType w:val="hybridMultilevel"/>
    <w:tmpl w:val="9BDCB90A"/>
    <w:lvl w:ilvl="0" w:tplc="08090001">
      <w:start w:val="1"/>
      <w:numFmt w:val="bullet"/>
      <w:lvlText w:val=""/>
      <w:lvlJc w:val="left"/>
      <w:pPr>
        <w:ind w:left="3423" w:hanging="360"/>
      </w:pPr>
      <w:rPr>
        <w:rFonts w:ascii="Symbol" w:hAnsi="Symbol" w:hint="default"/>
      </w:rPr>
    </w:lvl>
    <w:lvl w:ilvl="1" w:tplc="08090003">
      <w:start w:val="1"/>
      <w:numFmt w:val="bullet"/>
      <w:lvlText w:val="o"/>
      <w:lvlJc w:val="left"/>
      <w:pPr>
        <w:ind w:left="4143" w:hanging="360"/>
      </w:pPr>
      <w:rPr>
        <w:rFonts w:ascii="Courier New" w:hAnsi="Courier New" w:cs="Courier New" w:hint="default"/>
      </w:rPr>
    </w:lvl>
    <w:lvl w:ilvl="2" w:tplc="08090005" w:tentative="1">
      <w:start w:val="1"/>
      <w:numFmt w:val="bullet"/>
      <w:lvlText w:val=""/>
      <w:lvlJc w:val="left"/>
      <w:pPr>
        <w:ind w:left="4863" w:hanging="360"/>
      </w:pPr>
      <w:rPr>
        <w:rFonts w:ascii="Wingdings" w:hAnsi="Wingdings" w:hint="default"/>
      </w:rPr>
    </w:lvl>
    <w:lvl w:ilvl="3" w:tplc="08090001" w:tentative="1">
      <w:start w:val="1"/>
      <w:numFmt w:val="bullet"/>
      <w:lvlText w:val=""/>
      <w:lvlJc w:val="left"/>
      <w:pPr>
        <w:ind w:left="5583" w:hanging="360"/>
      </w:pPr>
      <w:rPr>
        <w:rFonts w:ascii="Symbol" w:hAnsi="Symbol" w:hint="default"/>
      </w:rPr>
    </w:lvl>
    <w:lvl w:ilvl="4" w:tplc="08090003" w:tentative="1">
      <w:start w:val="1"/>
      <w:numFmt w:val="bullet"/>
      <w:lvlText w:val="o"/>
      <w:lvlJc w:val="left"/>
      <w:pPr>
        <w:ind w:left="6303" w:hanging="360"/>
      </w:pPr>
      <w:rPr>
        <w:rFonts w:ascii="Courier New" w:hAnsi="Courier New" w:cs="Courier New" w:hint="default"/>
      </w:rPr>
    </w:lvl>
    <w:lvl w:ilvl="5" w:tplc="08090005" w:tentative="1">
      <w:start w:val="1"/>
      <w:numFmt w:val="bullet"/>
      <w:lvlText w:val=""/>
      <w:lvlJc w:val="left"/>
      <w:pPr>
        <w:ind w:left="7023" w:hanging="360"/>
      </w:pPr>
      <w:rPr>
        <w:rFonts w:ascii="Wingdings" w:hAnsi="Wingdings" w:hint="default"/>
      </w:rPr>
    </w:lvl>
    <w:lvl w:ilvl="6" w:tplc="08090001" w:tentative="1">
      <w:start w:val="1"/>
      <w:numFmt w:val="bullet"/>
      <w:lvlText w:val=""/>
      <w:lvlJc w:val="left"/>
      <w:pPr>
        <w:ind w:left="7743" w:hanging="360"/>
      </w:pPr>
      <w:rPr>
        <w:rFonts w:ascii="Symbol" w:hAnsi="Symbol" w:hint="default"/>
      </w:rPr>
    </w:lvl>
    <w:lvl w:ilvl="7" w:tplc="08090003" w:tentative="1">
      <w:start w:val="1"/>
      <w:numFmt w:val="bullet"/>
      <w:lvlText w:val="o"/>
      <w:lvlJc w:val="left"/>
      <w:pPr>
        <w:ind w:left="8463" w:hanging="360"/>
      </w:pPr>
      <w:rPr>
        <w:rFonts w:ascii="Courier New" w:hAnsi="Courier New" w:cs="Courier New" w:hint="default"/>
      </w:rPr>
    </w:lvl>
    <w:lvl w:ilvl="8" w:tplc="08090005" w:tentative="1">
      <w:start w:val="1"/>
      <w:numFmt w:val="bullet"/>
      <w:lvlText w:val=""/>
      <w:lvlJc w:val="left"/>
      <w:pPr>
        <w:ind w:left="9183" w:hanging="360"/>
      </w:pPr>
      <w:rPr>
        <w:rFonts w:ascii="Wingdings" w:hAnsi="Wingdings" w:hint="default"/>
      </w:rPr>
    </w:lvl>
  </w:abstractNum>
  <w:num w:numId="1" w16cid:durableId="184949846">
    <w:abstractNumId w:val="1"/>
  </w:num>
  <w:num w:numId="2" w16cid:durableId="1107578764">
    <w:abstractNumId w:val="13"/>
  </w:num>
  <w:num w:numId="3" w16cid:durableId="1468819231">
    <w:abstractNumId w:val="12"/>
  </w:num>
  <w:num w:numId="4" w16cid:durableId="1815878350">
    <w:abstractNumId w:val="9"/>
  </w:num>
  <w:num w:numId="5" w16cid:durableId="408112172">
    <w:abstractNumId w:val="5"/>
  </w:num>
  <w:num w:numId="6" w16cid:durableId="749543795">
    <w:abstractNumId w:val="6"/>
  </w:num>
  <w:num w:numId="7" w16cid:durableId="2052653213">
    <w:abstractNumId w:val="4"/>
  </w:num>
  <w:num w:numId="8" w16cid:durableId="1132868011">
    <w:abstractNumId w:val="11"/>
  </w:num>
  <w:num w:numId="9" w16cid:durableId="2092971410">
    <w:abstractNumId w:val="14"/>
  </w:num>
  <w:num w:numId="10" w16cid:durableId="543981131">
    <w:abstractNumId w:val="7"/>
  </w:num>
  <w:num w:numId="11" w16cid:durableId="1467895604">
    <w:abstractNumId w:val="8"/>
  </w:num>
  <w:num w:numId="12" w16cid:durableId="828251465">
    <w:abstractNumId w:val="11"/>
  </w:num>
  <w:num w:numId="13" w16cid:durableId="375662680">
    <w:abstractNumId w:val="11"/>
  </w:num>
  <w:num w:numId="14" w16cid:durableId="1108237262">
    <w:abstractNumId w:val="0"/>
    <w:lvlOverride w:ilvl="0">
      <w:lvl w:ilvl="0">
        <w:numFmt w:val="bullet"/>
        <w:lvlText w:val=""/>
        <w:legacy w:legacy="1" w:legacySpace="0" w:legacyIndent="360"/>
        <w:lvlJc w:val="left"/>
        <w:rPr>
          <w:rFonts w:ascii="Symbol" w:hAnsi="Symbol" w:cs="Times New Roman" w:hint="default"/>
        </w:rPr>
      </w:lvl>
    </w:lvlOverride>
  </w:num>
  <w:num w:numId="15" w16cid:durableId="1812626938">
    <w:abstractNumId w:val="2"/>
  </w:num>
  <w:num w:numId="16" w16cid:durableId="145896750">
    <w:abstractNumId w:val="10"/>
  </w:num>
  <w:num w:numId="17" w16cid:durableId="1510439904">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E0"/>
    <w:rsid w:val="00000991"/>
    <w:rsid w:val="00002E27"/>
    <w:rsid w:val="00004A68"/>
    <w:rsid w:val="00012909"/>
    <w:rsid w:val="0002105C"/>
    <w:rsid w:val="00027D1F"/>
    <w:rsid w:val="00032146"/>
    <w:rsid w:val="00034202"/>
    <w:rsid w:val="000347A2"/>
    <w:rsid w:val="00035426"/>
    <w:rsid w:val="00056B82"/>
    <w:rsid w:val="000611D4"/>
    <w:rsid w:val="00064BC6"/>
    <w:rsid w:val="0007654E"/>
    <w:rsid w:val="000816A6"/>
    <w:rsid w:val="000D009C"/>
    <w:rsid w:val="000F4A14"/>
    <w:rsid w:val="00101A59"/>
    <w:rsid w:val="0013687A"/>
    <w:rsid w:val="00166CE5"/>
    <w:rsid w:val="00180604"/>
    <w:rsid w:val="00180A1B"/>
    <w:rsid w:val="00181D88"/>
    <w:rsid w:val="00194510"/>
    <w:rsid w:val="001B3C83"/>
    <w:rsid w:val="001B408A"/>
    <w:rsid w:val="001C4DDF"/>
    <w:rsid w:val="001D115F"/>
    <w:rsid w:val="001D3839"/>
    <w:rsid w:val="00221172"/>
    <w:rsid w:val="00224CCF"/>
    <w:rsid w:val="00227EA2"/>
    <w:rsid w:val="0023408F"/>
    <w:rsid w:val="002563FC"/>
    <w:rsid w:val="00270F49"/>
    <w:rsid w:val="002A1DEE"/>
    <w:rsid w:val="002A447F"/>
    <w:rsid w:val="002A7C22"/>
    <w:rsid w:val="002B2CB5"/>
    <w:rsid w:val="002B333F"/>
    <w:rsid w:val="002D5345"/>
    <w:rsid w:val="002E1953"/>
    <w:rsid w:val="002E5B2F"/>
    <w:rsid w:val="00335A6C"/>
    <w:rsid w:val="00350EC6"/>
    <w:rsid w:val="00351F9B"/>
    <w:rsid w:val="00353BFF"/>
    <w:rsid w:val="00381D55"/>
    <w:rsid w:val="00385210"/>
    <w:rsid w:val="003B126A"/>
    <w:rsid w:val="003C13E3"/>
    <w:rsid w:val="003E02E6"/>
    <w:rsid w:val="00401688"/>
    <w:rsid w:val="004042B1"/>
    <w:rsid w:val="0041242E"/>
    <w:rsid w:val="004777B6"/>
    <w:rsid w:val="004A22A4"/>
    <w:rsid w:val="004B06BB"/>
    <w:rsid w:val="004C1311"/>
    <w:rsid w:val="004D1929"/>
    <w:rsid w:val="004D40C3"/>
    <w:rsid w:val="004E4C3F"/>
    <w:rsid w:val="004F792A"/>
    <w:rsid w:val="00503190"/>
    <w:rsid w:val="00525CE4"/>
    <w:rsid w:val="00530905"/>
    <w:rsid w:val="00547057"/>
    <w:rsid w:val="00547182"/>
    <w:rsid w:val="00547E8E"/>
    <w:rsid w:val="005607EF"/>
    <w:rsid w:val="00572E09"/>
    <w:rsid w:val="00581CCC"/>
    <w:rsid w:val="0059785C"/>
    <w:rsid w:val="005A189C"/>
    <w:rsid w:val="005B06B2"/>
    <w:rsid w:val="005B6879"/>
    <w:rsid w:val="005C1E13"/>
    <w:rsid w:val="005C48A4"/>
    <w:rsid w:val="005D147C"/>
    <w:rsid w:val="006059C0"/>
    <w:rsid w:val="00605E77"/>
    <w:rsid w:val="0061398D"/>
    <w:rsid w:val="00620E61"/>
    <w:rsid w:val="00625F7F"/>
    <w:rsid w:val="006537EA"/>
    <w:rsid w:val="006742DA"/>
    <w:rsid w:val="006C3A01"/>
    <w:rsid w:val="006C468B"/>
    <w:rsid w:val="006D0352"/>
    <w:rsid w:val="006D2B58"/>
    <w:rsid w:val="006F4B7A"/>
    <w:rsid w:val="006F7D6E"/>
    <w:rsid w:val="0070513D"/>
    <w:rsid w:val="0075780E"/>
    <w:rsid w:val="00767CD9"/>
    <w:rsid w:val="00776B39"/>
    <w:rsid w:val="00783EB7"/>
    <w:rsid w:val="0079571B"/>
    <w:rsid w:val="007A2C62"/>
    <w:rsid w:val="007B0139"/>
    <w:rsid w:val="007D2EA8"/>
    <w:rsid w:val="007E0CBA"/>
    <w:rsid w:val="007E25B8"/>
    <w:rsid w:val="007F1F17"/>
    <w:rsid w:val="00811576"/>
    <w:rsid w:val="008302AF"/>
    <w:rsid w:val="00837B8E"/>
    <w:rsid w:val="00845D72"/>
    <w:rsid w:val="00862664"/>
    <w:rsid w:val="00865583"/>
    <w:rsid w:val="008979E1"/>
    <w:rsid w:val="008C3B15"/>
    <w:rsid w:val="008D0563"/>
    <w:rsid w:val="008D100E"/>
    <w:rsid w:val="008E7BBF"/>
    <w:rsid w:val="008F0086"/>
    <w:rsid w:val="008F1F87"/>
    <w:rsid w:val="008F7E07"/>
    <w:rsid w:val="00900CDE"/>
    <w:rsid w:val="00917AE9"/>
    <w:rsid w:val="00930C49"/>
    <w:rsid w:val="00933D86"/>
    <w:rsid w:val="00956D06"/>
    <w:rsid w:val="009A171F"/>
    <w:rsid w:val="009C4D92"/>
    <w:rsid w:val="009C70C4"/>
    <w:rsid w:val="009D1EA6"/>
    <w:rsid w:val="009D4DB0"/>
    <w:rsid w:val="009D5154"/>
    <w:rsid w:val="009D649D"/>
    <w:rsid w:val="009E1879"/>
    <w:rsid w:val="009F123A"/>
    <w:rsid w:val="00A07CEE"/>
    <w:rsid w:val="00A225EE"/>
    <w:rsid w:val="00A24E9B"/>
    <w:rsid w:val="00A31C2E"/>
    <w:rsid w:val="00A34932"/>
    <w:rsid w:val="00A34A5C"/>
    <w:rsid w:val="00A5231E"/>
    <w:rsid w:val="00A5636C"/>
    <w:rsid w:val="00A718FC"/>
    <w:rsid w:val="00A81965"/>
    <w:rsid w:val="00AA636D"/>
    <w:rsid w:val="00AB260D"/>
    <w:rsid w:val="00AB3905"/>
    <w:rsid w:val="00AC3C88"/>
    <w:rsid w:val="00AD6BF1"/>
    <w:rsid w:val="00AE64F5"/>
    <w:rsid w:val="00B02417"/>
    <w:rsid w:val="00B14ECD"/>
    <w:rsid w:val="00B218C4"/>
    <w:rsid w:val="00B4011E"/>
    <w:rsid w:val="00B40CFF"/>
    <w:rsid w:val="00B47D18"/>
    <w:rsid w:val="00B577C9"/>
    <w:rsid w:val="00B63DEC"/>
    <w:rsid w:val="00B6662C"/>
    <w:rsid w:val="00B6737B"/>
    <w:rsid w:val="00B71AAB"/>
    <w:rsid w:val="00B934B1"/>
    <w:rsid w:val="00B967E0"/>
    <w:rsid w:val="00BD1D43"/>
    <w:rsid w:val="00BE3628"/>
    <w:rsid w:val="00C4446C"/>
    <w:rsid w:val="00C46297"/>
    <w:rsid w:val="00C73A89"/>
    <w:rsid w:val="00C815F3"/>
    <w:rsid w:val="00CA01DA"/>
    <w:rsid w:val="00CA04B3"/>
    <w:rsid w:val="00CB31BE"/>
    <w:rsid w:val="00CC1B9F"/>
    <w:rsid w:val="00CD2F0A"/>
    <w:rsid w:val="00CE0CCB"/>
    <w:rsid w:val="00CE245A"/>
    <w:rsid w:val="00CE275D"/>
    <w:rsid w:val="00D012F8"/>
    <w:rsid w:val="00D225CD"/>
    <w:rsid w:val="00D31681"/>
    <w:rsid w:val="00D355F5"/>
    <w:rsid w:val="00D405EE"/>
    <w:rsid w:val="00D973F8"/>
    <w:rsid w:val="00DA6ADD"/>
    <w:rsid w:val="00DD5A16"/>
    <w:rsid w:val="00E2267E"/>
    <w:rsid w:val="00E24FA6"/>
    <w:rsid w:val="00E265BD"/>
    <w:rsid w:val="00E4606A"/>
    <w:rsid w:val="00E549C5"/>
    <w:rsid w:val="00E70E2B"/>
    <w:rsid w:val="00E73786"/>
    <w:rsid w:val="00E849B3"/>
    <w:rsid w:val="00EC2249"/>
    <w:rsid w:val="00EC34C0"/>
    <w:rsid w:val="00EC5702"/>
    <w:rsid w:val="00ED6693"/>
    <w:rsid w:val="00EE0BF5"/>
    <w:rsid w:val="00F2066A"/>
    <w:rsid w:val="00F32490"/>
    <w:rsid w:val="00F4047D"/>
    <w:rsid w:val="00F446BB"/>
    <w:rsid w:val="00F571DE"/>
    <w:rsid w:val="00F669D2"/>
    <w:rsid w:val="00F679FA"/>
    <w:rsid w:val="00F72364"/>
    <w:rsid w:val="00F82584"/>
    <w:rsid w:val="00F84FDD"/>
    <w:rsid w:val="00F860DE"/>
    <w:rsid w:val="00F91FC9"/>
    <w:rsid w:val="00FA5468"/>
    <w:rsid w:val="00FC0125"/>
    <w:rsid w:val="00FC094B"/>
    <w:rsid w:val="00FD21D8"/>
    <w:rsid w:val="00FD39C3"/>
    <w:rsid w:val="00FD6A4E"/>
    <w:rsid w:val="00FF0E28"/>
    <w:rsid w:val="00FF5A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98F2D"/>
  <w15:docId w15:val="{C2F7BD3F-0D2A-5A4F-9893-A11275E31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Lucida Sans Unicode" w:eastAsia="Lucida Sans Unicode" w:hAnsi="Lucida Sans Unicode" w:cs="Lucida Sans Unicode"/>
      <w:lang w:bidi="en-US"/>
    </w:rPr>
  </w:style>
  <w:style w:type="paragraph" w:styleId="Heading1">
    <w:name w:val="heading 1"/>
    <w:next w:val="Normal"/>
    <w:link w:val="Heading1Char"/>
    <w:uiPriority w:val="9"/>
    <w:qFormat/>
    <w:rsid w:val="00AB3905"/>
    <w:pPr>
      <w:keepNext/>
      <w:keepLines/>
      <w:widowControl/>
      <w:numPr>
        <w:numId w:val="8"/>
      </w:numPr>
      <w:autoSpaceDE/>
      <w:autoSpaceDN/>
      <w:spacing w:line="259" w:lineRule="auto"/>
      <w:outlineLvl w:val="0"/>
    </w:pPr>
    <w:rPr>
      <w:rFonts w:ascii="Calibri" w:eastAsia="Calibri" w:hAnsi="Calibri" w:cs="Calibri"/>
      <w:color w:val="000000"/>
      <w:sz w:val="48"/>
    </w:rPr>
  </w:style>
  <w:style w:type="paragraph" w:styleId="Heading2">
    <w:name w:val="heading 2"/>
    <w:basedOn w:val="Normal"/>
    <w:next w:val="Normal"/>
    <w:link w:val="Heading2Char"/>
    <w:uiPriority w:val="9"/>
    <w:unhideWhenUsed/>
    <w:qFormat/>
    <w:rsid w:val="00B934B1"/>
    <w:pPr>
      <w:keepNext/>
      <w:keepLines/>
      <w:numPr>
        <w:ilvl w:val="1"/>
        <w:numId w:val="8"/>
      </w:numPr>
      <w:spacing w:before="200"/>
      <w:outlineLvl w:val="1"/>
    </w:pPr>
    <w:rPr>
      <w:rFonts w:asciiTheme="majorHAnsi" w:eastAsiaTheme="majorEastAsia" w:hAnsiTheme="majorHAnsi" w:cstheme="majorBidi"/>
      <w:b/>
      <w:bCs/>
      <w:color w:val="3CA5D9" w:themeColor="accent1"/>
      <w:sz w:val="26"/>
      <w:szCs w:val="26"/>
    </w:rPr>
  </w:style>
  <w:style w:type="paragraph" w:styleId="Heading3">
    <w:name w:val="heading 3"/>
    <w:basedOn w:val="Normal"/>
    <w:next w:val="Normal"/>
    <w:link w:val="Heading3Char"/>
    <w:uiPriority w:val="9"/>
    <w:unhideWhenUsed/>
    <w:qFormat/>
    <w:rsid w:val="00B71AAB"/>
    <w:pPr>
      <w:keepNext/>
      <w:keepLines/>
      <w:numPr>
        <w:ilvl w:val="2"/>
        <w:numId w:val="8"/>
      </w:numPr>
      <w:spacing w:before="200"/>
      <w:outlineLvl w:val="2"/>
    </w:pPr>
    <w:rPr>
      <w:rFonts w:asciiTheme="majorHAnsi" w:eastAsiaTheme="majorEastAsia" w:hAnsiTheme="majorHAnsi" w:cstheme="majorBidi"/>
      <w:b/>
      <w:bCs/>
      <w:color w:val="3CA5D9" w:themeColor="accent1"/>
    </w:rPr>
  </w:style>
  <w:style w:type="paragraph" w:styleId="Heading4">
    <w:name w:val="heading 4"/>
    <w:basedOn w:val="Normal"/>
    <w:next w:val="Normal"/>
    <w:link w:val="Heading4Char"/>
    <w:uiPriority w:val="9"/>
    <w:unhideWhenUsed/>
    <w:qFormat/>
    <w:rsid w:val="00A718FC"/>
    <w:pPr>
      <w:keepNext/>
      <w:keepLines/>
      <w:numPr>
        <w:ilvl w:val="3"/>
        <w:numId w:val="8"/>
      </w:numPr>
      <w:spacing w:before="40"/>
      <w:outlineLvl w:val="3"/>
    </w:pPr>
    <w:rPr>
      <w:rFonts w:asciiTheme="majorHAnsi" w:eastAsiaTheme="majorEastAsia" w:hAnsiTheme="majorHAnsi" w:cstheme="majorBidi"/>
      <w:i/>
      <w:iCs/>
      <w:color w:val="227EAD" w:themeColor="accent1" w:themeShade="BF"/>
    </w:rPr>
  </w:style>
  <w:style w:type="paragraph" w:styleId="Heading5">
    <w:name w:val="heading 5"/>
    <w:basedOn w:val="Normal"/>
    <w:next w:val="Normal"/>
    <w:link w:val="Heading5Char"/>
    <w:uiPriority w:val="9"/>
    <w:unhideWhenUsed/>
    <w:qFormat/>
    <w:rsid w:val="00A718FC"/>
    <w:pPr>
      <w:keepNext/>
      <w:keepLines/>
      <w:numPr>
        <w:ilvl w:val="4"/>
        <w:numId w:val="8"/>
      </w:numPr>
      <w:spacing w:before="40"/>
      <w:outlineLvl w:val="4"/>
    </w:pPr>
    <w:rPr>
      <w:rFonts w:asciiTheme="majorHAnsi" w:eastAsiaTheme="majorEastAsia" w:hAnsiTheme="majorHAnsi" w:cstheme="majorBidi"/>
      <w:color w:val="227EAD" w:themeColor="accent1" w:themeShade="BF"/>
    </w:rPr>
  </w:style>
  <w:style w:type="paragraph" w:styleId="Heading6">
    <w:name w:val="heading 6"/>
    <w:basedOn w:val="Normal"/>
    <w:next w:val="Normal"/>
    <w:link w:val="Heading6Char"/>
    <w:uiPriority w:val="9"/>
    <w:semiHidden/>
    <w:unhideWhenUsed/>
    <w:qFormat/>
    <w:rsid w:val="00A718FC"/>
    <w:pPr>
      <w:keepNext/>
      <w:keepLines/>
      <w:numPr>
        <w:ilvl w:val="5"/>
        <w:numId w:val="8"/>
      </w:numPr>
      <w:spacing w:before="40"/>
      <w:outlineLvl w:val="5"/>
    </w:pPr>
    <w:rPr>
      <w:rFonts w:asciiTheme="majorHAnsi" w:eastAsiaTheme="majorEastAsia" w:hAnsiTheme="majorHAnsi" w:cstheme="majorBidi"/>
      <w:color w:val="165473" w:themeColor="accent1" w:themeShade="7F"/>
    </w:rPr>
  </w:style>
  <w:style w:type="paragraph" w:styleId="Heading7">
    <w:name w:val="heading 7"/>
    <w:basedOn w:val="Normal"/>
    <w:next w:val="Normal"/>
    <w:link w:val="Heading7Char"/>
    <w:uiPriority w:val="9"/>
    <w:semiHidden/>
    <w:unhideWhenUsed/>
    <w:qFormat/>
    <w:rsid w:val="00A718FC"/>
    <w:pPr>
      <w:keepNext/>
      <w:keepLines/>
      <w:numPr>
        <w:ilvl w:val="6"/>
        <w:numId w:val="8"/>
      </w:numPr>
      <w:spacing w:before="40"/>
      <w:outlineLvl w:val="6"/>
    </w:pPr>
    <w:rPr>
      <w:rFonts w:asciiTheme="majorHAnsi" w:eastAsiaTheme="majorEastAsia" w:hAnsiTheme="majorHAnsi" w:cstheme="majorBidi"/>
      <w:i/>
      <w:iCs/>
      <w:color w:val="165473" w:themeColor="accent1" w:themeShade="7F"/>
    </w:rPr>
  </w:style>
  <w:style w:type="paragraph" w:styleId="Heading8">
    <w:name w:val="heading 8"/>
    <w:basedOn w:val="Normal"/>
    <w:next w:val="Normal"/>
    <w:link w:val="Heading8Char"/>
    <w:uiPriority w:val="9"/>
    <w:semiHidden/>
    <w:unhideWhenUsed/>
    <w:qFormat/>
    <w:rsid w:val="00A718FC"/>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18FC"/>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3"/>
      <w:szCs w:val="4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F7E07"/>
    <w:pPr>
      <w:tabs>
        <w:tab w:val="center" w:pos="4513"/>
        <w:tab w:val="right" w:pos="9026"/>
      </w:tabs>
    </w:pPr>
  </w:style>
  <w:style w:type="character" w:customStyle="1" w:styleId="HeaderChar">
    <w:name w:val="Header Char"/>
    <w:basedOn w:val="DefaultParagraphFont"/>
    <w:link w:val="Header"/>
    <w:uiPriority w:val="99"/>
    <w:rsid w:val="008F7E07"/>
    <w:rPr>
      <w:rFonts w:ascii="Lucida Sans Unicode" w:eastAsia="Lucida Sans Unicode" w:hAnsi="Lucida Sans Unicode" w:cs="Lucida Sans Unicode"/>
      <w:lang w:bidi="en-US"/>
    </w:rPr>
  </w:style>
  <w:style w:type="paragraph" w:styleId="Footer">
    <w:name w:val="footer"/>
    <w:basedOn w:val="Normal"/>
    <w:link w:val="FooterChar"/>
    <w:unhideWhenUsed/>
    <w:rsid w:val="008F7E07"/>
    <w:pPr>
      <w:tabs>
        <w:tab w:val="center" w:pos="4513"/>
        <w:tab w:val="right" w:pos="9026"/>
      </w:tabs>
    </w:pPr>
  </w:style>
  <w:style w:type="character" w:customStyle="1" w:styleId="FooterChar">
    <w:name w:val="Footer Char"/>
    <w:basedOn w:val="DefaultParagraphFont"/>
    <w:link w:val="Footer"/>
    <w:uiPriority w:val="99"/>
    <w:rsid w:val="008F7E07"/>
    <w:rPr>
      <w:rFonts w:ascii="Lucida Sans Unicode" w:eastAsia="Lucida Sans Unicode" w:hAnsi="Lucida Sans Unicode" w:cs="Lucida Sans Unicode"/>
      <w:lang w:bidi="en-US"/>
    </w:rPr>
  </w:style>
  <w:style w:type="paragraph" w:styleId="BalloonText">
    <w:name w:val="Balloon Text"/>
    <w:basedOn w:val="Normal"/>
    <w:link w:val="BalloonTextChar"/>
    <w:uiPriority w:val="99"/>
    <w:semiHidden/>
    <w:unhideWhenUsed/>
    <w:rsid w:val="008F7E07"/>
    <w:rPr>
      <w:rFonts w:ascii="Tahoma" w:hAnsi="Tahoma" w:cs="Tahoma"/>
      <w:sz w:val="16"/>
      <w:szCs w:val="16"/>
    </w:rPr>
  </w:style>
  <w:style w:type="character" w:customStyle="1" w:styleId="BalloonTextChar">
    <w:name w:val="Balloon Text Char"/>
    <w:basedOn w:val="DefaultParagraphFont"/>
    <w:link w:val="BalloonText"/>
    <w:uiPriority w:val="99"/>
    <w:semiHidden/>
    <w:rsid w:val="008F7E07"/>
    <w:rPr>
      <w:rFonts w:ascii="Tahoma" w:eastAsia="Lucida Sans Unicode" w:hAnsi="Tahoma" w:cs="Tahoma"/>
      <w:sz w:val="16"/>
      <w:szCs w:val="16"/>
      <w:lang w:bidi="en-US"/>
    </w:rPr>
  </w:style>
  <w:style w:type="paragraph" w:customStyle="1" w:styleId="2909F619802848F09E01365C32F34654">
    <w:name w:val="2909F619802848F09E01365C32F34654"/>
    <w:rsid w:val="008F7E07"/>
    <w:pPr>
      <w:widowControl/>
      <w:autoSpaceDE/>
      <w:autoSpaceDN/>
      <w:spacing w:after="200" w:line="276" w:lineRule="auto"/>
    </w:pPr>
    <w:rPr>
      <w:rFonts w:eastAsiaTheme="minorEastAsia"/>
      <w:lang w:eastAsia="ja-JP"/>
    </w:rPr>
  </w:style>
  <w:style w:type="table" w:customStyle="1" w:styleId="TableGrid">
    <w:name w:val="TableGrid"/>
    <w:rsid w:val="00AB3905"/>
    <w:pPr>
      <w:widowControl/>
      <w:autoSpaceDE/>
      <w:autoSpaceDN/>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B3905"/>
    <w:rPr>
      <w:rFonts w:ascii="Calibri" w:eastAsia="Calibri" w:hAnsi="Calibri" w:cs="Calibri"/>
      <w:color w:val="000000"/>
      <w:sz w:val="48"/>
    </w:rPr>
  </w:style>
  <w:style w:type="character" w:customStyle="1" w:styleId="Heading2Char">
    <w:name w:val="Heading 2 Char"/>
    <w:basedOn w:val="DefaultParagraphFont"/>
    <w:link w:val="Heading2"/>
    <w:uiPriority w:val="9"/>
    <w:rsid w:val="00B934B1"/>
    <w:rPr>
      <w:rFonts w:asciiTheme="majorHAnsi" w:eastAsiaTheme="majorEastAsia" w:hAnsiTheme="majorHAnsi" w:cstheme="majorBidi"/>
      <w:b/>
      <w:bCs/>
      <w:color w:val="3CA5D9" w:themeColor="accent1"/>
      <w:sz w:val="26"/>
      <w:szCs w:val="26"/>
      <w:lang w:bidi="en-US"/>
    </w:rPr>
  </w:style>
  <w:style w:type="character" w:customStyle="1" w:styleId="Heading3Char">
    <w:name w:val="Heading 3 Char"/>
    <w:basedOn w:val="DefaultParagraphFont"/>
    <w:link w:val="Heading3"/>
    <w:uiPriority w:val="9"/>
    <w:rsid w:val="00B71AAB"/>
    <w:rPr>
      <w:rFonts w:asciiTheme="majorHAnsi" w:eastAsiaTheme="majorEastAsia" w:hAnsiTheme="majorHAnsi" w:cstheme="majorBidi"/>
      <w:b/>
      <w:bCs/>
      <w:color w:val="3CA5D9" w:themeColor="accent1"/>
      <w:lang w:bidi="en-US"/>
    </w:rPr>
  </w:style>
  <w:style w:type="paragraph" w:styleId="TOCHeading">
    <w:name w:val="TOC Heading"/>
    <w:basedOn w:val="Heading1"/>
    <w:next w:val="Normal"/>
    <w:uiPriority w:val="39"/>
    <w:unhideWhenUsed/>
    <w:qFormat/>
    <w:rsid w:val="00FD21D8"/>
    <w:pPr>
      <w:spacing w:before="240"/>
      <w:ind w:left="0"/>
      <w:outlineLvl w:val="9"/>
    </w:pPr>
    <w:rPr>
      <w:rFonts w:asciiTheme="majorHAnsi" w:eastAsiaTheme="majorEastAsia" w:hAnsiTheme="majorHAnsi" w:cstheme="majorBidi"/>
      <w:color w:val="227EAD" w:themeColor="accent1" w:themeShade="BF"/>
      <w:sz w:val="32"/>
      <w:szCs w:val="32"/>
    </w:rPr>
  </w:style>
  <w:style w:type="paragraph" w:styleId="TOC1">
    <w:name w:val="toc 1"/>
    <w:basedOn w:val="Normal"/>
    <w:next w:val="Normal"/>
    <w:autoRedefine/>
    <w:uiPriority w:val="39"/>
    <w:unhideWhenUsed/>
    <w:rsid w:val="00FD21D8"/>
    <w:pPr>
      <w:spacing w:after="100"/>
    </w:pPr>
  </w:style>
  <w:style w:type="character" w:styleId="Hyperlink">
    <w:name w:val="Hyperlink"/>
    <w:basedOn w:val="DefaultParagraphFont"/>
    <w:uiPriority w:val="99"/>
    <w:unhideWhenUsed/>
    <w:rsid w:val="00FD21D8"/>
    <w:rPr>
      <w:color w:val="3CA5D9" w:themeColor="hyperlink"/>
      <w:u w:val="single"/>
    </w:rPr>
  </w:style>
  <w:style w:type="paragraph" w:styleId="NormalWeb">
    <w:name w:val="Normal (Web)"/>
    <w:basedOn w:val="Normal"/>
    <w:uiPriority w:val="99"/>
    <w:semiHidden/>
    <w:unhideWhenUsed/>
    <w:rsid w:val="005C1E13"/>
    <w:pPr>
      <w:widowControl/>
      <w:autoSpaceDE/>
      <w:autoSpaceDN/>
      <w:spacing w:before="100" w:beforeAutospacing="1" w:after="100" w:afterAutospacing="1"/>
    </w:pPr>
    <w:rPr>
      <w:rFonts w:ascii="Times New Roman" w:eastAsia="Times New Roman" w:hAnsi="Times New Roman" w:cs="Times New Roman"/>
      <w:sz w:val="24"/>
      <w:szCs w:val="24"/>
      <w:lang w:val="en-IN" w:eastAsia="en-GB" w:bidi="ar-SA"/>
    </w:rPr>
  </w:style>
  <w:style w:type="character" w:customStyle="1" w:styleId="Heading4Char">
    <w:name w:val="Heading 4 Char"/>
    <w:basedOn w:val="DefaultParagraphFont"/>
    <w:link w:val="Heading4"/>
    <w:uiPriority w:val="9"/>
    <w:rsid w:val="00A718FC"/>
    <w:rPr>
      <w:rFonts w:asciiTheme="majorHAnsi" w:eastAsiaTheme="majorEastAsia" w:hAnsiTheme="majorHAnsi" w:cstheme="majorBidi"/>
      <w:i/>
      <w:iCs/>
      <w:color w:val="227EAD" w:themeColor="accent1" w:themeShade="BF"/>
      <w:lang w:bidi="en-US"/>
    </w:rPr>
  </w:style>
  <w:style w:type="character" w:customStyle="1" w:styleId="Heading5Char">
    <w:name w:val="Heading 5 Char"/>
    <w:basedOn w:val="DefaultParagraphFont"/>
    <w:link w:val="Heading5"/>
    <w:uiPriority w:val="9"/>
    <w:rsid w:val="00A718FC"/>
    <w:rPr>
      <w:rFonts w:asciiTheme="majorHAnsi" w:eastAsiaTheme="majorEastAsia" w:hAnsiTheme="majorHAnsi" w:cstheme="majorBidi"/>
      <w:color w:val="227EAD" w:themeColor="accent1" w:themeShade="BF"/>
      <w:lang w:bidi="en-US"/>
    </w:rPr>
  </w:style>
  <w:style w:type="character" w:customStyle="1" w:styleId="Heading6Char">
    <w:name w:val="Heading 6 Char"/>
    <w:basedOn w:val="DefaultParagraphFont"/>
    <w:link w:val="Heading6"/>
    <w:uiPriority w:val="9"/>
    <w:semiHidden/>
    <w:rsid w:val="00A718FC"/>
    <w:rPr>
      <w:rFonts w:asciiTheme="majorHAnsi" w:eastAsiaTheme="majorEastAsia" w:hAnsiTheme="majorHAnsi" w:cstheme="majorBidi"/>
      <w:color w:val="165473" w:themeColor="accent1" w:themeShade="7F"/>
      <w:lang w:bidi="en-US"/>
    </w:rPr>
  </w:style>
  <w:style w:type="character" w:customStyle="1" w:styleId="Heading7Char">
    <w:name w:val="Heading 7 Char"/>
    <w:basedOn w:val="DefaultParagraphFont"/>
    <w:link w:val="Heading7"/>
    <w:uiPriority w:val="9"/>
    <w:semiHidden/>
    <w:rsid w:val="00A718FC"/>
    <w:rPr>
      <w:rFonts w:asciiTheme="majorHAnsi" w:eastAsiaTheme="majorEastAsia" w:hAnsiTheme="majorHAnsi" w:cstheme="majorBidi"/>
      <w:i/>
      <w:iCs/>
      <w:color w:val="165473" w:themeColor="accent1" w:themeShade="7F"/>
      <w:lang w:bidi="en-US"/>
    </w:rPr>
  </w:style>
  <w:style w:type="character" w:customStyle="1" w:styleId="Heading8Char">
    <w:name w:val="Heading 8 Char"/>
    <w:basedOn w:val="DefaultParagraphFont"/>
    <w:link w:val="Heading8"/>
    <w:uiPriority w:val="9"/>
    <w:semiHidden/>
    <w:rsid w:val="00A718FC"/>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A718FC"/>
    <w:rPr>
      <w:rFonts w:asciiTheme="majorHAnsi" w:eastAsiaTheme="majorEastAsia" w:hAnsiTheme="majorHAnsi" w:cstheme="majorBidi"/>
      <w:i/>
      <w:iCs/>
      <w:color w:val="272727" w:themeColor="text1" w:themeTint="D8"/>
      <w:sz w:val="21"/>
      <w:szCs w:val="21"/>
      <w:lang w:bidi="en-US"/>
    </w:rPr>
  </w:style>
  <w:style w:type="paragraph" w:styleId="TOC2">
    <w:name w:val="toc 2"/>
    <w:basedOn w:val="Normal"/>
    <w:next w:val="Normal"/>
    <w:autoRedefine/>
    <w:uiPriority w:val="39"/>
    <w:unhideWhenUsed/>
    <w:rsid w:val="00035426"/>
    <w:pPr>
      <w:spacing w:after="100"/>
      <w:ind w:left="220"/>
    </w:pPr>
  </w:style>
  <w:style w:type="paragraph" w:styleId="TOC3">
    <w:name w:val="toc 3"/>
    <w:basedOn w:val="Normal"/>
    <w:next w:val="Normal"/>
    <w:autoRedefine/>
    <w:uiPriority w:val="39"/>
    <w:unhideWhenUsed/>
    <w:rsid w:val="00035426"/>
    <w:pPr>
      <w:spacing w:after="100"/>
      <w:ind w:left="440"/>
    </w:pPr>
  </w:style>
  <w:style w:type="paragraph" w:styleId="NoSpacing">
    <w:name w:val="No Spacing"/>
    <w:link w:val="NoSpacingChar"/>
    <w:uiPriority w:val="1"/>
    <w:qFormat/>
    <w:rsid w:val="00B6737B"/>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B6737B"/>
    <w:rPr>
      <w:rFonts w:eastAsiaTheme="minorEastAsia"/>
      <w:lang w:eastAsia="zh-CN"/>
    </w:rPr>
  </w:style>
  <w:style w:type="table" w:styleId="TableGrid0">
    <w:name w:val="Table Grid"/>
    <w:basedOn w:val="TableNormal"/>
    <w:uiPriority w:val="59"/>
    <w:rsid w:val="00BD1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83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D2B58"/>
    <w:pPr>
      <w:spacing w:after="200"/>
    </w:pPr>
    <w:rPr>
      <w:i/>
      <w:iCs/>
      <w:color w:val="59617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576975">
      <w:bodyDiv w:val="1"/>
      <w:marLeft w:val="0"/>
      <w:marRight w:val="0"/>
      <w:marTop w:val="0"/>
      <w:marBottom w:val="0"/>
      <w:divBdr>
        <w:top w:val="none" w:sz="0" w:space="0" w:color="auto"/>
        <w:left w:val="none" w:sz="0" w:space="0" w:color="auto"/>
        <w:bottom w:val="none" w:sz="0" w:space="0" w:color="auto"/>
        <w:right w:val="none" w:sz="0" w:space="0" w:color="auto"/>
      </w:divBdr>
    </w:div>
    <w:div w:id="671031716">
      <w:bodyDiv w:val="1"/>
      <w:marLeft w:val="0"/>
      <w:marRight w:val="0"/>
      <w:marTop w:val="0"/>
      <w:marBottom w:val="0"/>
      <w:divBdr>
        <w:top w:val="none" w:sz="0" w:space="0" w:color="auto"/>
        <w:left w:val="none" w:sz="0" w:space="0" w:color="auto"/>
        <w:bottom w:val="none" w:sz="0" w:space="0" w:color="auto"/>
        <w:right w:val="none" w:sz="0" w:space="0" w:color="auto"/>
      </w:divBdr>
    </w:div>
    <w:div w:id="746535296">
      <w:bodyDiv w:val="1"/>
      <w:marLeft w:val="0"/>
      <w:marRight w:val="0"/>
      <w:marTop w:val="0"/>
      <w:marBottom w:val="0"/>
      <w:divBdr>
        <w:top w:val="none" w:sz="0" w:space="0" w:color="auto"/>
        <w:left w:val="none" w:sz="0" w:space="0" w:color="auto"/>
        <w:bottom w:val="none" w:sz="0" w:space="0" w:color="auto"/>
        <w:right w:val="none" w:sz="0" w:space="0" w:color="auto"/>
      </w:divBdr>
    </w:div>
    <w:div w:id="789663720">
      <w:bodyDiv w:val="1"/>
      <w:marLeft w:val="0"/>
      <w:marRight w:val="0"/>
      <w:marTop w:val="0"/>
      <w:marBottom w:val="0"/>
      <w:divBdr>
        <w:top w:val="none" w:sz="0" w:space="0" w:color="auto"/>
        <w:left w:val="none" w:sz="0" w:space="0" w:color="auto"/>
        <w:bottom w:val="none" w:sz="0" w:space="0" w:color="auto"/>
        <w:right w:val="none" w:sz="0" w:space="0" w:color="auto"/>
      </w:divBdr>
    </w:div>
    <w:div w:id="811411269">
      <w:bodyDiv w:val="1"/>
      <w:marLeft w:val="0"/>
      <w:marRight w:val="0"/>
      <w:marTop w:val="0"/>
      <w:marBottom w:val="0"/>
      <w:divBdr>
        <w:top w:val="none" w:sz="0" w:space="0" w:color="auto"/>
        <w:left w:val="none" w:sz="0" w:space="0" w:color="auto"/>
        <w:bottom w:val="none" w:sz="0" w:space="0" w:color="auto"/>
        <w:right w:val="none" w:sz="0" w:space="0" w:color="auto"/>
      </w:divBdr>
    </w:div>
    <w:div w:id="819493799">
      <w:bodyDiv w:val="1"/>
      <w:marLeft w:val="0"/>
      <w:marRight w:val="0"/>
      <w:marTop w:val="0"/>
      <w:marBottom w:val="0"/>
      <w:divBdr>
        <w:top w:val="none" w:sz="0" w:space="0" w:color="auto"/>
        <w:left w:val="none" w:sz="0" w:space="0" w:color="auto"/>
        <w:bottom w:val="none" w:sz="0" w:space="0" w:color="auto"/>
        <w:right w:val="none" w:sz="0" w:space="0" w:color="auto"/>
      </w:divBdr>
    </w:div>
    <w:div w:id="1026558309">
      <w:bodyDiv w:val="1"/>
      <w:marLeft w:val="0"/>
      <w:marRight w:val="0"/>
      <w:marTop w:val="0"/>
      <w:marBottom w:val="0"/>
      <w:divBdr>
        <w:top w:val="none" w:sz="0" w:space="0" w:color="auto"/>
        <w:left w:val="none" w:sz="0" w:space="0" w:color="auto"/>
        <w:bottom w:val="none" w:sz="0" w:space="0" w:color="auto"/>
        <w:right w:val="none" w:sz="0" w:space="0" w:color="auto"/>
      </w:divBdr>
    </w:div>
    <w:div w:id="1366248805">
      <w:bodyDiv w:val="1"/>
      <w:marLeft w:val="0"/>
      <w:marRight w:val="0"/>
      <w:marTop w:val="0"/>
      <w:marBottom w:val="0"/>
      <w:divBdr>
        <w:top w:val="none" w:sz="0" w:space="0" w:color="auto"/>
        <w:left w:val="none" w:sz="0" w:space="0" w:color="auto"/>
        <w:bottom w:val="none" w:sz="0" w:space="0" w:color="auto"/>
        <w:right w:val="none" w:sz="0" w:space="0" w:color="auto"/>
      </w:divBdr>
    </w:div>
    <w:div w:id="18466281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CCPL2022">
      <a:dk1>
        <a:srgbClr val="000000"/>
      </a:dk1>
      <a:lt1>
        <a:srgbClr val="FFFFFF"/>
      </a:lt1>
      <a:dk2>
        <a:srgbClr val="596171"/>
      </a:dk2>
      <a:lt2>
        <a:srgbClr val="E7E6E6"/>
      </a:lt2>
      <a:accent1>
        <a:srgbClr val="3CA5D9"/>
      </a:accent1>
      <a:accent2>
        <a:srgbClr val="273755"/>
      </a:accent2>
      <a:accent3>
        <a:srgbClr val="FFC601"/>
      </a:accent3>
      <a:accent4>
        <a:srgbClr val="FFB923"/>
      </a:accent4>
      <a:accent5>
        <a:srgbClr val="EA7317"/>
      </a:accent5>
      <a:accent6>
        <a:srgbClr val="666666"/>
      </a:accent6>
      <a:hlink>
        <a:srgbClr val="3CA5D9"/>
      </a:hlink>
      <a:folHlink>
        <a:srgbClr val="27375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D1E1DE-ADD4-8642-8B1E-F6E70949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24</Pages>
  <Words>4974</Words>
  <Characters>28357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Grey and Yellow Buildings Social Media Report</vt:lpstr>
    </vt:vector>
  </TitlesOfParts>
  <Company/>
  <LinksUpToDate>false</LinksUpToDate>
  <CharactersWithSpaces>33265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Grey and Yellow Buildings Social Media Report</dc:title>
  <dc:creator>Microsoft Office User</dc:creator>
  <cp:keywords>DADzH3XObzA,BADp1GzW2kg</cp:keywords>
  <cp:lastModifiedBy>jalalishifa@gmail.com</cp:lastModifiedBy>
  <cp:revision>71</cp:revision>
  <cp:lastPrinted>2022-09-20T16:52:00Z</cp:lastPrinted>
  <dcterms:created xsi:type="dcterms:W3CDTF">2023-08-07T11:04:00Z</dcterms:created>
  <dcterms:modified xsi:type="dcterms:W3CDTF">2023-10-11T11:27:00Z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2020-02-12T00:00:00Z</vt:filetime>
  </property>
  <property fmtid="{D5CDD505-2E9C-101B-9397-08002B2CF9AE}" pid="3" name="Creator">
    <vt:lpwstr>Canva</vt:lpwstr>
  </property>
  <property fmtid="{D5CDD505-2E9C-101B-9397-08002B2CF9AE}" pid="4" name="LastSaved">
    <vt:filetime>2020-02-12T00:00:00Z</vt:filetime>
  </property>
</Properties>
</file>