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ComicCraft – AI Comic Story Creator using Gemini Models</w:t>
      </w:r>
    </w:p>
    <w:p>
      <w:pPr>
        <w:pStyle w:val="Heading2"/>
      </w:pPr>
      <w:r>
        <w:t xml:space="preserve">Project Description</w:t>
      </w:r>
    </w:p>
    <w:p>
      <w:pPr/>
      <w:r>
        <w:rPr>
          <w:b/>
        </w:rPr>
        <w:t xml:space="preserve">ComicCraft</w:t>
      </w:r>
      <w:r>
        <w:t xml:space="preserve"> is a web-based application that uses AI to generate personalized comic stories and illustrations from a few user inputs. It is built with </w:t>
      </w:r>
      <w:r>
        <w:rPr>
          <w:b/>
        </w:rPr>
        <w:t xml:space="preserve">FastAPI</w:t>
      </w:r>
      <w:r>
        <w:t xml:space="preserve"> and integrates Google's </w:t>
      </w:r>
      <w:r>
        <w:rPr>
          <w:b/>
        </w:rPr>
        <w:t xml:space="preserve">Gemini</w:t>
      </w:r>
      <w:r>
        <w:t xml:space="preserve"> models for storytelling and </w:t>
      </w:r>
      <w:r>
        <w:rPr>
          <w:b/>
        </w:rPr>
        <w:t xml:space="preserve">Stable Diffusion XL</w:t>
      </w:r>
      <w:r>
        <w:t xml:space="preserve"> (through Hugging Face) for illustrations.</w:t>
      </w:r>
    </w:p>
    <w:p>
      <w:pPr/>
      <w:r>
        <w:t xml:space="preserve">The user provides a story idea, main character name, setting, story tone, art style and number of panels. ComicCraft turns these into a panel-by-panel storyline with matching images. The comic can be previewed on the web page and downloaded as a </w:t>
      </w:r>
      <w:r>
        <w:rPr>
          <w:b/>
        </w:rPr>
        <w:t xml:space="preserve">PDF</w:t>
      </w:r>
      <w:r>
        <w:t xml:space="preserve"> containing both images and narration.</w:t>
      </w:r>
    </w:p>
    <w:p>
      <w:pPr/>
      <w:r>
        <w:t xml:space="preserve">The application offers a clean HTML interface as well as API endpoints, making comic creation accessible to non-artists and casual users. A configurable </w:t>
      </w:r>
      <w:r>
        <w:rPr>
          <w:b/>
        </w:rPr>
        <w:t xml:space="preserve">demo mode</w:t>
      </w:r>
      <w:r>
        <w:t xml:space="preserve"> lets the app be tested even when live AI services are not available.</w:t>
      </w:r>
    </w:p>
    <w:p>
      <w:pPr>
        <w:pStyle w:val="Heading2"/>
      </w:pPr>
      <w:r>
        <w:t xml:space="preserve">Scenarios</w:t>
      </w:r>
    </w:p>
    <w:p>
      <w:pPr/>
      <w:r>
        <w:rPr>
          <w:b/>
        </w:rPr>
        <w:t xml:space="preserve">Scenario 1: Generating a complete comic.</w:t>
      </w:r>
      <w:r>
        <w:t xml:space="preserve"> A user enters a story idea such as "A brave fox discovers a hidden city beneath an enchanted forest." They also choose the main character, setting, tone and art style. The system uses Gemini Flash to build the panel outline, Gemini to write narration and dialogue, and Stable Diffusion to draw each panel, producing a cohesive, personalized comic.</w:t>
      </w:r>
    </w:p>
    <w:p>
      <w:pPr/>
      <w:r>
        <w:rPr>
          <w:b/>
        </w:rPr>
        <w:t xml:space="preserve">Scenario 2: Changing the mood and style.</w:t>
      </w:r>
      <w:r>
        <w:t xml:space="preserve"> A user wants a light-hearted, cartoonish comic. They select "Funny" as the tone and "Comic Book" as the art style and submit again. The system regenerates the outline, story and images with prompts tailored to the new mood, so users can iterate until the comic matches their vision.</w:t>
      </w:r>
    </w:p>
    <w:p>
      <w:pPr/>
      <w:r>
        <w:rPr>
          <w:b/>
        </w:rPr>
        <w:t xml:space="preserve">Scenario 3: Exporting the comic as a PDF.</w:t>
      </w:r>
      <w:r>
        <w:t xml:space="preserve"> After reviewing the preview, the user downloads the comic. The system then:</w:t>
      </w:r>
    </w:p>
    <w:p>
      <w:pPr>
        <w:pStyle w:val="ListParagraph"/>
        <w:numPr>
          <w:ilvl w:val="0"/>
          <w:numId w:val="2"/>
        </w:numPr>
      </w:pPr>
      <w:r>
        <w:rPr>
          <w:b/>
        </w:rPr>
        <w:t xml:space="preserve">Layout binding:</w:t>
      </w:r>
      <w:r>
        <w:t xml:space="preserve"> </w:t>
      </w:r>
      <w:r>
        <w:rPr>
          <w:rStyle w:val="CodeChar"/>
        </w:rPr>
        <w:t xml:space="preserve">layout_builder.py</w:t>
      </w:r>
      <w:r>
        <w:t xml:space="preserve"> assembles each panel's title, image and text into a structured layout.</w:t>
      </w:r>
    </w:p>
    <w:p>
      <w:pPr>
        <w:pStyle w:val="ListParagraph"/>
        <w:numPr>
          <w:ilvl w:val="0"/>
          <w:numId w:val="2"/>
        </w:numPr>
      </w:pPr>
      <w:r>
        <w:rPr>
          <w:b/>
        </w:rPr>
        <w:t xml:space="preserve">PDF generation:</w:t>
      </w:r>
      <w:r>
        <w:t xml:space="preserve"> </w:t>
      </w:r>
      <w:r>
        <w:rPr>
          <w:rStyle w:val="CodeChar"/>
        </w:rPr>
        <w:t xml:space="preserve">exporters.py</w:t>
      </w:r>
      <w:r>
        <w:t xml:space="preserve"> compiles the layout into a PDF using </w:t>
      </w:r>
      <w:r>
        <w:rPr>
          <w:b/>
        </w:rPr>
        <w:t xml:space="preserve">fpdf2</w:t>
      </w:r>
      <w:r>
        <w:t xml:space="preserve">, placing images and narration on consecutive pages and saving the file with a timestamped name.</w:t>
      </w:r>
    </w:p>
    <w:p>
      <w:pPr>
        <w:pStyle w:val="ListParagraph"/>
        <w:numPr>
          <w:ilvl w:val="0"/>
          <w:numId w:val="2"/>
        </w:numPr>
      </w:pPr>
      <w:r>
        <w:rPr>
          <w:b/>
        </w:rPr>
        <w:t xml:space="preserve">Export success:</w:t>
      </w:r>
      <w:r>
        <w:t xml:space="preserve"> The user is taken to a confirmation page, and the comic can be saved, printed or shared.</w:t>
      </w:r>
    </w:p>
    <w:p>
      <w:pPr>
        <w:pStyle w:val="Heading2"/>
      </w:pPr>
      <w:r>
        <w:t xml:space="preserve">Technical Architecture</w:t>
      </w:r>
    </w:p>
    <w:p>
      <w:pPr/>
      <w:r>
        <w:t xml:space="preserve">ComicCraft has three main components:</w:t>
      </w:r>
    </w:p>
    <w:p>
      <w:pPr>
        <w:pStyle w:val="ListParagraph"/>
        <w:numPr>
          <w:ilvl w:val="0"/>
          <w:numId w:val="3"/>
        </w:numPr>
      </w:pPr>
      <w:r>
        <w:rPr>
          <w:b/>
        </w:rPr>
        <w:t xml:space="preserve">Frontend</w:t>
      </w:r>
      <w:r>
        <w:t xml:space="preserve"> – HTML, CSS and Jinja2 templates that collect input and display the comic.</w:t>
      </w:r>
    </w:p>
    <w:p>
      <w:pPr>
        <w:pStyle w:val="ListParagraph"/>
        <w:numPr>
          <w:ilvl w:val="0"/>
          <w:numId w:val="3"/>
        </w:numPr>
      </w:pPr>
      <w:r>
        <w:rPr>
          <w:b/>
        </w:rPr>
        <w:t xml:space="preserve">Backend</w:t>
      </w:r>
      <w:r>
        <w:t xml:space="preserve"> – a FastAPI application that handles routing, validation and the generation workflow.</w:t>
      </w:r>
    </w:p>
    <w:p>
      <w:pPr>
        <w:pStyle w:val="ListParagraph"/>
        <w:numPr>
          <w:ilvl w:val="0"/>
          <w:numId w:val="3"/>
        </w:numPr>
      </w:pPr>
      <w:r>
        <w:rPr>
          <w:b/>
        </w:rPr>
        <w:t xml:space="preserve">AI integration</w:t>
      </w:r>
      <w:r>
        <w:t xml:space="preserve"> – Google Gemini models for text and Stable Diffusion XL (Hugging Face) for images.</w:t>
      </w:r>
    </w:p>
    <w:p>
      <w:pPr/>
      <w:r>
        <w:t xml:space="preserve">The request flow is: </w:t>
      </w:r>
      <w:r>
        <w:rPr>
          <w:b/>
        </w:rPr>
        <w:t xml:space="preserve">User form → FastAPI route → Outline (Gemini Flash) → Story (Gemini) → Panel images (Stable Diffusion) → Layout builder → Preview page → PDF export.</w:t>
      </w:r>
    </w:p>
    <w:p>
      <w:pPr>
        <w:pStyle w:val="Heading2"/>
      </w:pPr>
      <w:r>
        <w:t xml:space="preserve">Prerequisites</w:t>
      </w:r>
    </w:p>
    <w:p>
      <w:pPr>
        <w:pStyle w:val="ListParagraph"/>
        <w:numPr>
          <w:ilvl w:val="0"/>
          <w:numId w:val="4"/>
        </w:numPr>
      </w:pPr>
      <w:r>
        <w:t xml:space="preserve">FastAPI framework knowledge – https://fastapi.tiangolo.com/</w:t>
      </w:r>
    </w:p>
    <w:p>
      <w:pPr>
        <w:pStyle w:val="ListParagraph"/>
        <w:numPr>
          <w:ilvl w:val="0"/>
          <w:numId w:val="4"/>
        </w:numPr>
      </w:pPr>
      <w:r>
        <w:t xml:space="preserve">Uvicorn ASGI server – https://www.uvicorn.org/</w:t>
      </w:r>
    </w:p>
    <w:p>
      <w:pPr>
        <w:pStyle w:val="ListParagraph"/>
        <w:numPr>
          <w:ilvl w:val="0"/>
          <w:numId w:val="4"/>
        </w:numPr>
      </w:pPr>
      <w:r>
        <w:t xml:space="preserve">Python programming proficiency – https://docs.python.org/3/</w:t>
      </w:r>
    </w:p>
    <w:p>
      <w:pPr>
        <w:pStyle w:val="ListParagraph"/>
        <w:numPr>
          <w:ilvl w:val="0"/>
          <w:numId w:val="4"/>
        </w:numPr>
      </w:pPr>
      <w:r>
        <w:t xml:space="preserve">HTML, CSS and Jinja2 template skills</w:t>
      </w:r>
    </w:p>
    <w:p>
      <w:pPr>
        <w:pStyle w:val="ListParagraph"/>
        <w:numPr>
          <w:ilvl w:val="0"/>
          <w:numId w:val="4"/>
        </w:numPr>
      </w:pPr>
      <w:r>
        <w:t xml:space="preserve">Google Gemini API familiarity – https://ai.google.dev/</w:t>
      </w:r>
    </w:p>
    <w:p>
      <w:pPr>
        <w:pStyle w:val="ListParagraph"/>
        <w:numPr>
          <w:ilvl w:val="0"/>
          <w:numId w:val="4"/>
        </w:numPr>
      </w:pPr>
      <w:r>
        <w:t xml:space="preserve">Hugging Face Inference and Stable Diffusion – https://huggingface.co/docs</w:t>
      </w:r>
    </w:p>
    <w:p>
      <w:pPr>
        <w:pStyle w:val="ListParagraph"/>
        <w:numPr>
          <w:ilvl w:val="0"/>
          <w:numId w:val="4"/>
        </w:numPr>
      </w:pPr>
      <w:r>
        <w:t xml:space="preserve">PDF generation with fpdf2 – https://py-pdf.github.io/fpdf2/</w:t>
      </w:r>
    </w:p>
    <w:p>
      <w:pPr>
        <w:pStyle w:val="ListParagraph"/>
        <w:numPr>
          <w:ilvl w:val="0"/>
          <w:numId w:val="4"/>
        </w:numPr>
      </w:pPr>
      <w:r>
        <w:t xml:space="preserve">Pydantic for data validation</w:t>
      </w:r>
    </w:p>
    <w:p>
      <w:pPr>
        <w:pStyle w:val="ListParagraph"/>
        <w:numPr>
          <w:ilvl w:val="0"/>
          <w:numId w:val="4"/>
        </w:numPr>
      </w:pPr>
      <w:r>
        <w:t xml:space="preserve">Version control with Git – https://git-scm.com/docs</w:t>
      </w:r>
    </w:p>
    <w:p>
      <w:pPr>
        <w:pStyle w:val="ListParagraph"/>
        <w:numPr>
          <w:ilvl w:val="0"/>
          <w:numId w:val="4"/>
        </w:numPr>
      </w:pPr>
      <w:r>
        <w:t xml:space="preserve">Python environment setup (pip and virtual environments)</w:t>
      </w:r>
    </w:p>
    <w:p>
      <w:pPr>
        <w:pStyle w:val="Heading2"/>
      </w:pPr>
      <w:r>
        <w:t xml:space="preserve">Project Workflow</w:t>
      </w:r>
    </w:p>
    <w:p>
      <w:pPr>
        <w:pStyle w:val="ListParagraph"/>
        <w:numPr>
          <w:ilvl w:val="0"/>
          <w:numId w:val="5"/>
        </w:numPr>
      </w:pPr>
      <w:r>
        <w:rPr>
          <w:b/>
        </w:rPr>
        <w:t xml:space="preserve">Milestone 1:</w:t>
      </w:r>
      <w:r>
        <w:t xml:space="preserve"> Model selection and architecture</w:t>
      </w:r>
    </w:p>
    <w:p>
      <w:pPr>
        <w:pStyle w:val="ListParagraph"/>
        <w:numPr>
          <w:ilvl w:val="0"/>
          <w:numId w:val="5"/>
        </w:numPr>
      </w:pPr>
      <w:r>
        <w:rPr>
          <w:b/>
        </w:rPr>
        <w:t xml:space="preserve">Milestone 2:</w:t>
      </w:r>
      <w:r>
        <w:t xml:space="preserve"> Core functionalities development</w:t>
      </w:r>
    </w:p>
    <w:p>
      <w:pPr>
        <w:pStyle w:val="ListParagraph"/>
        <w:numPr>
          <w:ilvl w:val="0"/>
          <w:numId w:val="5"/>
        </w:numPr>
      </w:pPr>
      <w:r>
        <w:rPr>
          <w:b/>
        </w:rPr>
        <w:t xml:space="preserve">Milestone 3:</w:t>
      </w:r>
      <w:r>
        <w:t xml:space="preserve"> </w:t>
      </w:r>
      <w:r>
        <w:rPr>
          <w:rStyle w:val="CodeChar"/>
        </w:rPr>
        <w:t xml:space="preserve">routes.py</w:t>
      </w:r>
      <w:r>
        <w:t xml:space="preserve"> development</w:t>
      </w:r>
    </w:p>
    <w:p>
      <w:pPr>
        <w:pStyle w:val="ListParagraph"/>
        <w:numPr>
          <w:ilvl w:val="0"/>
          <w:numId w:val="5"/>
        </w:numPr>
      </w:pPr>
      <w:r>
        <w:rPr>
          <w:b/>
        </w:rPr>
        <w:t xml:space="preserve">Milestone 4:</w:t>
      </w:r>
      <w:r>
        <w:t xml:space="preserve"> Frontend development</w:t>
      </w:r>
    </w:p>
    <w:p>
      <w:pPr>
        <w:pStyle w:val="ListParagraph"/>
        <w:numPr>
          <w:ilvl w:val="0"/>
          <w:numId w:val="5"/>
        </w:numPr>
      </w:pPr>
      <w:r>
        <w:rPr>
          <w:b/>
        </w:rPr>
        <w:t xml:space="preserve">Milestone 5:</w:t>
      </w:r>
      <w:r>
        <w:t xml:space="preserve"> Deployment and testing</w:t>
      </w:r>
    </w:p>
    <w:p>
      <w:pPr>
        <w:pStyle w:val="Heading2"/>
      </w:pPr>
      <w:r>
        <w:t xml:space="preserve">Milestone 1: Model Selection and Architecture</w:t>
      </w:r>
    </w:p>
    <w:p>
      <w:pPr/>
      <w:r>
        <w:t xml:space="preserve">This milestone selects the generative AI models that best fit ComicCraft's goals: structured comic outlines, engaging narration and dialogue, and comic-style illustrations.</w:t>
      </w:r>
    </w:p>
    <w:p>
      <w:pPr>
        <w:pStyle w:val="Heading3"/>
      </w:pPr>
      <w:r>
        <w:t xml:space="preserve">Activity 1.1: Research and Select the Generative AI Models</w:t>
      </w:r>
    </w:p>
    <w:p>
      <w:pPr/>
      <w:r>
        <w:rPr>
          <w:b/>
        </w:rPr>
        <w:t xml:space="preserve">Requirements.</w:t>
      </w:r>
      <w:r>
        <w:t xml:space="preserve"> The application must produce a panel-by-panel outline, full narration and character dialogue, and a visual illustration for every panel.</w:t>
      </w:r>
    </w:p>
    <w:p>
      <w:pPr/>
      <w:r>
        <w:rPr>
          <w:b/>
        </w:rPr>
        <w:t xml:space="preserve">Models evaluated.</w:t>
      </w:r>
    </w:p>
    <w:p>
      <w:pPr>
        <w:pStyle w:val="ListParagraph"/>
        <w:numPr>
          <w:ilvl w:val="0"/>
          <w:numId w:val="6"/>
        </w:numPr>
      </w:pPr>
      <w:r>
        <w:rPr>
          <w:b/>
        </w:rPr>
        <w:t xml:space="preserve">Google Gemini Flash</w:t>
      </w:r>
      <w:r>
        <w:t xml:space="preserve"> – fast, well suited to structured outputs.</w:t>
      </w:r>
    </w:p>
    <w:p>
      <w:pPr>
        <w:pStyle w:val="ListParagraph"/>
        <w:numPr>
          <w:ilvl w:val="0"/>
          <w:numId w:val="6"/>
        </w:numPr>
      </w:pPr>
      <w:r>
        <w:rPr>
          <w:b/>
        </w:rPr>
        <w:t xml:space="preserve">Google Gemini Pro</w:t>
      </w:r>
      <w:r>
        <w:t xml:space="preserve"> – stronger at detailed, creative writing.</w:t>
      </w:r>
    </w:p>
    <w:p>
      <w:pPr>
        <w:pStyle w:val="ListParagraph"/>
        <w:numPr>
          <w:ilvl w:val="0"/>
          <w:numId w:val="6"/>
        </w:numPr>
      </w:pPr>
      <w:r>
        <w:rPr>
          <w:b/>
        </w:rPr>
        <w:t xml:space="preserve">Stable Diffusion XL</w:t>
      </w:r>
      <w:r>
        <w:t xml:space="preserve"> via Hugging Face – high-quality image generation from text prompts.</w:t>
      </w:r>
    </w:p>
    <w:p>
      <w:pPr/>
      <w:r>
        <w:t xml:space="preserve">The models were compared on creative writing quality, prompt adherence and scene detail, image generation speed and resolution, and stability, documentation and community support. Practical tests with different prompts confirmed each model's storytelling and image performance.</w:t>
      </w:r>
    </w:p>
    <w:p>
      <w:pPr/>
      <w:r>
        <w:rPr>
          <w:b/>
        </w:rPr>
        <w:t xml:space="preserve">Final selection.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Purpose</w:t>
            </w:r>
          </w:p>
        </w:tc>
        <w:tc>
          <w:tcPr>
            <w:tcW w:w="3120" w:type="dxa"/>
            <w:shd w:val="clear" w:color="auto" w:fill="F2F2F2"/>
          </w:tcPr>
          <w:p>
            <w:pPr/>
            <w:r>
              <w:t xml:space="preserve">Model</w:t>
            </w:r>
          </w:p>
        </w:tc>
        <w:tc>
          <w:tcPr>
            <w:tcW w:w="3120" w:type="dxa"/>
            <w:shd w:val="clear" w:color="auto" w:fill="F2F2F2"/>
          </w:tcPr>
          <w:p>
            <w:pPr/>
            <w:r>
              <w:t xml:space="preserve">Role</w:t>
            </w:r>
          </w:p>
        </w:tc>
      </w:tr>
      <w:tr>
        <w:tc>
          <w:tcPr>
            <w:tcW w:w="3120" w:type="dxa"/>
          </w:tcPr>
          <w:p>
            <w:pPr/>
            <w:r>
              <w:t xml:space="preserve">Outline</w:t>
            </w:r>
          </w:p>
        </w:tc>
        <w:tc>
          <w:tcPr>
            <w:tcW w:w="3120" w:type="dxa"/>
          </w:tcPr>
          <w:p>
            <w:pPr/>
            <w:r>
              <w:t xml:space="preserve">Gemini Flash (set in </w:t>
            </w:r>
            <w:r>
              <w:rPr>
                <w:rStyle w:val="CodeChar"/>
              </w:rPr>
              <w:t xml:space="preserve">GEMINI_OUTLINE_MODEL</w:t>
            </w:r>
            <w:r>
              <w:t xml:space="preserve">)</w:t>
            </w:r>
          </w:p>
        </w:tc>
        <w:tc>
          <w:tcPr>
            <w:tcW w:w="3120" w:type="dxa"/>
          </w:tcPr>
          <w:p>
            <w:pPr/>
            <w:r>
              <w:t xml:space="preserve">Fast, structured panel outline</w:t>
            </w:r>
          </w:p>
        </w:tc>
      </w:tr>
      <w:tr>
        <w:tc>
          <w:tcPr>
            <w:tcW w:w="3120" w:type="dxa"/>
          </w:tcPr>
          <w:p>
            <w:pPr/>
            <w:r>
              <w:t xml:space="preserve">Story</w:t>
            </w:r>
          </w:p>
        </w:tc>
        <w:tc>
          <w:tcPr>
            <w:tcW w:w="3120" w:type="dxa"/>
          </w:tcPr>
          <w:p>
            <w:pPr/>
            <w:r>
              <w:t xml:space="preserve">Gemini (set in </w:t>
            </w:r>
            <w:r>
              <w:rPr>
                <w:rStyle w:val="CodeChar"/>
              </w:rPr>
              <w:t xml:space="preserve">GEMINI_STORY_MODEL</w:t>
            </w:r>
            <w:r>
              <w:t xml:space="preserve">)</w:t>
            </w:r>
          </w:p>
        </w:tc>
        <w:tc>
          <w:tcPr>
            <w:tcW w:w="3120" w:type="dxa"/>
          </w:tcPr>
          <w:p>
            <w:pPr/>
            <w:r>
              <w:t xml:space="preserve">Narration and dialogue</w:t>
            </w:r>
          </w:p>
        </w:tc>
      </w:tr>
      <w:tr>
        <w:tc>
          <w:tcPr>
            <w:tcW w:w="3120" w:type="dxa"/>
          </w:tcPr>
          <w:p>
            <w:pPr/>
            <w:r>
              <w:t xml:space="preserve">Images</w:t>
            </w:r>
          </w:p>
        </w:tc>
        <w:tc>
          <w:tcPr>
            <w:tcW w:w="3120" w:type="dxa"/>
          </w:tcPr>
          <w:p>
            <w:pPr/>
            <w:r>
              <w:rPr>
                <w:rStyle w:val="CodeChar"/>
              </w:rPr>
              <w:t xml:space="preserve">stabilityai/stable-diffusion-xl-base-1.0</w:t>
            </w:r>
            <w:r>
              <w:t xml:space="preserve"> (set in </w:t>
            </w:r>
            <w:r>
              <w:rPr>
                <w:rStyle w:val="CodeChar"/>
              </w:rPr>
              <w:t xml:space="preserve">HF_IMAGE_MODEL</w:t>
            </w:r>
            <w:r>
              <w:t xml:space="preserve">)</w:t>
            </w:r>
          </w:p>
        </w:tc>
        <w:tc>
          <w:tcPr>
            <w:tcW w:w="3120" w:type="dxa"/>
          </w:tcPr>
          <w:p>
            <w:pPr/>
            <w:r>
              <w:t xml:space="preserve">Comic-style panel illustrations</w:t>
            </w:r>
          </w:p>
        </w:tc>
      </w:tr>
    </w:tbl>
    <w:p>
      <w:pPr/>
      <w:r>
        <w:t xml:space="preserve">Model names are stored in the </w:t>
      </w:r>
      <w:r>
        <w:rPr>
          <w:rStyle w:val="CodeChar"/>
        </w:rPr>
        <w:t xml:space="preserve">.env</w:t>
      </w:r>
      <w:r>
        <w:t xml:space="preserve"> file, so they can be changed without editing the code.</w:t>
      </w:r>
    </w:p>
    <w:p>
      <w:pPr>
        <w:pStyle w:val="Heading3"/>
      </w:pPr>
      <w:r>
        <w:t xml:space="preserve">Activity 1.2: Define the Application Architecture</w:t>
      </w:r>
    </w:p>
    <w:p>
      <w:pPr/>
      <w:r>
        <w:rPr>
          <w:b/>
        </w:rPr>
        <w:t xml:space="preserve">Frontend responsibilities.</w:t>
      </w:r>
      <w:r>
        <w:t xml:space="preserve"> Users interact with a simple web interface built with HTML, CSS and Jinja2. The form fields are:</w:t>
      </w:r>
    </w:p>
    <w:p>
      <w:pPr>
        <w:pStyle w:val="ListParagraph"/>
        <w:numPr>
          <w:ilvl w:val="0"/>
          <w:numId w:val="7"/>
        </w:numPr>
      </w:pPr>
      <w:r>
        <w:rPr>
          <w:b/>
        </w:rPr>
        <w:t xml:space="preserve">Story idea</w:t>
      </w:r>
      <w:r>
        <w:t xml:space="preserve"> – the main idea for the comic</w:t>
      </w:r>
    </w:p>
    <w:p>
      <w:pPr>
        <w:pStyle w:val="ListParagraph"/>
        <w:numPr>
          <w:ilvl w:val="0"/>
          <w:numId w:val="7"/>
        </w:numPr>
      </w:pPr>
      <w:r>
        <w:rPr>
          <w:b/>
        </w:rPr>
        <w:t xml:space="preserve">Main character</w:t>
      </w:r>
      <w:r>
        <w:t xml:space="preserve"> – the hero of the comic</w:t>
      </w:r>
    </w:p>
    <w:p>
      <w:pPr>
        <w:pStyle w:val="ListParagraph"/>
        <w:numPr>
          <w:ilvl w:val="0"/>
          <w:numId w:val="7"/>
        </w:numPr>
      </w:pPr>
      <w:r>
        <w:rPr>
          <w:b/>
        </w:rPr>
        <w:t xml:space="preserve">Setting</w:t>
      </w:r>
      <w:r>
        <w:t xml:space="preserve"> – for example forest, school, city</w:t>
      </w:r>
    </w:p>
    <w:p>
      <w:pPr>
        <w:pStyle w:val="ListParagraph"/>
        <w:numPr>
          <w:ilvl w:val="0"/>
          <w:numId w:val="7"/>
        </w:numPr>
      </w:pPr>
      <w:r>
        <w:rPr>
          <w:b/>
        </w:rPr>
        <w:t xml:space="preserve">Story tone</w:t>
      </w:r>
      <w:r>
        <w:t xml:space="preserve"> – for example adventurous, dramatic, funny</w:t>
      </w:r>
    </w:p>
    <w:p>
      <w:pPr>
        <w:pStyle w:val="ListParagraph"/>
        <w:numPr>
          <w:ilvl w:val="0"/>
          <w:numId w:val="7"/>
        </w:numPr>
      </w:pPr>
      <w:r>
        <w:rPr>
          <w:b/>
        </w:rPr>
        <w:t xml:space="preserve">Art style</w:t>
      </w:r>
      <w:r>
        <w:t xml:space="preserve"> – for example comic book, anime, realistic</w:t>
      </w:r>
    </w:p>
    <w:p>
      <w:pPr>
        <w:pStyle w:val="ListParagraph"/>
        <w:numPr>
          <w:ilvl w:val="0"/>
          <w:numId w:val="7"/>
        </w:numPr>
      </w:pPr>
      <w:r>
        <w:rPr>
          <w:b/>
        </w:rPr>
        <w:t xml:space="preserve">Number of panels</w:t>
      </w:r>
      <w:r>
        <w:t xml:space="preserve"> – how many panels to generate (5 by default)</w:t>
      </w:r>
    </w:p>
    <w:p>
      <w:pPr/>
      <w:r>
        <w:t xml:space="preserve">Templates used: </w:t>
      </w:r>
      <w:r>
        <w:rPr>
          <w:rStyle w:val="CodeChar"/>
        </w:rPr>
        <w:t xml:space="preserve">index.html</w:t>
      </w:r>
      <w:r>
        <w:t xml:space="preserve"> (input form), </w:t>
      </w:r>
      <w:r>
        <w:rPr>
          <w:rStyle w:val="CodeChar"/>
        </w:rPr>
        <w:t xml:space="preserve">comic_preview.html</w:t>
      </w:r>
      <w:r>
        <w:t xml:space="preserve"> (generated comic) and </w:t>
      </w:r>
      <w:r>
        <w:rPr>
          <w:rStyle w:val="CodeChar"/>
        </w:rPr>
        <w:t xml:space="preserve">export_success.html</w:t>
      </w:r>
      <w:r>
        <w:t xml:space="preserve"> (export confirmation).</w:t>
      </w:r>
    </w:p>
    <w:p>
      <w:pPr/>
      <w:r>
        <w:rPr>
          <w:b/>
        </w:rPr>
        <w:t xml:space="preserve">Backend responsibilities.</w:t>
      </w:r>
      <w:r>
        <w:t xml:space="preserve"> FastAPI manages routing and server-side logic. It receives form or JSON input, calls the AI modules, builds the comic layout and exports the PDF. Routes in </w:t>
      </w:r>
      <w:r>
        <w:rPr>
          <w:rStyle w:val="CodeChar"/>
        </w:rPr>
        <w:t xml:space="preserve">routes.py</w:t>
      </w:r>
      <w:r>
        <w:t xml:space="preserve"> cover form-based and JSON-based generation, image testing and export confirmation.</w:t>
      </w:r>
    </w:p>
    <w:p>
      <w:pPr/>
      <w:r>
        <w:rPr>
          <w:b/>
        </w:rPr>
        <w:t xml:space="preserve">AI integration points.</w:t>
      </w:r>
    </w:p>
    <w:p>
      <w:pPr>
        <w:pStyle w:val="ListParagraph"/>
        <w:numPr>
          <w:ilvl w:val="0"/>
          <w:numId w:val="8"/>
        </w:numPr>
      </w:pPr>
      <w:r>
        <w:t xml:space="preserve">Gemini Flash creates the structured outline from the story idea.</w:t>
      </w:r>
    </w:p>
    <w:p>
      <w:pPr>
        <w:pStyle w:val="ListParagraph"/>
        <w:numPr>
          <w:ilvl w:val="0"/>
          <w:numId w:val="8"/>
        </w:numPr>
      </w:pPr>
      <w:r>
        <w:t xml:space="preserve">Gemini expands the outline into narration and dialogue.</w:t>
      </w:r>
    </w:p>
    <w:p>
      <w:pPr>
        <w:pStyle w:val="ListParagraph"/>
        <w:numPr>
          <w:ilvl w:val="0"/>
          <w:numId w:val="8"/>
        </w:numPr>
      </w:pPr>
      <w:r>
        <w:t xml:space="preserve">Stable Diffusion creates an illustration from each panel's image prompt.</w:t>
      </w:r>
    </w:p>
    <w:p>
      <w:pPr>
        <w:pStyle w:val="ListParagraph"/>
        <w:numPr>
          <w:ilvl w:val="0"/>
          <w:numId w:val="8"/>
        </w:numPr>
      </w:pPr>
      <w:r>
        <w:t xml:space="preserve">The backend formats the results and passes them to the templates for preview and export.</w:t>
      </w:r>
    </w:p>
    <w:p>
      <w:pPr>
        <w:pStyle w:val="Heading3"/>
      </w:pPr>
      <w:r>
        <w:t xml:space="preserve">Activity 1.3: Set Up the Development Environment</w:t>
      </w:r>
    </w:p>
    <w:p>
      <w:pPr/>
      <w:r>
        <w:rPr>
          <w:b/>
        </w:rPr>
        <w:t xml:space="preserve">Install Python and pip</w:t>
      </w:r>
      <w:r>
        <w:t xml:space="preserve">, then create and activate a virtual environment:</w:t>
      </w:r>
    </w:p>
    <w:p>
      <w:pPr>
        <w:pStyle w:val="Code"/>
      </w:pPr>
      <w:r>
        <w:t xml:space="preserve">py -m venv .venv</w:t>
        <w:br/>
        <w:t xml:space="preserve">.venv\Scripts\activate</w:t>
      </w:r>
    </w:p>
    <w:p>
      <w:pPr/>
      <w:r>
        <w:rPr>
          <w:b/>
        </w:rPr>
        <w:t xml:space="preserve">Install the required libraries</w:t>
      </w:r>
      <w:r>
        <w:t xml:space="preserve"> from </w:t>
      </w:r>
      <w:r>
        <w:rPr>
          <w:rStyle w:val="CodeChar"/>
        </w:rPr>
        <w:t xml:space="preserve">requirements.txt</w:t>
      </w:r>
      <w:r>
        <w:t xml:space="preserve">:</w:t>
      </w:r>
    </w:p>
    <w:p>
      <w:pPr>
        <w:pStyle w:val="Code"/>
      </w:pPr>
      <w:r>
        <w:t xml:space="preserve">fastapi&gt;=0.115.0</w:t>
        <w:br/>
        <w:t xml:space="preserve">uvicorn[standard]&gt;=0.30.0</w:t>
        <w:br/>
        <w:t xml:space="preserve">jinja2&gt;=3.1.4</w:t>
        <w:br/>
        <w:t xml:space="preserve">python-multipart&gt;=0.0.9</w:t>
        <w:br/>
        <w:t xml:space="preserve">google-genai&gt;=1.0.0</w:t>
        <w:br/>
        <w:t xml:space="preserve">requests&gt;=2.32.0</w:t>
        <w:br/>
        <w:t xml:space="preserve">Pillow&gt;=10.4.0</w:t>
        <w:br/>
        <w:t xml:space="preserve">fpdf2&gt;=2.8.0</w:t>
        <w:br/>
        <w:t xml:space="preserve">python-dotenv&gt;=1.0.1</w:t>
        <w:br/>
        <w:t xml:space="preserve">pydantic&gt;=2.8.0</w:t>
      </w:r>
    </w:p>
    <w:p/>
    <w:p>
      <w:pPr>
        <w:pStyle w:val="Code"/>
      </w:pPr>
      <w:r>
        <w:t xml:space="preserve">pip install -r requirements.txt</w:t>
      </w:r>
    </w:p>
    <w:p>
      <w:pPr/>
      <w:r>
        <w:rPr>
          <w:b/>
        </w:rPr>
        <w:t xml:space="preserve">Run the server:</w:t>
      </w:r>
    </w:p>
    <w:p>
      <w:pPr>
        <w:pStyle w:val="Code"/>
      </w:pPr>
      <w:r>
        <w:t xml:space="preserve">uvicorn app.main:app --reload</w:t>
      </w:r>
    </w:p>
    <w:p>
      <w:pPr/>
      <w:r>
        <w:t xml:space="preserve">Visit http://127.0.0.1:8000 for the application and http://127.0.0.1:8000/docs for API testing.</w:t>
      </w:r>
    </w:p>
    <w:p>
      <w:pPr/>
      <w:r>
        <w:rPr>
          <w:b/>
        </w:rPr>
        <w:t xml:space="preserve">Project structure:</w:t>
      </w:r>
    </w:p>
    <w:p>
      <w:pPr>
        <w:pStyle w:val="Code"/>
      </w:pPr>
      <w:r>
        <w:t xml:space="preserve">Comic Craft/</w:t>
        <w:br/>
        <w:t xml:space="preserve">├── app/</w:t>
        <w:br/>
        <w:t xml:space="preserve">│   ├── ai/</w:t>
        <w:br/>
        <w:t xml:space="preserve">│   │   ├── __init__.py</w:t>
        <w:br/>
        <w:t xml:space="preserve">│   │   ├── gemini_flash.py</w:t>
        <w:br/>
        <w:t xml:space="preserve">│   │   ├── gemini_pro.py</w:t>
        <w:br/>
        <w:t xml:space="preserve">│   │   └── image_generator.py</w:t>
        <w:br/>
        <w:t xml:space="preserve">│   ├── __init__.py</w:t>
        <w:br/>
        <w:t xml:space="preserve">│   ├── config.py</w:t>
        <w:br/>
        <w:t xml:space="preserve">│   ├── exporters.py</w:t>
        <w:br/>
        <w:t xml:space="preserve">│   ├── layout_builder.py</w:t>
        <w:br/>
        <w:t xml:space="preserve">│   ├── main.py</w:t>
        <w:br/>
        <w:t xml:space="preserve">│   ├── routes.py</w:t>
        <w:br/>
        <w:t xml:space="preserve">│   └── schemas.py</w:t>
        <w:br/>
        <w:t xml:space="preserve">├── static/</w:t>
        <w:br/>
        <w:t xml:space="preserve">│   ├── exports/</w:t>
        <w:br/>
        <w:t xml:space="preserve">│   ├── panels/</w:t>
        <w:br/>
        <w:t xml:space="preserve">│   └── style.css</w:t>
        <w:br/>
        <w:t xml:space="preserve">├── templates/</w:t>
        <w:br/>
        <w:t xml:space="preserve">│   ├── comic_preview.html</w:t>
        <w:br/>
        <w:t xml:space="preserve">│   ├── export_success.html</w:t>
        <w:br/>
        <w:t xml:space="preserve">│   └── index.html</w:t>
        <w:br/>
        <w:t xml:space="preserve">├── .env</w:t>
        <w:br/>
        <w:t xml:space="preserve">├── .env.example</w:t>
        <w:br/>
        <w:t xml:space="preserve">├── .gitignore</w:t>
        <w:br/>
        <w:t xml:space="preserve">└── requirements.txt</w:t>
      </w:r>
    </w:p>
    <w:p>
      <w:pPr>
        <w:pStyle w:val="Heading2"/>
      </w:pPr>
      <w:r>
        <w:t xml:space="preserve">Milestone 2: Core Functionalities Development</w:t>
      </w:r>
    </w:p>
    <w:p>
      <w:pPr>
        <w:pStyle w:val="Heading3"/>
      </w:pPr>
      <w:r>
        <w:t xml:space="preserve">Activity 2.1: Develop the Core Functionalities</w:t>
      </w:r>
    </w:p>
    <w:p>
      <w:pPr/>
      <w:r>
        <w:rPr>
          <w:b/>
        </w:rPr>
        <w:t xml:space="preserve">Generate the comic panel outline</w:t>
      </w:r>
      <w:r>
        <w:t xml:space="preserve"> – </w:t>
      </w:r>
      <w:r>
        <w:rPr>
          <w:rStyle w:val="CodeChar"/>
        </w:rPr>
        <w:t xml:space="preserve">generate_outline()</w:t>
      </w:r>
      <w:r>
        <w:t xml:space="preserve"> in </w:t>
      </w:r>
      <w:r>
        <w:rPr>
          <w:rStyle w:val="CodeChar"/>
        </w:rPr>
        <w:t xml:space="preserve">gemini_flash.py</w:t>
      </w:r>
      <w:r>
        <w:t xml:space="preserve">. Uses Gemini Flash to produce a structured outline from the story idea. Each panel has a panel number, title, scene description and an image-generation prompt. The output is a list of dictionaries, one per panel.</w:t>
      </w:r>
    </w:p>
    <w:p>
      <w:pPr/>
      <w:r>
        <w:rPr>
          <w:b/>
        </w:rPr>
        <w:t xml:space="preserve">Generate narration and dialogue</w:t>
      </w:r>
      <w:r>
        <w:t xml:space="preserve"> – </w:t>
      </w:r>
      <w:r>
        <w:rPr>
          <w:rStyle w:val="CodeChar"/>
        </w:rPr>
        <w:t xml:space="preserve">generate_story()</w:t>
      </w:r>
      <w:r>
        <w:t xml:space="preserve"> in </w:t>
      </w:r>
      <w:r>
        <w:rPr>
          <w:rStyle w:val="CodeChar"/>
        </w:rPr>
        <w:t xml:space="preserve">gemini_pro.py</w:t>
      </w:r>
      <w:r>
        <w:t xml:space="preserve">. Expands the outline into a full comic-style story with narration and character dialogue for every panel, returned as formatted text.</w:t>
      </w:r>
    </w:p>
    <w:p>
      <w:pPr/>
      <w:r>
        <w:rPr>
          <w:b/>
        </w:rPr>
        <w:t xml:space="preserve">Generate comic illustrations</w:t>
      </w:r>
      <w:r>
        <w:t xml:space="preserve"> – </w:t>
      </w:r>
      <w:r>
        <w:rPr>
          <w:rStyle w:val="CodeChar"/>
        </w:rPr>
        <w:t xml:space="preserve">generate_image()</w:t>
      </w:r>
      <w:r>
        <w:t xml:space="preserve"> in </w:t>
      </w:r>
      <w:r>
        <w:rPr>
          <w:rStyle w:val="CodeChar"/>
        </w:rPr>
        <w:t xml:space="preserve">image_generator.py</w:t>
      </w:r>
      <w:r>
        <w:t xml:space="preserve">. Uses Stable Diffusion XL to create a comic-style image from the panel's image prompt. It sanitizes the prompt for a safe filename, saves the image in </w:t>
      </w:r>
      <w:r>
        <w:rPr>
          <w:rStyle w:val="CodeChar"/>
        </w:rPr>
        <w:t xml:space="preserve">static/panels</w:t>
      </w:r>
      <w:r>
        <w:t xml:space="preserve">, and returns the file path.</w:t>
      </w:r>
    </w:p>
    <w:p>
      <w:pPr/>
      <w:r>
        <w:rPr>
          <w:b/>
        </w:rPr>
        <w:t xml:space="preserve">Organize panels into a layout</w:t>
      </w:r>
      <w:r>
        <w:t xml:space="preserve"> – </w:t>
      </w:r>
      <w:r>
        <w:rPr>
          <w:rStyle w:val="CodeChar"/>
        </w:rPr>
        <w:t xml:space="preserve">build_comic_layout()</w:t>
      </w:r>
      <w:r>
        <w:t xml:space="preserve"> in </w:t>
      </w:r>
      <w:r>
        <w:rPr>
          <w:rStyle w:val="CodeChar"/>
        </w:rPr>
        <w:t xml:space="preserve">layout_builder.py</w:t>
      </w:r>
      <w:r>
        <w:t xml:space="preserve">. Matches each image with its panel story and returns a list of dictionaries containing the panel number, image path and text.</w:t>
      </w:r>
    </w:p>
    <w:p>
      <w:pPr/>
      <w:r>
        <w:rPr>
          <w:b/>
        </w:rPr>
        <w:t xml:space="preserve">Export the comic to PDF</w:t>
      </w:r>
      <w:r>
        <w:t xml:space="preserve"> – </w:t>
      </w:r>
      <w:r>
        <w:rPr>
          <w:rStyle w:val="CodeChar"/>
        </w:rPr>
        <w:t xml:space="preserve">save_pdf()</w:t>
      </w:r>
      <w:r>
        <w:t xml:space="preserve"> in </w:t>
      </w:r>
      <w:r>
        <w:rPr>
          <w:rStyle w:val="CodeChar"/>
        </w:rPr>
        <w:t xml:space="preserve">exporters.py</w:t>
      </w:r>
      <w:r>
        <w:t xml:space="preserve">. Compiles the comic into a multi-page PDF using fpdf2, with each panel's image and narration on its own page. The file is saved in </w:t>
      </w:r>
      <w:r>
        <w:rPr>
          <w:rStyle w:val="CodeChar"/>
        </w:rPr>
        <w:t xml:space="preserve">static/exports</w:t>
      </w:r>
      <w:r>
        <w:t xml:space="preserve"> and its path is returned.</w:t>
      </w:r>
    </w:p>
    <w:p>
      <w:pPr>
        <w:pStyle w:val="Heading3"/>
      </w:pPr>
      <w:r>
        <w:t xml:space="preserve">Activity 2.2: Implement the FastAPI Backend</w:t>
      </w:r>
    </w:p>
    <w:p>
      <w:pPr/>
      <w:r>
        <w:rPr>
          <w:b/>
        </w:rPr>
        <w:t xml:space="preserve">Routing.</w:t>
      </w:r>
      <w:r>
        <w:t xml:space="preserve"> All routes are defined in </w:t>
      </w:r>
      <w:r>
        <w:rPr>
          <w:rStyle w:val="CodeChar"/>
        </w:rPr>
        <w:t xml:space="preserve">routes.py</w:t>
      </w:r>
      <w:r>
        <w:t xml:space="preserve">, and each connects to the matching backend function.</w:t>
      </w:r>
    </w:p>
    <w:p>
      <w:pPr/>
      <w:r>
        <w:rPr>
          <w:b/>
        </w:rPr>
        <w:t xml:space="preserve">User input.</w:t>
      </w:r>
      <w:r>
        <w:t xml:space="preserve"> The HTML form in </w:t>
      </w:r>
      <w:r>
        <w:rPr>
          <w:rStyle w:val="CodeChar"/>
        </w:rPr>
        <w:t xml:space="preserve">index.html</w:t>
      </w:r>
      <w:r>
        <w:t xml:space="preserve"> collects the story idea, character name, setting, tone, art style and panel count. FastAPI captures these with </w:t>
      </w:r>
      <w:r>
        <w:rPr>
          <w:rStyle w:val="CodeChar"/>
        </w:rPr>
        <w:t xml:space="preserve">Form(...)</w:t>
      </w:r>
      <w:r>
        <w:t xml:space="preserve"> parameters, and a Pydantic schema (</w:t>
      </w:r>
      <w:r>
        <w:rPr>
          <w:rStyle w:val="CodeChar"/>
        </w:rPr>
        <w:t xml:space="preserve">PromptRequest</w:t>
      </w:r>
      <w:r>
        <w:t xml:space="preserve"> in </w:t>
      </w:r>
      <w:r>
        <w:rPr>
          <w:rStyle w:val="CodeChar"/>
        </w:rPr>
        <w:t xml:space="preserve">schemas.py</w:t>
      </w:r>
      <w:r>
        <w:t xml:space="preserve">) validates JSON input for API-based generation.</w:t>
      </w:r>
    </w:p>
    <w:p>
      <w:pPr/>
      <w:r>
        <w:rPr>
          <w:b/>
        </w:rPr>
        <w:t xml:space="preserve">Configuration.</w:t>
      </w:r>
      <w:r>
        <w:t xml:space="preserve"> </w:t>
      </w:r>
      <w:r>
        <w:rPr>
          <w:rStyle w:val="CodeChar"/>
        </w:rPr>
        <w:t xml:space="preserve">config.py</w:t>
      </w:r>
      <w:r>
        <w:t xml:space="preserve"> loads settings from the </w:t>
      </w:r>
      <w:r>
        <w:rPr>
          <w:rStyle w:val="CodeChar"/>
        </w:rPr>
        <w:t xml:space="preserve">.env</w:t>
      </w:r>
      <w:r>
        <w:t xml:space="preserve"> file using python-dotenv, so API keys and model names stay out of the source code.</w:t>
      </w:r>
    </w:p>
    <w:p>
      <w:pPr/>
      <w:r>
        <w:rPr>
          <w:b/>
        </w:rPr>
        <w:t xml:space="preserve">AI calls.</w:t>
      </w:r>
      <w:r>
        <w:t xml:space="preserve"> The </w:t>
      </w:r>
      <w:r>
        <w:rPr>
          <w:rStyle w:val="CodeChar"/>
        </w:rPr>
        <w:t xml:space="preserve">/generate</w:t>
      </w:r>
      <w:r>
        <w:t xml:space="preserve"> route calls </w:t>
      </w:r>
      <w:r>
        <w:rPr>
          <w:rStyle w:val="CodeChar"/>
        </w:rPr>
        <w:t xml:space="preserve">generate_outline()</w:t>
      </w:r>
      <w:r>
        <w:t xml:space="preserve">, </w:t>
      </w:r>
      <w:r>
        <w:rPr>
          <w:rStyle w:val="CodeChar"/>
        </w:rPr>
        <w:t xml:space="preserve">generate_story()</w:t>
      </w:r>
      <w:r>
        <w:t xml:space="preserve">, </w:t>
      </w:r>
      <w:r>
        <w:rPr>
          <w:rStyle w:val="CodeChar"/>
        </w:rPr>
        <w:t xml:space="preserve">generate_image()</w:t>
      </w:r>
      <w:r>
        <w:t xml:space="preserve"> for each panel, </w:t>
      </w:r>
      <w:r>
        <w:rPr>
          <w:rStyle w:val="CodeChar"/>
        </w:rPr>
        <w:t xml:space="preserve">build_comic_layout()</w:t>
      </w:r>
      <w:r>
        <w:t xml:space="preserve"> and </w:t>
      </w:r>
      <w:r>
        <w:rPr>
          <w:rStyle w:val="CodeChar"/>
        </w:rPr>
        <w:t xml:space="preserve">save_pdf()</w:t>
      </w:r>
      <w:r>
        <w:t xml:space="preserve"> in sequence. The </w:t>
      </w:r>
      <w:r>
        <w:rPr>
          <w:rStyle w:val="CodeChar"/>
        </w:rPr>
        <w:t xml:space="preserve">/generate-comic/json</w:t>
      </w:r>
      <w:r>
        <w:t xml:space="preserve"> route follows the same flow for raw JSON requests, and </w:t>
      </w:r>
      <w:r>
        <w:rPr>
          <w:rStyle w:val="CodeChar"/>
        </w:rPr>
        <w:t xml:space="preserve">/test-image</w:t>
      </w:r>
      <w:r>
        <w:t xml:space="preserve"> calls </w:t>
      </w:r>
      <w:r>
        <w:rPr>
          <w:rStyle w:val="CodeChar"/>
        </w:rPr>
        <w:t xml:space="preserve">generate_image()</w:t>
      </w:r>
      <w:r>
        <w:t xml:space="preserve"> directly to test image generation on its own.</w:t>
      </w:r>
    </w:p>
    <w:p>
      <w:pPr>
        <w:pStyle w:val="Heading2"/>
      </w:pPr>
      <w:r>
        <w:t xml:space="preserve">Milestone 3: routes.py Development</w:t>
      </w:r>
    </w:p>
    <w:p>
      <w:pPr/>
      <w:r>
        <w:t xml:space="preserve">This milestone sets up all major FastAPI routes, handles user input, integrates the AI workflow and connects the backend to the frontend templates.</w:t>
      </w:r>
    </w:p>
    <w:p>
      <w:pPr>
        <w:pStyle w:val="Heading3"/>
      </w:pPr>
      <w:r>
        <w:t xml:space="preserve">Activity 3.1: Writing the Main Application Logic in routes.py</w:t>
      </w:r>
    </w:p>
    <w:p>
      <w:pPr/>
      <w:r>
        <w:rPr>
          <w:b/>
        </w:rPr>
        <w:t xml:space="preserve">Core routes.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Route</w:t>
            </w:r>
          </w:p>
        </w:tc>
        <w:tc>
          <w:tcPr>
            <w:tcW w:w="4680" w:type="dxa"/>
            <w:shd w:val="clear" w:color="auto" w:fill="F2F2F2"/>
          </w:tcPr>
          <w:p>
            <w:pPr/>
            <w:r>
              <w:t xml:space="preserve">Purpose</w:t>
            </w:r>
          </w:p>
        </w:tc>
      </w:tr>
      <w:tr>
        <w:tc>
          <w:tcPr>
            <w:tcW w:w="4680" w:type="dxa"/>
          </w:tcPr>
          <w:p>
            <w:pPr/>
            <w:r>
              <w:rPr>
                <w:rStyle w:val="CodeChar"/>
              </w:rPr>
              <w:t xml:space="preserve">/</w:t>
            </w:r>
          </w:p>
        </w:tc>
        <w:tc>
          <w:tcPr>
            <w:tcW w:w="4680" w:type="dxa"/>
          </w:tcPr>
          <w:p>
            <w:pPr/>
            <w:r>
              <w:t xml:space="preserve">Loads the homepage (</w:t>
            </w:r>
            <w:r>
              <w:rPr>
                <w:rStyle w:val="CodeChar"/>
              </w:rPr>
              <w:t xml:space="preserve">index.html</w:t>
            </w:r>
            <w:r>
              <w:t xml:space="preserve">)</w:t>
            </w:r>
          </w:p>
        </w:tc>
      </w:tr>
      <w:tr>
        <w:tc>
          <w:tcPr>
            <w:tcW w:w="4680" w:type="dxa"/>
          </w:tcPr>
          <w:p>
            <w:pPr/>
            <w:r>
              <w:rPr>
                <w:rStyle w:val="CodeChar"/>
              </w:rPr>
              <w:t xml:space="preserve">/generate</w:t>
            </w:r>
          </w:p>
        </w:tc>
        <w:tc>
          <w:tcPr>
            <w:tcW w:w="4680" w:type="dxa"/>
          </w:tcPr>
          <w:p>
            <w:pPr/>
            <w:r>
              <w:t xml:space="preserve">Handles form submission, runs the AI workflow and returns the comic preview</w:t>
            </w:r>
          </w:p>
        </w:tc>
      </w:tr>
      <w:tr>
        <w:tc>
          <w:tcPr>
            <w:tcW w:w="4680" w:type="dxa"/>
          </w:tcPr>
          <w:p>
            <w:pPr/>
            <w:r>
              <w:rPr>
                <w:rStyle w:val="CodeChar"/>
              </w:rPr>
              <w:t xml:space="preserve">/generate-comic/json</w:t>
            </w:r>
          </w:p>
        </w:tc>
        <w:tc>
          <w:tcPr>
            <w:tcW w:w="4680" w:type="dxa"/>
          </w:tcPr>
          <w:p>
            <w:pPr/>
            <w:r>
              <w:t xml:space="preserve">API route that accepts JSON and returns layout data and the PDF path</w:t>
            </w:r>
          </w:p>
        </w:tc>
      </w:tr>
      <w:tr>
        <w:tc>
          <w:tcPr>
            <w:tcW w:w="4680" w:type="dxa"/>
          </w:tcPr>
          <w:p>
            <w:pPr/>
            <w:r>
              <w:rPr>
                <w:rStyle w:val="CodeChar"/>
              </w:rPr>
              <w:t xml:space="preserve">/export-success</w:t>
            </w:r>
          </w:p>
        </w:tc>
        <w:tc>
          <w:tcPr>
            <w:tcW w:w="4680" w:type="dxa"/>
          </w:tcPr>
          <w:p>
            <w:pPr/>
            <w:r>
              <w:t xml:space="preserve">Shows the confirmation page after the comic is exported</w:t>
            </w:r>
          </w:p>
        </w:tc>
      </w:tr>
      <w:tr>
        <w:tc>
          <w:tcPr>
            <w:tcW w:w="4680" w:type="dxa"/>
          </w:tcPr>
          <w:p>
            <w:pPr/>
            <w:r>
              <w:rPr>
                <w:rStyle w:val="CodeChar"/>
              </w:rPr>
              <w:t xml:space="preserve">/test-image</w:t>
            </w:r>
          </w:p>
        </w:tc>
        <w:tc>
          <w:tcPr>
            <w:tcW w:w="4680" w:type="dxa"/>
          </w:tcPr>
          <w:p>
            <w:pPr/>
            <w:r>
              <w:t xml:space="preserve">Developer utility to test image generation from a direct prompt</w:t>
            </w:r>
          </w:p>
        </w:tc>
      </w:tr>
    </w:tbl>
    <w:p>
      <w:pPr/>
      <w:r>
        <w:rPr>
          <w:b/>
        </w:rPr>
        <w:t xml:space="preserve">Route handlers.</w:t>
      </w:r>
      <w:r>
        <w:t xml:space="preserve"> For </w:t>
      </w:r>
      <w:r>
        <w:rPr>
          <w:rStyle w:val="CodeChar"/>
        </w:rPr>
        <w:t xml:space="preserve">/generate</w:t>
      </w:r>
      <w:r>
        <w:t xml:space="preserve">, inputs arrive through </w:t>
      </w:r>
      <w:r>
        <w:rPr>
          <w:rStyle w:val="CodeChar"/>
        </w:rPr>
        <w:t xml:space="preserve">Form(...)</w:t>
      </w:r>
      <w:r>
        <w:t xml:space="preserve"> parameters. For </w:t>
      </w:r>
      <w:r>
        <w:rPr>
          <w:rStyle w:val="CodeChar"/>
        </w:rPr>
        <w:t xml:space="preserve">/generate-comic/json</w:t>
      </w:r>
      <w:r>
        <w:t xml:space="preserve">, inputs arrive as a JSON body validated by the </w:t>
      </w:r>
      <w:r>
        <w:rPr>
          <w:rStyle w:val="CodeChar"/>
        </w:rPr>
        <w:t xml:space="preserve">PromptRequest</w:t>
      </w:r>
      <w:r>
        <w:t xml:space="preserve"> Pydantic model. The values are passed to </w:t>
      </w:r>
      <w:r>
        <w:rPr>
          <w:rStyle w:val="CodeChar"/>
        </w:rPr>
        <w:t xml:space="preserve">generate_outline</w:t>
      </w:r>
      <w:r>
        <w:t xml:space="preserve">, </w:t>
      </w:r>
      <w:r>
        <w:rPr>
          <w:rStyle w:val="CodeChar"/>
        </w:rPr>
        <w:t xml:space="preserve">generate_story</w:t>
      </w:r>
      <w:r>
        <w:t xml:space="preserve">, </w:t>
      </w:r>
      <w:r>
        <w:rPr>
          <w:rStyle w:val="CodeChar"/>
        </w:rPr>
        <w:t xml:space="preserve">generate_image</w:t>
      </w:r>
      <w:r>
        <w:t xml:space="preserve">, </w:t>
      </w:r>
      <w:r>
        <w:rPr>
          <w:rStyle w:val="CodeChar"/>
        </w:rPr>
        <w:t xml:space="preserve">build_comic_layout</w:t>
      </w:r>
      <w:r>
        <w:t xml:space="preserve"> and </w:t>
      </w:r>
      <w:r>
        <w:rPr>
          <w:rStyle w:val="CodeChar"/>
        </w:rPr>
        <w:t xml:space="preserve">save_pdf</w:t>
      </w:r>
      <w:r>
        <w:t xml:space="preserve">.</w:t>
      </w:r>
    </w:p>
    <w:p>
      <w:pPr/>
      <w:r>
        <w:rPr>
          <w:b/>
        </w:rPr>
        <w:t xml:space="preserve">Error handling.</w:t>
      </w:r>
      <w:r>
        <w:t xml:space="preserve"> Handlers use FastAPI's </w:t>
      </w:r>
      <w:r>
        <w:rPr>
          <w:rStyle w:val="CodeChar"/>
        </w:rPr>
        <w:t xml:space="preserve">HTTPException</w:t>
      </w:r>
      <w:r>
        <w:t xml:space="preserve"> and </w:t>
      </w:r>
      <w:r>
        <w:rPr>
          <w:rStyle w:val="CodeChar"/>
        </w:rPr>
        <w:t xml:space="preserve">try-except</w:t>
      </w:r>
      <w:r>
        <w:t xml:space="preserve"> blocks to handle API errors, invalid responses and other unexpected failures gracefully.</w:t>
      </w:r>
    </w:p>
    <w:p>
      <w:pPr/>
      <w:r>
        <w:rPr>
          <w:b/>
        </w:rPr>
        <w:t xml:space="preserve">Demo mode.</w:t>
      </w:r>
      <w:r>
        <w:t xml:space="preserve"> When </w:t>
      </w:r>
      <w:r>
        <w:rPr>
          <w:rStyle w:val="CodeChar"/>
        </w:rPr>
        <w:t xml:space="preserve">ALLOW_DEMO_MODE=true</w:t>
      </w:r>
      <w:r>
        <w:t xml:space="preserve"> is set in </w:t>
      </w:r>
      <w:r>
        <w:rPr>
          <w:rStyle w:val="CodeChar"/>
        </w:rPr>
        <w:t xml:space="preserve">.env</w:t>
      </w:r>
      <w:r>
        <w:t xml:space="preserve">, the application can fall back to sample content if live AI services are unavailable, so the full flow can still be tested.</w:t>
      </w:r>
    </w:p>
    <w:p>
      <w:pPr>
        <w:pStyle w:val="Heading2"/>
      </w:pPr>
      <w:r>
        <w:t xml:space="preserve">Milestone 4: Frontend Development</w:t>
      </w:r>
    </w:p>
    <w:p>
      <w:pPr/>
      <w:r>
        <w:t xml:space="preserve">The frontend uses responsive, clean pages built with HTML, CSS and Jinja2 templating, rendered dynamically by FastAPI.</w:t>
      </w:r>
    </w:p>
    <w:p>
      <w:pPr>
        <w:pStyle w:val="Heading3"/>
      </w:pPr>
      <w:r>
        <w:t xml:space="preserve">Activity 4.1: Designing and Developing the User Interface</w:t>
      </w:r>
    </w:p>
    <w:p>
      <w:pPr/>
      <w:r>
        <w:rPr>
          <w:b/>
        </w:rPr>
        <w:t xml:space="preserve">Base HTML structure.</w:t>
      </w:r>
      <w:r>
        <w:t xml:space="preserve"> </w:t>
      </w:r>
      <w:r>
        <w:rPr>
          <w:rStyle w:val="CodeChar"/>
        </w:rPr>
        <w:t xml:space="preserve">index.html</w:t>
      </w:r>
      <w:r>
        <w:t xml:space="preserve"> is the main entry point. Each field is labeled and grouped with semantic HTML, and the navigation is kept minimal so users can go straight from input to comic generation.</w:t>
      </w:r>
    </w:p>
    <w:p>
      <w:pPr/>
      <w:r>
        <w:rPr>
          <w:b/>
        </w:rPr>
        <w:t xml:space="preserve">Styling.</w:t>
      </w:r>
      <w:r>
        <w:t xml:space="preserve"> The styles live in </w:t>
      </w:r>
      <w:r>
        <w:rPr>
          <w:rStyle w:val="CodeChar"/>
        </w:rPr>
        <w:t xml:space="preserve">static/style.css</w:t>
      </w:r>
      <w:r>
        <w:t xml:space="preserve">. The layout uses centered content with padding, rounded corners and soft shadows, and buttons have hover effects. A light colour scheme keeps the interface inviting and readable.</w:t>
      </w:r>
    </w:p>
    <w:p>
      <w:pPr/>
      <w:r>
        <w:rPr>
          <w:b/>
        </w:rPr>
        <w:t xml:space="preserve">Separate pages.</w:t>
      </w:r>
    </w:p>
    <w:p>
      <w:pPr>
        <w:pStyle w:val="ListParagraph"/>
        <w:numPr>
          <w:ilvl w:val="0"/>
          <w:numId w:val="9"/>
        </w:numPr>
      </w:pPr>
      <w:r>
        <w:rPr>
          <w:b/>
        </w:rPr>
        <w:t xml:space="preserve">index.html</w:t>
      </w:r>
      <w:r>
        <w:t xml:space="preserve"> – the input form; submits to </w:t>
      </w:r>
      <w:r>
        <w:rPr>
          <w:rStyle w:val="CodeChar"/>
        </w:rPr>
        <w:t xml:space="preserve">/generate</w:t>
      </w:r>
      <w:r>
        <w:t xml:space="preserve"> with POST.</w:t>
      </w:r>
    </w:p>
    <w:p>
      <w:pPr>
        <w:pStyle w:val="ListParagraph"/>
        <w:numPr>
          <w:ilvl w:val="0"/>
          <w:numId w:val="9"/>
        </w:numPr>
      </w:pPr>
      <w:r>
        <w:rPr>
          <w:b/>
        </w:rPr>
        <w:t xml:space="preserve">comic_preview.html</w:t>
      </w:r>
      <w:r>
        <w:t xml:space="preserve"> – shows the comic panel by panel, each with a title, illustration, scene description (in italics), caption and narration.</w:t>
      </w:r>
    </w:p>
    <w:p>
      <w:pPr>
        <w:pStyle w:val="ListParagraph"/>
        <w:numPr>
          <w:ilvl w:val="0"/>
          <w:numId w:val="9"/>
        </w:numPr>
      </w:pPr>
      <w:r>
        <w:rPr>
          <w:b/>
        </w:rPr>
        <w:t xml:space="preserve">export_success.html</w:t>
      </w:r>
      <w:r>
        <w:t xml:space="preserve"> – confirms the PDF export and encourages the user to create another comic.</w:t>
      </w:r>
    </w:p>
    <w:p>
      <w:pPr>
        <w:pStyle w:val="Heading3"/>
      </w:pPr>
      <w:r>
        <w:t xml:space="preserve">Activity 4.2: Creating Dynamic Templates with Jinja2</w:t>
      </w:r>
    </w:p>
    <w:p>
      <w:pPr/>
      <w:r>
        <w:t xml:space="preserve">FastAPI's </w:t>
      </w:r>
      <w:r>
        <w:rPr>
          <w:rStyle w:val="CodeChar"/>
        </w:rPr>
        <w:t xml:space="preserve">Jinja2Templates</w:t>
      </w:r>
      <w:r>
        <w:t xml:space="preserve"> renders the pages:</w:t>
      </w:r>
    </w:p>
    <w:p>
      <w:pPr>
        <w:pStyle w:val="Code"/>
      </w:pPr>
      <w:r>
        <w:t xml:space="preserve">from fastapi.templating import Jinja2Templates</w:t>
        <w:br/>
        <w:br/>
        <w:t xml:space="preserve">templates = Jinja2Templates(directory="templates")</w:t>
      </w:r>
    </w:p>
    <w:p>
      <w:pPr/>
      <w:r>
        <w:t xml:space="preserve">Each route returns a </w:t>
      </w:r>
      <w:r>
        <w:rPr>
          <w:rStyle w:val="CodeChar"/>
        </w:rPr>
        <w:t xml:space="preserve">TemplateResponse</w:t>
      </w:r>
      <w:r>
        <w:t xml:space="preserve">: </w:t>
      </w:r>
      <w:r>
        <w:rPr>
          <w:rStyle w:val="CodeChar"/>
        </w:rPr>
        <w:t xml:space="preserve">/</w:t>
      </w:r>
      <w:r>
        <w:t xml:space="preserve"> renders </w:t>
      </w:r>
      <w:r>
        <w:rPr>
          <w:rStyle w:val="CodeChar"/>
        </w:rPr>
        <w:t xml:space="preserve">index.html</w:t>
      </w:r>
      <w:r>
        <w:t xml:space="preserve">, </w:t>
      </w:r>
      <w:r>
        <w:rPr>
          <w:rStyle w:val="CodeChar"/>
        </w:rPr>
        <w:t xml:space="preserve">/generate</w:t>
      </w:r>
      <w:r>
        <w:t xml:space="preserve"> renders </w:t>
      </w:r>
      <w:r>
        <w:rPr>
          <w:rStyle w:val="CodeChar"/>
        </w:rPr>
        <w:t xml:space="preserve">comic_preview.html</w:t>
      </w:r>
      <w:r>
        <w:t xml:space="preserve">, and </w:t>
      </w:r>
      <w:r>
        <w:rPr>
          <w:rStyle w:val="CodeChar"/>
        </w:rPr>
        <w:t xml:space="preserve">/export-success</w:t>
      </w:r>
      <w:r>
        <w:t xml:space="preserve"> renders </w:t>
      </w:r>
      <w:r>
        <w:rPr>
          <w:rStyle w:val="CodeChar"/>
        </w:rPr>
        <w:t xml:space="preserve">export_success.html</w:t>
      </w:r>
      <w:r>
        <w:t xml:space="preserve">.</w:t>
      </w:r>
    </w:p>
    <w:p>
      <w:pPr/>
      <w:r>
        <w:rPr>
          <w:b/>
        </w:rPr>
        <w:t xml:space="preserve">Binding backend data to templates.</w:t>
      </w:r>
    </w:p>
    <w:p>
      <w:pPr>
        <w:pStyle w:val="ListParagraph"/>
        <w:numPr>
          <w:ilvl w:val="0"/>
          <w:numId w:val="10"/>
        </w:numPr>
      </w:pPr>
      <w:r>
        <w:rPr>
          <w:b/>
        </w:rPr>
        <w:t xml:space="preserve">index.html</w:t>
      </w:r>
      <w:r>
        <w:t xml:space="preserve"> – the </w:t>
      </w:r>
      <w:r>
        <w:rPr>
          <w:rStyle w:val="CodeChar"/>
        </w:rPr>
        <w:t xml:space="preserve">name</w:t>
      </w:r>
      <w:r>
        <w:t xml:space="preserve"> attributes of the form fields map directly to the </w:t>
      </w:r>
      <w:r>
        <w:rPr>
          <w:rStyle w:val="CodeChar"/>
        </w:rPr>
        <w:t xml:space="preserve">Form(...)</w:t>
      </w:r>
      <w:r>
        <w:t xml:space="preserve"> parameters in FastAPI.</w:t>
      </w:r>
    </w:p>
    <w:p>
      <w:pPr>
        <w:pStyle w:val="ListParagraph"/>
        <w:numPr>
          <w:ilvl w:val="0"/>
          <w:numId w:val="10"/>
        </w:numPr>
      </w:pPr>
      <w:r>
        <w:rPr>
          <w:b/>
        </w:rPr>
        <w:t xml:space="preserve">comic_preview.html</w:t>
      </w:r>
      <w:r>
        <w:t xml:space="preserve"> – loops through the layout list with </w:t>
      </w:r>
      <w:r>
        <w:rPr>
          <w:rStyle w:val="CodeChar"/>
        </w:rPr>
        <w:t xml:space="preserve">{% for panel in layout %}</w:t>
      </w:r>
      <w:r>
        <w:t xml:space="preserve"> and shows the panel number, title, image, scene description, caption and narration.</w:t>
      </w:r>
    </w:p>
    <w:p>
      <w:pPr>
        <w:pStyle w:val="ListParagraph"/>
        <w:numPr>
          <w:ilvl w:val="0"/>
          <w:numId w:val="10"/>
        </w:numPr>
      </w:pPr>
      <w:r>
        <w:rPr>
          <w:b/>
        </w:rPr>
        <w:t xml:space="preserve">export_success.html</w:t>
      </w:r>
      <w:r>
        <w:t xml:space="preserve"> – shows a confirmation message using Jinja2 variables and a button to return to the homepage.</w:t>
      </w:r>
    </w:p>
    <w:p>
      <w:pPr>
        <w:pStyle w:val="Heading2"/>
      </w:pPr>
      <w:r>
        <w:t xml:space="preserve">Milestone 5: Deployment</w:t>
      </w:r>
    </w:p>
    <w:p>
      <w:pPr/>
      <w:r>
        <w:t xml:space="preserve">This milestone runs ComicCraft on a local system using FastAPI. It verifies that the whole workflow – text generation, image creation, layout building and PDF export – runs smoothly before any future cloud deployment.</w:t>
      </w:r>
    </w:p>
    <w:p>
      <w:pPr>
        <w:pStyle w:val="Heading3"/>
      </w:pPr>
      <w:r>
        <w:t xml:space="preserve">Activity 5.1: Preparing the Application for Local Deployment</w:t>
      </w:r>
    </w:p>
    <w:p>
      <w:pPr/>
      <w:r>
        <w:rPr>
          <w:b/>
        </w:rPr>
        <w:t xml:space="preserve">Virtual environment.</w:t>
      </w:r>
      <w:r>
        <w:t xml:space="preserve"> Create and activate a virtual environment, then install every dependency from </w:t>
      </w:r>
      <w:r>
        <w:rPr>
          <w:rStyle w:val="CodeChar"/>
        </w:rPr>
        <w:t xml:space="preserve">requirements.txt</w:t>
      </w:r>
      <w:r>
        <w:t xml:space="preserve">:</w:t>
      </w:r>
    </w:p>
    <w:p>
      <w:pPr>
        <w:pStyle w:val="Code"/>
      </w:pPr>
      <w:r>
        <w:t xml:space="preserve">py -m venv .venv</w:t>
        <w:br/>
        <w:t xml:space="preserve">.venv\Scripts\activate</w:t>
        <w:br/>
        <w:t xml:space="preserve">pip install -r requirements.txt</w:t>
      </w:r>
    </w:p>
    <w:p>
      <w:pPr/>
      <w:r>
        <w:rPr>
          <w:b/>
        </w:rPr>
        <w:t xml:space="preserve">Environment variables.</w:t>
      </w:r>
      <w:r>
        <w:t xml:space="preserve"> Sensitive values are stored in a </w:t>
      </w:r>
      <w:r>
        <w:rPr>
          <w:rStyle w:val="CodeChar"/>
        </w:rPr>
        <w:t xml:space="preserve">.env</w:t>
      </w:r>
      <w:r>
        <w:t xml:space="preserve"> file (copied from </w:t>
      </w:r>
      <w:r>
        <w:rPr>
          <w:rStyle w:val="CodeChar"/>
        </w:rPr>
        <w:t xml:space="preserve">.env.example</w:t>
      </w:r>
      <w:r>
        <w:t xml:space="preserve">) and loaded with python-dotenv:</w:t>
      </w:r>
    </w:p>
    <w:p>
      <w:pPr>
        <w:pStyle w:val="Code"/>
      </w:pPr>
      <w:r>
        <w:t xml:space="preserve">GEMINI_API_KEY=your_gemini_api_key_here</w:t>
        <w:br/>
        <w:t xml:space="preserve">GEMINI_OUTLINE_MODEL=your_outline_model_name</w:t>
        <w:br/>
        <w:t xml:space="preserve">GEMINI_STORY_MODEL=your_story_model_name</w:t>
        <w:br/>
        <w:t xml:space="preserve">HF_API_TOKEN=your_huggingface_token_here</w:t>
        <w:br/>
        <w:t xml:space="preserve">HF_IMAGE_MODEL=stabilityai/stable-diffusion-xl-base-1.0</w:t>
        <w:br/>
        <w:t xml:space="preserve">IMAGE_PROVIDER=huggingface</w:t>
        <w:br/>
        <w:t xml:space="preserve">ALLOW_DEMO_MODE=true</w:t>
      </w:r>
    </w:p>
    <w:p>
      <w:pPr/>
      <w:r>
        <w:rPr>
          <w:b/>
        </w:rPr>
        <w:t xml:space="preserve">Security note.</w:t>
      </w:r>
      <w:r>
        <w:t xml:space="preserve"> Never share or commit real API keys. Keep </w:t>
      </w:r>
      <w:r>
        <w:rPr>
          <w:rStyle w:val="CodeChar"/>
        </w:rPr>
        <w:t xml:space="preserve">.env</w:t>
      </w:r>
      <w:r>
        <w:t xml:space="preserve"> listed in </w:t>
      </w:r>
      <w:r>
        <w:rPr>
          <w:rStyle w:val="CodeChar"/>
        </w:rPr>
        <w:t xml:space="preserve">.gitignore</w:t>
      </w:r>
      <w:r>
        <w:t xml:space="preserve">, and revoke and regenerate any key that has been exposed.</w:t>
      </w:r>
    </w:p>
    <w:p>
      <w:pPr>
        <w:pStyle w:val="Heading3"/>
      </w:pPr>
      <w:r>
        <w:t xml:space="preserve">Activity 5.2: Testing and Verifying Local Deployment</w:t>
      </w:r>
    </w:p>
    <w:p>
      <w:pPr/>
      <w:r>
        <w:rPr>
          <w:b/>
        </w:rPr>
        <w:t xml:space="preserve">Start the server</w:t>
      </w:r>
      <w:r>
        <w:t xml:space="preserve"> from the project root, where the </w:t>
      </w:r>
      <w:r>
        <w:rPr>
          <w:rStyle w:val="CodeChar"/>
        </w:rPr>
        <w:t xml:space="preserve">app</w:t>
      </w:r>
      <w:r>
        <w:t xml:space="preserve"> folder is located:</w:t>
      </w:r>
    </w:p>
    <w:p>
      <w:pPr>
        <w:pStyle w:val="Code"/>
      </w:pPr>
      <w:r>
        <w:t xml:space="preserve">uvicorn app.main:app --reload</w:t>
      </w:r>
    </w:p>
    <w:p>
      <w:pPr/>
      <w:r>
        <w:rPr>
          <w:b/>
        </w:rPr>
        <w:t xml:space="preserve">Open the application</w:t>
      </w:r>
      <w:r>
        <w:t xml:space="preserve"> in a browser at http://127.0.0.1:8000. FastAPI's interactive API documentation is available at http://127.0.0.1:8000/docs, where the endpoints </w:t>
      </w:r>
      <w:r>
        <w:rPr>
          <w:rStyle w:val="CodeChar"/>
        </w:rPr>
        <w:t xml:space="preserve">/generate-comic/json</w:t>
      </w:r>
      <w:r>
        <w:t xml:space="preserve">, </w:t>
      </w:r>
      <w:r>
        <w:rPr>
          <w:rStyle w:val="CodeChar"/>
        </w:rPr>
        <w:t xml:space="preserve">/generate</w:t>
      </w:r>
      <w:r>
        <w:t xml:space="preserve">, </w:t>
      </w:r>
      <w:r>
        <w:rPr>
          <w:rStyle w:val="CodeChar"/>
        </w:rPr>
        <w:t xml:space="preserve">/export-success</w:t>
      </w:r>
      <w:r>
        <w:t xml:space="preserve"> and </w:t>
      </w:r>
      <w:r>
        <w:rPr>
          <w:rStyle w:val="CodeChar"/>
        </w:rPr>
        <w:t xml:space="preserve">/test-image</w:t>
      </w:r>
      <w:r>
        <w:t xml:space="preserve"> can be tested.</w:t>
      </w:r>
    </w:p>
    <w:p>
      <w:pPr/>
      <w:r>
        <w:rPr>
          <w:b/>
        </w:rPr>
        <w:t xml:space="preserve">Home page.</w:t>
      </w:r>
      <w:r>
        <w:t xml:space="preserve"> The homepage is the starting point for comic creation. A form at the centre collects the story idea, main character, setting, story tone, art style and number of panels. Submitting it generates the storyline, dialogue, illustrations and an exportable PDF, with no technical expertise needed.</w:t>
      </w:r>
    </w:p>
    <w:p>
      <w:pPr/>
      <w:r>
        <w:rPr>
          <w:b/>
        </w:rPr>
        <w:t xml:space="preserve">Comic preview page.</w:t>
      </w:r>
      <w:r>
        <w:t xml:space="preserve"> After submission, the preview page shows the comic panels in sequence. Each panel includes a numbered title, the AI-generated illustration, a scene description in italics, and a caption and narration. Panels are clearly separated so the story is easy to follow.</w:t>
      </w:r>
    </w:p>
    <w:p>
      <w:pPr/>
      <w:r>
        <w:rPr>
          <w:b/>
        </w:rPr>
        <w:t xml:space="preserve">Export success page.</w:t>
      </w:r>
      <w:r>
        <w:t xml:space="preserve"> After the comic is exported, this page confirms that the PDF was created and lets the user return to the homepage to create another comic.</w:t>
      </w:r>
    </w:p>
    <w:p>
      <w:pPr>
        <w:pStyle w:val="Heading2"/>
      </w:pPr>
      <w:r>
        <w:t xml:space="preserve">Troubleshooting</w:t>
      </w:r>
    </w:p>
    <w:p>
      <w:pPr/>
      <w:r>
        <w:t xml:space="preserve">These issues may appear when setting up the project on Windows.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Problem</w:t>
            </w:r>
          </w:p>
        </w:tc>
        <w:tc>
          <w:tcPr>
            <w:tcW w:w="3120" w:type="dxa"/>
            <w:shd w:val="clear" w:color="auto" w:fill="F2F2F2"/>
          </w:tcPr>
          <w:p>
            <w:pPr/>
            <w:r>
              <w:t xml:space="preserve">Cause</w:t>
            </w:r>
          </w:p>
        </w:tc>
        <w:tc>
          <w:tcPr>
            <w:tcW w:w="3120" w:type="dxa"/>
            <w:shd w:val="clear" w:color="auto" w:fill="F2F2F2"/>
          </w:tcPr>
          <w:p>
            <w:pPr/>
            <w:r>
              <w:t xml:space="preserve">Solution</w:t>
            </w:r>
          </w:p>
        </w:tc>
      </w:tr>
      <w:tr>
        <w:tc>
          <w:tcPr>
            <w:tcW w:w="3120" w:type="dxa"/>
          </w:tcPr>
          <w:p>
            <w:pPr/>
            <w:r>
              <w:rPr>
                <w:rStyle w:val="CodeChar"/>
              </w:rPr>
              <w:t xml:space="preserve">running scripts is disabled on this system</w:t>
            </w:r>
            <w:r>
              <w:t xml:space="preserve"> when activating </w:t>
            </w:r>
            <w:r>
              <w:rPr>
                <w:rStyle w:val="CodeChar"/>
              </w:rPr>
              <w:t xml:space="preserve">.venv</w:t>
            </w:r>
          </w:p>
        </w:tc>
        <w:tc>
          <w:tcPr>
            <w:tcW w:w="3120" w:type="dxa"/>
          </w:tcPr>
          <w:p>
            <w:pPr/>
            <w:r>
              <w:t xml:space="preserve">PowerShell execution policy</w:t>
            </w:r>
          </w:p>
        </w:tc>
        <w:tc>
          <w:tcPr>
            <w:tcW w:w="3120" w:type="dxa"/>
          </w:tcPr>
          <w:p>
            <w:pPr/>
            <w:r>
              <w:t xml:space="preserve">Run </w:t>
            </w:r>
            <w:r>
              <w:rPr>
                <w:rStyle w:val="CodeChar"/>
              </w:rPr>
              <w:t xml:space="preserve">Set-ExecutionPolicy -Scope CurrentUser -ExecutionPolicy RemoteSigned</w:t>
            </w:r>
            <w:r>
              <w:t xml:space="preserve">, or activate with </w:t>
            </w:r>
            <w:r>
              <w:rPr>
                <w:rStyle w:val="CodeChar"/>
              </w:rPr>
              <w:t xml:space="preserve">.venv\Scripts\activate.bat</w:t>
            </w:r>
            <w:r>
              <w:t xml:space="preserve"> in Command Prompt</w:t>
            </w:r>
          </w:p>
        </w:tc>
      </w:tr>
      <w:tr>
        <w:tc>
          <w:tcPr>
            <w:tcW w:w="3120" w:type="dxa"/>
          </w:tcPr>
          <w:p>
            <w:pPr/>
            <w:r>
              <w:rPr>
                <w:rStyle w:val="CodeChar"/>
              </w:rPr>
              <w:t xml:space="preserve">ALLOW_DEMO_MODE=true is not recognized</w:t>
            </w:r>
          </w:p>
        </w:tc>
        <w:tc>
          <w:tcPr>
            <w:tcW w:w="3120" w:type="dxa"/>
          </w:tcPr>
          <w:p>
            <w:pPr/>
            <w:r>
              <w:t xml:space="preserve">A </w:t>
            </w:r>
            <w:r>
              <w:rPr>
                <w:rStyle w:val="CodeChar"/>
              </w:rPr>
              <w:t xml:space="preserve">.env</w:t>
            </w:r>
            <w:r>
              <w:t xml:space="preserve"> setting was typed into the terminal</w:t>
            </w:r>
          </w:p>
        </w:tc>
        <w:tc>
          <w:tcPr>
            <w:tcW w:w="3120" w:type="dxa"/>
          </w:tcPr>
          <w:p>
            <w:pPr/>
            <w:r>
              <w:t xml:space="preserve">Keep settings only inside the </w:t>
            </w:r>
            <w:r>
              <w:rPr>
                <w:rStyle w:val="CodeChar"/>
              </w:rPr>
              <w:t xml:space="preserve">.env</w:t>
            </w:r>
            <w:r>
              <w:t xml:space="preserve"> file; do not run them as commands</w:t>
            </w:r>
          </w:p>
        </w:tc>
      </w:tr>
      <w:tr>
        <w:tc>
          <w:tcPr>
            <w:tcW w:w="3120" w:type="dxa"/>
          </w:tcPr>
          <w:p>
            <w:pPr/>
            <w:r>
              <w:rPr>
                <w:rStyle w:val="CodeChar"/>
              </w:rPr>
              <w:t xml:space="preserve">ERR_CONNECTION_REFUSED</w:t>
            </w:r>
            <w:r>
              <w:t xml:space="preserve"> at 127.0.0.1:8000</w:t>
            </w:r>
          </w:p>
        </w:tc>
        <w:tc>
          <w:tcPr>
            <w:tcW w:w="3120" w:type="dxa"/>
          </w:tcPr>
          <w:p>
            <w:pPr/>
            <w:r>
              <w:t xml:space="preserve">The server is not running</w:t>
            </w:r>
          </w:p>
        </w:tc>
        <w:tc>
          <w:tcPr>
            <w:tcW w:w="3120" w:type="dxa"/>
          </w:tcPr>
          <w:p>
            <w:pPr/>
            <w:r>
              <w:t xml:space="preserve">Start it with </w:t>
            </w:r>
            <w:r>
              <w:rPr>
                <w:rStyle w:val="CodeChar"/>
              </w:rPr>
              <w:t xml:space="preserve">uvicorn app.main:app --reload</w:t>
            </w:r>
            <w:r>
              <w:t xml:space="preserve"> and keep the terminal open</w:t>
            </w:r>
          </w:p>
        </w:tc>
      </w:tr>
      <w:tr>
        <w:tc>
          <w:tcPr>
            <w:tcW w:w="3120" w:type="dxa"/>
          </w:tcPr>
          <w:p>
            <w:pPr/>
            <w:r>
              <w:rPr>
                <w:rStyle w:val="CodeChar"/>
              </w:rPr>
              <w:t xml:space="preserve">DLL load failed ... Application Control policy has blocked this file</w:t>
            </w:r>
          </w:p>
        </w:tc>
        <w:tc>
          <w:tcPr>
            <w:tcW w:w="3120" w:type="dxa"/>
          </w:tcPr>
          <w:p>
            <w:pPr/>
            <w:r>
              <w:t xml:space="preserve">Windows Application Control blocks a compiled file in the </w:t>
            </w:r>
            <w:r>
              <w:rPr>
                <w:rStyle w:val="CodeChar"/>
              </w:rPr>
              <w:t xml:space="preserve">fontTools</w:t>
            </w:r>
            <w:r>
              <w:t xml:space="preserve"> package</w:t>
            </w:r>
          </w:p>
        </w:tc>
        <w:tc>
          <w:tcPr>
            <w:tcW w:w="3120" w:type="dxa"/>
          </w:tcPr>
          <w:p>
            <w:pPr/>
            <w:r>
              <w:t xml:space="preserve">Reinstall it without compiled extensions: </w:t>
            </w:r>
            <w:r>
              <w:rPr>
                <w:rStyle w:val="CodeChar"/>
              </w:rPr>
              <w:t xml:space="preserve">pip uninstall fonttools -y</w:t>
            </w:r>
            <w:r>
              <w:t xml:space="preserve"> then </w:t>
            </w:r>
            <w:r>
              <w:rPr>
                <w:rStyle w:val="CodeChar"/>
              </w:rPr>
              <w:t xml:space="preserve">pip install fonttools --no-binary fonttools</w:t>
            </w:r>
          </w:p>
        </w:tc>
      </w:tr>
    </w:tbl>
    <w:p>
      <w:pPr>
        <w:pStyle w:val="Heading2"/>
      </w:pPr>
      <w:r>
        <w:t xml:space="preserve">Conclusion</w:t>
      </w:r>
    </w:p>
    <w:p>
      <w:pPr/>
      <w:r>
        <w:t xml:space="preserve">ComicCraft combines FastAPI, Google Gemini and Stable Diffusion XL to turn a simple story idea into a complete, illustrated comic. Users can customize the tone, setting, art style and panel count, preview the result in the browser and download it as a PDF. The modular design, with separate modules for outline, story, image, layout and export, makes the project easy to maintain, test and extend, for example by adding cloud deployment in the future.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0"/>
  </w:num>
  <w:num w:numId="6">
    <w:abstractNumId w:val="0"/>
  </w:num>
  <w:num w:numId="7">
    <w:abstractNumId w:val="0"/>
  </w:num>
  <w:num w:numId="8">
    <w:abstractNumId w:val="0"/>
  </w:num>
  <w:num w:numId="9">
    <w:abstractNumId w:val="0"/>
  </w:num>
  <w:num w:numId="1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ComicCraft – AI Comic Story Creator using Gemini Models</dc:title>
  <dc:description>Claude Docs node/2a793df2-8ffd@1 docx-w6</dc:description>
  <cp:revision>1</cp:revision>
</cp:coreProperties>
</file>