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76E6A" w14:textId="6A47E280" w:rsidR="006F0D79" w:rsidRDefault="006F0D79" w:rsidP="006F0D79">
      <w:pPr>
        <w:pStyle w:val="Heading1"/>
        <w:jc w:val="center"/>
      </w:pPr>
      <w:r>
        <w:t>SPI</w:t>
      </w:r>
    </w:p>
    <w:p w14:paraId="62C92CC1" w14:textId="08CE8F5B" w:rsidR="006F0D79" w:rsidRDefault="006F0D79" w:rsidP="006F0D79">
      <w:pPr>
        <w:pStyle w:val="Heading2"/>
      </w:pPr>
      <w:r>
        <w:t xml:space="preserve">Clock: </w:t>
      </w:r>
    </w:p>
    <w:p w14:paraId="775E506D" w14:textId="23C4EB0D" w:rsidR="006F0D79" w:rsidRDefault="006F0D79" w:rsidP="006F0D79">
      <w:r>
        <w:t xml:space="preserve">SPI1 in APB2 in bit 12 , SPI2 in APB1 in bit 14, SPI3 in APB1  in bit 15. </w:t>
      </w:r>
    </w:p>
    <w:p w14:paraId="70D07D7D" w14:textId="234372F6" w:rsidR="006F0D79" w:rsidRDefault="006F0D79" w:rsidP="006F0D79">
      <w:pPr>
        <w:pStyle w:val="Heading2"/>
      </w:pPr>
      <w:r w:rsidRPr="006F0D79">
        <w:drawing>
          <wp:anchor distT="0" distB="0" distL="114300" distR="114300" simplePos="0" relativeHeight="251659264" behindDoc="0" locked="0" layoutInCell="1" allowOverlap="1" wp14:anchorId="79F66981" wp14:editId="5EBC789B">
            <wp:simplePos x="0" y="0"/>
            <wp:positionH relativeFrom="margin">
              <wp:align>center</wp:align>
            </wp:positionH>
            <wp:positionV relativeFrom="paragraph">
              <wp:posOffset>235861</wp:posOffset>
            </wp:positionV>
            <wp:extent cx="1494790" cy="16852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Pin: </w:t>
      </w:r>
    </w:p>
    <w:p w14:paraId="4F55DCD8" w14:textId="09BC1284" w:rsidR="006F0D79" w:rsidRPr="006F0D79" w:rsidRDefault="006F0D79" w:rsidP="006F0D79">
      <w:r w:rsidRPr="006F0D79">
        <w:drawing>
          <wp:anchor distT="0" distB="0" distL="114300" distR="114300" simplePos="0" relativeHeight="251658240" behindDoc="0" locked="0" layoutInCell="1" allowOverlap="1" wp14:anchorId="0C756033" wp14:editId="622FDD61">
            <wp:simplePos x="0" y="0"/>
            <wp:positionH relativeFrom="column">
              <wp:posOffset>0</wp:posOffset>
            </wp:positionH>
            <wp:positionV relativeFrom="paragraph">
              <wp:posOffset>2982</wp:posOffset>
            </wp:positionV>
            <wp:extent cx="1574358" cy="1673271"/>
            <wp:effectExtent l="0" t="0" r="698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358" cy="1673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1DD6D" w14:textId="05C85FA4" w:rsidR="00505021" w:rsidRDefault="00505021" w:rsidP="00505021">
      <w:pPr>
        <w:pStyle w:val="Heading2"/>
      </w:pPr>
      <w:r>
        <w:t>Clock activation:</w:t>
      </w:r>
    </w:p>
    <w:p w14:paraId="28CE4B7D" w14:textId="6FA49EB4" w:rsidR="00505021" w:rsidRDefault="00505021" w:rsidP="00505021">
      <w:pPr>
        <w:pStyle w:val="ListParagraph"/>
        <w:numPr>
          <w:ilvl w:val="0"/>
          <w:numId w:val="1"/>
        </w:numPr>
      </w:pPr>
      <w:r>
        <w:t>Enable AFIO in APB2 in bit 0.</w:t>
      </w:r>
    </w:p>
    <w:p w14:paraId="7309BD2A" w14:textId="74DE397A" w:rsidR="00505021" w:rsidRDefault="00505021" w:rsidP="00505021">
      <w:pPr>
        <w:pStyle w:val="ListParagraph"/>
        <w:numPr>
          <w:ilvl w:val="0"/>
          <w:numId w:val="1"/>
        </w:numPr>
      </w:pPr>
      <w:r>
        <w:t xml:space="preserve">Enable Pin A in APB2 in bit 2 </w:t>
      </w:r>
    </w:p>
    <w:p w14:paraId="12C6D584" w14:textId="19694EBD" w:rsidR="00505021" w:rsidRDefault="00505021" w:rsidP="00505021">
      <w:pPr>
        <w:pStyle w:val="ListParagraph"/>
        <w:numPr>
          <w:ilvl w:val="0"/>
          <w:numId w:val="1"/>
        </w:numPr>
      </w:pPr>
      <w:r>
        <w:t>Enable SPI1 in APB2 in bit 12</w:t>
      </w:r>
      <w:r>
        <w:tab/>
      </w:r>
    </w:p>
    <w:p w14:paraId="70F9ED0F" w14:textId="52FE7A8D" w:rsidR="00505021" w:rsidRDefault="00505021" w:rsidP="00505021">
      <w:pPr>
        <w:pStyle w:val="Heading2"/>
      </w:pPr>
      <w:r>
        <w:t>Set up pin</w:t>
      </w:r>
      <w:r>
        <w:t>:</w:t>
      </w:r>
    </w:p>
    <w:p w14:paraId="22EFDA1C" w14:textId="2C962851" w:rsidR="00B15FC0" w:rsidRDefault="00B15FC0" w:rsidP="00B15FC0">
      <w:pPr>
        <w:pStyle w:val="NoSpacing"/>
      </w:pPr>
      <w:r>
        <w:t>PA4 --&gt; SS</w:t>
      </w:r>
      <w:r>
        <w:t xml:space="preserve"> --&gt; output GP-push-pull</w:t>
      </w:r>
      <w:r w:rsidR="00EE1B27">
        <w:t xml:space="preserve"> </w:t>
      </w:r>
      <w:r w:rsidR="00523425">
        <w:t>- 0011</w:t>
      </w:r>
    </w:p>
    <w:p w14:paraId="668F3B29" w14:textId="7F393EE9" w:rsidR="00B15FC0" w:rsidRDefault="00B15FC0" w:rsidP="00B15FC0">
      <w:pPr>
        <w:pStyle w:val="NoSpacing"/>
      </w:pPr>
      <w:r>
        <w:t>PA5 --&gt; SCLK</w:t>
      </w:r>
      <w:r>
        <w:t xml:space="preserve"> --&gt; output AF-push-pull</w:t>
      </w:r>
      <w:r w:rsidR="00523425">
        <w:t xml:space="preserve"> - 1011</w:t>
      </w:r>
    </w:p>
    <w:p w14:paraId="1FDD8FAE" w14:textId="13736F9A" w:rsidR="00B15FC0" w:rsidRDefault="00B15FC0" w:rsidP="00B15FC0">
      <w:pPr>
        <w:pStyle w:val="NoSpacing"/>
      </w:pPr>
      <w:r>
        <w:t>PA6 --&gt; MISO</w:t>
      </w:r>
      <w:r>
        <w:t xml:space="preserve"> --&gt; Input </w:t>
      </w:r>
      <w:r w:rsidR="00B1216B">
        <w:t>Floting</w:t>
      </w:r>
      <w:r>
        <w:t>-input</w:t>
      </w:r>
      <w:r w:rsidR="00523425">
        <w:t xml:space="preserve"> - 0</w:t>
      </w:r>
      <w:r w:rsidR="00B1216B">
        <w:t>1</w:t>
      </w:r>
      <w:r w:rsidR="00523425">
        <w:t>00</w:t>
      </w:r>
    </w:p>
    <w:p w14:paraId="07B04559" w14:textId="5DE2025A" w:rsidR="00505021" w:rsidRDefault="00B15FC0" w:rsidP="00B15FC0">
      <w:pPr>
        <w:pStyle w:val="NoSpacing"/>
      </w:pPr>
      <w:r>
        <w:t>PA7 --&gt; MOSI</w:t>
      </w:r>
      <w:r>
        <w:t xml:space="preserve"> --&gt; output  AF-Push-pull</w:t>
      </w:r>
      <w:r w:rsidR="00523425">
        <w:t xml:space="preserve"> 1011</w:t>
      </w:r>
    </w:p>
    <w:p w14:paraId="6125F901" w14:textId="5E768CE0" w:rsidR="006F0D79" w:rsidRDefault="00505021" w:rsidP="00B065DA">
      <w:pPr>
        <w:pStyle w:val="Heading2"/>
      </w:pPr>
      <w:r w:rsidRPr="00B065DA">
        <w:t>Setup</w:t>
      </w:r>
      <w:r>
        <w:t xml:space="preserve"> SPI </w:t>
      </w:r>
      <w:r w:rsidRPr="00B065DA">
        <w:t>peripherals</w:t>
      </w:r>
    </w:p>
    <w:p w14:paraId="05075647" w14:textId="2441DC8C" w:rsidR="00B065DA" w:rsidRDefault="00B065DA" w:rsidP="00B065DA">
      <w:pPr>
        <w:pStyle w:val="Heading3"/>
      </w:pPr>
      <w:r>
        <w:t>Control Register1  SPI_CR1</w:t>
      </w:r>
    </w:p>
    <w:p w14:paraId="0DB6ADF8" w14:textId="712B5986" w:rsidR="00B065DA" w:rsidRDefault="00413FEE" w:rsidP="00B065DA">
      <w:r w:rsidRPr="00413FEE">
        <w:drawing>
          <wp:inline distT="0" distB="0" distL="0" distR="0" wp14:anchorId="27166F81" wp14:editId="63326749">
            <wp:extent cx="5943600" cy="1437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446" w14:textId="4E6FC711" w:rsidR="00B065DA" w:rsidRDefault="00B065DA" w:rsidP="00B065DA">
      <w:pPr>
        <w:pStyle w:val="ListParagraph"/>
        <w:numPr>
          <w:ilvl w:val="0"/>
          <w:numId w:val="2"/>
        </w:numPr>
      </w:pPr>
      <w:r>
        <w:t>Bit 2: MSTR: Set 1 for master device , 0 for slave device</w:t>
      </w:r>
    </w:p>
    <w:p w14:paraId="3134BF7A" w14:textId="74D9D382" w:rsidR="00EF32A0" w:rsidRDefault="00EF32A0" w:rsidP="00B065DA">
      <w:pPr>
        <w:pStyle w:val="ListParagraph"/>
        <w:numPr>
          <w:ilvl w:val="0"/>
          <w:numId w:val="2"/>
        </w:numPr>
      </w:pPr>
      <w:r>
        <w:t>Bit [5:3] : BR[2:0]: Select the b</w:t>
      </w:r>
      <w:r w:rsidR="00173DFB">
        <w:t>au</w:t>
      </w:r>
      <w:r>
        <w:t>d rate. Slower one is taken, 111</w:t>
      </w:r>
    </w:p>
    <w:p w14:paraId="40DF58FA" w14:textId="1BB14E93" w:rsidR="00EF32A0" w:rsidRDefault="00EF32A0" w:rsidP="00EF32A0">
      <w:pPr>
        <w:pStyle w:val="ListParagraph"/>
      </w:pPr>
      <w:r w:rsidRPr="00EF32A0">
        <w:lastRenderedPageBreak/>
        <w:drawing>
          <wp:inline distT="0" distB="0" distL="0" distR="0" wp14:anchorId="03B92DD8" wp14:editId="6B8B0ED7">
            <wp:extent cx="3708633" cy="1495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52" cy="151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1B5E" w14:textId="46F6BA32" w:rsidR="00EF32A0" w:rsidRDefault="00EF32A0" w:rsidP="00EF32A0">
      <w:pPr>
        <w:pStyle w:val="ListParagraph"/>
        <w:numPr>
          <w:ilvl w:val="0"/>
          <w:numId w:val="2"/>
        </w:numPr>
      </w:pPr>
      <w:r>
        <w:t xml:space="preserve">Bit 6: SPE: enable SPI by setting this bit to 1. </w:t>
      </w:r>
    </w:p>
    <w:p w14:paraId="0251F95E" w14:textId="154179FB" w:rsidR="00413FEE" w:rsidRDefault="00413FEE" w:rsidP="00413FEE">
      <w:pPr>
        <w:pStyle w:val="Heading3"/>
      </w:pPr>
      <w:r>
        <w:t>Control  Register 2 SPI_CR2</w:t>
      </w:r>
    </w:p>
    <w:p w14:paraId="6F11A8C5" w14:textId="4F274830" w:rsidR="00413FEE" w:rsidRDefault="00413FEE" w:rsidP="00413FEE">
      <w:r w:rsidRPr="00413FEE">
        <w:drawing>
          <wp:inline distT="0" distB="0" distL="0" distR="0" wp14:anchorId="6E8A8DEA" wp14:editId="753E4D5F">
            <wp:extent cx="5943600" cy="141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3048" w14:textId="68F10BB1" w:rsidR="00A00015" w:rsidRDefault="00A00015" w:rsidP="00A00015">
      <w:pPr>
        <w:pStyle w:val="ListParagraph"/>
        <w:numPr>
          <w:ilvl w:val="0"/>
          <w:numId w:val="2"/>
        </w:numPr>
      </w:pPr>
      <w:r>
        <w:t>Bit 2: SSOE: Set the SSOE to send data from master to slave</w:t>
      </w:r>
      <w:r w:rsidR="00A32F1A">
        <w:t xml:space="preserve"> (enable ss output)</w:t>
      </w:r>
      <w:bookmarkStart w:id="0" w:name="_GoBack"/>
      <w:bookmarkEnd w:id="0"/>
    </w:p>
    <w:p w14:paraId="6D55D0B6" w14:textId="0BF13E78" w:rsidR="00413FEE" w:rsidRDefault="00413FEE" w:rsidP="00413FEE">
      <w:pPr>
        <w:pStyle w:val="Heading3"/>
      </w:pPr>
      <w:r>
        <w:t>Status Register SPI_SR</w:t>
      </w:r>
    </w:p>
    <w:p w14:paraId="3B5DEF1E" w14:textId="79F13325" w:rsidR="00413FEE" w:rsidRDefault="00413FEE" w:rsidP="00413FEE">
      <w:r w:rsidRPr="00413FEE">
        <w:drawing>
          <wp:inline distT="0" distB="0" distL="0" distR="0" wp14:anchorId="3FCEE790" wp14:editId="00697757">
            <wp:extent cx="5943600" cy="1546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0515" w14:textId="29635DA7" w:rsidR="00413FEE" w:rsidRDefault="00413FEE" w:rsidP="00413FEE">
      <w:pPr>
        <w:pStyle w:val="Heading3"/>
      </w:pPr>
      <w:r>
        <w:t>Data Register SPI_DR</w:t>
      </w:r>
    </w:p>
    <w:p w14:paraId="640C93B3" w14:textId="63942653" w:rsidR="00413FEE" w:rsidRDefault="00413FEE" w:rsidP="00413FEE">
      <w:r w:rsidRPr="00413FEE">
        <w:drawing>
          <wp:inline distT="0" distB="0" distL="0" distR="0" wp14:anchorId="51BAB5AB" wp14:editId="077789DF">
            <wp:extent cx="5943600" cy="1383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20FC" w14:textId="1EF12D6E" w:rsidR="00173DFB" w:rsidRDefault="00173DFB" w:rsidP="00413FEE"/>
    <w:p w14:paraId="25688C2F" w14:textId="5A6682AF" w:rsidR="00173DFB" w:rsidRDefault="00064AFA" w:rsidP="00064AFA">
      <w:pPr>
        <w:pStyle w:val="Heading2"/>
      </w:pPr>
      <w:r>
        <w:t>Working process</w:t>
      </w:r>
    </w:p>
    <w:p w14:paraId="29B04D31" w14:textId="2BA1DC54" w:rsidR="00064AFA" w:rsidRDefault="00064AFA" w:rsidP="00064AFA">
      <w:pPr>
        <w:pStyle w:val="ListParagraph"/>
        <w:numPr>
          <w:ilvl w:val="0"/>
          <w:numId w:val="2"/>
        </w:numPr>
      </w:pPr>
      <w:r>
        <w:t>Make the ss low, PA4 low,</w:t>
      </w:r>
    </w:p>
    <w:p w14:paraId="7B8E42BA" w14:textId="58C940FF" w:rsidR="00064AFA" w:rsidRDefault="00064AFA" w:rsidP="00064AFA">
      <w:pPr>
        <w:pStyle w:val="ListParagraph"/>
        <w:numPr>
          <w:ilvl w:val="0"/>
          <w:numId w:val="2"/>
        </w:numPr>
      </w:pPr>
      <w:r>
        <w:lastRenderedPageBreak/>
        <w:t>Put the data in SPI1-&gt;DR</w:t>
      </w:r>
    </w:p>
    <w:p w14:paraId="3BCF5100" w14:textId="76D647F0" w:rsidR="00064AFA" w:rsidRPr="00064AFA" w:rsidRDefault="00064AFA" w:rsidP="00064AFA">
      <w:pPr>
        <w:pStyle w:val="ListParagraph"/>
        <w:numPr>
          <w:ilvl w:val="0"/>
          <w:numId w:val="2"/>
        </w:numPr>
      </w:pPr>
      <w:r>
        <w:t xml:space="preserve">Make the ss high, PA5 High. </w:t>
      </w:r>
    </w:p>
    <w:sectPr w:rsidR="00064AFA" w:rsidRPr="0006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711"/>
    <w:multiLevelType w:val="hybridMultilevel"/>
    <w:tmpl w:val="3EBA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B6822"/>
    <w:multiLevelType w:val="hybridMultilevel"/>
    <w:tmpl w:val="911A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5C"/>
    <w:rsid w:val="00064AFA"/>
    <w:rsid w:val="00173DFB"/>
    <w:rsid w:val="00413FEE"/>
    <w:rsid w:val="00450F32"/>
    <w:rsid w:val="00505021"/>
    <w:rsid w:val="00523425"/>
    <w:rsid w:val="006F0D79"/>
    <w:rsid w:val="009B775C"/>
    <w:rsid w:val="00A00015"/>
    <w:rsid w:val="00A32F1A"/>
    <w:rsid w:val="00B065DA"/>
    <w:rsid w:val="00B1216B"/>
    <w:rsid w:val="00B15FC0"/>
    <w:rsid w:val="00EE1B27"/>
    <w:rsid w:val="00E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BCD1"/>
  <w15:chartTrackingRefBased/>
  <w15:docId w15:val="{50F55824-CCA9-4B9E-8E11-EBAA7B75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D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7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5D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5021"/>
    <w:pPr>
      <w:ind w:left="720"/>
      <w:contextualSpacing/>
    </w:pPr>
  </w:style>
  <w:style w:type="paragraph" w:styleId="NoSpacing">
    <w:name w:val="No Spacing"/>
    <w:uiPriority w:val="1"/>
    <w:qFormat/>
    <w:rsid w:val="00B15FC0"/>
    <w:pPr>
      <w:spacing w:after="0" w:line="240" w:lineRule="auto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065DA"/>
    <w:rPr>
      <w:rFonts w:asciiTheme="majorHAnsi" w:eastAsiaTheme="majorEastAsia" w:hAnsiTheme="majorHAnsi" w:cstheme="majorBidi"/>
      <w:noProof/>
      <w:color w:val="385623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13</cp:revision>
  <dcterms:created xsi:type="dcterms:W3CDTF">2025-06-17T17:25:00Z</dcterms:created>
  <dcterms:modified xsi:type="dcterms:W3CDTF">2025-06-17T18:50:00Z</dcterms:modified>
</cp:coreProperties>
</file>