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7E7C6" w14:textId="00DFF3F1" w:rsidR="000A6677" w:rsidRDefault="000A6677" w:rsidP="00863677">
      <w:pPr>
        <w:spacing w:after="40"/>
        <w:jc w:val="center"/>
        <w:rPr>
          <w:b/>
          <w:sz w:val="40"/>
          <w:szCs w:val="20"/>
        </w:rPr>
      </w:pPr>
      <w:r>
        <w:rPr>
          <w:b/>
          <w:sz w:val="40"/>
          <w:szCs w:val="20"/>
        </w:rPr>
        <w:t>Project Documentation</w:t>
      </w:r>
    </w:p>
    <w:p w14:paraId="2B881C33" w14:textId="2A9E0C44" w:rsidR="00863677" w:rsidRDefault="000A6677" w:rsidP="00863677">
      <w:pPr>
        <w:spacing w:after="40"/>
        <w:jc w:val="center"/>
        <w:rPr>
          <w:b/>
          <w:sz w:val="40"/>
          <w:szCs w:val="36"/>
        </w:rPr>
      </w:pPr>
      <w:r>
        <w:rPr>
          <w:b/>
          <w:sz w:val="40"/>
          <w:szCs w:val="20"/>
        </w:rPr>
        <w:t xml:space="preserve">Title: </w:t>
      </w:r>
      <w:r w:rsidRPr="00863677">
        <w:rPr>
          <w:b/>
          <w:sz w:val="40"/>
          <w:szCs w:val="20"/>
        </w:rPr>
        <w:t>EDU Genie</w:t>
      </w:r>
      <w:r w:rsidR="00863677" w:rsidRPr="00863677">
        <w:rPr>
          <w:b/>
          <w:sz w:val="40"/>
          <w:szCs w:val="20"/>
        </w:rPr>
        <w:t xml:space="preserve"> </w:t>
      </w:r>
      <w:r w:rsidRPr="00863677">
        <w:rPr>
          <w:b/>
          <w:sz w:val="40"/>
          <w:szCs w:val="36"/>
        </w:rPr>
        <w:t>Google Gemini Powered Learning Assistant</w:t>
      </w:r>
    </w:p>
    <w:p w14:paraId="37BCCD69" w14:textId="4B0ABA45" w:rsidR="00863677" w:rsidRPr="00863677" w:rsidRDefault="00863677" w:rsidP="00863677">
      <w:pPr>
        <w:pStyle w:val="ListParagraph"/>
        <w:numPr>
          <w:ilvl w:val="0"/>
          <w:numId w:val="10"/>
        </w:numPr>
        <w:spacing w:after="40"/>
        <w:rPr>
          <w:b/>
          <w:bCs/>
          <w:sz w:val="32"/>
          <w:szCs w:val="36"/>
        </w:rPr>
      </w:pPr>
      <w:r w:rsidRPr="00863677">
        <w:rPr>
          <w:b/>
          <w:bCs/>
          <w:sz w:val="32"/>
          <w:szCs w:val="36"/>
        </w:rPr>
        <w:t>Team Details</w:t>
      </w:r>
    </w:p>
    <w:p w14:paraId="03075313" w14:textId="554CF009" w:rsidR="00863677" w:rsidRDefault="00E00A08" w:rsidP="00863677">
      <w:pPr>
        <w:spacing w:after="40"/>
        <w:rPr>
          <w:sz w:val="28"/>
          <w:szCs w:val="32"/>
        </w:rPr>
      </w:pPr>
      <w:r>
        <w:rPr>
          <w:b/>
          <w:bCs/>
          <w:sz w:val="28"/>
          <w:szCs w:val="32"/>
        </w:rPr>
        <w:t xml:space="preserve">Team Leader: </w:t>
      </w:r>
      <w:r>
        <w:rPr>
          <w:sz w:val="28"/>
          <w:szCs w:val="32"/>
        </w:rPr>
        <w:t>M. Kokila</w:t>
      </w:r>
    </w:p>
    <w:p w14:paraId="64FBD175" w14:textId="7303E9F5" w:rsidR="00E00A08" w:rsidRDefault="00E00A08" w:rsidP="00863677">
      <w:pPr>
        <w:spacing w:after="40"/>
        <w:rPr>
          <w:sz w:val="28"/>
          <w:szCs w:val="32"/>
        </w:rPr>
      </w:pPr>
      <w:r>
        <w:rPr>
          <w:b/>
          <w:bCs/>
          <w:sz w:val="28"/>
          <w:szCs w:val="32"/>
        </w:rPr>
        <w:t xml:space="preserve">E-Mail ID: </w:t>
      </w:r>
      <w:hyperlink r:id="rId8" w:history="1">
        <w:r w:rsidRPr="000E0717">
          <w:rPr>
            <w:rStyle w:val="Hyperlink"/>
            <w:sz w:val="28"/>
            <w:szCs w:val="32"/>
          </w:rPr>
          <w:t>kokilamaruthai404@gmail.com</w:t>
        </w:r>
      </w:hyperlink>
    </w:p>
    <w:p w14:paraId="01C65DF4" w14:textId="29832311" w:rsidR="00E00A08" w:rsidRPr="0077090F" w:rsidRDefault="00E00A08" w:rsidP="00863677">
      <w:pPr>
        <w:spacing w:after="40"/>
        <w:rPr>
          <w:sz w:val="28"/>
          <w:szCs w:val="32"/>
          <w:lang w:val="en-IN"/>
        </w:rPr>
      </w:pPr>
      <w:r>
        <w:rPr>
          <w:b/>
          <w:bCs/>
          <w:sz w:val="28"/>
          <w:szCs w:val="32"/>
        </w:rPr>
        <w:t xml:space="preserve">Team Member 1: </w:t>
      </w:r>
      <w:r>
        <w:rPr>
          <w:sz w:val="28"/>
          <w:szCs w:val="32"/>
        </w:rPr>
        <w:t>A. Nijasri</w:t>
      </w:r>
    </w:p>
    <w:p w14:paraId="3B721856" w14:textId="18CF8BCB" w:rsidR="00E00A08" w:rsidRDefault="00E00A08" w:rsidP="00863677">
      <w:pPr>
        <w:spacing w:after="40"/>
        <w:rPr>
          <w:sz w:val="28"/>
          <w:szCs w:val="32"/>
        </w:rPr>
      </w:pPr>
      <w:r>
        <w:rPr>
          <w:b/>
          <w:bCs/>
          <w:sz w:val="28"/>
          <w:szCs w:val="32"/>
        </w:rPr>
        <w:t>E-Mail ID</w:t>
      </w:r>
      <w:r>
        <w:rPr>
          <w:sz w:val="28"/>
          <w:szCs w:val="32"/>
        </w:rPr>
        <w:t xml:space="preserve">: </w:t>
      </w:r>
      <w:hyperlink r:id="rId9" w:history="1">
        <w:r w:rsidR="000A6677" w:rsidRPr="000E0717">
          <w:rPr>
            <w:rStyle w:val="Hyperlink"/>
            <w:sz w:val="28"/>
            <w:szCs w:val="32"/>
          </w:rPr>
          <w:t>nijasriarumugam@gmail.com</w:t>
        </w:r>
      </w:hyperlink>
    </w:p>
    <w:p w14:paraId="238333D2" w14:textId="5C2B2D82" w:rsidR="000A6677" w:rsidRDefault="000A6677" w:rsidP="00863677">
      <w:pPr>
        <w:spacing w:after="40"/>
        <w:rPr>
          <w:sz w:val="28"/>
          <w:szCs w:val="32"/>
        </w:rPr>
      </w:pPr>
      <w:r>
        <w:rPr>
          <w:b/>
          <w:bCs/>
          <w:sz w:val="28"/>
          <w:szCs w:val="32"/>
        </w:rPr>
        <w:t xml:space="preserve">Team Member 2: </w:t>
      </w:r>
      <w:r>
        <w:rPr>
          <w:sz w:val="28"/>
          <w:szCs w:val="32"/>
        </w:rPr>
        <w:t>B. Sathyashree</w:t>
      </w:r>
    </w:p>
    <w:p w14:paraId="153220D7" w14:textId="0D0FC9D5" w:rsidR="000A6677" w:rsidRDefault="000A6677" w:rsidP="00863677">
      <w:pPr>
        <w:spacing w:after="40"/>
        <w:rPr>
          <w:sz w:val="28"/>
          <w:szCs w:val="32"/>
        </w:rPr>
      </w:pPr>
      <w:r>
        <w:rPr>
          <w:b/>
          <w:bCs/>
          <w:sz w:val="28"/>
          <w:szCs w:val="32"/>
        </w:rPr>
        <w:t xml:space="preserve">E-Mail ID: </w:t>
      </w:r>
      <w:hyperlink r:id="rId10" w:history="1">
        <w:r w:rsidRPr="000E0717">
          <w:rPr>
            <w:rStyle w:val="Hyperlink"/>
            <w:sz w:val="28"/>
            <w:szCs w:val="32"/>
          </w:rPr>
          <w:t>sathyaboopathi307@gmail.com</w:t>
        </w:r>
      </w:hyperlink>
    </w:p>
    <w:p w14:paraId="0B13401E" w14:textId="66A6BD05" w:rsidR="000A6677" w:rsidRDefault="000A6677" w:rsidP="00863677">
      <w:pPr>
        <w:spacing w:after="40"/>
        <w:rPr>
          <w:sz w:val="28"/>
          <w:szCs w:val="32"/>
        </w:rPr>
      </w:pPr>
      <w:r>
        <w:rPr>
          <w:b/>
          <w:bCs/>
          <w:sz w:val="28"/>
          <w:szCs w:val="32"/>
        </w:rPr>
        <w:t xml:space="preserve">Team Member 3: </w:t>
      </w:r>
      <w:r>
        <w:rPr>
          <w:sz w:val="28"/>
          <w:szCs w:val="32"/>
        </w:rPr>
        <w:t>T. Sivakami</w:t>
      </w:r>
    </w:p>
    <w:p w14:paraId="2D142C9B" w14:textId="45C1CBDA" w:rsidR="000A6677" w:rsidRDefault="000A6677" w:rsidP="00863677">
      <w:pPr>
        <w:spacing w:after="40"/>
        <w:rPr>
          <w:sz w:val="28"/>
          <w:szCs w:val="32"/>
        </w:rPr>
      </w:pPr>
      <w:r>
        <w:rPr>
          <w:b/>
          <w:bCs/>
          <w:sz w:val="28"/>
          <w:szCs w:val="32"/>
        </w:rPr>
        <w:t xml:space="preserve">E-Mail ID: </w:t>
      </w:r>
      <w:hyperlink r:id="rId11" w:history="1">
        <w:r w:rsidRPr="000E0717">
          <w:rPr>
            <w:rStyle w:val="Hyperlink"/>
            <w:sz w:val="28"/>
            <w:szCs w:val="32"/>
          </w:rPr>
          <w:t>sivakamithiru007@gmail.com</w:t>
        </w:r>
      </w:hyperlink>
    </w:p>
    <w:p w14:paraId="6406B363" w14:textId="03BB9320" w:rsidR="000A6677" w:rsidRDefault="000A6677" w:rsidP="00863677">
      <w:pPr>
        <w:spacing w:after="40"/>
        <w:rPr>
          <w:sz w:val="28"/>
          <w:szCs w:val="32"/>
        </w:rPr>
      </w:pPr>
      <w:r>
        <w:rPr>
          <w:b/>
          <w:bCs/>
          <w:sz w:val="28"/>
          <w:szCs w:val="32"/>
        </w:rPr>
        <w:t xml:space="preserve">Team Member 4: </w:t>
      </w:r>
      <w:r>
        <w:rPr>
          <w:sz w:val="28"/>
          <w:szCs w:val="32"/>
        </w:rPr>
        <w:t>S. Ramya</w:t>
      </w:r>
    </w:p>
    <w:p w14:paraId="1DBD6005" w14:textId="7016C418" w:rsidR="000A6677" w:rsidRDefault="000A6677" w:rsidP="00863677">
      <w:pPr>
        <w:spacing w:after="40"/>
        <w:rPr>
          <w:sz w:val="28"/>
          <w:szCs w:val="32"/>
        </w:rPr>
      </w:pPr>
      <w:r>
        <w:rPr>
          <w:b/>
          <w:bCs/>
          <w:sz w:val="28"/>
          <w:szCs w:val="32"/>
        </w:rPr>
        <w:t xml:space="preserve">E-Mail ID: </w:t>
      </w:r>
      <w:hyperlink r:id="rId12" w:history="1">
        <w:r w:rsidRPr="000E0717">
          <w:rPr>
            <w:rStyle w:val="Hyperlink"/>
            <w:sz w:val="28"/>
            <w:szCs w:val="32"/>
          </w:rPr>
          <w:t>Shanmugam.tamil.001@gmail.com</w:t>
        </w:r>
      </w:hyperlink>
    </w:p>
    <w:p w14:paraId="6CABEDA0" w14:textId="787EE8FB" w:rsidR="00FC28DC" w:rsidRPr="00863677" w:rsidRDefault="00863677" w:rsidP="00863677">
      <w:pPr>
        <w:spacing w:after="40"/>
        <w:rPr>
          <w:b/>
          <w:bCs/>
          <w:sz w:val="32"/>
          <w:szCs w:val="36"/>
        </w:rPr>
      </w:pPr>
      <w:r w:rsidRPr="00863677">
        <w:rPr>
          <w:b/>
          <w:bCs/>
          <w:sz w:val="32"/>
          <w:szCs w:val="36"/>
        </w:rPr>
        <w:t>2. Introduction</w:t>
      </w:r>
    </w:p>
    <w:p w14:paraId="10644E8B" w14:textId="77777777" w:rsidR="00863677" w:rsidRPr="00863677" w:rsidRDefault="00000000" w:rsidP="00863677">
      <w:pPr>
        <w:rPr>
          <w:sz w:val="24"/>
          <w:szCs w:val="28"/>
        </w:rPr>
      </w:pPr>
      <w:r w:rsidRPr="00863677">
        <w:rPr>
          <w:sz w:val="24"/>
          <w:szCs w:val="28"/>
        </w:rPr>
        <w:t>EDU Genie is an AI-powered learning assistant designed to support students with personalized, interactive and easy-to-understand learning. It uses Google Gemini and Google Cloud Generative AI capabilities to provide explanations, summaries, examples, study guidance and question answering.</w:t>
      </w:r>
    </w:p>
    <w:p w14:paraId="05C0301D" w14:textId="108A7692" w:rsidR="00FC28DC" w:rsidRPr="00863677" w:rsidRDefault="00863677" w:rsidP="00863677">
      <w:pPr>
        <w:rPr>
          <w:b/>
          <w:bCs/>
          <w:sz w:val="32"/>
          <w:szCs w:val="36"/>
        </w:rPr>
      </w:pPr>
      <w:r w:rsidRPr="00863677">
        <w:rPr>
          <w:b/>
          <w:bCs/>
          <w:sz w:val="32"/>
          <w:szCs w:val="36"/>
        </w:rPr>
        <w:t>3. Objectives</w:t>
      </w:r>
    </w:p>
    <w:p w14:paraId="39028D78" w14:textId="77777777" w:rsidR="00FC28DC" w:rsidRPr="00863677" w:rsidRDefault="00000000" w:rsidP="00863677">
      <w:pPr>
        <w:pStyle w:val="ListBullet"/>
        <w:numPr>
          <w:ilvl w:val="0"/>
          <w:numId w:val="11"/>
        </w:numPr>
        <w:spacing w:after="20"/>
        <w:rPr>
          <w:sz w:val="24"/>
          <w:szCs w:val="28"/>
        </w:rPr>
      </w:pPr>
      <w:r w:rsidRPr="00863677">
        <w:rPr>
          <w:sz w:val="24"/>
          <w:szCs w:val="28"/>
        </w:rPr>
        <w:t>Provide quick and simple answers to students’ learning questions.</w:t>
      </w:r>
    </w:p>
    <w:p w14:paraId="31FA12A1" w14:textId="77777777" w:rsidR="00FC28DC" w:rsidRPr="00863677" w:rsidRDefault="00000000" w:rsidP="00863677">
      <w:pPr>
        <w:pStyle w:val="ListBullet"/>
        <w:numPr>
          <w:ilvl w:val="0"/>
          <w:numId w:val="11"/>
        </w:numPr>
        <w:spacing w:after="20"/>
        <w:rPr>
          <w:sz w:val="24"/>
          <w:szCs w:val="28"/>
        </w:rPr>
      </w:pPr>
      <w:r w:rsidRPr="00863677">
        <w:rPr>
          <w:sz w:val="24"/>
          <w:szCs w:val="28"/>
        </w:rPr>
        <w:t>Explain difficult topics in a clear and student-friendly manner.</w:t>
      </w:r>
    </w:p>
    <w:p w14:paraId="61A982C1" w14:textId="77777777" w:rsidR="00FC28DC" w:rsidRPr="00863677" w:rsidRDefault="00000000" w:rsidP="00863677">
      <w:pPr>
        <w:pStyle w:val="ListBullet"/>
        <w:numPr>
          <w:ilvl w:val="0"/>
          <w:numId w:val="11"/>
        </w:numPr>
        <w:spacing w:after="20"/>
        <w:rPr>
          <w:sz w:val="24"/>
          <w:szCs w:val="28"/>
        </w:rPr>
      </w:pPr>
      <w:r w:rsidRPr="00863677">
        <w:rPr>
          <w:sz w:val="24"/>
          <w:szCs w:val="28"/>
        </w:rPr>
        <w:t>Generate summaries, examples and revision notes.</w:t>
      </w:r>
    </w:p>
    <w:p w14:paraId="3F09FEE7" w14:textId="77777777" w:rsidR="00FC28DC" w:rsidRPr="00863677" w:rsidRDefault="00000000" w:rsidP="00863677">
      <w:pPr>
        <w:pStyle w:val="ListBullet"/>
        <w:numPr>
          <w:ilvl w:val="0"/>
          <w:numId w:val="11"/>
        </w:numPr>
        <w:spacing w:after="20"/>
        <w:rPr>
          <w:sz w:val="24"/>
          <w:szCs w:val="28"/>
        </w:rPr>
      </w:pPr>
      <w:r w:rsidRPr="00863677">
        <w:rPr>
          <w:sz w:val="24"/>
          <w:szCs w:val="28"/>
        </w:rPr>
        <w:t>Support personalized learning based on the student’s needs.</w:t>
      </w:r>
    </w:p>
    <w:p w14:paraId="087E6278" w14:textId="77777777" w:rsidR="00863677" w:rsidRPr="00863677" w:rsidRDefault="00000000" w:rsidP="00863677">
      <w:pPr>
        <w:pStyle w:val="ListBullet"/>
        <w:numPr>
          <w:ilvl w:val="0"/>
          <w:numId w:val="11"/>
        </w:numPr>
        <w:spacing w:after="20"/>
        <w:rPr>
          <w:sz w:val="24"/>
          <w:szCs w:val="28"/>
        </w:rPr>
      </w:pPr>
      <w:r w:rsidRPr="00863677">
        <w:rPr>
          <w:sz w:val="24"/>
          <w:szCs w:val="28"/>
        </w:rPr>
        <w:t>Reduce the time required to search for learning resources.</w:t>
      </w:r>
    </w:p>
    <w:p w14:paraId="69D7DCFB" w14:textId="1BEEFBC3" w:rsidR="00FC28DC" w:rsidRPr="00863677" w:rsidRDefault="00863677" w:rsidP="00863677">
      <w:pPr>
        <w:pStyle w:val="ListBullet"/>
        <w:numPr>
          <w:ilvl w:val="0"/>
          <w:numId w:val="0"/>
        </w:numPr>
        <w:spacing w:after="20"/>
        <w:ind w:left="360" w:hanging="360"/>
        <w:rPr>
          <w:b/>
          <w:bCs/>
          <w:sz w:val="32"/>
          <w:szCs w:val="36"/>
        </w:rPr>
      </w:pPr>
      <w:r w:rsidRPr="00863677">
        <w:rPr>
          <w:b/>
          <w:bCs/>
          <w:sz w:val="32"/>
          <w:szCs w:val="36"/>
        </w:rPr>
        <w:t>4.Key Features</w:t>
      </w:r>
    </w:p>
    <w:p w14:paraId="1945789B" w14:textId="77777777" w:rsidR="00FC28DC" w:rsidRPr="00863677" w:rsidRDefault="00000000" w:rsidP="00863677">
      <w:pPr>
        <w:pStyle w:val="ListBullet"/>
        <w:numPr>
          <w:ilvl w:val="0"/>
          <w:numId w:val="12"/>
        </w:numPr>
        <w:spacing w:after="20"/>
        <w:rPr>
          <w:sz w:val="24"/>
          <w:szCs w:val="28"/>
        </w:rPr>
      </w:pPr>
      <w:r w:rsidRPr="00863677">
        <w:rPr>
          <w:sz w:val="24"/>
          <w:szCs w:val="28"/>
        </w:rPr>
        <w:t>AI Question Answering – Answers academic questions using natural language.</w:t>
      </w:r>
    </w:p>
    <w:p w14:paraId="1930899C" w14:textId="77777777" w:rsidR="00FC28DC" w:rsidRPr="00863677" w:rsidRDefault="00000000" w:rsidP="00863677">
      <w:pPr>
        <w:pStyle w:val="ListBullet"/>
        <w:numPr>
          <w:ilvl w:val="0"/>
          <w:numId w:val="12"/>
        </w:numPr>
        <w:spacing w:after="20"/>
        <w:rPr>
          <w:sz w:val="24"/>
          <w:szCs w:val="28"/>
        </w:rPr>
      </w:pPr>
      <w:r w:rsidRPr="00863677">
        <w:rPr>
          <w:sz w:val="24"/>
          <w:szCs w:val="28"/>
        </w:rPr>
        <w:t>Personalized Learning – Adjusts explanations according to the learner’s requirement.</w:t>
      </w:r>
    </w:p>
    <w:p w14:paraId="761BDB18" w14:textId="77777777" w:rsidR="00FC28DC" w:rsidRPr="00863677" w:rsidRDefault="00000000" w:rsidP="00863677">
      <w:pPr>
        <w:pStyle w:val="ListBullet"/>
        <w:numPr>
          <w:ilvl w:val="0"/>
          <w:numId w:val="12"/>
        </w:numPr>
        <w:spacing w:after="20"/>
        <w:rPr>
          <w:sz w:val="24"/>
          <w:szCs w:val="28"/>
        </w:rPr>
      </w:pPr>
      <w:r w:rsidRPr="00863677">
        <w:rPr>
          <w:sz w:val="24"/>
          <w:szCs w:val="28"/>
        </w:rPr>
        <w:t>Topic Explanation – Converts complex concepts into simple explanations.</w:t>
      </w:r>
    </w:p>
    <w:p w14:paraId="25B1151E" w14:textId="77777777" w:rsidR="00FC28DC" w:rsidRPr="00863677" w:rsidRDefault="00000000" w:rsidP="00863677">
      <w:pPr>
        <w:pStyle w:val="ListBullet"/>
        <w:numPr>
          <w:ilvl w:val="0"/>
          <w:numId w:val="12"/>
        </w:numPr>
        <w:spacing w:after="20"/>
        <w:rPr>
          <w:sz w:val="24"/>
          <w:szCs w:val="28"/>
        </w:rPr>
      </w:pPr>
      <w:r w:rsidRPr="00863677">
        <w:rPr>
          <w:sz w:val="24"/>
          <w:szCs w:val="28"/>
        </w:rPr>
        <w:t>Summarization – Creates short notes from longer learning content.</w:t>
      </w:r>
    </w:p>
    <w:p w14:paraId="1583DADF" w14:textId="77777777" w:rsidR="00FC28DC" w:rsidRPr="00863677" w:rsidRDefault="00000000" w:rsidP="00863677">
      <w:pPr>
        <w:pStyle w:val="ListBullet"/>
        <w:numPr>
          <w:ilvl w:val="0"/>
          <w:numId w:val="12"/>
        </w:numPr>
        <w:spacing w:after="20"/>
        <w:rPr>
          <w:sz w:val="24"/>
          <w:szCs w:val="28"/>
        </w:rPr>
      </w:pPr>
      <w:r w:rsidRPr="00863677">
        <w:rPr>
          <w:sz w:val="24"/>
          <w:szCs w:val="28"/>
        </w:rPr>
        <w:t>Practice Support – Generates questions and examples for revision.</w:t>
      </w:r>
    </w:p>
    <w:p w14:paraId="12472912" w14:textId="77777777" w:rsidR="00863677" w:rsidRPr="00863677" w:rsidRDefault="00000000" w:rsidP="00863677">
      <w:pPr>
        <w:pStyle w:val="ListBullet"/>
        <w:numPr>
          <w:ilvl w:val="0"/>
          <w:numId w:val="12"/>
        </w:numPr>
        <w:spacing w:after="20"/>
        <w:rPr>
          <w:sz w:val="24"/>
          <w:szCs w:val="28"/>
        </w:rPr>
      </w:pPr>
      <w:r w:rsidRPr="00863677">
        <w:rPr>
          <w:sz w:val="24"/>
          <w:szCs w:val="28"/>
        </w:rPr>
        <w:t>Interactive Learning – Allows students to continue a topic through follow-up questions.</w:t>
      </w:r>
    </w:p>
    <w:p w14:paraId="3584C051" w14:textId="32976E02" w:rsidR="00FC28DC" w:rsidRPr="00863677" w:rsidRDefault="00863677" w:rsidP="00863677">
      <w:pPr>
        <w:pStyle w:val="ListBullet"/>
        <w:numPr>
          <w:ilvl w:val="0"/>
          <w:numId w:val="0"/>
        </w:numPr>
        <w:spacing w:after="20"/>
        <w:rPr>
          <w:b/>
          <w:bCs/>
          <w:sz w:val="32"/>
          <w:szCs w:val="36"/>
        </w:rPr>
      </w:pPr>
      <w:r w:rsidRPr="00863677">
        <w:rPr>
          <w:b/>
          <w:bCs/>
          <w:sz w:val="32"/>
          <w:szCs w:val="36"/>
        </w:rPr>
        <w:t>5. Google Gemini and Google Cloud</w:t>
      </w:r>
    </w:p>
    <w:p w14:paraId="6C10577C" w14:textId="77777777" w:rsidR="00863677" w:rsidRPr="00863677" w:rsidRDefault="00000000" w:rsidP="00863677">
      <w:pPr>
        <w:rPr>
          <w:sz w:val="24"/>
          <w:szCs w:val="28"/>
        </w:rPr>
      </w:pPr>
      <w:r w:rsidRPr="00863677">
        <w:rPr>
          <w:sz w:val="24"/>
          <w:szCs w:val="28"/>
        </w:rPr>
        <w:t>Google Gemini provides the generative AI capability of EDU Genie. Google Cloud provides the cloud environment and services required to build, deploy and manage the application. Together, they enable EDU Genie to process user prompts and generate useful educational responses.</w:t>
      </w:r>
    </w:p>
    <w:p w14:paraId="6DD680D7" w14:textId="75B4907A" w:rsidR="00FC28DC" w:rsidRPr="00863677" w:rsidRDefault="00863677" w:rsidP="00863677">
      <w:pPr>
        <w:rPr>
          <w:b/>
          <w:bCs/>
          <w:sz w:val="32"/>
          <w:szCs w:val="36"/>
        </w:rPr>
      </w:pPr>
      <w:r w:rsidRPr="00863677">
        <w:rPr>
          <w:b/>
          <w:bCs/>
          <w:sz w:val="32"/>
          <w:szCs w:val="36"/>
        </w:rPr>
        <w:t>6.Working Process</w:t>
      </w:r>
    </w:p>
    <w:p w14:paraId="5919B16A" w14:textId="77777777" w:rsidR="00FC28DC" w:rsidRPr="00863677" w:rsidRDefault="00000000" w:rsidP="00863677">
      <w:pPr>
        <w:pStyle w:val="ListBullet"/>
        <w:numPr>
          <w:ilvl w:val="0"/>
          <w:numId w:val="13"/>
        </w:numPr>
        <w:spacing w:after="20"/>
        <w:rPr>
          <w:sz w:val="24"/>
          <w:szCs w:val="28"/>
        </w:rPr>
      </w:pPr>
      <w:r w:rsidRPr="00863677">
        <w:rPr>
          <w:sz w:val="24"/>
          <w:szCs w:val="28"/>
        </w:rPr>
        <w:t>Student enters a question or learning request.</w:t>
      </w:r>
    </w:p>
    <w:p w14:paraId="49B80C58" w14:textId="77777777" w:rsidR="00FC28DC" w:rsidRPr="00863677" w:rsidRDefault="00000000" w:rsidP="00863677">
      <w:pPr>
        <w:pStyle w:val="ListBullet"/>
        <w:numPr>
          <w:ilvl w:val="0"/>
          <w:numId w:val="13"/>
        </w:numPr>
        <w:spacing w:after="20"/>
        <w:rPr>
          <w:sz w:val="24"/>
          <w:szCs w:val="28"/>
        </w:rPr>
      </w:pPr>
      <w:r w:rsidRPr="00863677">
        <w:rPr>
          <w:sz w:val="24"/>
          <w:szCs w:val="28"/>
        </w:rPr>
        <w:t>EDU Genie receives and processes the prompt.</w:t>
      </w:r>
    </w:p>
    <w:p w14:paraId="34BE67D5" w14:textId="77777777" w:rsidR="00FC28DC" w:rsidRPr="00863677" w:rsidRDefault="00000000" w:rsidP="00863677">
      <w:pPr>
        <w:pStyle w:val="ListBullet"/>
        <w:numPr>
          <w:ilvl w:val="0"/>
          <w:numId w:val="13"/>
        </w:numPr>
        <w:spacing w:after="20"/>
        <w:rPr>
          <w:sz w:val="24"/>
          <w:szCs w:val="28"/>
        </w:rPr>
      </w:pPr>
      <w:r w:rsidRPr="00863677">
        <w:rPr>
          <w:sz w:val="24"/>
          <w:szCs w:val="28"/>
        </w:rPr>
        <w:lastRenderedPageBreak/>
        <w:t>The request is sent to the Gemini generative AI model through the application’s cloud-based AI service.</w:t>
      </w:r>
    </w:p>
    <w:p w14:paraId="07A22462" w14:textId="77777777" w:rsidR="00FC28DC" w:rsidRPr="00863677" w:rsidRDefault="00000000" w:rsidP="00863677">
      <w:pPr>
        <w:pStyle w:val="ListBullet"/>
        <w:numPr>
          <w:ilvl w:val="0"/>
          <w:numId w:val="13"/>
        </w:numPr>
        <w:spacing w:after="20"/>
        <w:rPr>
          <w:sz w:val="24"/>
          <w:szCs w:val="28"/>
        </w:rPr>
      </w:pPr>
      <w:r w:rsidRPr="00863677">
        <w:rPr>
          <w:sz w:val="24"/>
          <w:szCs w:val="28"/>
        </w:rPr>
        <w:t>Gemini generates a relevant response.</w:t>
      </w:r>
    </w:p>
    <w:p w14:paraId="725A7A72" w14:textId="77777777" w:rsidR="00FC28DC" w:rsidRPr="00863677" w:rsidRDefault="00000000" w:rsidP="00863677">
      <w:pPr>
        <w:pStyle w:val="ListBullet"/>
        <w:numPr>
          <w:ilvl w:val="0"/>
          <w:numId w:val="13"/>
        </w:numPr>
        <w:spacing w:after="20"/>
        <w:rPr>
          <w:sz w:val="24"/>
          <w:szCs w:val="28"/>
        </w:rPr>
      </w:pPr>
      <w:r w:rsidRPr="00863677">
        <w:rPr>
          <w:sz w:val="24"/>
          <w:szCs w:val="28"/>
        </w:rPr>
        <w:t>EDU Genie presents the response in a simple and readable format.</w:t>
      </w:r>
    </w:p>
    <w:p w14:paraId="5191AC3B" w14:textId="77777777" w:rsidR="00863677" w:rsidRPr="00863677" w:rsidRDefault="00000000" w:rsidP="00863677">
      <w:pPr>
        <w:pStyle w:val="ListBullet"/>
        <w:numPr>
          <w:ilvl w:val="0"/>
          <w:numId w:val="13"/>
        </w:numPr>
        <w:spacing w:after="20"/>
        <w:rPr>
          <w:sz w:val="24"/>
          <w:szCs w:val="28"/>
        </w:rPr>
      </w:pPr>
      <w:r w:rsidRPr="00863677">
        <w:rPr>
          <w:sz w:val="24"/>
          <w:szCs w:val="28"/>
        </w:rPr>
        <w:t>The student can ask follow-up questions for further learning.</w:t>
      </w:r>
    </w:p>
    <w:p w14:paraId="07126CBC" w14:textId="16C87A86" w:rsidR="00FC28DC" w:rsidRPr="00863677" w:rsidRDefault="00863677" w:rsidP="00863677">
      <w:pPr>
        <w:pStyle w:val="ListBullet"/>
        <w:numPr>
          <w:ilvl w:val="0"/>
          <w:numId w:val="0"/>
        </w:numPr>
        <w:spacing w:after="20"/>
        <w:ind w:left="360" w:hanging="360"/>
        <w:rPr>
          <w:b/>
          <w:bCs/>
          <w:sz w:val="32"/>
          <w:szCs w:val="36"/>
        </w:rPr>
      </w:pPr>
      <w:r w:rsidRPr="00863677">
        <w:rPr>
          <w:b/>
          <w:bCs/>
          <w:sz w:val="32"/>
          <w:szCs w:val="36"/>
        </w:rPr>
        <w:t>7. Benefits</w:t>
      </w:r>
    </w:p>
    <w:p w14:paraId="68E227FC" w14:textId="77777777" w:rsidR="00FC28DC" w:rsidRPr="00863677" w:rsidRDefault="00000000" w:rsidP="00863677">
      <w:pPr>
        <w:pStyle w:val="ListBullet"/>
        <w:numPr>
          <w:ilvl w:val="0"/>
          <w:numId w:val="14"/>
        </w:numPr>
        <w:spacing w:after="20"/>
        <w:rPr>
          <w:sz w:val="24"/>
          <w:szCs w:val="28"/>
        </w:rPr>
      </w:pPr>
      <w:r w:rsidRPr="00863677">
        <w:rPr>
          <w:sz w:val="24"/>
          <w:szCs w:val="28"/>
        </w:rPr>
        <w:t>Available as a convenient learning support tool.</w:t>
      </w:r>
    </w:p>
    <w:p w14:paraId="4724D785" w14:textId="77777777" w:rsidR="00FC28DC" w:rsidRPr="00863677" w:rsidRDefault="00000000" w:rsidP="00863677">
      <w:pPr>
        <w:pStyle w:val="ListBullet"/>
        <w:numPr>
          <w:ilvl w:val="0"/>
          <w:numId w:val="14"/>
        </w:numPr>
        <w:spacing w:after="20"/>
        <w:rPr>
          <w:sz w:val="24"/>
          <w:szCs w:val="28"/>
        </w:rPr>
      </w:pPr>
      <w:r w:rsidRPr="00863677">
        <w:rPr>
          <w:sz w:val="24"/>
          <w:szCs w:val="28"/>
        </w:rPr>
        <w:t>Provides fast and interactive assistance.</w:t>
      </w:r>
    </w:p>
    <w:p w14:paraId="6B6CF583" w14:textId="77777777" w:rsidR="00FC28DC" w:rsidRPr="00863677" w:rsidRDefault="00000000" w:rsidP="00863677">
      <w:pPr>
        <w:pStyle w:val="ListBullet"/>
        <w:numPr>
          <w:ilvl w:val="0"/>
          <w:numId w:val="14"/>
        </w:numPr>
        <w:spacing w:after="20"/>
        <w:rPr>
          <w:sz w:val="24"/>
          <w:szCs w:val="28"/>
        </w:rPr>
      </w:pPr>
      <w:proofErr w:type="gramStart"/>
      <w:r w:rsidRPr="00863677">
        <w:rPr>
          <w:sz w:val="24"/>
          <w:szCs w:val="28"/>
        </w:rPr>
        <w:t>Helps</w:t>
      </w:r>
      <w:proofErr w:type="gramEnd"/>
      <w:r w:rsidRPr="00863677">
        <w:rPr>
          <w:sz w:val="24"/>
          <w:szCs w:val="28"/>
        </w:rPr>
        <w:t xml:space="preserve"> students understand concepts more easily.</w:t>
      </w:r>
    </w:p>
    <w:p w14:paraId="4E138785" w14:textId="77777777" w:rsidR="00FC28DC" w:rsidRPr="00863677" w:rsidRDefault="00000000" w:rsidP="00863677">
      <w:pPr>
        <w:pStyle w:val="ListBullet"/>
        <w:numPr>
          <w:ilvl w:val="0"/>
          <w:numId w:val="14"/>
        </w:numPr>
        <w:spacing w:after="20"/>
        <w:rPr>
          <w:sz w:val="24"/>
          <w:szCs w:val="28"/>
        </w:rPr>
      </w:pPr>
      <w:r w:rsidRPr="00863677">
        <w:rPr>
          <w:sz w:val="24"/>
          <w:szCs w:val="28"/>
        </w:rPr>
        <w:t>Supports self-learning and revision.</w:t>
      </w:r>
    </w:p>
    <w:p w14:paraId="4D5DA4FB" w14:textId="77777777" w:rsidR="00863677" w:rsidRPr="00863677" w:rsidRDefault="00000000" w:rsidP="00863677">
      <w:pPr>
        <w:pStyle w:val="ListBullet"/>
        <w:numPr>
          <w:ilvl w:val="0"/>
          <w:numId w:val="14"/>
        </w:numPr>
        <w:spacing w:after="20"/>
        <w:rPr>
          <w:sz w:val="24"/>
          <w:szCs w:val="28"/>
        </w:rPr>
      </w:pPr>
      <w:r w:rsidRPr="00863677">
        <w:rPr>
          <w:sz w:val="24"/>
          <w:szCs w:val="28"/>
        </w:rPr>
        <w:t>Can reduce repetitive work for basic educational support</w:t>
      </w:r>
    </w:p>
    <w:p w14:paraId="42C88CEE" w14:textId="37D76925" w:rsidR="00FC28DC" w:rsidRPr="00863677" w:rsidRDefault="00863677" w:rsidP="00863677">
      <w:pPr>
        <w:pStyle w:val="ListBullet"/>
        <w:numPr>
          <w:ilvl w:val="0"/>
          <w:numId w:val="0"/>
        </w:numPr>
        <w:spacing w:after="20"/>
        <w:ind w:left="360" w:hanging="360"/>
        <w:rPr>
          <w:b/>
          <w:bCs/>
          <w:sz w:val="32"/>
          <w:szCs w:val="36"/>
        </w:rPr>
      </w:pPr>
      <w:r w:rsidRPr="00863677">
        <w:rPr>
          <w:b/>
          <w:bCs/>
          <w:sz w:val="32"/>
          <w:szCs w:val="36"/>
        </w:rPr>
        <w:t>8. Technology Stack</w:t>
      </w:r>
    </w:p>
    <w:p w14:paraId="22D361A7" w14:textId="77777777" w:rsidR="00FC28DC" w:rsidRPr="00863677" w:rsidRDefault="00000000" w:rsidP="00863677">
      <w:pPr>
        <w:pStyle w:val="ListBullet"/>
        <w:numPr>
          <w:ilvl w:val="0"/>
          <w:numId w:val="15"/>
        </w:numPr>
        <w:spacing w:after="20"/>
        <w:rPr>
          <w:sz w:val="24"/>
          <w:szCs w:val="28"/>
        </w:rPr>
      </w:pPr>
      <w:r w:rsidRPr="00863677">
        <w:rPr>
          <w:sz w:val="24"/>
          <w:szCs w:val="28"/>
        </w:rPr>
        <w:t>Google Gemini – Generative AI model.</w:t>
      </w:r>
    </w:p>
    <w:p w14:paraId="2255F952" w14:textId="77777777" w:rsidR="00FC28DC" w:rsidRPr="00863677" w:rsidRDefault="00000000" w:rsidP="00863677">
      <w:pPr>
        <w:pStyle w:val="ListBullet"/>
        <w:numPr>
          <w:ilvl w:val="0"/>
          <w:numId w:val="15"/>
        </w:numPr>
        <w:spacing w:after="20"/>
        <w:rPr>
          <w:sz w:val="24"/>
          <w:szCs w:val="28"/>
        </w:rPr>
      </w:pPr>
      <w:r w:rsidRPr="00863677">
        <w:rPr>
          <w:sz w:val="24"/>
          <w:szCs w:val="28"/>
        </w:rPr>
        <w:t>Google Cloud – Cloud platform for application and AI services.</w:t>
      </w:r>
    </w:p>
    <w:p w14:paraId="574A745D" w14:textId="77777777" w:rsidR="00FC28DC" w:rsidRPr="00863677" w:rsidRDefault="00000000" w:rsidP="00863677">
      <w:pPr>
        <w:pStyle w:val="ListBullet"/>
        <w:numPr>
          <w:ilvl w:val="0"/>
          <w:numId w:val="15"/>
        </w:numPr>
        <w:spacing w:after="20"/>
        <w:rPr>
          <w:sz w:val="24"/>
          <w:szCs w:val="28"/>
        </w:rPr>
      </w:pPr>
      <w:r w:rsidRPr="00863677">
        <w:rPr>
          <w:sz w:val="24"/>
          <w:szCs w:val="28"/>
        </w:rPr>
        <w:t>Generative AI – Natural-language understanding and content generation.</w:t>
      </w:r>
    </w:p>
    <w:p w14:paraId="5E5EE8C1" w14:textId="77777777" w:rsidR="00FC28DC" w:rsidRPr="00863677" w:rsidRDefault="00000000" w:rsidP="00863677">
      <w:pPr>
        <w:pStyle w:val="ListBullet"/>
        <w:numPr>
          <w:ilvl w:val="0"/>
          <w:numId w:val="15"/>
        </w:numPr>
        <w:spacing w:after="20"/>
        <w:rPr>
          <w:sz w:val="24"/>
          <w:szCs w:val="28"/>
        </w:rPr>
      </w:pPr>
      <w:r w:rsidRPr="00863677">
        <w:rPr>
          <w:sz w:val="24"/>
          <w:szCs w:val="28"/>
        </w:rPr>
        <w:t>Web or Mobile Interface – User interaction with the learning assistant.</w:t>
      </w:r>
    </w:p>
    <w:p w14:paraId="71DAF892" w14:textId="77777777" w:rsidR="00863677" w:rsidRPr="00863677" w:rsidRDefault="00000000" w:rsidP="00863677">
      <w:pPr>
        <w:pStyle w:val="ListBullet"/>
        <w:numPr>
          <w:ilvl w:val="0"/>
          <w:numId w:val="15"/>
        </w:numPr>
        <w:spacing w:after="20"/>
        <w:rPr>
          <w:sz w:val="24"/>
          <w:szCs w:val="28"/>
        </w:rPr>
      </w:pPr>
      <w:r w:rsidRPr="00863677">
        <w:rPr>
          <w:sz w:val="24"/>
          <w:szCs w:val="28"/>
        </w:rPr>
        <w:t>Cloud APIs – Communication between the application and AI services.</w:t>
      </w:r>
    </w:p>
    <w:p w14:paraId="3463C92B" w14:textId="3EDC260B" w:rsidR="00863677" w:rsidRPr="00F30E08" w:rsidRDefault="00863677" w:rsidP="00863677">
      <w:pPr>
        <w:pStyle w:val="ListBullet"/>
        <w:numPr>
          <w:ilvl w:val="0"/>
          <w:numId w:val="0"/>
        </w:numPr>
        <w:spacing w:after="20"/>
        <w:ind w:left="360" w:hanging="360"/>
        <w:rPr>
          <w:b/>
          <w:bCs/>
          <w:sz w:val="32"/>
          <w:szCs w:val="36"/>
          <w:lang w:val="en-IN"/>
        </w:rPr>
      </w:pPr>
      <w:r>
        <w:rPr>
          <w:b/>
          <w:bCs/>
          <w:sz w:val="32"/>
          <w:szCs w:val="36"/>
        </w:rPr>
        <w:t>9.</w:t>
      </w:r>
      <w:r w:rsidR="00F30E08">
        <w:rPr>
          <w:b/>
          <w:bCs/>
          <w:sz w:val="32"/>
          <w:szCs w:val="36"/>
        </w:rPr>
        <w:t>Proof of Completion for all Milestones</w:t>
      </w:r>
    </w:p>
    <w:p w14:paraId="54128804" w14:textId="53A5D73D" w:rsidR="00863677" w:rsidRPr="00863677" w:rsidRDefault="00F30E08" w:rsidP="00863677">
      <w:pPr>
        <w:pStyle w:val="ListBullet"/>
        <w:numPr>
          <w:ilvl w:val="0"/>
          <w:numId w:val="0"/>
        </w:numPr>
        <w:spacing w:after="20"/>
        <w:ind w:left="360" w:hanging="360"/>
        <w:rPr>
          <w:sz w:val="24"/>
          <w:szCs w:val="28"/>
        </w:rPr>
      </w:pPr>
      <w:r>
        <w:rPr>
          <w:noProof/>
          <w:sz w:val="24"/>
          <w:szCs w:val="28"/>
        </w:rPr>
        <w:drawing>
          <wp:inline distT="0" distB="0" distL="0" distR="0" wp14:anchorId="1C3F3387" wp14:editId="5977A061">
            <wp:extent cx="5763429" cy="2324424"/>
            <wp:effectExtent l="0" t="0" r="8890" b="0"/>
            <wp:docPr id="1580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255" name="Picture 15800255"/>
                    <pic:cNvPicPr/>
                  </pic:nvPicPr>
                  <pic:blipFill>
                    <a:blip r:embed="rId13"/>
                    <a:stretch>
                      <a:fillRect/>
                    </a:stretch>
                  </pic:blipFill>
                  <pic:spPr>
                    <a:xfrm>
                      <a:off x="0" y="0"/>
                      <a:ext cx="5763429" cy="2324424"/>
                    </a:xfrm>
                    <a:prstGeom prst="rect">
                      <a:avLst/>
                    </a:prstGeom>
                  </pic:spPr>
                </pic:pic>
              </a:graphicData>
            </a:graphic>
          </wp:inline>
        </w:drawing>
      </w:r>
    </w:p>
    <w:p w14:paraId="758A9EE2" w14:textId="77777777" w:rsidR="00F30E08" w:rsidRDefault="00F30E08" w:rsidP="00863677">
      <w:pPr>
        <w:pStyle w:val="ListBullet"/>
        <w:numPr>
          <w:ilvl w:val="0"/>
          <w:numId w:val="0"/>
        </w:numPr>
        <w:spacing w:after="20"/>
        <w:ind w:left="360" w:hanging="360"/>
        <w:rPr>
          <w:b/>
          <w:bCs/>
          <w:sz w:val="32"/>
          <w:szCs w:val="36"/>
          <w:lang w:val="en-IN"/>
        </w:rPr>
      </w:pPr>
    </w:p>
    <w:p w14:paraId="28FBA577" w14:textId="77777777" w:rsidR="00FF4BB8" w:rsidRDefault="00FF4BB8" w:rsidP="00863677">
      <w:pPr>
        <w:pStyle w:val="ListBullet"/>
        <w:numPr>
          <w:ilvl w:val="0"/>
          <w:numId w:val="0"/>
        </w:numPr>
        <w:spacing w:after="20"/>
        <w:ind w:left="360" w:hanging="360"/>
        <w:rPr>
          <w:b/>
          <w:bCs/>
          <w:noProof/>
          <w:sz w:val="24"/>
          <w:szCs w:val="28"/>
          <w:lang w:val="en-IN"/>
        </w:rPr>
      </w:pPr>
    </w:p>
    <w:p w14:paraId="6F815942" w14:textId="4BE4F0EE" w:rsidR="00F30E08" w:rsidRPr="00F30E08" w:rsidRDefault="00F30E08" w:rsidP="00863677">
      <w:pPr>
        <w:pStyle w:val="ListBullet"/>
        <w:numPr>
          <w:ilvl w:val="0"/>
          <w:numId w:val="0"/>
        </w:numPr>
        <w:spacing w:after="20"/>
        <w:ind w:left="360" w:hanging="360"/>
        <w:rPr>
          <w:b/>
          <w:bCs/>
          <w:sz w:val="24"/>
          <w:szCs w:val="28"/>
          <w:lang w:val="en-IN"/>
        </w:rPr>
      </w:pPr>
      <w:r>
        <w:rPr>
          <w:b/>
          <w:bCs/>
          <w:noProof/>
          <w:sz w:val="24"/>
          <w:szCs w:val="28"/>
          <w:lang w:val="en-IN"/>
        </w:rPr>
        <w:drawing>
          <wp:inline distT="0" distB="0" distL="0" distR="0" wp14:anchorId="6792AFF4" wp14:editId="515F30EE">
            <wp:extent cx="5610225" cy="2619375"/>
            <wp:effectExtent l="0" t="0" r="0" b="9525"/>
            <wp:docPr id="1474349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49022" name="Picture 1474349022"/>
                    <pic:cNvPicPr/>
                  </pic:nvPicPr>
                  <pic:blipFill rotWithShape="1">
                    <a:blip r:embed="rId14"/>
                    <a:srcRect b="26862"/>
                    <a:stretch>
                      <a:fillRect/>
                    </a:stretch>
                  </pic:blipFill>
                  <pic:spPr bwMode="auto">
                    <a:xfrm>
                      <a:off x="0" y="0"/>
                      <a:ext cx="5611008" cy="2619741"/>
                    </a:xfrm>
                    <a:prstGeom prst="rect">
                      <a:avLst/>
                    </a:prstGeom>
                    <a:ln>
                      <a:noFill/>
                    </a:ln>
                    <a:extLst>
                      <a:ext uri="{53640926-AAD7-44D8-BBD7-CCE9431645EC}">
                        <a14:shadowObscured xmlns:a14="http://schemas.microsoft.com/office/drawing/2010/main"/>
                      </a:ext>
                    </a:extLst>
                  </pic:spPr>
                </pic:pic>
              </a:graphicData>
            </a:graphic>
          </wp:inline>
        </w:drawing>
      </w:r>
    </w:p>
    <w:p w14:paraId="7E6448BC" w14:textId="15BAAAA5" w:rsidR="00F30E08" w:rsidRPr="00F30E08" w:rsidRDefault="00F30E08" w:rsidP="00863677">
      <w:pPr>
        <w:pStyle w:val="ListBullet"/>
        <w:numPr>
          <w:ilvl w:val="0"/>
          <w:numId w:val="0"/>
        </w:numPr>
        <w:spacing w:after="20"/>
        <w:ind w:left="360" w:hanging="360"/>
        <w:rPr>
          <w:b/>
          <w:bCs/>
          <w:sz w:val="24"/>
          <w:szCs w:val="28"/>
        </w:rPr>
      </w:pPr>
      <w:r>
        <w:rPr>
          <w:b/>
          <w:bCs/>
          <w:noProof/>
          <w:sz w:val="24"/>
          <w:szCs w:val="28"/>
        </w:rPr>
        <w:lastRenderedPageBreak/>
        <w:drawing>
          <wp:inline distT="0" distB="0" distL="0" distR="0" wp14:anchorId="35312B99" wp14:editId="3E2BC659">
            <wp:extent cx="5563376" cy="2867425"/>
            <wp:effectExtent l="0" t="0" r="0" b="9525"/>
            <wp:docPr id="523714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14701" name="Picture 523714701"/>
                    <pic:cNvPicPr/>
                  </pic:nvPicPr>
                  <pic:blipFill>
                    <a:blip r:embed="rId15"/>
                    <a:stretch>
                      <a:fillRect/>
                    </a:stretch>
                  </pic:blipFill>
                  <pic:spPr>
                    <a:xfrm>
                      <a:off x="0" y="0"/>
                      <a:ext cx="5563376" cy="2867425"/>
                    </a:xfrm>
                    <a:prstGeom prst="rect">
                      <a:avLst/>
                    </a:prstGeom>
                  </pic:spPr>
                </pic:pic>
              </a:graphicData>
            </a:graphic>
          </wp:inline>
        </w:drawing>
      </w:r>
    </w:p>
    <w:p w14:paraId="5FC95AB2" w14:textId="77777777" w:rsidR="00F30E08" w:rsidRDefault="00F30E08" w:rsidP="00863677">
      <w:pPr>
        <w:pStyle w:val="ListBullet"/>
        <w:numPr>
          <w:ilvl w:val="0"/>
          <w:numId w:val="0"/>
        </w:numPr>
        <w:spacing w:after="20"/>
        <w:ind w:left="360" w:hanging="360"/>
        <w:rPr>
          <w:b/>
          <w:bCs/>
          <w:sz w:val="24"/>
          <w:szCs w:val="28"/>
        </w:rPr>
      </w:pPr>
    </w:p>
    <w:p w14:paraId="34121AD6" w14:textId="3DCC403E" w:rsidR="00F30E08" w:rsidRPr="00F30E08" w:rsidRDefault="00F30E08" w:rsidP="00863677">
      <w:pPr>
        <w:pStyle w:val="ListBullet"/>
        <w:numPr>
          <w:ilvl w:val="0"/>
          <w:numId w:val="0"/>
        </w:numPr>
        <w:spacing w:after="20"/>
        <w:ind w:left="360" w:hanging="360"/>
        <w:rPr>
          <w:b/>
          <w:bCs/>
          <w:sz w:val="24"/>
          <w:szCs w:val="28"/>
        </w:rPr>
      </w:pPr>
      <w:r>
        <w:rPr>
          <w:b/>
          <w:bCs/>
          <w:noProof/>
          <w:sz w:val="24"/>
          <w:szCs w:val="28"/>
        </w:rPr>
        <w:drawing>
          <wp:inline distT="0" distB="0" distL="0" distR="0" wp14:anchorId="78AD1706" wp14:editId="5D69DB81">
            <wp:extent cx="5734850" cy="4715533"/>
            <wp:effectExtent l="0" t="0" r="0" b="8890"/>
            <wp:docPr id="1281031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31588" name="Picture 1281031588"/>
                    <pic:cNvPicPr/>
                  </pic:nvPicPr>
                  <pic:blipFill>
                    <a:blip r:embed="rId16"/>
                    <a:stretch>
                      <a:fillRect/>
                    </a:stretch>
                  </pic:blipFill>
                  <pic:spPr>
                    <a:xfrm>
                      <a:off x="0" y="0"/>
                      <a:ext cx="5734850" cy="4715533"/>
                    </a:xfrm>
                    <a:prstGeom prst="rect">
                      <a:avLst/>
                    </a:prstGeom>
                  </pic:spPr>
                </pic:pic>
              </a:graphicData>
            </a:graphic>
          </wp:inline>
        </w:drawing>
      </w:r>
    </w:p>
    <w:p w14:paraId="62EB5138" w14:textId="77777777" w:rsidR="00F30E08" w:rsidRDefault="00F30E08" w:rsidP="00863677">
      <w:pPr>
        <w:pStyle w:val="ListBullet"/>
        <w:numPr>
          <w:ilvl w:val="0"/>
          <w:numId w:val="0"/>
        </w:numPr>
        <w:spacing w:after="20"/>
        <w:ind w:left="360" w:hanging="360"/>
        <w:rPr>
          <w:b/>
          <w:bCs/>
          <w:sz w:val="32"/>
          <w:szCs w:val="36"/>
        </w:rPr>
      </w:pPr>
    </w:p>
    <w:p w14:paraId="62EA4342" w14:textId="77777777" w:rsidR="0077090F" w:rsidRDefault="0077090F" w:rsidP="00863677">
      <w:pPr>
        <w:pStyle w:val="ListBullet"/>
        <w:numPr>
          <w:ilvl w:val="0"/>
          <w:numId w:val="0"/>
        </w:numPr>
        <w:spacing w:after="20"/>
        <w:ind w:left="360" w:hanging="360"/>
        <w:rPr>
          <w:b/>
          <w:bCs/>
          <w:sz w:val="32"/>
          <w:szCs w:val="36"/>
          <w:lang w:val="en-IN"/>
        </w:rPr>
      </w:pPr>
    </w:p>
    <w:p w14:paraId="236B96BF" w14:textId="77777777" w:rsidR="0077090F" w:rsidRDefault="0077090F" w:rsidP="00863677">
      <w:pPr>
        <w:pStyle w:val="ListBullet"/>
        <w:numPr>
          <w:ilvl w:val="0"/>
          <w:numId w:val="0"/>
        </w:numPr>
        <w:spacing w:after="20"/>
        <w:ind w:left="360" w:hanging="360"/>
        <w:rPr>
          <w:b/>
          <w:bCs/>
          <w:sz w:val="32"/>
          <w:szCs w:val="36"/>
          <w:lang w:val="en-IN"/>
        </w:rPr>
      </w:pPr>
    </w:p>
    <w:p w14:paraId="461A1759" w14:textId="77777777" w:rsidR="0077090F" w:rsidRDefault="0077090F" w:rsidP="00863677">
      <w:pPr>
        <w:pStyle w:val="ListBullet"/>
        <w:numPr>
          <w:ilvl w:val="0"/>
          <w:numId w:val="0"/>
        </w:numPr>
        <w:spacing w:after="20"/>
        <w:ind w:left="360" w:hanging="360"/>
        <w:rPr>
          <w:b/>
          <w:bCs/>
          <w:sz w:val="32"/>
          <w:szCs w:val="36"/>
          <w:lang w:val="en-IN"/>
        </w:rPr>
      </w:pPr>
    </w:p>
    <w:p w14:paraId="4EA95796" w14:textId="77777777" w:rsidR="0077090F" w:rsidRDefault="0077090F" w:rsidP="00863677">
      <w:pPr>
        <w:pStyle w:val="ListBullet"/>
        <w:numPr>
          <w:ilvl w:val="0"/>
          <w:numId w:val="0"/>
        </w:numPr>
        <w:spacing w:after="20"/>
        <w:ind w:left="360" w:hanging="360"/>
        <w:rPr>
          <w:b/>
          <w:bCs/>
          <w:sz w:val="32"/>
          <w:szCs w:val="36"/>
          <w:lang w:val="en-IN"/>
        </w:rPr>
      </w:pPr>
    </w:p>
    <w:p w14:paraId="65836DF7" w14:textId="77777777" w:rsidR="0077090F" w:rsidRPr="0077090F" w:rsidRDefault="0077090F" w:rsidP="00863677">
      <w:pPr>
        <w:pStyle w:val="ListBullet"/>
        <w:numPr>
          <w:ilvl w:val="0"/>
          <w:numId w:val="0"/>
        </w:numPr>
        <w:spacing w:after="20"/>
        <w:ind w:left="360" w:hanging="360"/>
        <w:rPr>
          <w:b/>
          <w:bCs/>
          <w:sz w:val="32"/>
          <w:szCs w:val="36"/>
          <w:lang w:val="en-IN"/>
        </w:rPr>
      </w:pPr>
    </w:p>
    <w:p w14:paraId="6A3B4806" w14:textId="27A5DBC1" w:rsidR="0077090F" w:rsidRPr="0077090F" w:rsidRDefault="0077090F" w:rsidP="0077090F">
      <w:pPr>
        <w:pStyle w:val="ListBullet"/>
        <w:numPr>
          <w:ilvl w:val="0"/>
          <w:numId w:val="0"/>
        </w:numPr>
        <w:spacing w:after="20"/>
        <w:rPr>
          <w:b/>
          <w:bCs/>
          <w:sz w:val="28"/>
          <w:szCs w:val="32"/>
        </w:rPr>
      </w:pPr>
      <w:r>
        <w:rPr>
          <w:b/>
          <w:bCs/>
          <w:noProof/>
          <w:sz w:val="28"/>
          <w:szCs w:val="32"/>
        </w:rPr>
        <w:drawing>
          <wp:inline distT="0" distB="0" distL="0" distR="0" wp14:anchorId="20EC4898" wp14:editId="114E5121">
            <wp:extent cx="5734850" cy="2886478"/>
            <wp:effectExtent l="0" t="0" r="0" b="9525"/>
            <wp:docPr id="331434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34516" name="Picture 331434516"/>
                    <pic:cNvPicPr/>
                  </pic:nvPicPr>
                  <pic:blipFill>
                    <a:blip r:embed="rId17"/>
                    <a:stretch>
                      <a:fillRect/>
                    </a:stretch>
                  </pic:blipFill>
                  <pic:spPr>
                    <a:xfrm>
                      <a:off x="0" y="0"/>
                      <a:ext cx="5734850" cy="2886478"/>
                    </a:xfrm>
                    <a:prstGeom prst="rect">
                      <a:avLst/>
                    </a:prstGeom>
                  </pic:spPr>
                </pic:pic>
              </a:graphicData>
            </a:graphic>
          </wp:inline>
        </w:drawing>
      </w:r>
    </w:p>
    <w:p w14:paraId="6DC59949" w14:textId="6294317C" w:rsidR="00F30E08" w:rsidRDefault="00F30E08" w:rsidP="00863677">
      <w:pPr>
        <w:pStyle w:val="ListBullet"/>
        <w:numPr>
          <w:ilvl w:val="0"/>
          <w:numId w:val="0"/>
        </w:numPr>
        <w:spacing w:after="20"/>
        <w:ind w:left="360" w:hanging="360"/>
        <w:rPr>
          <w:b/>
          <w:bCs/>
          <w:sz w:val="32"/>
          <w:szCs w:val="36"/>
        </w:rPr>
      </w:pPr>
      <w:r>
        <w:rPr>
          <w:b/>
          <w:bCs/>
          <w:sz w:val="32"/>
          <w:szCs w:val="36"/>
        </w:rPr>
        <w:t xml:space="preserve">10. Git Hub </w:t>
      </w:r>
    </w:p>
    <w:p w14:paraId="0B66FBC1" w14:textId="77777777" w:rsidR="0077090F" w:rsidRDefault="00F30E08" w:rsidP="0077090F">
      <w:pPr>
        <w:pStyle w:val="ListBullet"/>
        <w:numPr>
          <w:ilvl w:val="0"/>
          <w:numId w:val="0"/>
        </w:numPr>
        <w:spacing w:after="20"/>
        <w:ind w:left="360" w:hanging="360"/>
        <w:rPr>
          <w:b/>
          <w:bCs/>
          <w:sz w:val="28"/>
          <w:szCs w:val="32"/>
        </w:rPr>
      </w:pPr>
      <w:r>
        <w:rPr>
          <w:b/>
          <w:bCs/>
          <w:sz w:val="28"/>
          <w:szCs w:val="32"/>
        </w:rPr>
        <w:t xml:space="preserve">Git Hub Link: </w:t>
      </w:r>
      <w:r w:rsidR="0077090F">
        <w:rPr>
          <w:b/>
          <w:bCs/>
          <w:sz w:val="28"/>
          <w:szCs w:val="32"/>
        </w:rPr>
        <w:t xml:space="preserve"> </w:t>
      </w:r>
    </w:p>
    <w:p w14:paraId="53F7E888" w14:textId="6481B3F1" w:rsidR="0077090F" w:rsidRDefault="0077090F" w:rsidP="0077090F">
      <w:pPr>
        <w:pStyle w:val="ListBullet"/>
        <w:numPr>
          <w:ilvl w:val="0"/>
          <w:numId w:val="0"/>
        </w:numPr>
        <w:spacing w:after="20"/>
        <w:ind w:left="360" w:hanging="360"/>
        <w:rPr>
          <w:sz w:val="24"/>
          <w:szCs w:val="28"/>
        </w:rPr>
      </w:pPr>
      <w:hyperlink r:id="rId18" w:history="1">
        <w:r w:rsidRPr="0056716E">
          <w:rPr>
            <w:rStyle w:val="Hyperlink"/>
            <w:sz w:val="24"/>
            <w:szCs w:val="28"/>
          </w:rPr>
          <w:t>https://github.com/kokilamaruthai/EduGenie-Google-Gemini-Powered-Learning-Assistant</w:t>
        </w:r>
      </w:hyperlink>
    </w:p>
    <w:p w14:paraId="65909956" w14:textId="7774DDF1" w:rsidR="0077090F" w:rsidRPr="0077090F" w:rsidRDefault="0077090F" w:rsidP="0077090F">
      <w:pPr>
        <w:pStyle w:val="ListBullet"/>
        <w:numPr>
          <w:ilvl w:val="0"/>
          <w:numId w:val="0"/>
        </w:numPr>
        <w:spacing w:after="20"/>
        <w:ind w:left="360" w:hanging="360"/>
        <w:rPr>
          <w:b/>
          <w:bCs/>
          <w:sz w:val="28"/>
          <w:szCs w:val="32"/>
        </w:rPr>
      </w:pPr>
      <w:r>
        <w:rPr>
          <w:b/>
          <w:bCs/>
          <w:noProof/>
          <w:sz w:val="28"/>
          <w:szCs w:val="32"/>
        </w:rPr>
        <w:drawing>
          <wp:inline distT="0" distB="0" distL="0" distR="0" wp14:anchorId="597361BB" wp14:editId="2A6A7B8B">
            <wp:extent cx="6492240" cy="3289300"/>
            <wp:effectExtent l="0" t="0" r="3810" b="6350"/>
            <wp:docPr id="15538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7561" name="Picture 155387561"/>
                    <pic:cNvPicPr/>
                  </pic:nvPicPr>
                  <pic:blipFill>
                    <a:blip r:embed="rId19"/>
                    <a:stretch>
                      <a:fillRect/>
                    </a:stretch>
                  </pic:blipFill>
                  <pic:spPr>
                    <a:xfrm>
                      <a:off x="0" y="0"/>
                      <a:ext cx="6492240" cy="3289300"/>
                    </a:xfrm>
                    <a:prstGeom prst="rect">
                      <a:avLst/>
                    </a:prstGeom>
                  </pic:spPr>
                </pic:pic>
              </a:graphicData>
            </a:graphic>
          </wp:inline>
        </w:drawing>
      </w:r>
    </w:p>
    <w:p w14:paraId="33E7B48F" w14:textId="4116CD70" w:rsidR="00FC28DC" w:rsidRPr="00863677" w:rsidRDefault="00863677" w:rsidP="00863677">
      <w:pPr>
        <w:pStyle w:val="ListBullet"/>
        <w:numPr>
          <w:ilvl w:val="0"/>
          <w:numId w:val="0"/>
        </w:numPr>
        <w:spacing w:after="20"/>
        <w:ind w:left="360" w:hanging="360"/>
        <w:rPr>
          <w:b/>
          <w:bCs/>
          <w:sz w:val="32"/>
          <w:szCs w:val="36"/>
        </w:rPr>
      </w:pPr>
      <w:r>
        <w:rPr>
          <w:b/>
          <w:bCs/>
          <w:sz w:val="32"/>
          <w:szCs w:val="36"/>
        </w:rPr>
        <w:t>11</w:t>
      </w:r>
      <w:r w:rsidRPr="00863677">
        <w:rPr>
          <w:b/>
          <w:bCs/>
          <w:sz w:val="32"/>
          <w:szCs w:val="36"/>
        </w:rPr>
        <w:t>. Conclusion</w:t>
      </w:r>
    </w:p>
    <w:p w14:paraId="5B06B3CE" w14:textId="77777777" w:rsidR="00FC28DC" w:rsidRPr="00863677" w:rsidRDefault="00000000">
      <w:pPr>
        <w:rPr>
          <w:sz w:val="24"/>
          <w:szCs w:val="28"/>
        </w:rPr>
      </w:pPr>
      <w:r w:rsidRPr="00863677">
        <w:rPr>
          <w:sz w:val="24"/>
          <w:szCs w:val="28"/>
        </w:rPr>
        <w:t>EDU Genie combines Google Gemini with Google Cloud Generative AI to create an intelligent learning assistant. It can help students learn, revise and understand academic topics through simple, interactive and personalized AI support.</w:t>
      </w:r>
    </w:p>
    <w:sectPr w:rsidR="00FC28DC" w:rsidRPr="00863677" w:rsidSect="00034616">
      <w:pgSz w:w="12240" w:h="15840"/>
      <w:pgMar w:top="792"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9F4E2" w14:textId="77777777" w:rsidR="00C91D61" w:rsidRDefault="00C91D61">
      <w:pPr>
        <w:spacing w:after="0"/>
      </w:pPr>
      <w:r>
        <w:separator/>
      </w:r>
    </w:p>
  </w:endnote>
  <w:endnote w:type="continuationSeparator" w:id="0">
    <w:p w14:paraId="7319EFBC" w14:textId="77777777" w:rsidR="00C91D61" w:rsidRDefault="00C91D6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D1A98" w14:textId="77777777" w:rsidR="00C91D61" w:rsidRDefault="00C91D61">
      <w:pPr>
        <w:spacing w:after="0"/>
      </w:pPr>
      <w:r>
        <w:separator/>
      </w:r>
    </w:p>
  </w:footnote>
  <w:footnote w:type="continuationSeparator" w:id="0">
    <w:p w14:paraId="62B88B42" w14:textId="77777777" w:rsidR="00C91D61" w:rsidRDefault="00C91D6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117382"/>
    <w:multiLevelType w:val="hybridMultilevel"/>
    <w:tmpl w:val="358CBBD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8EA5124"/>
    <w:multiLevelType w:val="hybridMultilevel"/>
    <w:tmpl w:val="0EC876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D292F5C"/>
    <w:multiLevelType w:val="hybridMultilevel"/>
    <w:tmpl w:val="2F98253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10A7733"/>
    <w:multiLevelType w:val="hybridMultilevel"/>
    <w:tmpl w:val="45065F1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57B33593"/>
    <w:multiLevelType w:val="hybridMultilevel"/>
    <w:tmpl w:val="2578DFE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7D434F28"/>
    <w:multiLevelType w:val="hybridMultilevel"/>
    <w:tmpl w:val="D6701B5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468623329">
    <w:abstractNumId w:val="8"/>
  </w:num>
  <w:num w:numId="2" w16cid:durableId="1662807218">
    <w:abstractNumId w:val="6"/>
  </w:num>
  <w:num w:numId="3" w16cid:durableId="403646101">
    <w:abstractNumId w:val="5"/>
  </w:num>
  <w:num w:numId="4" w16cid:durableId="1844081680">
    <w:abstractNumId w:val="4"/>
  </w:num>
  <w:num w:numId="5" w16cid:durableId="1611935267">
    <w:abstractNumId w:val="7"/>
  </w:num>
  <w:num w:numId="6" w16cid:durableId="1938980136">
    <w:abstractNumId w:val="3"/>
  </w:num>
  <w:num w:numId="7" w16cid:durableId="2131853127">
    <w:abstractNumId w:val="2"/>
  </w:num>
  <w:num w:numId="8" w16cid:durableId="935014253">
    <w:abstractNumId w:val="1"/>
  </w:num>
  <w:num w:numId="9" w16cid:durableId="658121698">
    <w:abstractNumId w:val="0"/>
  </w:num>
  <w:num w:numId="10" w16cid:durableId="1084183204">
    <w:abstractNumId w:val="12"/>
  </w:num>
  <w:num w:numId="11" w16cid:durableId="74131415">
    <w:abstractNumId w:val="10"/>
  </w:num>
  <w:num w:numId="12" w16cid:durableId="1101996184">
    <w:abstractNumId w:val="9"/>
  </w:num>
  <w:num w:numId="13" w16cid:durableId="1653827178">
    <w:abstractNumId w:val="11"/>
  </w:num>
  <w:num w:numId="14" w16cid:durableId="213085434">
    <w:abstractNumId w:val="14"/>
  </w:num>
  <w:num w:numId="15" w16cid:durableId="18936177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677"/>
    <w:rsid w:val="0015074B"/>
    <w:rsid w:val="00171CEA"/>
    <w:rsid w:val="00243899"/>
    <w:rsid w:val="0029639D"/>
    <w:rsid w:val="00326F90"/>
    <w:rsid w:val="0077090F"/>
    <w:rsid w:val="00863677"/>
    <w:rsid w:val="00866A9C"/>
    <w:rsid w:val="0092339C"/>
    <w:rsid w:val="00AA1D8D"/>
    <w:rsid w:val="00B47730"/>
    <w:rsid w:val="00B60656"/>
    <w:rsid w:val="00C91D61"/>
    <w:rsid w:val="00CB0664"/>
    <w:rsid w:val="00E00A08"/>
    <w:rsid w:val="00F30E08"/>
    <w:rsid w:val="00FC28DC"/>
    <w:rsid w:val="00FC693F"/>
    <w:rsid w:val="00FF4BB8"/>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5E7DAC"/>
  <w14:defaultImageDpi w14:val="300"/>
  <w15:docId w15:val="{E1746355-B224-4766-8FE5-9A762716C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80" w:after="2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00A08"/>
    <w:rPr>
      <w:color w:val="0000FF" w:themeColor="hyperlink"/>
      <w:u w:val="single"/>
    </w:rPr>
  </w:style>
  <w:style w:type="character" w:styleId="UnresolvedMention">
    <w:name w:val="Unresolved Mention"/>
    <w:basedOn w:val="DefaultParagraphFont"/>
    <w:uiPriority w:val="99"/>
    <w:semiHidden/>
    <w:unhideWhenUsed/>
    <w:rsid w:val="00E00A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okilamaruthai404@gmail.com" TargetMode="External"/><Relationship Id="rId13" Type="http://schemas.openxmlformats.org/officeDocument/2006/relationships/image" Target="media/image1.png"/><Relationship Id="rId18" Type="http://schemas.openxmlformats.org/officeDocument/2006/relationships/hyperlink" Target="https://github.com/kokilamaruthai/EduGenie-Google-Gemini-Powered-Learning-Assistant"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Shanmugam.tamil.001@gmail.com"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ivakamithiru007@gmail.com"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sathyaboopathi307@gmail.com"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nijasriarumugam@gmail.com"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Pages>
  <Words>528</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S0945333</cp:lastModifiedBy>
  <cp:revision>7</cp:revision>
  <dcterms:created xsi:type="dcterms:W3CDTF">2026-10-01T12:15:00Z</dcterms:created>
  <dcterms:modified xsi:type="dcterms:W3CDTF">2026-10-01T13:01:00Z</dcterms:modified>
  <cp:category/>
</cp:coreProperties>
</file>