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5.png" ContentType="image/png"/>
  <Override PartName="/word/media/rId183.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92.png" ContentType="image/png"/>
  <Override PartName="/word/media/rId130.png" ContentType="image/png"/>
  <Override PartName="/word/media/rId133.png" ContentType="image/png"/>
  <Override PartName="/word/media/rId136.png" ContentType="image/png"/>
  <Override PartName="/word/media/rId139.png" ContentType="image/png"/>
  <Override PartName="/word/media/rId142.png" ContentType="image/png"/>
  <Override PartName="/word/media/rId145.png" ContentType="image/png"/>
  <Override PartName="/word/media/rId148.png" ContentType="image/png"/>
  <Override PartName="/word/media/rId151.png" ContentType="image/png"/>
  <Override PartName="/word/media/rId154.png" ContentType="image/png"/>
  <Override PartName="/word/media/rId157.png" ContentType="image/png"/>
  <Override PartName="/word/media/rId160.png" ContentType="image/png"/>
  <Override PartName="/word/media/rId163.png" ContentType="image/png"/>
  <Override PartName="/word/media/rId100.png" ContentType="image/png"/>
  <Override PartName="/word/media/rId123.png" ContentType="image/png"/>
  <Override PartName="/word/media/rId203.png" ContentType="image/png"/>
  <Override PartName="/word/media/rId206.png" ContentType="image/png"/>
  <Override PartName="/word/media/rId209.png" ContentType="image/png"/>
  <Override PartName="/word/media/rId212.png" ContentType="image/png"/>
  <Override PartName="/word/media/rId215.png" ContentType="image/png"/>
  <Override PartName="/word/media/rId218.png" ContentType="image/png"/>
  <Override PartName="/word/media/rId221.png" ContentType="image/png"/>
  <Override PartName="/word/media/rId224.png" ContentType="image/png"/>
  <Override PartName="/word/media/rId227.png" ContentType="image/png"/>
  <Override PartName="/word/media/rId230.png" ContentType="image/png"/>
  <Override PartName="/word/media/rId108.png" ContentType="image/png"/>
  <Override PartName="/word/media/rId168.png" ContentType="image/png"/>
  <Override PartName="/word/media/rId171.png" ContentType="image/png"/>
  <Override PartName="/word/media/rId174.png" ContentType="image/png"/>
  <Override PartName="/word/media/rId1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38" w:name="基于matlab实现的模拟eda-spice工具"/>
    <w:p>
      <w:pPr>
        <w:pStyle w:val="Heading1"/>
      </w:pPr>
      <w:r>
        <w:t xml:space="preserve">基于MATLAB实现的模拟EDA SPICE工具</w:t>
      </w:r>
    </w:p>
    <w:p>
      <w:pPr>
        <w:pStyle w:val="FirstParagraph"/>
      </w:pPr>
      <w:r>
        <w:t xml:space="preserve">该项目是由复旦大学模拟集成电路设计自动化课程布置的课程作业。项目实现了一个基本的电路</w:t>
      </w:r>
      <w:r>
        <w:rPr>
          <w:rStyle w:val="VerbatimChar"/>
        </w:rPr>
        <w:t xml:space="preserve">SPICE</w:t>
      </w:r>
      <w:r>
        <w:t xml:space="preserve"> </w:t>
      </w:r>
      <w:r>
        <w:t xml:space="preserve">工具</w:t>
      </w:r>
      <w:r>
        <w:rPr>
          <w:rStyle w:val="VerbatimChar"/>
        </w:rPr>
        <w:t xml:space="preserve">(Simulation Program with Integrated Circuit Emphasis)</w:t>
      </w:r>
      <w:r>
        <w:t xml:space="preserve">，可以对包含</w:t>
      </w:r>
      <w:r>
        <w:rPr>
          <w:rStyle w:val="VerbatimChar"/>
        </w:rPr>
        <w:t xml:space="preserve">MOSFET</w:t>
      </w:r>
      <w:r>
        <w:t xml:space="preserve">（简单的</w:t>
      </w:r>
      <w:r>
        <w:rPr>
          <w:rStyle w:val="VerbatimChar"/>
        </w:rPr>
        <w:t xml:space="preserve">level1</w:t>
      </w:r>
      <w:r>
        <w:t xml:space="preserve">模型）、电阻、电容和电感的电路执行</w:t>
      </w:r>
      <w:r>
        <w:rPr>
          <w:rStyle w:val="VerbatimChar"/>
        </w:rPr>
        <w:t xml:space="preserve">DC</w:t>
      </w:r>
      <w:r>
        <w:t xml:space="preserve"> </w:t>
      </w:r>
      <w:r>
        <w:t xml:space="preserve">分析、瞬态分析以及</w:t>
      </w:r>
      <w:r>
        <w:rPr>
          <w:rStyle w:val="VerbatimChar"/>
        </w:rPr>
        <w:t xml:space="preserve">AC</w:t>
      </w:r>
      <w:r>
        <w:t xml:space="preserve">分析。</w:t>
      </w:r>
    </w:p>
    <w:bookmarkStart w:id="20" w:name="项目成员"/>
    <w:p>
      <w:pPr>
        <w:pStyle w:val="Heading2"/>
      </w:pPr>
      <w:r>
        <w:t xml:space="preserve">项目成员</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成员名称</w:t>
            </w:r>
          </w:p>
        </w:tc>
        <w:tc>
          <w:tcPr/>
          <w:p>
            <w:pPr>
              <w:pStyle w:val="Compact"/>
              <w:jc w:val="left"/>
            </w:pPr>
            <w:r>
              <w:t xml:space="preserve">学号</w:t>
            </w:r>
          </w:p>
        </w:tc>
      </w:tr>
      <w:tr>
        <w:tc>
          <w:tcPr/>
          <w:p>
            <w:pPr>
              <w:pStyle w:val="Compact"/>
              <w:jc w:val="left"/>
            </w:pPr>
            <w:r>
              <w:t xml:space="preserve">郑志宇</w:t>
            </w:r>
          </w:p>
        </w:tc>
        <w:tc>
          <w:tcPr/>
          <w:p>
            <w:pPr>
              <w:pStyle w:val="Compact"/>
              <w:jc w:val="left"/>
            </w:pPr>
            <w:r>
              <w:t xml:space="preserve">20307130176</w:t>
            </w:r>
          </w:p>
        </w:tc>
      </w:tr>
      <w:tr>
        <w:tc>
          <w:tcPr/>
          <w:p>
            <w:pPr>
              <w:pStyle w:val="Compact"/>
              <w:jc w:val="left"/>
            </w:pPr>
            <w:r>
              <w:t xml:space="preserve">朱瑞宸</w:t>
            </w:r>
          </w:p>
        </w:tc>
        <w:tc>
          <w:tcPr/>
          <w:p>
            <w:pPr>
              <w:pStyle w:val="Compact"/>
              <w:jc w:val="left"/>
            </w:pPr>
            <w:r>
              <w:t xml:space="preserve">20300240019</w:t>
            </w:r>
          </w:p>
        </w:tc>
      </w:tr>
      <w:tr>
        <w:tc>
          <w:tcPr/>
          <w:p>
            <w:pPr>
              <w:pStyle w:val="Compact"/>
              <w:jc w:val="left"/>
            </w:pPr>
            <w:r>
              <w:t xml:space="preserve">林与正</w:t>
            </w:r>
          </w:p>
        </w:tc>
        <w:tc>
          <w:tcPr/>
          <w:p>
            <w:pPr>
              <w:pStyle w:val="Compact"/>
              <w:jc w:val="left"/>
            </w:pPr>
            <w:r>
              <w:t xml:space="preserve">20307130137</w:t>
            </w:r>
          </w:p>
        </w:tc>
      </w:tr>
      <w:tr>
        <w:tc>
          <w:tcPr/>
          <w:p>
            <w:pPr>
              <w:pStyle w:val="Compact"/>
              <w:jc w:val="left"/>
            </w:pPr>
            <w:r>
              <w:t xml:space="preserve">张润洲</w:t>
            </w:r>
          </w:p>
        </w:tc>
        <w:tc>
          <w:tcPr/>
          <w:p>
            <w:pPr>
              <w:pStyle w:val="Compact"/>
              <w:jc w:val="left"/>
            </w:pPr>
            <w:r>
              <w:t xml:space="preserve">19307130046</w:t>
            </w:r>
          </w:p>
        </w:tc>
      </w:tr>
    </w:tbl>
    <w:bookmarkEnd w:id="20"/>
    <w:bookmarkStart w:id="21" w:name="功能说明"/>
    <w:p>
      <w:pPr>
        <w:pStyle w:val="Heading2"/>
      </w:pPr>
      <w:r>
        <w:t xml:space="preserve">功能说明</w:t>
      </w:r>
    </w:p>
    <w:p>
      <w:pPr>
        <w:pStyle w:val="FirstParagraph"/>
      </w:pPr>
      <w:r>
        <w:t xml:space="preserve">该工具可以读入电路网表文件，然后执行</w:t>
      </w:r>
      <w:r>
        <w:rPr>
          <w:rStyle w:val="VerbatimChar"/>
        </w:rPr>
        <w:t xml:space="preserve">DC</w:t>
      </w:r>
      <w:r>
        <w:t xml:space="preserve"> </w:t>
      </w:r>
      <w:r>
        <w:t xml:space="preserve">分析、瞬态分析等，生成对应的输出结果。支持的电路元件包括</w:t>
      </w:r>
      <w:r>
        <w:rPr>
          <w:rStyle w:val="VerbatimChar"/>
        </w:rPr>
        <w:t xml:space="preserve">MOSFET</w:t>
      </w:r>
      <w:r>
        <w:t xml:space="preserve">、二极管、电阻、电容、电感等。</w:t>
      </w:r>
    </w:p>
    <w:p>
      <w:pPr>
        <w:pStyle w:val="BodyText"/>
      </w:pPr>
      <w:r>
        <w:t xml:space="preserve">在</w:t>
      </w:r>
      <w:r>
        <w:rPr>
          <w:rStyle w:val="VerbatimChar"/>
        </w:rPr>
        <w:t xml:space="preserve">MOSFET</w:t>
      </w:r>
      <w:r>
        <w:t xml:space="preserve"> </w:t>
      </w:r>
      <w:r>
        <w:t xml:space="preserve">模型中，使用了简化版的</w:t>
      </w:r>
      <w:r>
        <w:rPr>
          <w:rStyle w:val="VerbatimChar"/>
        </w:rPr>
        <w:t xml:space="preserve">SPICE Level = 1</w:t>
      </w:r>
      <w:r>
        <w:t xml:space="preserve">的</w:t>
      </w:r>
      <w:r>
        <w:rPr>
          <w:rStyle w:val="VerbatimChar"/>
        </w:rPr>
        <w:t xml:space="preserve">MOS</w:t>
      </w:r>
      <w:r>
        <w:t xml:space="preserve">模型。</w:t>
      </w:r>
      <w:r>
        <w:rPr>
          <w:rStyle w:val="VerbatimChar"/>
        </w:rPr>
        <w:t xml:space="preserve">MOSFET</w:t>
      </w:r>
      <w:r>
        <w:t xml:space="preserve">的源端和漏端不是固定的，需要由两个端口当前的电压值来判断。</w:t>
      </w:r>
    </w:p>
    <w:p>
      <w:pPr>
        <w:pStyle w:val="BodyText"/>
      </w:pPr>
      <w:r>
        <w:t xml:space="preserve">在</w:t>
      </w:r>
      <w:r>
        <w:rPr>
          <w:rStyle w:val="VerbatimChar"/>
        </w:rPr>
        <w:t xml:space="preserve">Diode</w:t>
      </w:r>
      <w:r>
        <w:t xml:space="preserve">模型中，使用了简化版的</w:t>
      </w:r>
      <w:r>
        <w:rPr>
          <w:rStyle w:val="VerbatimChar"/>
        </w:rPr>
        <w:t xml:space="preserve">SPICE Level = 1</w:t>
      </w:r>
      <w:r>
        <w:t xml:space="preserve">的</w:t>
      </w:r>
      <w:r>
        <w:rPr>
          <w:rStyle w:val="VerbatimChar"/>
        </w:rPr>
        <w:t xml:space="preserve">Diode</w:t>
      </w:r>
      <w:r>
        <w:t xml:space="preserve">模型。默认二极管工作在</w:t>
      </w:r>
      <w:r>
        <w:rPr>
          <w:rStyle w:val="VerbatimChar"/>
        </w:rPr>
        <w:t xml:space="preserve">27℃</w:t>
      </w:r>
      <w:r>
        <w:t xml:space="preserve">下。</w:t>
      </w:r>
    </w:p>
    <w:bookmarkEnd w:id="21"/>
    <w:bookmarkStart w:id="22" w:name="创新点"/>
    <w:p>
      <w:pPr>
        <w:pStyle w:val="Heading2"/>
      </w:pPr>
      <w:r>
        <w:t xml:space="preserve">创新点</w:t>
      </w:r>
    </w:p>
    <w:p>
      <w:pPr>
        <w:numPr>
          <w:ilvl w:val="0"/>
          <w:numId w:val="1001"/>
        </w:numPr>
      </w:pPr>
      <w:r>
        <w:t xml:space="preserve">电流打印。 除了项目提供网表中打印电压的功能，额外完成了电流的输出、索引和打印；</w:t>
      </w:r>
      <w:r>
        <w:t xml:space="preserve"> </w:t>
      </w:r>
    </w:p>
    <w:p>
      <w:pPr>
        <w:numPr>
          <w:ilvl w:val="0"/>
          <w:numId w:val="1001"/>
        </w:numPr>
      </w:pPr>
      <w:r>
        <w:t xml:space="preserve">源漏互换。迭代过程考虑了</w:t>
      </w:r>
      <w:r>
        <w:rPr>
          <w:rStyle w:val="VerbatimChar"/>
        </w:rPr>
        <w:t xml:space="preserve">MOS</w:t>
      </w:r>
      <w:r>
        <w:t xml:space="preserve">管源漏交换的情况，可以处理输入网表源漏与电路实际源漏情况相反的情况；</w:t>
      </w:r>
    </w:p>
    <w:p>
      <w:pPr>
        <w:numPr>
          <w:ilvl w:val="0"/>
          <w:numId w:val="1001"/>
        </w:numPr>
      </w:pPr>
      <w:r>
        <w:t xml:space="preserve">二极管仿真。依据</w:t>
      </w:r>
      <w:r>
        <w:rPr>
          <w:rStyle w:val="VerbatimChar"/>
        </w:rPr>
        <w:t xml:space="preserve">MOS</w:t>
      </w:r>
      <w:r>
        <w:t xml:space="preserve">管迭代求解思路，完成了如二极管等其他非线性器件的引入；</w:t>
      </w:r>
      <w:r>
        <w:t xml:space="preserve"> </w:t>
      </w:r>
    </w:p>
    <w:p>
      <w:pPr>
        <w:numPr>
          <w:ilvl w:val="0"/>
          <w:numId w:val="1001"/>
        </w:numPr>
      </w:pPr>
      <w:r>
        <w:t xml:space="preserve">直流扫描。在单点</w:t>
      </w:r>
      <w:r>
        <w:rPr>
          <w:rStyle w:val="VerbatimChar"/>
        </w:rPr>
        <w:t xml:space="preserve">dc</w:t>
      </w:r>
      <w:r>
        <w:t xml:space="preserve">分析的基础上增加了直流扫描的功能，可以以所需步长考察所需端点电压/器件电流随输入电压的变化</w:t>
      </w:r>
    </w:p>
    <w:p>
      <w:pPr>
        <w:numPr>
          <w:ilvl w:val="0"/>
          <w:numId w:val="1001"/>
        </w:numPr>
      </w:pPr>
      <w:r>
        <w:rPr>
          <w:rStyle w:val="VerbatimChar"/>
        </w:rPr>
        <w:t xml:space="preserve">hspice</w:t>
      </w:r>
      <w:r>
        <w:t xml:space="preserve">仿真分析。利用</w:t>
      </w:r>
      <w:r>
        <w:rPr>
          <w:rStyle w:val="VerbatimChar"/>
        </w:rPr>
        <w:t xml:space="preserve">hspice</w:t>
      </w:r>
      <w:r>
        <w:t xml:space="preserve">对每个实例电路进行了分析，并通过与查阅的标准</w:t>
      </w:r>
      <w:r>
        <w:rPr>
          <w:rStyle w:val="VerbatimChar"/>
        </w:rPr>
        <w:t xml:space="preserve">spice</w:t>
      </w:r>
      <w:r>
        <w:t xml:space="preserve">模型对比，进行误差分析、正确性评估与优化</w:t>
      </w:r>
    </w:p>
    <w:p>
      <w:pPr>
        <w:numPr>
          <w:ilvl w:val="0"/>
          <w:numId w:val="1001"/>
        </w:numPr>
      </w:pPr>
      <w:r>
        <w:t xml:space="preserve">时间复杂度较低。运行</w:t>
      </w:r>
      <w:r>
        <w:rPr>
          <w:rStyle w:val="VerbatimChar"/>
        </w:rPr>
        <w:t xml:space="preserve">bufferDC.sp</w:t>
      </w:r>
      <w:r>
        <w:t xml:space="preserve">文件，计算直流工作点时，仅用时</w:t>
      </w:r>
      <w:r>
        <w:rPr>
          <w:rStyle w:val="VerbatimChar"/>
        </w:rPr>
        <w:t xml:space="preserve">0.275s</w:t>
      </w:r>
      <w:r>
        <w:t xml:space="preserve">，主要优化体现在：</w:t>
      </w:r>
    </w:p>
    <w:p>
      <w:pPr>
        <w:numPr>
          <w:ilvl w:val="1"/>
          <w:numId w:val="1002"/>
        </w:numPr>
      </w:pPr>
      <w:r>
        <w:t xml:space="preserve">迭代更新电路方程的过程使用在不贴入"非线性器件生成的线性器件"得到的矩阵基础上贴入每轮更新的器件值，避免每轮重新生成矩阵或额外空间保留上一轮器件值；</w:t>
      </w:r>
    </w:p>
    <w:p>
      <w:pPr>
        <w:numPr>
          <w:ilvl w:val="1"/>
          <w:numId w:val="1002"/>
        </w:numPr>
      </w:pPr>
      <w:r>
        <w:t xml:space="preserve">进行节点映射，将节点映射为</w:t>
      </w:r>
      <w:r>
        <w:rPr>
          <w:rStyle w:val="VerbatimChar"/>
        </w:rPr>
        <w:t xml:space="preserve">0~N</w:t>
      </w:r>
      <w:r>
        <w:t xml:space="preserve">的连续整数，大大降低了查找与遍历的成本</w:t>
      </w:r>
    </w:p>
    <w:p>
      <w:pPr>
        <w:numPr>
          <w:ilvl w:val="1"/>
          <w:numId w:val="1002"/>
        </w:numPr>
      </w:pPr>
      <w:r>
        <w:t xml:space="preserve">初始解的赋值上，本项目采用了自动化的赋值方法，从初始电压已知的节点</w:t>
      </w:r>
      <w:r>
        <w:rPr>
          <w:rStyle w:val="VerbatimChar"/>
        </w:rPr>
        <w:t xml:space="preserve">Gnd</w:t>
      </w:r>
      <w:r>
        <w:t xml:space="preserve">和</w:t>
      </w:r>
      <w:r>
        <w:rPr>
          <w:rStyle w:val="VerbatimChar"/>
        </w:rPr>
        <w:t xml:space="preserve">Vdd(Vcc)</w:t>
      </w:r>
      <w:r>
        <w:t xml:space="preserve">出发，遍历网表中的各个器件，为尽可能多的</w:t>
      </w:r>
      <w:r>
        <w:rPr>
          <w:rStyle w:val="VerbatimChar"/>
        </w:rPr>
        <w:t xml:space="preserve">MOS</w:t>
      </w:r>
      <w:r>
        <w:t xml:space="preserve">管、二极管等非线性器件赋予合理的初始节点电压，以较低的复杂度实现了初始解的赋值</w:t>
      </w:r>
    </w:p>
    <w:p>
      <w:pPr>
        <w:numPr>
          <w:ilvl w:val="0"/>
          <w:numId w:val="1001"/>
        </w:numPr>
      </w:pPr>
      <w:r>
        <w:t xml:space="preserve">空间利用率较高。主要体现在：</w:t>
      </w:r>
    </w:p>
    <w:p>
      <w:pPr>
        <w:numPr>
          <w:ilvl w:val="1"/>
          <w:numId w:val="1003"/>
        </w:numPr>
      </w:pPr>
      <w:r>
        <w:rPr>
          <w:rStyle w:val="VerbatimChar"/>
        </w:rPr>
        <w:t xml:space="preserve">DC</w:t>
      </w:r>
      <w:r>
        <w:t xml:space="preserve">扫描输出利用先生成索引后提取每轮结果的方法，避免消耗大量空间保存最终不需要打印观察的信息</w:t>
      </w:r>
    </w:p>
    <w:p>
      <w:pPr>
        <w:numPr>
          <w:ilvl w:val="1"/>
          <w:numId w:val="1003"/>
        </w:numPr>
      </w:pPr>
      <w:r>
        <w:t xml:space="preserve">存储数据类型尽量采用矩阵和数字的形式，减少字符的使用，减少变量空间占用的同时也可以减少变量类型转换的时间</w:t>
      </w:r>
    </w:p>
    <w:p>
      <w:pPr>
        <w:numPr>
          <w:ilvl w:val="0"/>
          <w:numId w:val="1001"/>
        </w:numPr>
      </w:pPr>
      <w:r>
        <w:t xml:space="preserve">工程化程度较高。主要体现在：</w:t>
      </w:r>
    </w:p>
    <w:p>
      <w:pPr>
        <w:numPr>
          <w:ilvl w:val="1"/>
          <w:numId w:val="1004"/>
        </w:numPr>
      </w:pPr>
      <w:r>
        <w:t xml:space="preserve">将项目分成前后端来实现分工与合作，工作大体上分为预处理，网表生成，更新网表迭代，绘制图像这些部分划分，模块之间仅靠接口相互依赖，比较有实际的工程意义</w:t>
      </w:r>
    </w:p>
    <w:p>
      <w:pPr>
        <w:numPr>
          <w:ilvl w:val="1"/>
          <w:numId w:val="1004"/>
        </w:numPr>
      </w:pPr>
      <w:r>
        <w:t xml:space="preserve">关于项目的接口部分采用了哈希表来实现更快更高效的索引，同时可读性和可扩展性较强，向实际工程靠拢。</w:t>
      </w:r>
    </w:p>
    <w:p>
      <w:pPr>
        <w:numPr>
          <w:ilvl w:val="1"/>
          <w:numId w:val="1004"/>
        </w:numPr>
      </w:pPr>
      <w:r>
        <w:t xml:space="preserve">关于项目的结构方面，本项目在顶层模块有较高的抽象级，后续容易把项目拓展成有更高的兼容性的项目。</w:t>
      </w:r>
    </w:p>
    <w:bookmarkEnd w:id="22"/>
    <w:bookmarkStart w:id="25" w:name="用法"/>
    <w:p>
      <w:pPr>
        <w:pStyle w:val="Heading2"/>
      </w:pPr>
      <w:r>
        <w:t xml:space="preserve">用法</w:t>
      </w:r>
    </w:p>
    <w:bookmarkStart w:id="23" w:name="环境要求"/>
    <w:p>
      <w:pPr>
        <w:pStyle w:val="Heading3"/>
      </w:pPr>
      <w:r>
        <w:t xml:space="preserve">环境要求</w:t>
      </w:r>
    </w:p>
    <w:p>
      <w:pPr>
        <w:numPr>
          <w:ilvl w:val="0"/>
          <w:numId w:val="1005"/>
        </w:numPr>
      </w:pPr>
      <w:r>
        <w:rPr>
          <w:rStyle w:val="VerbatimChar"/>
        </w:rPr>
        <w:t xml:space="preserve">MATLAB R2020b</w:t>
      </w:r>
      <w:r>
        <w:t xml:space="preserve"> </w:t>
      </w:r>
      <w:r>
        <w:t xml:space="preserve">或以上版本</w:t>
      </w:r>
    </w:p>
    <w:bookmarkEnd w:id="23"/>
    <w:bookmarkStart w:id="24" w:name="如何使用"/>
    <w:p>
      <w:pPr>
        <w:pStyle w:val="Heading3"/>
      </w:pPr>
      <w:r>
        <w:t xml:space="preserve">如何使用</w:t>
      </w:r>
    </w:p>
    <w:p>
      <w:pPr>
        <w:numPr>
          <w:ilvl w:val="0"/>
          <w:numId w:val="1006"/>
        </w:numPr>
      </w:pPr>
      <w:r>
        <w:t xml:space="preserve">根据要求书写电路网表文件，可以实现以下操作</w:t>
      </w:r>
    </w:p>
    <w:p>
      <w:pPr>
        <w:numPr>
          <w:ilvl w:val="1"/>
          <w:numId w:val="1007"/>
        </w:numPr>
      </w:pPr>
      <w:r>
        <w:rPr>
          <w:rStyle w:val="VerbatimChar"/>
        </w:rPr>
        <w:t xml:space="preserve">.dc</w:t>
      </w:r>
      <w:r>
        <w:t xml:space="preserve">，直流工作点计算</w:t>
      </w:r>
    </w:p>
    <w:p>
      <w:pPr>
        <w:numPr>
          <w:ilvl w:val="1"/>
          <w:numId w:val="1000"/>
        </w:numPr>
        <w:pStyle w:val="BlockText"/>
      </w:pPr>
      <w:r>
        <w:t xml:space="preserve">输入示例：</w:t>
      </w:r>
    </w:p>
    <w:p>
      <w:pPr>
        <w:numPr>
          <w:ilvl w:val="1"/>
          <w:numId w:val="1000"/>
        </w:numPr>
        <w:pStyle w:val="BlockText"/>
      </w:pPr>
      <w:r>
        <w:rPr>
          <w:rStyle w:val="VerbatimChar"/>
        </w:rPr>
        <w:t xml:space="preserve">.dc</w:t>
      </w:r>
    </w:p>
    <w:p>
      <w:pPr>
        <w:numPr>
          <w:ilvl w:val="1"/>
          <w:numId w:val="1007"/>
        </w:numPr>
      </w:pPr>
      <w:r>
        <w:rPr>
          <w:rStyle w:val="VerbatimChar"/>
        </w:rPr>
        <w:t xml:space="preserve">.dcsweep</w:t>
      </w:r>
      <w:r>
        <w:t xml:space="preserve">，直流扫描，生成转移曲线</w:t>
      </w:r>
    </w:p>
    <w:p>
      <w:pPr>
        <w:numPr>
          <w:ilvl w:val="1"/>
          <w:numId w:val="1000"/>
        </w:numPr>
        <w:pStyle w:val="BlockText"/>
      </w:pPr>
      <w:r>
        <w:t xml:space="preserve">输入示例：</w:t>
      </w:r>
    </w:p>
    <w:p>
      <w:pPr>
        <w:numPr>
          <w:ilvl w:val="1"/>
          <w:numId w:val="1000"/>
        </w:numPr>
        <w:pStyle w:val="BlockText"/>
      </w:pPr>
      <w:r>
        <w:rPr>
          <w:rStyle w:val="VerbatimChar"/>
        </w:rPr>
        <w:t xml:space="preserve">.dcsweep Vin [0,3] 0.01</w:t>
      </w:r>
    </w:p>
    <w:p>
      <w:pPr>
        <w:numPr>
          <w:ilvl w:val="1"/>
          <w:numId w:val="1007"/>
        </w:numPr>
      </w:pPr>
      <w:r>
        <w:rPr>
          <w:rStyle w:val="VerbatimChar"/>
        </w:rPr>
        <w:t xml:space="preserve">.ac</w:t>
      </w:r>
      <w:r>
        <w:t xml:space="preserve">，AC频率响应分析</w:t>
      </w:r>
    </w:p>
    <w:p>
      <w:pPr>
        <w:numPr>
          <w:ilvl w:val="1"/>
          <w:numId w:val="1000"/>
        </w:numPr>
        <w:pStyle w:val="BlockText"/>
      </w:pPr>
      <w:r>
        <w:t xml:space="preserve">输入示例：</w:t>
      </w:r>
    </w:p>
    <w:p>
      <w:pPr>
        <w:numPr>
          <w:ilvl w:val="1"/>
          <w:numId w:val="1000"/>
        </w:numPr>
        <w:pStyle w:val="BlockText"/>
      </w:pPr>
      <w:r>
        <w:t xml:space="preserve">输入支持科学计数法</w:t>
      </w:r>
    </w:p>
    <w:p>
      <w:pPr>
        <w:numPr>
          <w:ilvl w:val="1"/>
          <w:numId w:val="1000"/>
        </w:numPr>
        <w:pStyle w:val="BlockText"/>
      </w:pPr>
      <w:r>
        <w:rPr>
          <w:rStyle w:val="VerbatimChar"/>
        </w:rPr>
        <w:t xml:space="preserve">.ac DEC 10 1K 1e15MEG</w:t>
      </w:r>
    </w:p>
    <w:p>
      <w:pPr>
        <w:numPr>
          <w:ilvl w:val="1"/>
          <w:numId w:val="1000"/>
        </w:numPr>
        <w:pStyle w:val="BlockText"/>
      </w:pPr>
      <w:r>
        <w:rPr>
          <w:rStyle w:val="VerbatimChar"/>
        </w:rPr>
        <w:t xml:space="preserve">.ac LIN 100 1K 100HZ</w:t>
      </w:r>
    </w:p>
    <w:p>
      <w:pPr>
        <w:numPr>
          <w:ilvl w:val="1"/>
          <w:numId w:val="1007"/>
        </w:numPr>
      </w:pPr>
      <w:r>
        <w:rPr>
          <w:rStyle w:val="VerbatimChar"/>
        </w:rPr>
        <w:t xml:space="preserve">.trans</w:t>
      </w:r>
      <w:r>
        <w:t xml:space="preserve">，瞬态响应分析</w:t>
      </w:r>
      <w:r>
        <w:rPr>
          <w:rStyle w:val="VerbatimChar"/>
        </w:rPr>
        <w:t xml:space="preserve">暂未实现</w:t>
      </w:r>
    </w:p>
    <w:p>
      <w:pPr>
        <w:numPr>
          <w:ilvl w:val="1"/>
          <w:numId w:val="1000"/>
        </w:numPr>
        <w:pStyle w:val="BlockText"/>
      </w:pPr>
      <w:r>
        <w:t xml:space="preserve">输入示例：</w:t>
      </w:r>
    </w:p>
    <w:p>
      <w:pPr>
        <w:numPr>
          <w:ilvl w:val="1"/>
          <w:numId w:val="1000"/>
        </w:numPr>
        <w:pStyle w:val="BlockText"/>
      </w:pPr>
      <w:r>
        <w:rPr>
          <w:rStyle w:val="VerbatimChar"/>
        </w:rPr>
        <w:t xml:space="preserve">.trans total_time step</w:t>
      </w:r>
    </w:p>
    <w:p>
      <w:pPr>
        <w:numPr>
          <w:ilvl w:val="1"/>
          <w:numId w:val="1007"/>
        </w:numPr>
      </w:pPr>
      <w:r>
        <w:rPr>
          <w:rStyle w:val="VerbatimChar"/>
        </w:rPr>
        <w:t xml:space="preserve">.plotnv node</w:t>
      </w:r>
      <w:r>
        <w:t xml:space="preserve">，可以得到节点的电压</w:t>
      </w:r>
    </w:p>
    <w:p>
      <w:pPr>
        <w:numPr>
          <w:ilvl w:val="1"/>
          <w:numId w:val="1000"/>
        </w:numPr>
        <w:pStyle w:val="BlockText"/>
      </w:pPr>
      <w:r>
        <w:t xml:space="preserve">输入示例：显示节点的电压值</w:t>
      </w:r>
    </w:p>
    <w:p>
      <w:pPr>
        <w:numPr>
          <w:ilvl w:val="1"/>
          <w:numId w:val="1000"/>
        </w:numPr>
        <w:pStyle w:val="BlockText"/>
      </w:pPr>
      <w:r>
        <w:rPr>
          <w:rStyle w:val="VerbatimChar"/>
        </w:rPr>
        <w:t xml:space="preserve">.plotnv 108</w:t>
      </w:r>
    </w:p>
    <w:p>
      <w:pPr>
        <w:numPr>
          <w:ilvl w:val="1"/>
          <w:numId w:val="1000"/>
        </w:numPr>
        <w:pStyle w:val="BlockText"/>
      </w:pPr>
      <w:r>
        <w:t xml:space="preserve">etc.</w:t>
      </w:r>
    </w:p>
    <w:p>
      <w:pPr>
        <w:numPr>
          <w:ilvl w:val="1"/>
          <w:numId w:val="1007"/>
        </w:numPr>
      </w:pPr>
      <w:r>
        <w:rPr>
          <w:rStyle w:val="VerbatimChar"/>
        </w:rPr>
        <w:t xml:space="preserve">.plotnc Device(device_port)</w:t>
      </w:r>
      <w:r>
        <w:t xml:space="preserve">，可以得到器件的节点电流</w:t>
      </w:r>
    </w:p>
    <w:p>
      <w:pPr>
        <w:numPr>
          <w:ilvl w:val="1"/>
          <w:numId w:val="1000"/>
        </w:numPr>
        <w:pStyle w:val="BlockText"/>
      </w:pPr>
      <w:r>
        <w:t xml:space="preserve">输入示例：显示器件对应的节点的电流</w:t>
      </w:r>
    </w:p>
    <w:p>
      <w:pPr>
        <w:numPr>
          <w:ilvl w:val="1"/>
          <w:numId w:val="1000"/>
        </w:numPr>
        <w:pStyle w:val="BlockText"/>
      </w:pPr>
      <w:r>
        <w:rPr>
          <w:rStyle w:val="VerbatimChar"/>
        </w:rPr>
        <w:t xml:space="preserve">.plotnc M1(d/g/s)</w:t>
      </w:r>
    </w:p>
    <w:p>
      <w:pPr>
        <w:numPr>
          <w:ilvl w:val="1"/>
          <w:numId w:val="1000"/>
        </w:numPr>
        <w:pStyle w:val="BlockText"/>
      </w:pPr>
      <w:r>
        <w:rPr>
          <w:rStyle w:val="VerbatimChar"/>
        </w:rPr>
        <w:t xml:space="preserve">.plotnc I1(+)</w:t>
      </w:r>
    </w:p>
    <w:p>
      <w:pPr>
        <w:numPr>
          <w:ilvl w:val="1"/>
          <w:numId w:val="1000"/>
        </w:numPr>
        <w:pStyle w:val="BlockText"/>
      </w:pPr>
      <w:r>
        <w:rPr>
          <w:rStyle w:val="VerbatimChar"/>
        </w:rPr>
        <w:t xml:space="preserve">.plotnc R1(-)</w:t>
      </w:r>
    </w:p>
    <w:p>
      <w:pPr>
        <w:numPr>
          <w:ilvl w:val="1"/>
          <w:numId w:val="1000"/>
        </w:numPr>
        <w:pStyle w:val="BlockText"/>
      </w:pPr>
      <w:r>
        <w:rPr>
          <w:rStyle w:val="VerbatimChar"/>
        </w:rPr>
        <w:t xml:space="preserve">.plotnc V1(+)</w:t>
      </w:r>
    </w:p>
    <w:p>
      <w:pPr>
        <w:numPr>
          <w:ilvl w:val="1"/>
          <w:numId w:val="1000"/>
        </w:numPr>
        <w:pStyle w:val="BlockText"/>
      </w:pPr>
      <w:r>
        <w:t xml:space="preserve">etc.</w:t>
      </w:r>
    </w:p>
    <w:p>
      <w:pPr>
        <w:numPr>
          <w:ilvl w:val="1"/>
          <w:numId w:val="1007"/>
        </w:numPr>
      </w:pPr>
      <w:r>
        <w:rPr>
          <w:rStyle w:val="VerbatimChar"/>
        </w:rPr>
        <w:t xml:space="preserve">.MODEL &lt;mosID&gt; VT &lt;Value&gt; MU &lt;Value&gt; COX &lt;Value&gt; LAMBDA &lt;Value&gt; CJ0 &lt;Value&gt;</w:t>
      </w:r>
      <w:r>
        <w:t xml:space="preserve">创建一个MOS管模型，可以根据需求创建不同的MOS管模型，输入要求：MODEL的标号从1开始递增</w:t>
      </w:r>
    </w:p>
    <w:p>
      <w:pPr>
        <w:numPr>
          <w:ilvl w:val="1"/>
          <w:numId w:val="1000"/>
        </w:numPr>
        <w:pStyle w:val="BlockText"/>
      </w:pPr>
      <w:r>
        <w:t xml:space="preserve">示例输入：</w:t>
      </w:r>
    </w:p>
    <w:p>
      <w:pPr>
        <w:numPr>
          <w:ilvl w:val="1"/>
          <w:numId w:val="1000"/>
        </w:numPr>
        <w:pStyle w:val="BlockText"/>
      </w:pPr>
      <w:r>
        <w:rPr>
          <w:rStyle w:val="VerbatimChar"/>
        </w:rPr>
        <w:t xml:space="preserve">.MODEL 1 VT -0.75 MU 5e-2 COX 0.3e-4 LAMBDA 0.05 CJ0 4.0e-14</w:t>
      </w:r>
      <w:r>
        <w:br/>
      </w:r>
      <w:r>
        <w:rPr>
          <w:rStyle w:val="VerbatimChar"/>
        </w:rPr>
        <w:t xml:space="preserve">.MODEL 2 VT 0.83 MU 1.5e-1 COX 0.3e-4 LAMBDA 0.05 CJ0 4.0e-14</w:t>
      </w:r>
    </w:p>
    <w:p>
      <w:pPr>
        <w:numPr>
          <w:ilvl w:val="0"/>
          <w:numId w:val="1006"/>
        </w:numPr>
      </w:pPr>
      <w:r>
        <w:t xml:space="preserve">修改</w:t>
      </w:r>
      <w:r>
        <w:rPr>
          <w:rStyle w:val="VerbatimChar"/>
        </w:rPr>
        <w:t xml:space="preserve">Top_module</w:t>
      </w:r>
      <w:r>
        <w:t xml:space="preserve">中的</w:t>
      </w:r>
      <w:r>
        <w:rPr>
          <w:rStyle w:val="VerbatimChar"/>
        </w:rPr>
        <w:t xml:space="preserve">file</w:t>
      </w:r>
      <w:r>
        <w:t xml:space="preserve">，在</w:t>
      </w:r>
      <w:r>
        <w:rPr>
          <w:rStyle w:val="VerbatimChar"/>
        </w:rPr>
        <w:t xml:space="preserve">MATLAB</w:t>
      </w:r>
      <w:r>
        <w:t xml:space="preserve">中运行</w:t>
      </w:r>
      <w:r>
        <w:rPr>
          <w:rStyle w:val="VerbatimChar"/>
        </w:rPr>
        <w:t xml:space="preserve">Top_module.m</w:t>
      </w:r>
      <w:r>
        <w:t xml:space="preserve"> </w:t>
      </w:r>
      <w:r>
        <w:t xml:space="preserve">脚本得到仿真的结果。</w:t>
      </w:r>
    </w:p>
    <w:bookmarkEnd w:id="24"/>
    <w:bookmarkEnd w:id="25"/>
    <w:bookmarkStart w:id="26" w:name="电路网表文件格式"/>
    <w:p>
      <w:pPr>
        <w:pStyle w:val="Heading2"/>
      </w:pPr>
      <w:r>
        <w:t xml:space="preserve">电路网表文件格式</w:t>
      </w:r>
    </w:p>
    <w:p>
      <w:pPr>
        <w:pStyle w:val="FirstParagraph"/>
      </w:pPr>
      <w:r>
        <w:t xml:space="preserve">电路网表文件是一个文本文件，格式如下：</w:t>
      </w:r>
    </w:p>
    <w:p>
      <w:pPr>
        <w:pStyle w:val="BodyText"/>
      </w:pPr>
      <w:r>
        <w:t xml:space="preserve">要求，文件中</w:t>
      </w:r>
      <w:r>
        <w:rPr>
          <w:rStyle w:val="VerbatimChar"/>
        </w:rPr>
        <w:t xml:space="preserve">D, M, R, V, C, L, .</w:t>
      </w:r>
      <w:r>
        <w:t xml:space="preserve">等都是关键字，而且需要尽量避免器件之间的名字出现相互包含的情况，避免被错误识别</w:t>
      </w:r>
    </w:p>
    <w:p>
      <w:pPr>
        <w:pStyle w:val="SourceCode"/>
      </w:pPr>
      <w:r>
        <w:rPr>
          <w:rStyle w:val="OperatorTok"/>
        </w:rPr>
        <w:t xml:space="preserve">*</w:t>
      </w:r>
      <w:r>
        <w:rPr>
          <w:rStyle w:val="NormalTok"/>
        </w:rPr>
        <w:t xml:space="preserve"> non-inverting buffer</w:t>
      </w:r>
      <w:r>
        <w:br/>
      </w:r>
      <w:r>
        <w:rPr>
          <w:rStyle w:val="NormalTok"/>
        </w:rPr>
        <w:t xml:space="preserve">VDD 103 0 DC 3</w:t>
      </w:r>
      <w:r>
        <w:br/>
      </w:r>
      <w:r>
        <w:rPr>
          <w:rStyle w:val="NormalTok"/>
        </w:rPr>
        <w:t xml:space="preserve">Vin 101 0 SIN 1</w:t>
      </w:r>
      <w:r>
        <w:rPr>
          <w:rStyle w:val="FunctionTok"/>
        </w:rPr>
        <w:t xml:space="preserve">.5</w:t>
      </w:r>
      <w:r>
        <w:rPr>
          <w:rStyle w:val="NormalTok"/>
        </w:rPr>
        <w:t xml:space="preserve"> 2 10e6 0</w:t>
      </w:r>
      <w:r>
        <w:br/>
      </w:r>
      <w:r>
        <w:rPr>
          <w:rStyle w:val="NormalTok"/>
        </w:rPr>
        <w:t xml:space="preserve">Rin 101 102 10</w:t>
      </w:r>
      <w:r>
        <w:br/>
      </w:r>
      <w:r>
        <w:br/>
      </w:r>
      <w:r>
        <w:rPr>
          <w:rStyle w:val="NormalTok"/>
        </w:rPr>
        <w:t xml:space="preserve">M1   107 102 103 p 30e-6 0</w:t>
      </w:r>
      <w:r>
        <w:rPr>
          <w:rStyle w:val="FunctionTok"/>
        </w:rPr>
        <w:t xml:space="preserve">.35e-6</w:t>
      </w:r>
      <w:r>
        <w:rPr>
          <w:rStyle w:val="NormalTok"/>
        </w:rPr>
        <w:t xml:space="preserve"> 1</w:t>
      </w:r>
      <w:r>
        <w:br/>
      </w:r>
      <w:r>
        <w:rPr>
          <w:rStyle w:val="NormalTok"/>
        </w:rPr>
        <w:t xml:space="preserve">M2   107 102 0   n 10e-6 0</w:t>
      </w:r>
      <w:r>
        <w:rPr>
          <w:rStyle w:val="FunctionTok"/>
        </w:rPr>
        <w:t xml:space="preserve">.35e-6</w:t>
      </w:r>
      <w:r>
        <w:rPr>
          <w:rStyle w:val="NormalTok"/>
        </w:rPr>
        <w:t xml:space="preserve"> 2</w:t>
      </w:r>
      <w:r>
        <w:br/>
      </w:r>
      <w:r>
        <w:rPr>
          <w:rStyle w:val="NormalTok"/>
        </w:rPr>
        <w:t xml:space="preserve">M3   104 107 103 p 60e-6 0</w:t>
      </w:r>
      <w:r>
        <w:rPr>
          <w:rStyle w:val="FunctionTok"/>
        </w:rPr>
        <w:t xml:space="preserve">.35e-6</w:t>
      </w:r>
      <w:r>
        <w:rPr>
          <w:rStyle w:val="NormalTok"/>
        </w:rPr>
        <w:t xml:space="preserve"> 1</w:t>
      </w:r>
      <w:r>
        <w:br/>
      </w:r>
      <w:r>
        <w:rPr>
          <w:rStyle w:val="NormalTok"/>
        </w:rPr>
        <w:t xml:space="preserve">M4   104 107 0   n 20e-6 0</w:t>
      </w:r>
      <w:r>
        <w:rPr>
          <w:rStyle w:val="FunctionTok"/>
        </w:rPr>
        <w:t xml:space="preserve">.35e-6</w:t>
      </w:r>
      <w:r>
        <w:rPr>
          <w:rStyle w:val="NormalTok"/>
        </w:rPr>
        <w:t xml:space="preserve"> 2</w:t>
      </w:r>
      <w:r>
        <w:br/>
      </w:r>
      <w:r>
        <w:br/>
      </w:r>
      <w:r>
        <w:rPr>
          <w:rStyle w:val="NormalTok"/>
        </w:rPr>
        <w:t xml:space="preserve">C1 104 0 0</w:t>
      </w:r>
      <w:r>
        <w:rPr>
          <w:rStyle w:val="FunctionTok"/>
        </w:rPr>
        <w:t xml:space="preserve">.1e-12</w:t>
      </w:r>
      <w:r>
        <w:br/>
      </w:r>
      <w:r>
        <w:rPr>
          <w:rStyle w:val="NormalTok"/>
        </w:rPr>
        <w:t xml:space="preserve">R2 104 115 25</w:t>
      </w:r>
      <w:r>
        <w:br/>
      </w:r>
      <w:r>
        <w:rPr>
          <w:rStyle w:val="NormalTok"/>
        </w:rPr>
        <w:t xml:space="preserve">L1 115 116 0</w:t>
      </w:r>
      <w:r>
        <w:rPr>
          <w:rStyle w:val="FunctionTok"/>
        </w:rPr>
        <w:t xml:space="preserve">.5e-12</w:t>
      </w:r>
      <w:r>
        <w:br/>
      </w:r>
      <w:r>
        <w:rPr>
          <w:rStyle w:val="NormalTok"/>
        </w:rPr>
        <w:t xml:space="preserve">C2 116 0 0</w:t>
      </w:r>
      <w:r>
        <w:rPr>
          <w:rStyle w:val="FunctionTok"/>
        </w:rPr>
        <w:t xml:space="preserve">.5e-12</w:t>
      </w:r>
      <w:r>
        <w:br/>
      </w:r>
      <w:r>
        <w:rPr>
          <w:rStyle w:val="NormalTok"/>
        </w:rPr>
        <w:t xml:space="preserve">R3 116 117 35</w:t>
      </w:r>
      <w:r>
        <w:br/>
      </w:r>
      <w:r>
        <w:rPr>
          <w:rStyle w:val="NormalTok"/>
        </w:rPr>
        <w:t xml:space="preserve">L2 117 118 0</w:t>
      </w:r>
      <w:r>
        <w:rPr>
          <w:rStyle w:val="FunctionTok"/>
        </w:rPr>
        <w:t xml:space="preserve">.5e-12</w:t>
      </w:r>
      <w:r>
        <w:br/>
      </w:r>
      <w:r>
        <w:rPr>
          <w:rStyle w:val="NormalTok"/>
        </w:rPr>
        <w:t xml:space="preserve">C3 118 0 1e-12</w:t>
      </w:r>
      <w:r>
        <w:br/>
      </w:r>
      <w:r>
        <w:br/>
      </w:r>
      <w:r>
        <w:rPr>
          <w:rStyle w:val="FunctionTok"/>
        </w:rPr>
        <w:t xml:space="preserve">.MODEL</w:t>
      </w:r>
      <w:r>
        <w:rPr>
          <w:rStyle w:val="NormalTok"/>
        </w:rPr>
        <w:t xml:space="preserve"> 1 VT -0</w:t>
      </w:r>
      <w:r>
        <w:rPr>
          <w:rStyle w:val="FunctionTok"/>
        </w:rPr>
        <w:t xml:space="preserve">.75</w:t>
      </w:r>
      <w:r>
        <w:rPr>
          <w:rStyle w:val="NormalTok"/>
        </w:rPr>
        <w:t xml:space="preserve"> MU 5e-2 COX 0</w:t>
      </w:r>
      <w:r>
        <w:rPr>
          <w:rStyle w:val="FunctionTok"/>
        </w:rPr>
        <w:t xml:space="preserve">.3e-4</w:t>
      </w:r>
      <w:r>
        <w:rPr>
          <w:rStyle w:val="NormalTok"/>
        </w:rPr>
        <w:t xml:space="preserve"> LAMBDA 0</w:t>
      </w:r>
      <w:r>
        <w:rPr>
          <w:rStyle w:val="FunctionTok"/>
        </w:rPr>
        <w:t xml:space="preserve">.05</w:t>
      </w:r>
      <w:r>
        <w:rPr>
          <w:rStyle w:val="NormalTok"/>
        </w:rPr>
        <w:t xml:space="preserve"> CJ0 4</w:t>
      </w:r>
      <w:r>
        <w:rPr>
          <w:rStyle w:val="FunctionTok"/>
        </w:rPr>
        <w:t xml:space="preserve">.0e-14</w:t>
      </w:r>
      <w:r>
        <w:br/>
      </w:r>
      <w:r>
        <w:rPr>
          <w:rStyle w:val="FunctionTok"/>
        </w:rPr>
        <w:t xml:space="preserve">.MODEL</w:t>
      </w:r>
      <w:r>
        <w:rPr>
          <w:rStyle w:val="NormalTok"/>
        </w:rPr>
        <w:t xml:space="preserve"> 2 VT 0</w:t>
      </w:r>
      <w:r>
        <w:rPr>
          <w:rStyle w:val="FunctionTok"/>
        </w:rPr>
        <w:t xml:space="preserve">.83</w:t>
      </w:r>
      <w:r>
        <w:rPr>
          <w:rStyle w:val="NormalTok"/>
        </w:rPr>
        <w:t xml:space="preserve"> MU 1</w:t>
      </w:r>
      <w:r>
        <w:rPr>
          <w:rStyle w:val="FunctionTok"/>
        </w:rPr>
        <w:t xml:space="preserve">.5e-1</w:t>
      </w:r>
      <w:r>
        <w:rPr>
          <w:rStyle w:val="NormalTok"/>
        </w:rPr>
        <w:t xml:space="preserve"> COX 0</w:t>
      </w:r>
      <w:r>
        <w:rPr>
          <w:rStyle w:val="FunctionTok"/>
        </w:rPr>
        <w:t xml:space="preserve">.3e-4</w:t>
      </w:r>
      <w:r>
        <w:rPr>
          <w:rStyle w:val="NormalTok"/>
        </w:rPr>
        <w:t xml:space="preserve"> LAMBDA 0</w:t>
      </w:r>
      <w:r>
        <w:rPr>
          <w:rStyle w:val="FunctionTok"/>
        </w:rPr>
        <w:t xml:space="preserve">.05</w:t>
      </w:r>
      <w:r>
        <w:rPr>
          <w:rStyle w:val="NormalTok"/>
        </w:rPr>
        <w:t xml:space="preserve"> CJ0 4</w:t>
      </w:r>
      <w:r>
        <w:rPr>
          <w:rStyle w:val="FunctionTok"/>
        </w:rPr>
        <w:t xml:space="preserve">.0e-14</w:t>
      </w:r>
      <w:r>
        <w:br/>
      </w:r>
      <w:r>
        <w:br/>
      </w:r>
      <w:r>
        <w:rPr>
          <w:rStyle w:val="FunctionTok"/>
        </w:rPr>
        <w:t xml:space="preserve">.dc</w:t>
      </w:r>
      <w:r>
        <w:br/>
      </w:r>
      <w:r>
        <w:rPr>
          <w:rStyle w:val="FunctionTok"/>
        </w:rPr>
        <w:t xml:space="preserve">.end</w:t>
      </w:r>
    </w:p>
    <w:bookmarkEnd w:id="26"/>
    <w:bookmarkStart w:id="27" w:name="项目的结构"/>
    <w:p>
      <w:pPr>
        <w:pStyle w:val="Heading2"/>
      </w:pPr>
      <w:r>
        <w:t xml:space="preserve">项目的结构</w:t>
      </w:r>
    </w:p>
    <w:p>
      <w:pPr>
        <w:pStyle w:val="SourceCode"/>
      </w:pPr>
      <w:r>
        <w:rPr>
          <w:rStyle w:val="VerbatimChar"/>
        </w:rPr>
        <w:t xml:space="preserve">├── picture # README文档的说明图片
</w:t>
      </w:r>
      <w:r>
        <w:br/>
      </w:r>
      <w:r>
        <w:rPr>
          <w:rStyle w:val="VerbatimChar"/>
        </w:rPr>
        <w:t xml:space="preserve">├── projectfile # 项目要求文档与参考资料
</w:t>
      </w:r>
      <w:r>
        <w:br/>
      </w:r>
      <w:r>
        <w:rPr>
          <w:rStyle w:val="VerbatimChar"/>
        </w:rPr>
        <w:t xml:space="preserve">│   ├── HSPICE简明教程(复旦大学).pdf
</w:t>
      </w:r>
      <w:r>
        <w:br/>
      </w:r>
      <w:r>
        <w:rPr>
          <w:rStyle w:val="VerbatimChar"/>
        </w:rPr>
        <w:t xml:space="preserve">│   ├── proj1_v03_tj.pdf	
</w:t>
      </w:r>
      <w:r>
        <w:br/>
      </w:r>
      <w:r>
        <w:rPr>
          <w:rStyle w:val="VerbatimChar"/>
        </w:rPr>
        <w:t xml:space="preserve">│   ├── hspice_sa.pdf	
</w:t>
      </w:r>
      <w:r>
        <w:br/>
      </w:r>
      <w:r>
        <w:rPr>
          <w:rStyle w:val="VerbatimChar"/>
        </w:rPr>
        <w:t xml:space="preserve">│   ├── HspiceManual完全手册.pdf		
</w:t>
      </w:r>
      <w:r>
        <w:br/>
      </w:r>
      <w:r>
        <w:rPr>
          <w:rStyle w:val="VerbatimChar"/>
        </w:rPr>
        <w:t xml:space="preserve">├── testfile # 测试文件目录
</w:t>
      </w:r>
      <w:r>
        <w:br/>
      </w:r>
      <w:r>
        <w:rPr>
          <w:rStyle w:val="VerbatimChar"/>
        </w:rPr>
        <w:t xml:space="preserve">│   ├── test_ori #项目所给的运行网表
</w:t>
      </w:r>
      <w:r>
        <w:br/>
      </w:r>
      <w:r>
        <w:rPr>
          <w:rStyle w:val="VerbatimChar"/>
        </w:rPr>
        <w:t xml:space="preserve">│   ├── hspice_testfile #hspice测试所用网表
</w:t>
      </w:r>
      <w:r>
        <w:br/>
      </w:r>
      <w:r>
        <w:rPr>
          <w:rStyle w:val="VerbatimChar"/>
        </w:rPr>
        <w:t xml:space="preserve">│   ├── AmplifierDC.sp      		
</w:t>
      </w:r>
      <w:r>
        <w:br/>
      </w:r>
      <w:r>
        <w:rPr>
          <w:rStyle w:val="VerbatimChar"/>
        </w:rPr>
        <w:t xml:space="preserve">│   ├── AmplifierSweep.sp         	
</w:t>
      </w:r>
      <w:r>
        <w:br/>
      </w:r>
      <w:r>
        <w:rPr>
          <w:rStyle w:val="VerbatimChar"/>
        </w:rPr>
        <w:t xml:space="preserve">│   ├── bufferDC.sp
</w:t>
      </w:r>
      <w:r>
        <w:br/>
      </w:r>
      <w:r>
        <w:rPr>
          <w:rStyle w:val="VerbatimChar"/>
        </w:rPr>
        <w:t xml:space="preserve">│   ├── bufferSweep.sp
</w:t>
      </w:r>
      <w:r>
        <w:br/>
      </w:r>
      <w:r>
        <w:rPr>
          <w:rStyle w:val="VerbatimChar"/>
        </w:rPr>
        <w:t xml:space="preserve">│   ├── dbmixerDC.sp 
</w:t>
      </w:r>
      <w:r>
        <w:br/>
      </w:r>
      <w:r>
        <w:rPr>
          <w:rStyle w:val="VerbatimChar"/>
        </w:rPr>
        <w:t xml:space="preserve">│   ├── diftestDC.sp      		
</w:t>
      </w:r>
      <w:r>
        <w:br/>
      </w:r>
      <w:r>
        <w:rPr>
          <w:rStyle w:val="VerbatimChar"/>
        </w:rPr>
        <w:t xml:space="preserve">│   ├── diftestSweep.sp         	
</w:t>
      </w:r>
      <w:r>
        <w:br/>
      </w:r>
      <w:r>
        <w:rPr>
          <w:rStyle w:val="VerbatimChar"/>
        </w:rPr>
        <w:t xml:space="preserve">│   ├── invertbufferDC.sp
</w:t>
      </w:r>
      <w:r>
        <w:br/>
      </w:r>
      <w:r>
        <w:rPr>
          <w:rStyle w:val="VerbatimChar"/>
        </w:rPr>
        <w:t xml:space="preserve">│   └── invertbufferSweep.sp
</w:t>
      </w:r>
      <w:r>
        <w:br/>
      </w:r>
      <w:r>
        <w:rPr>
          <w:rStyle w:val="VerbatimChar"/>
        </w:rPr>
        <w:t xml:space="preserve">##### 工作文件夹
</w:t>
      </w:r>
      <w:r>
        <w:br/>
      </w:r>
      <w:r>
        <w:rPr>
          <w:rStyle w:val="VerbatimChar"/>
        </w:rPr>
        <w:t xml:space="preserve">├── Top_module.m
</w:t>
      </w:r>
      <w:r>
        <w:br/>
      </w:r>
      <w:r>
        <w:rPr>
          <w:rStyle w:val="VerbatimChar"/>
        </w:rPr>
        <w:t xml:space="preserve">├── parse_netlist.m
</w:t>
      </w:r>
      <w:r>
        <w:br/>
      </w:r>
      <w:r>
        <w:rPr>
          <w:rStyle w:val="VerbatimChar"/>
        </w:rPr>
        <w:t xml:space="preserve">│   ├── compCINFO.m
</w:t>
      </w:r>
      <w:r>
        <w:br/>
      </w:r>
      <w:r>
        <w:rPr>
          <w:rStyle w:val="VerbatimChar"/>
        </w:rPr>
        <w:t xml:space="preserve">│   └── tranNumber.m
</w:t>
      </w:r>
      <w:r>
        <w:br/>
      </w:r>
      <w:r>
        <w:rPr>
          <w:rStyle w:val="VerbatimChar"/>
        </w:rPr>
        <w:t xml:space="preserve">├── Generate_DCnetlist.m
</w:t>
      </w:r>
      <w:r>
        <w:br/>
      </w:r>
      <w:r>
        <w:rPr>
          <w:rStyle w:val="VerbatimChar"/>
        </w:rPr>
        <w:t xml:space="preserve">│   ├── Gen_NodeInfo.m
</w:t>
      </w:r>
      <w:r>
        <w:br/>
      </w:r>
      <w:r>
        <w:rPr>
          <w:rStyle w:val="VerbatimChar"/>
        </w:rPr>
        <w:t xml:space="preserve">│   ├── Gen_DeviceInfo.m
</w:t>
      </w:r>
      <w:r>
        <w:br/>
      </w:r>
      <w:r>
        <w:rPr>
          <w:rStyle w:val="VerbatimChar"/>
        </w:rPr>
        <w:t xml:space="preserve">│   ├── init_value.m
</w:t>
      </w:r>
      <w:r>
        <w:br/>
      </w:r>
      <w:r>
        <w:rPr>
          <w:rStyle w:val="VerbatimChar"/>
        </w:rPr>
        <w:t xml:space="preserve">│   ├── Mos_Calculator.m
</w:t>
      </w:r>
      <w:r>
        <w:br/>
      </w:r>
      <w:r>
        <w:rPr>
          <w:rStyle w:val="VerbatimChar"/>
        </w:rPr>
        <w:t xml:space="preserve">│   └── Diode_Calculator.m
</w:t>
      </w:r>
      <w:r>
        <w:br/>
      </w:r>
      <w:r>
        <w:rPr>
          <w:rStyle w:val="VerbatimChar"/>
        </w:rPr>
        <w:t xml:space="preserve">├── CalculateDC.m
</w:t>
      </w:r>
      <w:r>
        <w:br/>
      </w:r>
      <w:r>
        <w:rPr>
          <w:rStyle w:val="VerbatimChar"/>
        </w:rPr>
        <w:t xml:space="preserve">│   ├── Gen_nextRes.m
</w:t>
      </w:r>
      <w:r>
        <w:br/>
      </w:r>
      <w:r>
        <w:rPr>
          <w:rStyle w:val="VerbatimChar"/>
        </w:rPr>
        <w:t xml:space="preserve">│   │   ├── Mos_Calculator.m
</w:t>
      </w:r>
      <w:r>
        <w:br/>
      </w:r>
      <w:r>
        <w:rPr>
          <w:rStyle w:val="VerbatimChar"/>
        </w:rPr>
        <w:t xml:space="preserve">│   │   ├── Diode_Calculator.m
</w:t>
      </w:r>
      <w:r>
        <w:br/>
      </w:r>
      <w:r>
        <w:rPr>
          <w:rStyle w:val="VerbatimChar"/>
        </w:rPr>
        <w:t xml:space="preserve">│   ├── Gen_baseA.m
</w:t>
      </w:r>
      <w:r>
        <w:br/>
      </w:r>
      <w:r>
        <w:rPr>
          <w:rStyle w:val="VerbatimChar"/>
        </w:rPr>
        <w:t xml:space="preserve">│   └── Gen_nextA.m
</w:t>
      </w:r>
      <w:r>
        <w:br/>
      </w:r>
      <w:r>
        <w:rPr>
          <w:rStyle w:val="VerbatimChar"/>
        </w:rPr>
        <w:t xml:space="preserve">├── Sweep_AC.m
</w:t>
      </w:r>
      <w:r>
        <w:br/>
      </w:r>
      <w:r>
        <w:rPr>
          <w:rStyle w:val="VerbatimChar"/>
        </w:rPr>
        <w:t xml:space="preserve">│   ├── Gen_ACmatrix.m
</w:t>
      </w:r>
      <w:r>
        <w:br/>
      </w:r>
      <w:r>
        <w:rPr>
          <w:rStyle w:val="VerbatimChar"/>
        </w:rPr>
        <w:t xml:space="preserve">│   ├── Gen_NextACmatrix.m
</w:t>
      </w:r>
      <w:r>
        <w:br/>
      </w:r>
      <w:r>
        <w:rPr>
          <w:rStyle w:val="VerbatimChar"/>
        </w:rPr>
        <w:t xml:space="preserve">│   └── getCurrent.m
</w:t>
      </w:r>
      <w:r>
        <w:br/>
      </w:r>
      <w:r>
        <w:rPr>
          <w:rStyle w:val="VerbatimChar"/>
        </w:rPr>
        <w:t xml:space="preserve">├── Sweep_DC.m
</w:t>
      </w:r>
      <w:r>
        <w:br/>
      </w:r>
      <w:r>
        <w:rPr>
          <w:rStyle w:val="VerbatimChar"/>
        </w:rPr>
        <w:t xml:space="preserve">├── ValueCalc.m
</w:t>
      </w:r>
      <w:r>
        <w:br/>
      </w:r>
      <w:r>
        <w:rPr>
          <w:rStyle w:val="VerbatimChar"/>
        </w:rPr>
        <w:t xml:space="preserve">├── portMapping.m
</w:t>
      </w:r>
      <w:r>
        <w:br/>
      </w:r>
      <w:r>
        <w:rPr>
          <w:rStyle w:val="VerbatimChar"/>
        </w:rPr>
        <w:t xml:space="preserve">##### 
</w:t>
      </w:r>
      <w:r>
        <w:br/>
      </w:r>
      <w:r>
        <w:rPr>
          <w:rStyle w:val="VerbatimChar"/>
        </w:rPr>
        <w:t xml:space="preserve">├── README.md # 项目说明文件</w:t>
      </w:r>
    </w:p>
    <w:bookmarkEnd w:id="27"/>
    <w:bookmarkStart w:id="89" w:name="项目细节介绍"/>
    <w:p>
      <w:pPr>
        <w:pStyle w:val="Heading2"/>
      </w:pPr>
      <w:r>
        <w:t xml:space="preserve">项目细节介绍</w:t>
      </w:r>
    </w:p>
    <w:bookmarkStart w:id="30" w:name="项目顶层文件与接口的定义"/>
    <w:p>
      <w:pPr>
        <w:pStyle w:val="Heading3"/>
      </w:pPr>
      <w:r>
        <w:t xml:space="preserve">项目顶层文件与接口的定义</w:t>
      </w:r>
    </w:p>
    <w:p>
      <w:pPr>
        <w:pStyle w:val="FirstParagraph"/>
      </w:pPr>
      <w:r>
        <w:t xml:space="preserve">此部分由郑志宇同学维护，接口与功能与小组成员共同商议确定。最终实现了项目的并行推进与项目成员对函数的独立维护。</w:t>
      </w:r>
    </w:p>
    <w:p>
      <w:pPr>
        <w:pStyle w:val="BodyText"/>
      </w:pPr>
      <w:r>
        <w:t xml:space="preserve">├── Top_module.m</w:t>
      </w:r>
    </w:p>
    <w:bookmarkStart w:id="28" w:name="顶层的实现"/>
    <w:p>
      <w:pPr>
        <w:pStyle w:val="Heading4"/>
      </w:pPr>
      <w:r>
        <w:t xml:space="preserve">顶层的实现</w:t>
      </w:r>
    </w:p>
    <w:p>
      <w:pPr>
        <w:pStyle w:val="SourceCode"/>
      </w:pPr>
      <w:r>
        <w:rPr>
          <w:rStyle w:val="CommentTok"/>
        </w:rPr>
        <w:t xml:space="preserve">%% 项目的顶层模块，用于实现整个项目的仿真流程</w:t>
      </w:r>
      <w:r>
        <w:br/>
      </w:r>
      <w:r>
        <w:rPr>
          <w:rStyle w:val="CommentTok"/>
        </w:rPr>
        <w:t xml:space="preserve">% 此文件为项目搭建的顶层架构，用于梳理和切割项目实现的功能并实现模块化</w:t>
      </w:r>
      <w:r>
        <w:br/>
      </w:r>
      <w:r>
        <w:rPr>
          <w:rStyle w:val="CommentTok"/>
        </w:rPr>
        <w:t xml:space="preserve">%% 读取文件，预处理阶段</w:t>
      </w:r>
      <w:r>
        <w:br/>
      </w:r>
      <w:r>
        <w:rPr>
          <w:rStyle w:val="VariableTok"/>
        </w:rPr>
        <w:t xml:space="preserve">filename</w:t>
      </w:r>
      <w:r>
        <w:rPr>
          <w:rStyle w:val="NormalTok"/>
        </w:rPr>
        <w:t xml:space="preserve"> </w:t>
      </w:r>
      <w:r>
        <w:rPr>
          <w:rStyle w:val="OperatorTok"/>
        </w:rPr>
        <w:t xml:space="preserve">=</w:t>
      </w:r>
      <w:r>
        <w:rPr>
          <w:rStyle w:val="NormalTok"/>
        </w:rPr>
        <w:t xml:space="preserve"> </w:t>
      </w:r>
      <w:r>
        <w:rPr>
          <w:rStyle w:val="SpecialStringTok"/>
        </w:rPr>
        <w:t xml:space="preserve">'testfile\bufferSweep.sp'</w:t>
      </w:r>
      <w:r>
        <w:rPr>
          <w:rStyle w:val="OperatorTok"/>
        </w:rPr>
        <w:t xml:space="preserve">;</w:t>
      </w:r>
      <w:r>
        <w:br/>
      </w:r>
      <w:r>
        <w:rPr>
          <w:rStyle w:val="CommentTok"/>
        </w:rPr>
        <w:t xml:space="preserve">%% 网表的解析</w:t>
      </w:r>
      <w:r>
        <w:br/>
      </w:r>
      <w:r>
        <w:rPr>
          <w:rStyle w:val="VariableTok"/>
        </w:rPr>
        <w:t xml:space="preserve">parse_netlist</w:t>
      </w:r>
      <w:r>
        <w:rPr>
          <w:rStyle w:val="OperatorTok"/>
        </w:rPr>
        <w:t xml:space="preserve">;</w:t>
      </w:r>
      <w:r>
        <w:br/>
      </w:r>
      <w:r>
        <w:rPr>
          <w:rStyle w:val="CommentTok"/>
        </w:rPr>
        <w:t xml:space="preserve">%% 生成线性网表</w:t>
      </w:r>
      <w:r>
        <w:br/>
      </w:r>
      <w:r>
        <w:rPr>
          <w:rStyle w:val="VariableTok"/>
        </w:rPr>
        <w:t xml:space="preserve">Generate_DCnetlist</w:t>
      </w:r>
      <w:r>
        <w:rPr>
          <w:rStyle w:val="OperatorTok"/>
        </w:rPr>
        <w:t xml:space="preserve">;</w:t>
      </w:r>
      <w:r>
        <w:br/>
      </w:r>
      <w:r>
        <w:rPr>
          <w:rStyle w:val="CommentTok"/>
        </w:rPr>
        <w:t xml:space="preserve">%% 根据读到的操作选择执行任务的分支</w:t>
      </w:r>
      <w:r>
        <w:br/>
      </w:r>
      <w:r>
        <w:rPr>
          <w:rStyle w:val="KeywordTok"/>
        </w:rPr>
        <w:t xml:space="preserve">switch</w:t>
      </w:r>
      <w:r>
        <w:rPr>
          <w:rStyle w:val="NormalTok"/>
        </w:rPr>
        <w:t xml:space="preserve"> </w:t>
      </w:r>
      <w:r>
        <w:rPr>
          <w:rStyle w:val="VariableTok"/>
        </w:rPr>
        <w:t xml:space="preserve">lower</w:t>
      </w:r>
      <w:r>
        <w:rPr>
          <w:rStyle w:val="NormalTok"/>
        </w:rPr>
        <w:t xml:space="preserve">(</w:t>
      </w:r>
      <w:r>
        <w:rPr>
          <w:rStyle w:val="VariableTok"/>
        </w:rPr>
        <w:t xml:space="preserve">SPICEOperation</w:t>
      </w:r>
      <w:r>
        <w:rPr>
          <w:rStyle w:val="NormalTok"/>
        </w:rPr>
        <w:t xml:space="preserve">{</w:t>
      </w:r>
      <w:r>
        <w:rPr>
          <w:rStyle w:val="FloatTok"/>
        </w:rPr>
        <w:t xml:space="preserve">1</w:t>
      </w:r>
      <w:r>
        <w:rPr>
          <w:rStyle w:val="NormalTok"/>
        </w:rPr>
        <w:t xml:space="preserve">}{</w:t>
      </w:r>
      <w:r>
        <w:rPr>
          <w:rStyle w:val="FloatTok"/>
        </w:rPr>
        <w:t xml:space="preserve">1</w:t>
      </w:r>
      <w:r>
        <w:rPr>
          <w:rStyle w:val="NormalTok"/>
        </w:rPr>
        <w:t xml:space="preserve">})</w:t>
      </w:r>
      <w:r>
        <w:br/>
      </w:r>
      <w:r>
        <w:rPr>
          <w:rStyle w:val="NormalTok"/>
        </w:rPr>
        <w:t xml:space="preserve">    </w:t>
      </w:r>
      <w:r>
        <w:rPr>
          <w:rStyle w:val="KeywordTok"/>
        </w:rPr>
        <w:t xml:space="preserve">case</w:t>
      </w:r>
      <w:r>
        <w:rPr>
          <w:rStyle w:val="NormalTok"/>
        </w:rPr>
        <w:t xml:space="preserve"> </w:t>
      </w:r>
      <w:r>
        <w:rPr>
          <w:rStyle w:val="SpecialStringTok"/>
        </w:rPr>
        <w:t xml:space="preserve">'.dcsweep'</w:t>
      </w:r>
      <w:r>
        <w:br/>
      </w:r>
      <w:r>
        <w:rPr>
          <w:rStyle w:val="NormalTok"/>
        </w:rPr>
        <w:t xml:space="preserve">    </w:t>
      </w:r>
      <w:r>
        <w:rPr>
          <w:rStyle w:val="CommentTok"/>
        </w:rPr>
        <w:t xml:space="preserve">%% DCSEWEEP操作的流程</w:t>
      </w:r>
      <w:r>
        <w:br/>
      </w:r>
      <w:r>
        <w:rPr>
          <w:rStyle w:val="NormalTok"/>
        </w:rPr>
        <w:t xml:space="preserve">    </w:t>
      </w:r>
      <w:r>
        <w:rPr>
          <w:rStyle w:val="KeywordTok"/>
        </w:rPr>
        <w:t xml:space="preserve">case</w:t>
      </w:r>
      <w:r>
        <w:rPr>
          <w:rStyle w:val="NormalTok"/>
        </w:rPr>
        <w:t xml:space="preserve"> </w:t>
      </w:r>
      <w:r>
        <w:rPr>
          <w:rStyle w:val="SpecialStringTok"/>
        </w:rPr>
        <w:t xml:space="preserve">'.ac'</w:t>
      </w:r>
      <w:r>
        <w:br/>
      </w:r>
      <w:r>
        <w:rPr>
          <w:rStyle w:val="NormalTok"/>
        </w:rPr>
        <w:t xml:space="preserve">    </w:t>
      </w:r>
      <w:r>
        <w:rPr>
          <w:rStyle w:val="CommentTok"/>
        </w:rPr>
        <w:t xml:space="preserve">%% AC分析的流程</w:t>
      </w:r>
      <w:r>
        <w:br/>
      </w:r>
      <w:r>
        <w:rPr>
          <w:rStyle w:val="NormalTok"/>
        </w:rPr>
        <w:t xml:space="preserve">    </w:t>
      </w:r>
      <w:r>
        <w:rPr>
          <w:rStyle w:val="KeywordTok"/>
        </w:rPr>
        <w:t xml:space="preserve">case</w:t>
      </w:r>
      <w:r>
        <w:rPr>
          <w:rStyle w:val="NormalTok"/>
        </w:rPr>
        <w:t xml:space="preserve"> </w:t>
      </w:r>
      <w:r>
        <w:rPr>
          <w:rStyle w:val="SpecialStringTok"/>
        </w:rPr>
        <w:t xml:space="preserve">'.trans'</w:t>
      </w:r>
      <w:r>
        <w:br/>
      </w:r>
      <w:r>
        <w:rPr>
          <w:rStyle w:val="NormalTok"/>
        </w:rPr>
        <w:t xml:space="preserve">    </w:t>
      </w:r>
      <w:r>
        <w:rPr>
          <w:rStyle w:val="CommentTok"/>
        </w:rPr>
        <w:t xml:space="preserve">%% 瞬态仿真的流程</w:t>
      </w:r>
      <w:r>
        <w:br/>
      </w:r>
      <w:r>
        <w:rPr>
          <w:rStyle w:val="NormalTok"/>
        </w:rPr>
        <w:t xml:space="preserve">    </w:t>
      </w:r>
      <w:r>
        <w:rPr>
          <w:rStyle w:val="KeywordTok"/>
        </w:rPr>
        <w:t xml:space="preserve">case</w:t>
      </w:r>
      <w:r>
        <w:rPr>
          <w:rStyle w:val="NormalTok"/>
        </w:rPr>
        <w:t xml:space="preserve"> </w:t>
      </w:r>
      <w:r>
        <w:rPr>
          <w:rStyle w:val="SpecialStringTok"/>
        </w:rPr>
        <w:t xml:space="preserve">'.dc'</w:t>
      </w:r>
      <w:r>
        <w:br/>
      </w:r>
      <w:r>
        <w:rPr>
          <w:rStyle w:val="NormalTok"/>
        </w:rPr>
        <w:t xml:space="preserve">    </w:t>
      </w:r>
      <w:r>
        <w:rPr>
          <w:rStyle w:val="CommentTok"/>
        </w:rPr>
        <w:t xml:space="preserve">%% DC分析的流程</w:t>
      </w:r>
      <w:r>
        <w:br/>
      </w:r>
      <w:r>
        <w:rPr>
          <w:rStyle w:val="KeywordTok"/>
        </w:rPr>
        <w:t xml:space="preserve">end</w:t>
      </w:r>
    </w:p>
    <w:bookmarkEnd w:id="28"/>
    <w:bookmarkStart w:id="29" w:name="顶层模块的流程"/>
    <w:p>
      <w:pPr>
        <w:pStyle w:val="Heading4"/>
      </w:pPr>
      <w:r>
        <w:t xml:space="preserve">顶层模块的流程</w:t>
      </w:r>
    </w:p>
    <w:p>
      <w:pPr>
        <w:pStyle w:val="FirstParagraph"/>
      </w:pPr>
      <w:r>
        <w:t xml:space="preserve">顶层模块遵循可读性高，流程清晰的原则进行书写。我们的基本思路是：</w:t>
      </w:r>
    </w:p>
    <w:p>
      <w:pPr>
        <w:numPr>
          <w:ilvl w:val="0"/>
          <w:numId w:val="1008"/>
        </w:numPr>
      </w:pPr>
      <w:r>
        <w:t xml:space="preserve">读取电路文件网表，根据网表文件读取并处理信息</w:t>
      </w:r>
    </w:p>
    <w:p>
      <w:pPr>
        <w:numPr>
          <w:ilvl w:val="0"/>
          <w:numId w:val="1008"/>
        </w:numPr>
      </w:pPr>
      <w:r>
        <w:t xml:space="preserve">对读取到的信息进行预处理，得到迭代所需要的网表</w:t>
      </w:r>
    </w:p>
    <w:p>
      <w:pPr>
        <w:numPr>
          <w:ilvl w:val="0"/>
          <w:numId w:val="1008"/>
        </w:numPr>
      </w:pPr>
      <w:r>
        <w:t xml:space="preserve">针对不同的SPICE操作进行处理，迭代得到电路的解</w:t>
      </w:r>
    </w:p>
    <w:p>
      <w:pPr>
        <w:numPr>
          <w:ilvl w:val="0"/>
          <w:numId w:val="1008"/>
        </w:numPr>
      </w:pPr>
      <w:r>
        <w:t xml:space="preserve">对电路的解进行输出</w:t>
      </w:r>
    </w:p>
    <w:bookmarkEnd w:id="29"/>
    <w:bookmarkEnd w:id="30"/>
    <w:bookmarkStart w:id="58" w:name="part-1-实现电路文件的读取与解析建立矩阵方程"/>
    <w:p>
      <w:pPr>
        <w:pStyle w:val="Heading3"/>
      </w:pPr>
      <w:r>
        <w:t xml:space="preserve">Part 1 实现电路文件的读取与解析建立矩阵方程</w:t>
      </w:r>
    </w:p>
    <w:bookmarkStart w:id="34" w:name="电路文件的信息提取--parsenetlist"/>
    <w:p>
      <w:pPr>
        <w:pStyle w:val="Heading4"/>
      </w:pPr>
      <w:r>
        <w:t xml:space="preserve">电路文件的信息提取 -parse_netlist</w:t>
      </w:r>
    </w:p>
    <w:p>
      <w:pPr>
        <w:pStyle w:val="FirstParagraph"/>
      </w:pPr>
      <w:r>
        <w:t xml:space="preserve">此功能由郑志宇同学完成</w:t>
      </w:r>
    </w:p>
    <w:p>
      <w:pPr>
        <w:pStyle w:val="BodyText"/>
      </w:pPr>
      <w:r>
        <w:t xml:space="preserve">├── parse_netlist.m</w:t>
      </w:r>
    </w:p>
    <w:bookmarkStart w:id="31" w:name="函数定义-1"/>
    <w:p>
      <w:pPr>
        <w:pStyle w:val="Heading5"/>
      </w:pPr>
      <w:r>
        <w:t xml:space="preserve">函数定义</w:t>
      </w:r>
    </w:p>
    <w:p>
      <w:pPr>
        <w:pStyle w:val="SourceCode"/>
      </w:pPr>
      <w:r>
        <w:rPr>
          <w:rStyle w:val="KeywordTok"/>
        </w:rPr>
        <w:t xml:space="preserve">function</w:t>
      </w:r>
      <w:r>
        <w:rPr>
          <w:rStyle w:val="NormalTok"/>
        </w:rPr>
        <w:t xml:space="preserve"> [</w:t>
      </w:r>
      <w:r>
        <w:rPr>
          <w:rStyle w:val="VariableTok"/>
        </w:rPr>
        <w:t xml:space="preserve">RCLINFO</w:t>
      </w:r>
      <w:r>
        <w:rPr>
          <w:rStyle w:val="OperatorTok"/>
        </w:rPr>
        <w:t xml:space="preserve">,</w:t>
      </w:r>
      <w:r>
        <w:rPr>
          <w:rStyle w:val="NormalTok"/>
        </w:rPr>
        <w:t xml:space="preserve"> </w:t>
      </w:r>
      <w:r>
        <w:rPr>
          <w:rStyle w:val="VariableTok"/>
        </w:rPr>
        <w:t xml:space="preserve">SourceINFO</w:t>
      </w:r>
      <w:r>
        <w:rPr>
          <w:rStyle w:val="OperatorTok"/>
        </w:rPr>
        <w:t xml:space="preserve">,</w:t>
      </w:r>
      <w:r>
        <w:rPr>
          <w:rStyle w:val="NormalTok"/>
        </w:rPr>
        <w:t xml:space="preserve"> </w:t>
      </w:r>
      <w:r>
        <w:rPr>
          <w:rStyle w:val="VariableTok"/>
        </w:rPr>
        <w:t xml:space="preserve">MOSINFO</w:t>
      </w:r>
      <w:r>
        <w:rPr>
          <w:rStyle w:val="OperatorTok"/>
        </w:rPr>
        <w:t xml:space="preserve">,</w:t>
      </w:r>
      <w:r>
        <w:rPr>
          <w:rStyle w:val="NormalTok"/>
        </w:rPr>
        <w:t xml:space="preserve"> </w:t>
      </w:r>
      <w:r>
        <w:rPr>
          <w:rStyle w:val="VariableTok"/>
        </w:rPr>
        <w:t xml:space="preserve">DIODEINFO</w:t>
      </w:r>
      <w:r>
        <w:rPr>
          <w:rStyle w:val="OperatorTok"/>
        </w:rPr>
        <w:t xml:space="preserve">,...</w:t>
      </w:r>
      <w:r>
        <w:br/>
      </w:r>
      <w:r>
        <w:rPr>
          <w:rStyle w:val="VariableTok"/>
        </w:rPr>
        <w:t xml:space="preserve">PLOT</w:t>
      </w:r>
      <w:r>
        <w:rPr>
          <w:rStyle w:val="OperatorTok"/>
        </w:rPr>
        <w:t xml:space="preserve">,</w:t>
      </w:r>
      <w:r>
        <w:rPr>
          <w:rStyle w:val="NormalTok"/>
        </w:rPr>
        <w:t xml:space="preserve"> </w:t>
      </w:r>
      <w:r>
        <w:rPr>
          <w:rStyle w:val="VariableTok"/>
        </w:rPr>
        <w:t xml:space="preserve">SPICEOperation</w:t>
      </w:r>
      <w:r>
        <w:rPr>
          <w:rStyle w:val="NormalTok"/>
        </w:rPr>
        <w:t xml:space="preserve">] </w:t>
      </w:r>
      <w:r>
        <w:rPr>
          <w:rStyle w:val="OperatorTok"/>
        </w:rPr>
        <w:t xml:space="preserve">=</w:t>
      </w:r>
      <w:r>
        <w:rPr>
          <w:rStyle w:val="NormalTok"/>
        </w:rPr>
        <w:t xml:space="preserve"> </w:t>
      </w:r>
      <w:r>
        <w:rPr>
          <w:rStyle w:val="VariableTok"/>
        </w:rPr>
        <w:t xml:space="preserve">parse_netlist</w:t>
      </w:r>
      <w:r>
        <w:rPr>
          <w:rStyle w:val="NormalTok"/>
        </w:rPr>
        <w:t xml:space="preserve">(</w:t>
      </w:r>
      <w:r>
        <w:rPr>
          <w:rStyle w:val="VariableTok"/>
        </w:rPr>
        <w:t xml:space="preserve">filename</w:t>
      </w:r>
      <w:r>
        <w:rPr>
          <w:rStyle w:val="NormalTok"/>
        </w:rPr>
        <w:t xml:space="preserve">)</w:t>
      </w:r>
      <w:r>
        <w:rPr>
          <w:rStyle w:val="OperatorTok"/>
        </w:rPr>
        <w:t xml:space="preserve">;</w:t>
      </w:r>
    </w:p>
    <w:p>
      <w:pPr>
        <w:pStyle w:val="FirstParagraph"/>
      </w:pPr>
      <w:r>
        <w:t xml:space="preserve">此函数是文件的接口，完成了解析</w:t>
      </w:r>
      <w:r>
        <w:rPr>
          <w:rStyle w:val="VerbatimChar"/>
        </w:rPr>
        <w:t xml:space="preserve">sp</w:t>
      </w:r>
      <w:r>
        <w:t xml:space="preserve">文件并提取出有效信息的功能，为后面功能的实现做铺垫。</w:t>
      </w:r>
    </w:p>
    <w:bookmarkEnd w:id="31"/>
    <w:bookmarkStart w:id="32" w:name="接口说明-1"/>
    <w:p>
      <w:pPr>
        <w:pStyle w:val="Heading5"/>
      </w:pPr>
      <w:r>
        <w:t xml:space="preserve">接口说明</w:t>
      </w:r>
    </w:p>
    <w:p>
      <w:pPr>
        <w:numPr>
          <w:ilvl w:val="0"/>
          <w:numId w:val="1009"/>
        </w:numPr>
      </w:pPr>
      <w:r>
        <w:t xml:space="preserve">函数输入</w:t>
      </w:r>
    </w:p>
    <w:p>
      <w:pPr>
        <w:numPr>
          <w:ilvl w:val="1"/>
          <w:numId w:val="1010"/>
        </w:numPr>
      </w:pPr>
      <w:r>
        <w:t xml:space="preserve">文件名 -</w:t>
      </w:r>
      <w:r>
        <w:rPr>
          <w:rStyle w:val="VerbatimChar"/>
        </w:rPr>
        <w:t xml:space="preserve">filename</w:t>
      </w:r>
    </w:p>
    <w:p>
      <w:pPr>
        <w:numPr>
          <w:ilvl w:val="0"/>
          <w:numId w:val="1009"/>
        </w:numPr>
      </w:pPr>
      <w:r>
        <w:t xml:space="preserve">函数输出</w:t>
      </w:r>
    </w:p>
    <w:p>
      <w:pPr>
        <w:numPr>
          <w:ilvl w:val="1"/>
          <w:numId w:val="1011"/>
        </w:numPr>
      </w:pPr>
      <w:r>
        <w:rPr>
          <w:rStyle w:val="VerbatimChar"/>
        </w:rPr>
        <w:t xml:space="preserve">RCLINFO</w:t>
      </w:r>
      <w:r>
        <w:t xml:space="preserve">：电阻，电容，电感的信息</w:t>
      </w:r>
    </w:p>
    <w:p>
      <w:pPr>
        <w:numPr>
          <w:ilvl w:val="1"/>
          <w:numId w:val="1000"/>
        </w:numPr>
        <w:pStyle w:val="SourceCode"/>
      </w:pPr>
      <w:r>
        <w:rPr>
          <w:rStyle w:val="VariableTok"/>
        </w:rPr>
        <w:t xml:space="preserve">RCLINFO</w:t>
      </w:r>
      <w:r>
        <w:rPr>
          <w:rStyle w:val="OperatorTok"/>
        </w:rPr>
        <w:t xml:space="preserve">=</w:t>
      </w:r>
      <w:r>
        <w:rPr>
          <w:rStyle w:val="NormalTok"/>
        </w:rPr>
        <w:t xml:space="preserve">{</w:t>
      </w:r>
      <w:r>
        <w:rPr>
          <w:rStyle w:val="VariableTok"/>
        </w:rPr>
        <w:t xml:space="preserve">RINFO</w:t>
      </w:r>
      <w:r>
        <w:rPr>
          <w:rStyle w:val="OperatorTok"/>
        </w:rPr>
        <w:t xml:space="preserve">,</w:t>
      </w:r>
      <w:r>
        <w:rPr>
          <w:rStyle w:val="VariableTok"/>
        </w:rPr>
        <w:t xml:space="preserve">CINFO</w:t>
      </w:r>
      <w:r>
        <w:rPr>
          <w:rStyle w:val="OperatorTok"/>
        </w:rPr>
        <w:t xml:space="preserve">,</w:t>
      </w:r>
      <w:r>
        <w:rPr>
          <w:rStyle w:val="VariableTok"/>
        </w:rPr>
        <w:t xml:space="preserve">LINFO</w:t>
      </w:r>
      <w:r>
        <w:rPr>
          <w:rStyle w:val="NormalTok"/>
        </w:rPr>
        <w:t xml:space="preserve">}</w:t>
      </w:r>
      <w:r>
        <w:rPr>
          <w:rStyle w:val="OperatorTok"/>
        </w:rPr>
        <w:t xml:space="preserve">;</w:t>
      </w:r>
      <w:r>
        <w:br/>
      </w:r>
      <w:r>
        <w:rPr>
          <w:rStyle w:val="CommentTok"/>
        </w:rPr>
        <w:t xml:space="preserve">%% RINFO,CINFO,LINFO都是如下所示的结构</w:t>
      </w:r>
      <w:r>
        <w:br/>
      </w:r>
      <w:r>
        <w:rPr>
          <w:rStyle w:val="VariableTok"/>
        </w:rPr>
        <w:t xml:space="preserve">RINFO</w:t>
      </w:r>
      <w:r>
        <w:rPr>
          <w:rStyle w:val="OperatorTok"/>
        </w:rPr>
        <w:t xml:space="preserve">=</w:t>
      </w:r>
      <w:r>
        <w:rPr>
          <w:rStyle w:val="NormalTok"/>
        </w:rPr>
        <w:t xml:space="preserve">{</w:t>
      </w:r>
      <w:r>
        <w:rPr>
          <w:rStyle w:val="VariableTok"/>
        </w:rPr>
        <w:t xml:space="preserve">Name</w:t>
      </w:r>
      <w:r>
        <w:rPr>
          <w:rStyle w:val="OperatorTok"/>
        </w:rPr>
        <w:t xml:space="preserve">,</w:t>
      </w:r>
      <w:r>
        <w:rPr>
          <w:rStyle w:val="VariableTok"/>
        </w:rPr>
        <w:t xml:space="preserve">N1</w:t>
      </w:r>
      <w:r>
        <w:rPr>
          <w:rStyle w:val="OperatorTok"/>
        </w:rPr>
        <w:t xml:space="preserve">,</w:t>
      </w:r>
      <w:r>
        <w:rPr>
          <w:rStyle w:val="VariableTok"/>
        </w:rPr>
        <w:t xml:space="preserve">N2</w:t>
      </w:r>
      <w:r>
        <w:rPr>
          <w:rStyle w:val="OperatorTok"/>
        </w:rPr>
        <w:t xml:space="preserve">,</w:t>
      </w:r>
      <w:r>
        <w:rPr>
          <w:rStyle w:val="VariableTok"/>
        </w:rPr>
        <w:t xml:space="preserve">Value</w:t>
      </w:r>
      <w:r>
        <w:rPr>
          <w:rStyle w:val="NormalTok"/>
        </w:rPr>
        <w:t xml:space="preserve">}</w:t>
      </w:r>
    </w:p>
    <w:p>
      <w:pPr>
        <w:numPr>
          <w:ilvl w:val="1"/>
          <w:numId w:val="1011"/>
        </w:numPr>
      </w:pPr>
      <w:r>
        <w:rPr>
          <w:rStyle w:val="VerbatimChar"/>
        </w:rPr>
        <w:t xml:space="preserve">SourceINFO</w:t>
      </w:r>
      <w:r>
        <w:t xml:space="preserve">：电源的信息</w:t>
      </w:r>
    </w:p>
    <w:p>
      <w:pPr>
        <w:numPr>
          <w:ilvl w:val="1"/>
          <w:numId w:val="1000"/>
        </w:numPr>
        <w:pStyle w:val="SourceCode"/>
      </w:pPr>
      <w:r>
        <w:rPr>
          <w:rStyle w:val="VariableTok"/>
        </w:rPr>
        <w:t xml:space="preserve">SourceINFO</w:t>
      </w:r>
      <w:r>
        <w:rPr>
          <w:rStyle w:val="OperatorTok"/>
        </w:rPr>
        <w:t xml:space="preserve">=</w:t>
      </w:r>
      <w:r>
        <w:rPr>
          <w:rStyle w:val="NormalTok"/>
        </w:rPr>
        <w:t xml:space="preserve">{</w:t>
      </w:r>
      <w:r>
        <w:rPr>
          <w:rStyle w:val="VariableTok"/>
        </w:rPr>
        <w:t xml:space="preserve">SourceName</w:t>
      </w:r>
      <w:r>
        <w:rPr>
          <w:rStyle w:val="OperatorTok"/>
        </w:rPr>
        <w:t xml:space="preserve">,</w:t>
      </w:r>
      <w:r>
        <w:rPr>
          <w:rStyle w:val="VariableTok"/>
        </w:rPr>
        <w:t xml:space="preserve">SourceN1</w:t>
      </w:r>
      <w:r>
        <w:rPr>
          <w:rStyle w:val="OperatorTok"/>
        </w:rPr>
        <w:t xml:space="preserve">,</w:t>
      </w:r>
      <w:r>
        <w:rPr>
          <w:rStyle w:val="VariableTok"/>
        </w:rPr>
        <w:t xml:space="preserve">SourceN2</w:t>
      </w:r>
      <w:r>
        <w:rPr>
          <w:rStyle w:val="OperatorTok"/>
        </w:rPr>
        <w:t xml:space="preserve">,...</w:t>
      </w:r>
      <w:r>
        <w:br/>
      </w:r>
      <w:r>
        <w:rPr>
          <w:rStyle w:val="VariableTok"/>
        </w:rPr>
        <w:t xml:space="preserve">Sourcetype</w:t>
      </w:r>
      <w:r>
        <w:rPr>
          <w:rStyle w:val="OperatorTok"/>
        </w:rPr>
        <w:t xml:space="preserve">,</w:t>
      </w:r>
      <w:r>
        <w:rPr>
          <w:rStyle w:val="VariableTok"/>
        </w:rPr>
        <w:t xml:space="preserve">SourceDcValue</w:t>
      </w:r>
      <w:r>
        <w:rPr>
          <w:rStyle w:val="OperatorTok"/>
        </w:rPr>
        <w:t xml:space="preserve">,</w:t>
      </w:r>
      <w:r>
        <w:rPr>
          <w:rStyle w:val="VariableTok"/>
        </w:rPr>
        <w:t xml:space="preserve">SourceAcValue</w:t>
      </w:r>
      <w:r>
        <w:rPr>
          <w:rStyle w:val="OperatorTok"/>
        </w:rPr>
        <w:t xml:space="preserve">,...</w:t>
      </w:r>
      <w:r>
        <w:br/>
      </w:r>
      <w:r>
        <w:rPr>
          <w:rStyle w:val="VariableTok"/>
        </w:rPr>
        <w:t xml:space="preserve">SourceFreq</w:t>
      </w:r>
      <w:r>
        <w:rPr>
          <w:rStyle w:val="OperatorTok"/>
        </w:rPr>
        <w:t xml:space="preserve">,</w:t>
      </w:r>
      <w:r>
        <w:rPr>
          <w:rStyle w:val="VariableTok"/>
        </w:rPr>
        <w:t xml:space="preserve">SourcePhase</w:t>
      </w:r>
      <w:r>
        <w:rPr>
          <w:rStyle w:val="NormalTok"/>
        </w:rPr>
        <w:t xml:space="preserve">}</w:t>
      </w:r>
      <w:r>
        <w:rPr>
          <w:rStyle w:val="OperatorTok"/>
        </w:rPr>
        <w:t xml:space="preserve">;</w:t>
      </w:r>
    </w:p>
    <w:p>
      <w:pPr>
        <w:numPr>
          <w:ilvl w:val="1"/>
          <w:numId w:val="1011"/>
        </w:numPr>
      </w:pPr>
      <w:r>
        <w:rPr>
          <w:rStyle w:val="VerbatimChar"/>
        </w:rPr>
        <w:t xml:space="preserve">MOSINFO</w:t>
      </w:r>
      <w:r>
        <w:t xml:space="preserve">：MOS管的信息</w:t>
      </w:r>
    </w:p>
    <w:p>
      <w:pPr>
        <w:numPr>
          <w:ilvl w:val="1"/>
          <w:numId w:val="1000"/>
        </w:numPr>
        <w:pStyle w:val="SourceCode"/>
      </w:pPr>
      <w:r>
        <w:rPr>
          <w:rStyle w:val="VariableTok"/>
        </w:rPr>
        <w:t xml:space="preserve">MOSINFO</w:t>
      </w:r>
      <w:r>
        <w:rPr>
          <w:rStyle w:val="OperatorTok"/>
        </w:rPr>
        <w:t xml:space="preserve">=</w:t>
      </w:r>
      <w:r>
        <w:rPr>
          <w:rStyle w:val="NormalTok"/>
        </w:rPr>
        <w:t xml:space="preserve">{</w:t>
      </w:r>
      <w:r>
        <w:rPr>
          <w:rStyle w:val="VariableTok"/>
        </w:rPr>
        <w:t xml:space="preserve">MOSName</w:t>
      </w:r>
      <w:r>
        <w:rPr>
          <w:rStyle w:val="OperatorTok"/>
        </w:rPr>
        <w:t xml:space="preserve">,</w:t>
      </w:r>
      <w:r>
        <w:rPr>
          <w:rStyle w:val="VariableTok"/>
        </w:rPr>
        <w:t xml:space="preserve">MOSN1</w:t>
      </w:r>
      <w:r>
        <w:rPr>
          <w:rStyle w:val="OperatorTok"/>
        </w:rPr>
        <w:t xml:space="preserve">,</w:t>
      </w:r>
      <w:r>
        <w:rPr>
          <w:rStyle w:val="VariableTok"/>
        </w:rPr>
        <w:t xml:space="preserve">MOSN2</w:t>
      </w:r>
      <w:r>
        <w:rPr>
          <w:rStyle w:val="OperatorTok"/>
        </w:rPr>
        <w:t xml:space="preserve">,</w:t>
      </w:r>
      <w:r>
        <w:rPr>
          <w:rStyle w:val="VariableTok"/>
        </w:rPr>
        <w:t xml:space="preserve">MOSN3</w:t>
      </w:r>
      <w:r>
        <w:rPr>
          <w:rStyle w:val="OperatorTok"/>
        </w:rPr>
        <w:t xml:space="preserve">,...</w:t>
      </w:r>
      <w:r>
        <w:br/>
      </w:r>
      <w:r>
        <w:rPr>
          <w:rStyle w:val="VariableTok"/>
        </w:rPr>
        <w:t xml:space="preserve">MOStype</w:t>
      </w:r>
      <w:r>
        <w:rPr>
          <w:rStyle w:val="OperatorTok"/>
        </w:rPr>
        <w:t xml:space="preserve">,</w:t>
      </w:r>
      <w:r>
        <w:rPr>
          <w:rStyle w:val="VariableTok"/>
        </w:rPr>
        <w:t xml:space="preserve">MOSW</w:t>
      </w:r>
      <w:r>
        <w:rPr>
          <w:rStyle w:val="OperatorTok"/>
        </w:rPr>
        <w:t xml:space="preserve">,</w:t>
      </w:r>
      <w:r>
        <w:rPr>
          <w:rStyle w:val="VariableTok"/>
        </w:rPr>
        <w:t xml:space="preserve">MOSL</w:t>
      </w:r>
      <w:r>
        <w:rPr>
          <w:rStyle w:val="OperatorTok"/>
        </w:rPr>
        <w:t xml:space="preserve">,</w:t>
      </w:r>
      <w:r>
        <w:rPr>
          <w:rStyle w:val="VariableTok"/>
        </w:rPr>
        <w:t xml:space="preserve">MOSID</w:t>
      </w:r>
      <w:r>
        <w:rPr>
          <w:rStyle w:val="OperatorTok"/>
        </w:rPr>
        <w:t xml:space="preserve">,</w:t>
      </w:r>
      <w:r>
        <w:rPr>
          <w:rStyle w:val="VariableTok"/>
        </w:rPr>
        <w:t xml:space="preserve">MOSMODEL</w:t>
      </w:r>
      <w:r>
        <w:rPr>
          <w:rStyle w:val="NormalTok"/>
        </w:rPr>
        <w:t xml:space="preserve">}</w:t>
      </w:r>
      <w:r>
        <w:rPr>
          <w:rStyle w:val="OperatorTok"/>
        </w:rPr>
        <w:t xml:space="preserve">;</w:t>
      </w:r>
    </w:p>
    <w:p>
      <w:pPr>
        <w:numPr>
          <w:ilvl w:val="1"/>
          <w:numId w:val="1011"/>
        </w:numPr>
      </w:pPr>
      <w:r>
        <w:rPr>
          <w:rStyle w:val="VerbatimChar"/>
        </w:rPr>
        <w:t xml:space="preserve">DIODEINFO</w:t>
      </w:r>
      <w:r>
        <w:t xml:space="preserve">：二极管的信息</w:t>
      </w:r>
    </w:p>
    <w:p>
      <w:pPr>
        <w:numPr>
          <w:ilvl w:val="1"/>
          <w:numId w:val="1000"/>
        </w:numPr>
        <w:pStyle w:val="SourceCode"/>
      </w:pPr>
      <w:r>
        <w:rPr>
          <w:rStyle w:val="VariableTok"/>
        </w:rPr>
        <w:t xml:space="preserve">DIODEINFO</w:t>
      </w:r>
      <w:r>
        <w:rPr>
          <w:rStyle w:val="OperatorTok"/>
        </w:rPr>
        <w:t xml:space="preserve">=</w:t>
      </w:r>
      <w:r>
        <w:rPr>
          <w:rStyle w:val="NormalTok"/>
        </w:rPr>
        <w:t xml:space="preserve">{</w:t>
      </w:r>
      <w:r>
        <w:rPr>
          <w:rStyle w:val="VariableTok"/>
        </w:rPr>
        <w:t xml:space="preserve">Diodes</w:t>
      </w:r>
      <w:r>
        <w:rPr>
          <w:rStyle w:val="OperatorTok"/>
        </w:rPr>
        <w:t xml:space="preserve">,</w:t>
      </w:r>
      <w:r>
        <w:rPr>
          <w:rStyle w:val="VariableTok"/>
        </w:rPr>
        <w:t xml:space="preserve">DiodeN1</w:t>
      </w:r>
      <w:r>
        <w:rPr>
          <w:rStyle w:val="OperatorTok"/>
        </w:rPr>
        <w:t xml:space="preserve">,</w:t>
      </w:r>
      <w:r>
        <w:rPr>
          <w:rStyle w:val="VariableTok"/>
        </w:rPr>
        <w:t xml:space="preserve">DiodeN2</w:t>
      </w:r>
      <w:r>
        <w:rPr>
          <w:rStyle w:val="OperatorTok"/>
        </w:rPr>
        <w:t xml:space="preserve">,</w:t>
      </w:r>
      <w:r>
        <w:rPr>
          <w:rStyle w:val="VariableTok"/>
        </w:rPr>
        <w:t xml:space="preserve">DiodeID</w:t>
      </w:r>
      <w:r>
        <w:rPr>
          <w:rStyle w:val="OperatorTok"/>
        </w:rPr>
        <w:t xml:space="preserve">,</w:t>
      </w:r>
      <w:r>
        <w:rPr>
          <w:rStyle w:val="VariableTok"/>
        </w:rPr>
        <w:t xml:space="preserve">DIODEModel</w:t>
      </w:r>
      <w:r>
        <w:rPr>
          <w:rStyle w:val="NormalTok"/>
        </w:rPr>
        <w:t xml:space="preserve">}</w:t>
      </w:r>
      <w:r>
        <w:rPr>
          <w:rStyle w:val="OperatorTok"/>
        </w:rPr>
        <w:t xml:space="preserve">;</w:t>
      </w:r>
    </w:p>
    <w:p>
      <w:pPr>
        <w:numPr>
          <w:ilvl w:val="1"/>
          <w:numId w:val="1011"/>
        </w:numPr>
      </w:pPr>
      <w:r>
        <w:rPr>
          <w:rStyle w:val="VerbatimChar"/>
        </w:rPr>
        <w:t xml:space="preserve">PLOT</w:t>
      </w:r>
      <w:r>
        <w:t xml:space="preserve">：需要进行绘图的信息</w:t>
      </w:r>
    </w:p>
    <w:p>
      <w:pPr>
        <w:numPr>
          <w:ilvl w:val="1"/>
          <w:numId w:val="1011"/>
        </w:numPr>
      </w:pPr>
      <w:r>
        <w:rPr>
          <w:rStyle w:val="VerbatimChar"/>
        </w:rPr>
        <w:t xml:space="preserve">SPICEOperation</w:t>
      </w:r>
      <w:r>
        <w:t xml:space="preserve">：电路所需要进行的操作</w:t>
      </w:r>
    </w:p>
    <w:bookmarkEnd w:id="32"/>
    <w:bookmarkStart w:id="33" w:name="技术细节-1"/>
    <w:p>
      <w:pPr>
        <w:pStyle w:val="Heading5"/>
      </w:pPr>
      <w:r>
        <w:t xml:space="preserve">技术细节</w:t>
      </w:r>
    </w:p>
    <w:p>
      <w:pPr>
        <w:pStyle w:val="FirstParagraph"/>
      </w:pPr>
      <w:r>
        <w:t xml:space="preserve">本部分使用了</w:t>
      </w:r>
      <w:r>
        <w:rPr>
          <w:bCs/>
          <w:b/>
        </w:rPr>
        <w:t xml:space="preserve">哈希表</w:t>
      </w:r>
      <w:r>
        <w:t xml:space="preserve">来装参数作为接口在函数中传递，加快了运行的速度，提高运行效率。函数主要使用</w:t>
      </w:r>
      <w:r>
        <w:rPr>
          <w:bCs/>
          <w:b/>
        </w:rPr>
        <w:t xml:space="preserve">正则表达式</w:t>
      </w:r>
      <w:r>
        <w:t xml:space="preserve">在文件中提取和匹配有效的信息并将有效信息打包给其他环节进行处理。这一部分在项目的开始阶段进行，为项目的实现</w:t>
      </w:r>
      <w:r>
        <w:rPr>
          <w:bCs/>
          <w:b/>
        </w:rPr>
        <w:t xml:space="preserve">搭建了一个整体的框架</w:t>
      </w:r>
      <w:r>
        <w:t xml:space="preserve">，同时</w:t>
      </w:r>
      <w:r>
        <w:rPr>
          <w:bCs/>
          <w:b/>
        </w:rPr>
        <w:t xml:space="preserve">定义了输入与输出的接口要求</w:t>
      </w:r>
      <w:r>
        <w:t xml:space="preserve">，以便于团队合作化工作以及推进。</w:t>
      </w:r>
    </w:p>
    <w:bookmarkEnd w:id="33"/>
    <w:bookmarkEnd w:id="34"/>
    <w:bookmarkStart w:id="38" w:name="生成dc网表并完成节点映射--generatedcnetlist"/>
    <w:p>
      <w:pPr>
        <w:pStyle w:val="Heading4"/>
      </w:pPr>
      <w:r>
        <w:t xml:space="preserve">生成DC网表并完成节点映射 -Generate_DCnetlist</w:t>
      </w:r>
    </w:p>
    <w:p>
      <w:pPr>
        <w:pStyle w:val="FirstParagraph"/>
      </w:pPr>
      <w:r>
        <w:t xml:space="preserve">此功能由朱瑞宸同学完成</w:t>
      </w:r>
    </w:p>
    <w:p>
      <w:pPr>
        <w:pStyle w:val="BodyText"/>
      </w:pPr>
      <w:r>
        <w:t xml:space="preserve">├── Generate_DCnetlist.m</w:t>
      </w:r>
    </w:p>
    <w:p>
      <w:pPr>
        <w:pStyle w:val="BodyText"/>
      </w:pPr>
      <w:r>
        <w:t xml:space="preserve">本函数包含节点映射、初始解生成和DC网表生成三个功能，其中初始解生成部分功能单独打包为以下函数，在上主函数中调用：</w:t>
      </w:r>
    </w:p>
    <w:p>
      <w:pPr>
        <w:pStyle w:val="BodyText"/>
      </w:pPr>
      <w:r>
        <w:t xml:space="preserve">├── Gen_NodeInfo.m</w:t>
      </w:r>
    </w:p>
    <w:p>
      <w:pPr>
        <w:pStyle w:val="BodyText"/>
      </w:pPr>
      <w:r>
        <w:t xml:space="preserve">├── Gen_DeviceInfo.m</w:t>
      </w:r>
      <w:r>
        <w:t xml:space="preserve"> </w:t>
      </w:r>
    </w:p>
    <w:p>
      <w:pPr>
        <w:pStyle w:val="BodyText"/>
      </w:pPr>
      <w:r>
        <w:t xml:space="preserve">├── init_value.m</w:t>
      </w:r>
    </w:p>
    <w:p>
      <w:pPr>
        <w:pStyle w:val="BodyText"/>
      </w:pPr>
      <w:r>
        <w:t xml:space="preserve">其余节点映射功能和DC网表生成功能直接实现在主函数之中</w:t>
      </w:r>
    </w:p>
    <w:bookmarkStart w:id="35" w:name="函数定义-2"/>
    <w:p>
      <w:pPr>
        <w:pStyle w:val="Heading5"/>
      </w:pPr>
      <w:r>
        <w:t xml:space="preserve">函数定义</w:t>
      </w:r>
    </w:p>
    <w:p>
      <w:pPr>
        <w:pStyle w:val="SourceCode"/>
      </w:pPr>
      <w:r>
        <w:rPr>
          <w:rStyle w:val="KeywordTok"/>
        </w:rPr>
        <w:t xml:space="preserve">function</w:t>
      </w:r>
      <w:r>
        <w:rPr>
          <w:rStyle w:val="NormalTok"/>
        </w:rPr>
        <w:t xml:space="preserve"> [</w:t>
      </w:r>
      <w:r>
        <w:rPr>
          <w:rStyle w:val="VariableTok"/>
        </w:rPr>
        <w:t xml:space="preserve">LinerNet</w:t>
      </w:r>
      <w:r>
        <w:rPr>
          <w:rStyle w:val="OperatorTok"/>
        </w:rPr>
        <w:t xml:space="preserve">,</w:t>
      </w:r>
      <w:r>
        <w:rPr>
          <w:rStyle w:val="VariableTok"/>
        </w:rPr>
        <w:t xml:space="preserve">MOSINFO</w:t>
      </w:r>
      <w:r>
        <w:rPr>
          <w:rStyle w:val="OperatorTok"/>
        </w:rPr>
        <w:t xml:space="preserve">,</w:t>
      </w:r>
      <w:r>
        <w:rPr>
          <w:rStyle w:val="VariableTok"/>
        </w:rPr>
        <w:t xml:space="preserve">DIODEINFO</w:t>
      </w:r>
      <w:r>
        <w:rPr>
          <w:rStyle w:val="OperatorTok"/>
        </w:rPr>
        <w:t xml:space="preserve">,</w:t>
      </w:r>
      <w:r>
        <w:rPr>
          <w:rStyle w:val="VariableTok"/>
        </w:rPr>
        <w:t xml:space="preserve">Node_Map</w:t>
      </w:r>
      <w:r>
        <w:rPr>
          <w:rStyle w:val="NormalTok"/>
        </w:rPr>
        <w:t xml:space="preserve">]</w:t>
      </w:r>
      <w:r>
        <w:rPr>
          <w:rStyle w:val="OperatorTok"/>
        </w:rPr>
        <w:t xml:space="preserve">=...</w:t>
      </w:r>
      <w:r>
        <w:br/>
      </w:r>
      <w:r>
        <w:rPr>
          <w:rStyle w:val="NormalTok"/>
        </w:rPr>
        <w:t xml:space="preserve">    </w:t>
      </w:r>
      <w:r>
        <w:rPr>
          <w:rStyle w:val="VariableTok"/>
        </w:rPr>
        <w:t xml:space="preserve">Generate_DCnetlist</w:t>
      </w:r>
      <w:r>
        <w:rPr>
          <w:rStyle w:val="NormalTok"/>
        </w:rPr>
        <w:t xml:space="preserve">(</w:t>
      </w:r>
      <w:r>
        <w:rPr>
          <w:rStyle w:val="VariableTok"/>
        </w:rPr>
        <w:t xml:space="preserve">RCLINFO</w:t>
      </w:r>
      <w:r>
        <w:rPr>
          <w:rStyle w:val="OperatorTok"/>
        </w:rPr>
        <w:t xml:space="preserve">,</w:t>
      </w:r>
      <w:r>
        <w:rPr>
          <w:rStyle w:val="VariableTok"/>
        </w:rPr>
        <w:t xml:space="preserve">SourceINFO</w:t>
      </w:r>
      <w:r>
        <w:rPr>
          <w:rStyle w:val="OperatorTok"/>
        </w:rPr>
        <w:t xml:space="preserve">,</w:t>
      </w:r>
      <w:r>
        <w:rPr>
          <w:rStyle w:val="VariableTok"/>
        </w:rPr>
        <w:t xml:space="preserve">MOSINFO</w:t>
      </w:r>
      <w:r>
        <w:rPr>
          <w:rStyle w:val="OperatorTok"/>
        </w:rPr>
        <w:t xml:space="preserve">,</w:t>
      </w:r>
      <w:r>
        <w:rPr>
          <w:rStyle w:val="VariableTok"/>
        </w:rPr>
        <w:t xml:space="preserve">DIODEINFO</w:t>
      </w:r>
      <w:r>
        <w:rPr>
          <w:rStyle w:val="NormalTok"/>
        </w:rPr>
        <w:t xml:space="preserve">)</w:t>
      </w:r>
    </w:p>
    <w:p>
      <w:pPr>
        <w:pStyle w:val="FirstParagraph"/>
      </w:pPr>
      <w:r>
        <w:t xml:space="preserve">函数根据dc分析所需要的网表形式，将节点映射为从0开始的序号，便于后续统计器件等数目。将各个器件的节点和值等信息从元胞数组中提取出，完成类型转换。根据初始解将器件按照牛顿迭代法的思路依次替换为线性元件，交给后续生成矩阵和迭代求解。</w:t>
      </w:r>
    </w:p>
    <w:bookmarkEnd w:id="35"/>
    <w:bookmarkStart w:id="36" w:name="接口说明-2"/>
    <w:p>
      <w:pPr>
        <w:pStyle w:val="Heading5"/>
      </w:pPr>
      <w:r>
        <w:t xml:space="preserve">接口说明</w:t>
      </w:r>
    </w:p>
    <w:p>
      <w:pPr>
        <w:pStyle w:val="FirstParagraph"/>
      </w:pPr>
      <w:r>
        <w:t xml:space="preserve">部分变量类型发生转化，同样使用哈希表来装参数作为接口在函数中传递。</w:t>
      </w:r>
    </w:p>
    <w:p>
      <w:pPr>
        <w:pStyle w:val="BodyText"/>
      </w:pPr>
      <w:r>
        <w:rPr>
          <w:rStyle w:val="VerbatimChar"/>
        </w:rPr>
        <w:t xml:space="preserve">LinerNet</w:t>
      </w:r>
      <w:r>
        <w:t xml:space="preserve">：完成替换后的线性元件信息</w:t>
      </w:r>
    </w:p>
    <w:p>
      <w:pPr>
        <w:pStyle w:val="SourceCode"/>
      </w:pPr>
      <w:r>
        <w:rPr>
          <w:rStyle w:val="VariableTok"/>
        </w:rPr>
        <w:t xml:space="preserve">LinerNet</w:t>
      </w:r>
      <w:r>
        <w:rPr>
          <w:rStyle w:val="OperatorTok"/>
        </w:rPr>
        <w:t xml:space="preserve">=</w:t>
      </w:r>
      <w:r>
        <w:rPr>
          <w:rStyle w:val="NormalTok"/>
        </w:rPr>
        <w:t xml:space="preserve">{</w:t>
      </w:r>
      <w:r>
        <w:rPr>
          <w:rStyle w:val="VariableTok"/>
        </w:rPr>
        <w:t xml:space="preserve">Name</w:t>
      </w:r>
      <w:r>
        <w:rPr>
          <w:rStyle w:val="OperatorTok"/>
        </w:rPr>
        <w:t xml:space="preserve">,</w:t>
      </w:r>
      <w:r>
        <w:rPr>
          <w:rStyle w:val="VariableTok"/>
        </w:rPr>
        <w:t xml:space="preserve">N1</w:t>
      </w:r>
      <w:r>
        <w:rPr>
          <w:rStyle w:val="OperatorTok"/>
        </w:rPr>
        <w:t xml:space="preserve">,</w:t>
      </w:r>
      <w:r>
        <w:rPr>
          <w:rStyle w:val="VariableTok"/>
        </w:rPr>
        <w:t xml:space="preserve">N2</w:t>
      </w:r>
      <w:r>
        <w:rPr>
          <w:rStyle w:val="OperatorTok"/>
        </w:rPr>
        <w:t xml:space="preserve">,</w:t>
      </w:r>
      <w:r>
        <w:rPr>
          <w:rStyle w:val="VariableTok"/>
        </w:rPr>
        <w:t xml:space="preserve">dependence</w:t>
      </w:r>
      <w:r>
        <w:rPr>
          <w:rStyle w:val="OperatorTok"/>
        </w:rPr>
        <w:t xml:space="preserve">,</w:t>
      </w:r>
      <w:r>
        <w:rPr>
          <w:rStyle w:val="VariableTok"/>
        </w:rPr>
        <w:t xml:space="preserve">Value</w:t>
      </w:r>
      <w:r>
        <w:rPr>
          <w:rStyle w:val="OperatorTok"/>
        </w:rPr>
        <w:t xml:space="preserve">,</w:t>
      </w:r>
      <w:r>
        <w:rPr>
          <w:rStyle w:val="VariableTok"/>
        </w:rPr>
        <w:t xml:space="preserve">MOSLine</w:t>
      </w:r>
      <w:r>
        <w:rPr>
          <w:rStyle w:val="NormalTok"/>
        </w:rPr>
        <w:t xml:space="preserve">}</w:t>
      </w:r>
      <w:r>
        <w:rPr>
          <w:rStyle w:val="OperatorTok"/>
        </w:rPr>
        <w:t xml:space="preserve">;</w:t>
      </w:r>
    </w:p>
    <w:p>
      <w:pPr>
        <w:pStyle w:val="FirstParagraph"/>
      </w:pPr>
      <w:r>
        <w:rPr>
          <w:rStyle w:val="VerbatimChar"/>
        </w:rPr>
        <w:t xml:space="preserve">MOSINFO</w:t>
      </w:r>
      <w:r>
        <w:t xml:space="preserve">：MOS管详细参数信息,其中MOSLine表示替换的线性元件中MOS管所在行数</w:t>
      </w:r>
    </w:p>
    <w:p>
      <w:pPr>
        <w:pStyle w:val="SourceCode"/>
      </w:pPr>
      <w:r>
        <w:rPr>
          <w:rStyle w:val="VariableTok"/>
        </w:rPr>
        <w:t xml:space="preserve">MOSINFO</w:t>
      </w:r>
      <w:r>
        <w:rPr>
          <w:rStyle w:val="OperatorTok"/>
        </w:rPr>
        <w:t xml:space="preserve">=</w:t>
      </w:r>
      <w:r>
        <w:rPr>
          <w:rStyle w:val="NormalTok"/>
        </w:rPr>
        <w:t xml:space="preserve">{</w:t>
      </w:r>
      <w:r>
        <w:rPr>
          <w:rStyle w:val="VariableTok"/>
        </w:rPr>
        <w:t xml:space="preserve">Name</w:t>
      </w:r>
      <w:r>
        <w:rPr>
          <w:rStyle w:val="OperatorTok"/>
        </w:rPr>
        <w:t xml:space="preserve">,</w:t>
      </w:r>
      <w:r>
        <w:rPr>
          <w:rStyle w:val="VariableTok"/>
        </w:rPr>
        <w:t xml:space="preserve">MODEL</w:t>
      </w:r>
      <w:r>
        <w:rPr>
          <w:rStyle w:val="OperatorTok"/>
        </w:rPr>
        <w:t xml:space="preserve">,</w:t>
      </w:r>
      <w:r>
        <w:rPr>
          <w:rStyle w:val="VariableTok"/>
        </w:rPr>
        <w:t xml:space="preserve">type</w:t>
      </w:r>
      <w:r>
        <w:rPr>
          <w:rStyle w:val="OperatorTok"/>
        </w:rPr>
        <w:t xml:space="preserve">,</w:t>
      </w:r>
      <w:r>
        <w:rPr>
          <w:rStyle w:val="VariableTok"/>
        </w:rPr>
        <w:t xml:space="preserve">W</w:t>
      </w:r>
      <w:r>
        <w:rPr>
          <w:rStyle w:val="OperatorTok"/>
        </w:rPr>
        <w:t xml:space="preserve">,</w:t>
      </w:r>
      <w:r>
        <w:rPr>
          <w:rStyle w:val="VariableTok"/>
        </w:rPr>
        <w:t xml:space="preserve">L</w:t>
      </w:r>
      <w:r>
        <w:rPr>
          <w:rStyle w:val="OperatorTok"/>
        </w:rPr>
        <w:t xml:space="preserve">,</w:t>
      </w:r>
      <w:r>
        <w:rPr>
          <w:rStyle w:val="VariableTok"/>
        </w:rPr>
        <w:t xml:space="preserve">ID</w:t>
      </w:r>
      <w:r>
        <w:rPr>
          <w:rStyle w:val="OperatorTok"/>
        </w:rPr>
        <w:t xml:space="preserve">,</w:t>
      </w:r>
      <w:r>
        <w:rPr>
          <w:rStyle w:val="VariableTok"/>
        </w:rPr>
        <w:t xml:space="preserve">MOSLine</w:t>
      </w:r>
      <w:r>
        <w:rPr>
          <w:rStyle w:val="NormalTok"/>
        </w:rPr>
        <w:t xml:space="preserve">}</w:t>
      </w:r>
    </w:p>
    <w:p>
      <w:pPr>
        <w:pStyle w:val="FirstParagraph"/>
      </w:pPr>
      <w:r>
        <w:rPr>
          <w:rStyle w:val="VerbatimChar"/>
        </w:rPr>
        <w:t xml:space="preserve">DIODEINFO</w:t>
      </w:r>
      <w:r>
        <w:t xml:space="preserve">：二级管详细参数信息</w:t>
      </w:r>
    </w:p>
    <w:p>
      <w:pPr>
        <w:pStyle w:val="SourceCode"/>
      </w:pPr>
      <w:r>
        <w:rPr>
          <w:rStyle w:val="VariableTok"/>
        </w:rPr>
        <w:t xml:space="preserve">DIODEINFO</w:t>
      </w:r>
      <w:r>
        <w:rPr>
          <w:rStyle w:val="OperatorTok"/>
        </w:rPr>
        <w:t xml:space="preserve">=</w:t>
      </w:r>
      <w:r>
        <w:rPr>
          <w:rStyle w:val="NormalTok"/>
        </w:rPr>
        <w:t xml:space="preserve">{</w:t>
      </w:r>
      <w:r>
        <w:rPr>
          <w:rStyle w:val="VariableTok"/>
        </w:rPr>
        <w:t xml:space="preserve">Name</w:t>
      </w:r>
      <w:r>
        <w:rPr>
          <w:rStyle w:val="OperatorTok"/>
        </w:rPr>
        <w:t xml:space="preserve">,</w:t>
      </w:r>
      <w:r>
        <w:rPr>
          <w:rStyle w:val="VariableTok"/>
        </w:rPr>
        <w:t xml:space="preserve">IS</w:t>
      </w:r>
      <w:r>
        <w:rPr>
          <w:rStyle w:val="OperatorTok"/>
        </w:rPr>
        <w:t xml:space="preserve">,</w:t>
      </w:r>
      <w:r>
        <w:rPr>
          <w:rStyle w:val="VariableTok"/>
        </w:rPr>
        <w:t xml:space="preserve">DiodeLine</w:t>
      </w:r>
      <w:r>
        <w:rPr>
          <w:rStyle w:val="NormalTok"/>
        </w:rPr>
        <w:t xml:space="preserve">}</w:t>
      </w:r>
    </w:p>
    <w:p>
      <w:pPr>
        <w:pStyle w:val="FirstParagraph"/>
      </w:pPr>
      <w:r>
        <w:rPr>
          <w:rStyle w:val="VerbatimChar"/>
        </w:rPr>
        <w:t xml:space="preserve">Node_Map</w:t>
      </w:r>
      <w:r>
        <w:t xml:space="preserve">：节点映射向量</w:t>
      </w:r>
    </w:p>
    <w:p>
      <w:pPr>
        <w:pStyle w:val="SourceCode"/>
      </w:pPr>
      <w:r>
        <w:rPr>
          <w:rStyle w:val="VariableTok"/>
        </w:rPr>
        <w:t xml:space="preserve">Node_Map</w:t>
      </w:r>
      <w:r>
        <w:rPr>
          <w:rStyle w:val="NormalTok"/>
        </w:rPr>
        <w:t xml:space="preserve"> </w:t>
      </w:r>
      <w:r>
        <w:rPr>
          <w:rStyle w:val="VariableTok"/>
        </w:rPr>
        <w:t xml:space="preserve">double</w:t>
      </w:r>
      <w:r>
        <w:rPr>
          <w:rStyle w:val="NormalTok"/>
        </w:rPr>
        <w:t xml:space="preserve"> </w:t>
      </w:r>
      <w:r>
        <w:rPr>
          <w:rStyle w:val="VariableTok"/>
        </w:rPr>
        <w:t xml:space="preserve">n</w:t>
      </w:r>
      <w:r>
        <w:rPr>
          <w:rStyle w:val="OperatorTok"/>
        </w:rPr>
        <w:t xml:space="preserve">*</w:t>
      </w:r>
      <w:r>
        <w:rPr>
          <w:rStyle w:val="FloatTok"/>
        </w:rPr>
        <w:t xml:space="preserve">1</w:t>
      </w:r>
    </w:p>
    <w:bookmarkEnd w:id="36"/>
    <w:bookmarkStart w:id="37" w:name="技术细节-2"/>
    <w:p>
      <w:pPr>
        <w:pStyle w:val="Heading5"/>
      </w:pPr>
      <w:r>
        <w:t xml:space="preserve">技术细节</w:t>
      </w:r>
    </w:p>
    <w:p>
      <w:pPr>
        <w:pStyle w:val="FirstParagraph"/>
      </w:pPr>
      <w:r>
        <w:t xml:space="preserve">本部分收将所有变量从哈希表中提取出来，将可以用数值表示的转化为double的形式，便于后续识别和带入具体计算。</w:t>
      </w:r>
    </w:p>
    <w:p>
      <w:pPr>
        <w:pStyle w:val="BodyText"/>
      </w:pPr>
      <w:r>
        <w:t xml:space="preserve">同时，将提取到的所有节点信息储存为一个节点信息向量中，调用matlab的unique函数完成重复元素删除和由小到大排序。经此处理，除了地(0)之外，其余节点序号被映射为1~N，映射关系储存在向量Node_Map中。</w:t>
      </w:r>
    </w:p>
    <w:bookmarkEnd w:id="37"/>
    <w:bookmarkEnd w:id="38"/>
    <w:bookmarkStart w:id="43" w:name="电路初始解的生成--initvalue"/>
    <w:p>
      <w:pPr>
        <w:pStyle w:val="Heading4"/>
      </w:pPr>
      <w:r>
        <w:t xml:space="preserve">电路初始解的生成 -init_value</w:t>
      </w:r>
    </w:p>
    <w:p>
      <w:pPr>
        <w:pStyle w:val="FirstParagraph"/>
      </w:pPr>
      <w:r>
        <w:t xml:space="preserve">此功能由张润洲同学完成</w:t>
      </w:r>
    </w:p>
    <w:p>
      <w:pPr>
        <w:pStyle w:val="BodyText"/>
      </w:pPr>
      <w:r>
        <w:t xml:space="preserve">在对非线性电路进行瞬态仿真或AC仿真前，一般需要先进行DC仿真。线性电路的DC分析可以直接通过求解矩阵方程得到结果，而非线性电路的DC分析等同于求解超越方程组，需要为程序提供一组各个待求变量的初始解，程序以这组初值为基础开始数值迭代运算。如果没有为非线性电路提供初始解，或初始解估计不准，则会导致DC分析的计算时间增加，甚至会解出不合适的解 (比如SRAM单元、环形振荡器等多稳态电路的DC分析)</w:t>
      </w:r>
    </w:p>
    <w:p>
      <w:pPr>
        <w:pStyle w:val="BodyText"/>
      </w:pPr>
      <w:r>
        <w:t xml:space="preserve">给出电路初始解的思路可以分为手工进行DC分析和自动化给定初始解等。手工进行DC分析需要将L的初始电流、C的初始电压、MOS与二极管以及双极型晶体管等器件的初始电压设置为手工分析得到的直流解，或者将上述电流、电压量设置为一个较为合理的猜测的值再进行DC分析，这样做手工分析的工作量有所减少，但初始解同样不是自动化给出的</w:t>
      </w:r>
    </w:p>
    <w:p>
      <w:pPr>
        <w:pStyle w:val="BodyText"/>
      </w:pPr>
      <w:r>
        <w:t xml:space="preserve">本项目选择自动化给定初始解的方法，采用程序init_value.m给定初始解。得到初始解后，Generate_DCnetlist函数利用初始解生成第1次NR迭代前伴随器件应“贴”入MNA方程的值 (MOS管、二极管、双极型晶体管分别对应3个、2个、6个伴随器件)，Gen_baseA函数将所有非伴随器件的值贴入MNA方程，之后每轮迭代调用一次Gen_nextRes函数将这一轮迭代的伴随器件值贴入MNA方程，直至迭代完成</w:t>
      </w:r>
    </w:p>
    <w:bookmarkStart w:id="39" w:name="初始解赋值思路"/>
    <w:p>
      <w:pPr>
        <w:pStyle w:val="Heading5"/>
      </w:pPr>
      <w:r>
        <w:t xml:space="preserve">初始解赋值思路</w:t>
      </w:r>
    </w:p>
    <w:p>
      <w:pPr>
        <w:numPr>
          <w:ilvl w:val="0"/>
          <w:numId w:val="1012"/>
        </w:numPr>
      </w:pPr>
      <w:r>
        <w:t xml:space="preserve">找</w:t>
      </w:r>
      <w:r>
        <w:rPr>
          <w:bCs/>
          <w:b/>
        </w:rPr>
        <w:t xml:space="preserve">源极接Gnd的NMOS管 (源极接Vdd的PMOS管)</w:t>
      </w:r>
      <w:r>
        <w:t xml:space="preserve">，如果MOS管的节点已赋过值 (在NodeInfo中查找到的value为正值，不为-1) 则跳过该节点，否则为这些MOS管的源极电压赋值为0或Vdd，|Vgs|赋为Vdd * 2/3, |Vds|赋为Vdd / 2</w:t>
      </w:r>
    </w:p>
    <w:p>
      <w:pPr>
        <w:numPr>
          <w:ilvl w:val="0"/>
          <w:numId w:val="1000"/>
        </w:numPr>
      </w:pPr>
      <w:r>
        <w:t xml:space="preserve">找</w:t>
      </w:r>
      <w:r>
        <w:rPr>
          <w:bCs/>
          <w:b/>
        </w:rPr>
        <w:t xml:space="preserve">发射极接Gnd的npn型BJT管 (发射极接Vcc的pnp型BJT管)</w:t>
      </w:r>
      <w:r>
        <w:t xml:space="preserve">，如果BJT管的节点已赋过值 (在NodeInfo中查找到的value为正值，不为-1) 则跳过该节点，否则为这些BJT管的发射极电压赋值为0或Vcc，|Vbe|赋为0.6667V，|Vce|赋为0.5V</w:t>
      </w:r>
    </w:p>
    <w:p>
      <w:pPr>
        <w:numPr>
          <w:ilvl w:val="0"/>
          <w:numId w:val="1012"/>
        </w:numPr>
      </w:pPr>
      <w:r>
        <w:t xml:space="preserve">找</w:t>
      </w:r>
      <w:r>
        <w:rPr>
          <w:bCs/>
          <w:b/>
        </w:rPr>
        <w:t xml:space="preserve">源极未连接Gnd的NMOS管 (源极未连接Vdd的PMOS管)</w:t>
      </w:r>
      <w:r>
        <w:t xml:space="preserve">，如果MOS管的节点已赋过值则跳过该节点，否则和上述MOS管赋一样的|Vgs|和|Vds|</w:t>
      </w:r>
    </w:p>
    <w:p>
      <w:pPr>
        <w:numPr>
          <w:ilvl w:val="0"/>
          <w:numId w:val="1000"/>
        </w:numPr>
      </w:pPr>
      <w:r>
        <w:t xml:space="preserve">找</w:t>
      </w:r>
      <w:r>
        <w:rPr>
          <w:bCs/>
          <w:b/>
        </w:rPr>
        <w:t xml:space="preserve">发射极未连接Gnd的npn型BJT管 (发射极未连接Vcc的pnp型BJT管)</w:t>
      </w:r>
      <w:r>
        <w:t xml:space="preserve">，如果BJT管的节点已赋过值则跳过该节点，否则和上述BJT管赋一样的|Vbe|和|Vce|</w:t>
      </w:r>
    </w:p>
    <w:p>
      <w:pPr>
        <w:numPr>
          <w:ilvl w:val="0"/>
          <w:numId w:val="1012"/>
        </w:numPr>
      </w:pPr>
      <w:r>
        <w:t xml:space="preserve">找</w:t>
      </w:r>
      <w:r>
        <w:rPr>
          <w:bCs/>
          <w:b/>
        </w:rPr>
        <w:t xml:space="preserve">直流电压源</w:t>
      </w:r>
      <w:r>
        <w:t xml:space="preserve">，如果电压源的2个节点已赋过值则跳过该器件；如果电压源与Gnd或Vdd (Vcc) 相连，或者电压源的1个节点已赋过值，将另1个节点赋值以使得器件两端电压为电压源的直流电压值 (该值可以从DeviceInfo元胞数组中查到)；如果电压源的2个节点都未赋值，将电压源的第2个节点电压赋为0，将第1个节点电压赋为电压源的直流电压值</w:t>
      </w:r>
    </w:p>
    <w:p>
      <w:pPr>
        <w:numPr>
          <w:ilvl w:val="0"/>
          <w:numId w:val="1012"/>
        </w:numPr>
      </w:pPr>
      <w:r>
        <w:t xml:space="preserve">找</w:t>
      </w:r>
      <w:r>
        <w:rPr>
          <w:bCs/>
          <w:b/>
        </w:rPr>
        <w:t xml:space="preserve">有节点接Gnd的其他非NMOS非npn型BJT器件</w:t>
      </w:r>
      <w:r>
        <w:t xml:space="preserve"> </w:t>
      </w:r>
      <w:r>
        <w:t xml:space="preserve">(均为二端器件)，如果该器件的另1节点未连接Vdd，则先赋值为0</w:t>
      </w:r>
    </w:p>
    <w:p>
      <w:pPr>
        <w:numPr>
          <w:ilvl w:val="0"/>
          <w:numId w:val="1012"/>
        </w:numPr>
      </w:pPr>
      <w:r>
        <w:t xml:space="preserve">找</w:t>
      </w:r>
      <w:r>
        <w:rPr>
          <w:bCs/>
          <w:b/>
        </w:rPr>
        <w:t xml:space="preserve">有节点接Vdd的其他非PMOS非pnp型BJT器件</w:t>
      </w:r>
      <w:r>
        <w:t xml:space="preserve"> </w:t>
      </w:r>
      <w:r>
        <w:t xml:space="preserve">(均为二端器件)，将该器件的另1节点赋值为Vdd</w:t>
      </w:r>
    </w:p>
    <w:p>
      <w:pPr>
        <w:numPr>
          <w:ilvl w:val="0"/>
          <w:numId w:val="1012"/>
        </w:numPr>
      </w:pPr>
      <w:r>
        <w:t xml:space="preserve">其他器件：如果是</w:t>
      </w:r>
      <w:r>
        <w:rPr>
          <w:bCs/>
          <w:b/>
        </w:rPr>
        <w:t xml:space="preserve">二极管</w:t>
      </w:r>
      <w:r>
        <w:t xml:space="preserve">，为帮助收敛，设置其两端电压为0.7V；如果是电阻等器件，若节点没有赋过初值，则赋电压为Vdd/2</w:t>
      </w:r>
    </w:p>
    <w:bookmarkEnd w:id="39"/>
    <w:bookmarkStart w:id="40" w:name="initvalue函数输入输出"/>
    <w:p>
      <w:pPr>
        <w:pStyle w:val="Heading5"/>
      </w:pPr>
      <w:r>
        <w:t xml:space="preserve">init_value函数输入输出</w:t>
      </w:r>
    </w:p>
    <w:p>
      <w:pPr>
        <w:pStyle w:val="SourceCode"/>
      </w:pPr>
      <w:r>
        <w:rPr>
          <w:rStyle w:val="KeywordTok"/>
        </w:rPr>
        <w:t xml:space="preserve">function</w:t>
      </w:r>
      <w:r>
        <w:rPr>
          <w:rStyle w:val="NormalTok"/>
        </w:rPr>
        <w:t xml:space="preserve"> [</w:t>
      </w:r>
      <w:r>
        <w:rPr>
          <w:rStyle w:val="VariableTok"/>
        </w:rPr>
        <w:t xml:space="preserve">x_0</w:t>
      </w:r>
      <w:r>
        <w:rPr>
          <w:rStyle w:val="NormalTok"/>
        </w:rPr>
        <w:t xml:space="preserve">] </w:t>
      </w:r>
      <w:r>
        <w:rPr>
          <w:rStyle w:val="OperatorTok"/>
        </w:rPr>
        <w:t xml:space="preserve">=</w:t>
      </w:r>
      <w:r>
        <w:rPr>
          <w:rStyle w:val="NormalTok"/>
        </w:rPr>
        <w:t xml:space="preserve"> </w:t>
      </w:r>
      <w:r>
        <w:rPr>
          <w:rStyle w:val="VariableTok"/>
        </w:rPr>
        <w:t xml:space="preserve">init_value</w:t>
      </w:r>
      <w:r>
        <w:rPr>
          <w:rStyle w:val="NormalTok"/>
        </w:rPr>
        <w:t xml:space="preserve">(</w:t>
      </w:r>
      <w:r>
        <w:rPr>
          <w:rStyle w:val="VariableTok"/>
        </w:rPr>
        <w:t xml:space="preserve">NodeInfo</w:t>
      </w:r>
      <w:r>
        <w:rPr>
          <w:rStyle w:val="OperatorTok"/>
        </w:rPr>
        <w:t xml:space="preserve">,</w:t>
      </w:r>
      <w:r>
        <w:rPr>
          <w:rStyle w:val="NormalTok"/>
        </w:rPr>
        <w:t xml:space="preserve"> </w:t>
      </w:r>
      <w:r>
        <w:rPr>
          <w:rStyle w:val="VariableTok"/>
        </w:rPr>
        <w:t xml:space="preserve">DeviceInfo</w:t>
      </w:r>
      <w:r>
        <w:rPr>
          <w:rStyle w:val="OperatorTok"/>
        </w:rPr>
        <w:t xml:space="preserve">,</w:t>
      </w:r>
      <w:r>
        <w:rPr>
          <w:rStyle w:val="NormalTok"/>
        </w:rPr>
        <w:t xml:space="preserve"> </w:t>
      </w:r>
      <w:r>
        <w:rPr>
          <w:rStyle w:val="VariableTok"/>
        </w:rPr>
        <w:t xml:space="preserve">Vdd</w:t>
      </w:r>
      <w:r>
        <w:rPr>
          <w:rStyle w:val="OperatorTok"/>
        </w:rPr>
        <w:t xml:space="preserve">,</w:t>
      </w:r>
      <w:r>
        <w:rPr>
          <w:rStyle w:val="NormalTok"/>
        </w:rPr>
        <w:t xml:space="preserve"> </w:t>
      </w:r>
      <w:r>
        <w:rPr>
          <w:rStyle w:val="VariableTok"/>
        </w:rPr>
        <w:t xml:space="preserve">Vdd_node</w:t>
      </w:r>
      <w:r>
        <w:rPr>
          <w:rStyle w:val="OperatorTok"/>
        </w:rPr>
        <w:t xml:space="preserve">,</w:t>
      </w:r>
      <w:r>
        <w:rPr>
          <w:rStyle w:val="NormalTok"/>
        </w:rPr>
        <w:t xml:space="preserve"> </w:t>
      </w:r>
      <w:r>
        <w:rPr>
          <w:rStyle w:val="VariableTok"/>
        </w:rPr>
        <w:t xml:space="preserve">Gnd_node</w:t>
      </w:r>
      <w:r>
        <w:rPr>
          <w:rStyle w:val="NormalTok"/>
        </w:rPr>
        <w:t xml:space="preserve">)</w:t>
      </w:r>
    </w:p>
    <w:p>
      <w:pPr>
        <w:pStyle w:val="FirstParagraph"/>
      </w:pPr>
      <w:r>
        <w:t xml:space="preserve">init_value函数采用2重循环，先遍历各个器件，再遍历每个器件的各个节点。遍历器件需要DeviceInfo元胞数组的信息，遍历器件节点并赋节点电压初始值时需要NodeInfo元胞数组的信息</w:t>
      </w:r>
    </w:p>
    <w:p>
      <w:pPr>
        <w:pStyle w:val="BodyText"/>
      </w:pPr>
      <w:r>
        <w:rPr>
          <w:rStyle w:val="VerbatimChar"/>
        </w:rPr>
        <w:t xml:space="preserve">DeviceInfo</w:t>
      </w:r>
      <w:r>
        <w:t xml:space="preserve">：存储电路器件信息的cell</w:t>
      </w:r>
    </w:p>
    <w:p>
      <w:pPr>
        <w:pStyle w:val="BodyText"/>
      </w:pPr>
      <w:r>
        <w:t xml:space="preserve">DeviceInfo元胞数组是在Generate_DCnetlist.m中通过调用Gen_DeviceInfo函数赋值的，该数组存储了各器件名称、类型、相连节点、是否初始化、电压源的直流值等信息</w:t>
      </w:r>
    </w:p>
    <w:p>
      <w:pPr>
        <w:pStyle w:val="BodyText"/>
      </w:pPr>
      <w:r>
        <w:rPr>
          <w:rStyle w:val="VerbatimChar"/>
        </w:rPr>
        <w:t xml:space="preserve">NodeInfo</w:t>
      </w:r>
      <w:r>
        <w:t xml:space="preserve">：存储电路节点信息的cell</w:t>
      </w:r>
    </w:p>
    <w:p>
      <w:pPr>
        <w:pStyle w:val="BodyText"/>
      </w:pPr>
      <w:r>
        <w:t xml:space="preserve">NodeInfo元胞数组是在Generate_DCnetlist.m中通过调用Gen_NodeInfo函数赋值的，该数组存储了各节点的初始值信息</w:t>
      </w:r>
    </w:p>
    <w:p>
      <w:pPr>
        <w:pStyle w:val="BodyText"/>
      </w:pPr>
      <w:r>
        <w:rPr>
          <w:rStyle w:val="VerbatimChar"/>
        </w:rPr>
        <w:t xml:space="preserve">zp</w:t>
      </w:r>
      <w:r>
        <w:t xml:space="preserve">：节点电压初始解向量，存储NodeInfo元胞数组中的初始值信息</w:t>
      </w:r>
    </w:p>
    <w:p>
      <w:pPr>
        <w:pStyle w:val="SourceCode"/>
      </w:pPr>
      <w:r>
        <w:rPr>
          <w:rStyle w:val="VariableTok"/>
        </w:rPr>
        <w:t xml:space="preserve">x_0</w:t>
      </w:r>
      <w:r>
        <w:rPr>
          <w:rStyle w:val="NormalTok"/>
        </w:rPr>
        <w:t xml:space="preserve">(</w:t>
      </w:r>
      <w:r>
        <w:rPr>
          <w:rStyle w:val="VariableTok"/>
        </w:rPr>
        <w:t xml:space="preserve">i</w:t>
      </w:r>
      <w:r>
        <w:rPr>
          <w:rStyle w:val="NormalTok"/>
        </w:rPr>
        <w:t xml:space="preserve">) </w:t>
      </w:r>
      <w:r>
        <w:rPr>
          <w:rStyle w:val="OperatorTok"/>
        </w:rPr>
        <w:t xml:space="preserve">=</w:t>
      </w:r>
      <w:r>
        <w:rPr>
          <w:rStyle w:val="NormalTok"/>
        </w:rPr>
        <w:t xml:space="preserve"> </w:t>
      </w:r>
      <w:r>
        <w:rPr>
          <w:rStyle w:val="VariableTok"/>
        </w:rPr>
        <w:t xml:space="preserve">NodeInfo</w:t>
      </w:r>
      <w:r>
        <w:rPr>
          <w:rStyle w:val="NormalTok"/>
        </w:rPr>
        <w:t xml:space="preserve">{</w:t>
      </w:r>
      <w:r>
        <w:rPr>
          <w:rStyle w:val="VariableTok"/>
        </w:rPr>
        <w:t xml:space="preserve">i</w:t>
      </w:r>
      <w:r>
        <w:rPr>
          <w:rStyle w:val="NormalTok"/>
        </w:rPr>
        <w:t xml:space="preserve">}.</w:t>
      </w:r>
      <w:r>
        <w:rPr>
          <w:rStyle w:val="VariableTok"/>
        </w:rPr>
        <w:t xml:space="preserve">value</w:t>
      </w:r>
      <w:r>
        <w:rPr>
          <w:rStyle w:val="OperatorTok"/>
        </w:rPr>
        <w:t xml:space="preserve">;</w:t>
      </w:r>
    </w:p>
    <w:p>
      <w:pPr>
        <w:pStyle w:val="FirstParagraph"/>
      </w:pPr>
      <w:r>
        <w:t xml:space="preserve">初始解函数只需要给出节点电压初始值，不需要为MNA方程中的电流变量提供初值后续迭代也可以收敛。</w:t>
      </w:r>
    </w:p>
    <w:bookmarkEnd w:id="40"/>
    <w:bookmarkStart w:id="41" w:name="initvalue函数备注"/>
    <w:p>
      <w:pPr>
        <w:pStyle w:val="Heading5"/>
      </w:pPr>
      <w:r>
        <w:t xml:space="preserve">init_value函数备注</w:t>
      </w:r>
    </w:p>
    <w:p>
      <w:pPr>
        <w:numPr>
          <w:ilvl w:val="0"/>
          <w:numId w:val="1013"/>
        </w:numPr>
      </w:pPr>
      <w:r>
        <w:t xml:space="preserve">计算初始解的函数认为，电路网表文件中的第一个直流电压源是Vdd (Vcc)</w:t>
      </w:r>
    </w:p>
    <w:p>
      <w:pPr>
        <w:numPr>
          <w:ilvl w:val="0"/>
          <w:numId w:val="1013"/>
        </w:numPr>
      </w:pPr>
      <w:r>
        <w:t xml:space="preserve">初始解只能尽量满足各个器件的节点电压赋值要求 (包括MOS管的|Vgs|与|Vds|，电压源的两端节点电压等)</w:t>
      </w:r>
    </w:p>
    <w:bookmarkEnd w:id="41"/>
    <w:bookmarkStart w:id="42" w:name="初始解可能的优化方法"/>
    <w:p>
      <w:pPr>
        <w:pStyle w:val="Heading5"/>
      </w:pPr>
      <w:r>
        <w:t xml:space="preserve">初始解可能的优化方法</w:t>
      </w:r>
    </w:p>
    <w:p>
      <w:pPr>
        <w:numPr>
          <w:ilvl w:val="0"/>
          <w:numId w:val="1014"/>
        </w:numPr>
      </w:pPr>
      <w:r>
        <w:t xml:space="preserve">采用瞬态分析得到初始解</w:t>
      </w:r>
    </w:p>
    <w:p>
      <w:pPr>
        <w:numPr>
          <w:ilvl w:val="0"/>
          <w:numId w:val="1000"/>
        </w:numPr>
      </w:pPr>
      <w:r>
        <w:t xml:space="preserve">可以将直流分析的输入电压源视为具有较长上升时间的斜坡输入信号，将所有节点电压初始化为零后进行1次瞬态分析。使用本次瞬态分析结束时刻的解作为DC分析的初始解。通过这种方法得到的初始解准确，同时可以直接根据瞬态分析得到的初始解判断输入电路是否合理，但瞬态分析需要将L、C计入，算法复杂度较高，而DC分析中L、C都得到了简化，求解初始解的时间相对整个DC分析过程占比较大</w:t>
      </w:r>
    </w:p>
    <w:p>
      <w:pPr>
        <w:numPr>
          <w:ilvl w:val="0"/>
          <w:numId w:val="1014"/>
        </w:numPr>
      </w:pPr>
      <w:r>
        <w:t xml:space="preserve">采用随机初始解</w:t>
      </w:r>
    </w:p>
    <w:p>
      <w:pPr>
        <w:numPr>
          <w:ilvl w:val="0"/>
          <w:numId w:val="1000"/>
        </w:numPr>
      </w:pPr>
      <w:r>
        <w:t xml:space="preserve">通过大量随机初始解可以测得几组可能的收敛解，从中选出合理的收敛解。这种方法得到也能得到更准确的DC分析结果，通过多次运行DC分析避免了对初始解的依赖，但多次运行DC算法复杂度高；同时还需要从多组解中人工选出合理的解，没有完全实现初始解的自动化给定</w:t>
      </w:r>
    </w:p>
    <w:bookmarkEnd w:id="42"/>
    <w:bookmarkEnd w:id="43"/>
    <w:bookmarkStart w:id="53" w:name="生成dc分析网表--generatedcnetlist"/>
    <w:p>
      <w:pPr>
        <w:pStyle w:val="Heading4"/>
      </w:pPr>
      <w:r>
        <w:t xml:space="preserve">生成DC分析网表 -Generate_DCnetlist</w:t>
      </w:r>
    </w:p>
    <w:p>
      <w:pPr>
        <w:pStyle w:val="FirstParagraph"/>
      </w:pPr>
      <w:r>
        <w:t xml:space="preserve">此功能由朱瑞宸同学完成</w:t>
      </w:r>
    </w:p>
    <w:p>
      <w:pPr>
        <w:pStyle w:val="BodyText"/>
      </w:pPr>
      <w:r>
        <w:t xml:space="preserve">本部分功能为将所有器件按照dc分析的要求进行相应处理，将其全部替换为只含有电阻、独立源和受控源的形式，从而可以贴入MNA方程中进行迭代求解。</w:t>
      </w:r>
    </w:p>
    <w:bookmarkStart w:id="48" w:name="功能处理思路"/>
    <w:p>
      <w:pPr>
        <w:pStyle w:val="Heading5"/>
      </w:pPr>
      <w:r>
        <w:t xml:space="preserve">功能处理思路</w:t>
      </w:r>
    </w:p>
    <w:p>
      <w:pPr>
        <w:pStyle w:val="FirstParagraph"/>
      </w:pPr>
      <w:r>
        <w:t xml:space="preserve">根据器件类型不同进行不同处理：</w:t>
      </w:r>
    </w:p>
    <w:bookmarkStart w:id="44" w:name="rlc"/>
    <w:p>
      <w:pPr>
        <w:pStyle w:val="Heading6"/>
      </w:pPr>
      <w:r>
        <w:t xml:space="preserve">RLC：</w:t>
      </w:r>
      <w:r>
        <w:t xml:space="preserve"> </w:t>
      </w:r>
    </w:p>
    <w:p>
      <w:pPr>
        <w:pStyle w:val="FirstParagraph"/>
      </w:pPr>
      <w:r>
        <w:t xml:space="preserve">对于电阻R，保持不变；电容C替换为电流为0的独立电流源；电感L替换为电压为0的独立电压源。</w:t>
      </w:r>
    </w:p>
    <w:bookmarkEnd w:id="44"/>
    <w:bookmarkStart w:id="45" w:name="独立源"/>
    <w:p>
      <w:pPr>
        <w:pStyle w:val="Heading6"/>
      </w:pPr>
      <w:r>
        <w:t xml:space="preserve">独立源：</w:t>
      </w:r>
    </w:p>
    <w:p>
      <w:pPr>
        <w:pStyle w:val="FirstParagraph"/>
      </w:pPr>
      <w:r>
        <w:t xml:space="preserve">保持不变</w:t>
      </w:r>
    </w:p>
    <w:bookmarkEnd w:id="45"/>
    <w:bookmarkStart w:id="46" w:name="mos器件"/>
    <w:p>
      <w:pPr>
        <w:pStyle w:val="Heading6"/>
      </w:pPr>
      <w:r>
        <w:t xml:space="preserve">MOS器件：</w:t>
      </w:r>
      <w:r>
        <w:t xml:space="preserve"> </w:t>
      </w:r>
    </w:p>
    <w:p>
      <w:pPr>
        <w:pStyle w:val="FirstParagraph"/>
      </w:pPr>
      <w:r>
        <w:t xml:space="preserve">首先，对于非线性元件的处理，本项目目前采用牛顿迭代法的方法进行。因此，对于MOS器件，按照牛顿迭代法得到的递推式，将MOS管等效成d、s两极之间的独立电流源、电阻和受Vgs控制的压控电压源的并联的形式。</w:t>
      </w:r>
    </w:p>
    <w:p>
      <w:pPr>
        <w:pStyle w:val="BodyText"/>
      </w:pPr>
      <w:r>
        <w:t xml:space="preserve">其次，由于mos器件的源漏对称性，在简单的level1模型中，并不特别处理源端和漏端的区别，因此在实际工作的时候，器件存在源极和漏极互换的可能性。比如若nmos源极关闭，漏极打开，此时电路依然可以得到一个由源极流向漏极的电流，此电流受到Vgd控制。因此，为了考虑mos源漏互换的情况，在替换mos为线性元件时，需要提前根据mos的源漏电压判断哪边是实际意义上的“源极”，哪边是实际意义上的“漏极”。根据判断结果不同，引入一个临时变量flag，当源漏与原本网表一致时为1，当源漏互换时为-1，从而判断电流方向不同以及受控源的控制端子不同。</w:t>
      </w:r>
    </w:p>
    <w:p>
      <w:pPr>
        <w:pStyle w:val="BodyText"/>
      </w:pPr>
      <w:r>
        <w:t xml:space="preserve">另外，为了区分mos器件替换出来的线性元件与原本就在电路中存在的线性元件，决定哪些部分需要随着迭代过程更新，哪些部分不变，我们采取了两个措施：一是将MOS管替换出来的线性元件的命名规定为"R/L/C+Mosname"，从而可以根据名字的第二个字母判断是否是mos器件生成的线性元件；二是在填写DC分析网表的过程中先填入原本存在的线性元件，后填入替换非线性元件产生的线性元件，记录下开始填入非线性元件产生的线性元件的初始行数MOSLine，从而可以快速定位到需要替换的器件处。</w:t>
      </w:r>
    </w:p>
    <w:bookmarkEnd w:id="46"/>
    <w:bookmarkStart w:id="47" w:name="二极管器件"/>
    <w:p>
      <w:pPr>
        <w:pStyle w:val="Heading6"/>
      </w:pPr>
      <w:r>
        <w:t xml:space="preserve">二极管器件：</w:t>
      </w:r>
    </w:p>
    <w:p>
      <w:pPr>
        <w:pStyle w:val="FirstParagraph"/>
      </w:pPr>
      <w:r>
        <w:t xml:space="preserve">二极管器件的处理思路同mos器件，根据牛顿迭代法得到的递推式，将其等效为独立电流源与电阻的并联。同时记录下线性元件开始替换的行数DiodeLine，从而在之后的迭代过程中快速定位替换。</w:t>
      </w:r>
    </w:p>
    <w:bookmarkEnd w:id="47"/>
    <w:bookmarkEnd w:id="48"/>
    <w:bookmarkStart w:id="52" w:name="计算模块打包"/>
    <w:p>
      <w:pPr>
        <w:pStyle w:val="Heading5"/>
      </w:pPr>
      <w:r>
        <w:t xml:space="preserve">计算模块打包</w:t>
      </w:r>
    </w:p>
    <w:p>
      <w:pPr>
        <w:pStyle w:val="FirstParagraph"/>
      </w:pPr>
      <w:r>
        <w:t xml:space="preserve">根据牛顿迭代法得到的递推式，我们需要根据非线性元件的原本性能参数和此时元件端口的电压关系得到替换后线性元件的相应的值。由于在之后的迭代过程中，这样的操作依然需要多次重复，因此我们将根据非线性元件参数、非线性元件端口电压得到替换线性元件值的功能打包为以下函数，在之后的迭代过程中依然可以继续使用：</w:t>
      </w:r>
    </w:p>
    <w:p>
      <w:pPr>
        <w:pStyle w:val="BodyText"/>
      </w:pPr>
      <w:r>
        <w:t xml:space="preserve">├── Mos_Calculator.m</w:t>
      </w:r>
    </w:p>
    <w:p>
      <w:pPr>
        <w:pStyle w:val="BodyText"/>
      </w:pPr>
      <w:r>
        <w:t xml:space="preserve">├── Diode_Calculator.m</w:t>
      </w:r>
    </w:p>
    <w:bookmarkStart w:id="49" w:name="函数定义-3"/>
    <w:p>
      <w:pPr>
        <w:pStyle w:val="Heading6"/>
      </w:pPr>
      <w:r>
        <w:t xml:space="preserve">函数定义</w:t>
      </w:r>
    </w:p>
    <w:p>
      <w:pPr>
        <w:pStyle w:val="FirstParagraph"/>
      </w:pPr>
      <w:r>
        <w:t xml:space="preserve">计算mos器件线性参数：</w:t>
      </w:r>
    </w:p>
    <w:p>
      <w:pPr>
        <w:pStyle w:val="SourceCode"/>
      </w:pPr>
      <w:r>
        <w:rPr>
          <w:rStyle w:val="KeywordTok"/>
        </w:rPr>
        <w:t xml:space="preserve">function</w:t>
      </w:r>
      <w:r>
        <w:rPr>
          <w:rStyle w:val="NormalTok"/>
        </w:rPr>
        <w:t xml:space="preserve"> [</w:t>
      </w:r>
      <w:r>
        <w:rPr>
          <w:rStyle w:val="VariableTok"/>
        </w:rPr>
        <w:t xml:space="preserve">Ikk</w:t>
      </w:r>
      <w:r>
        <w:rPr>
          <w:rStyle w:val="OperatorTok"/>
        </w:rPr>
        <w:t xml:space="preserve">,</w:t>
      </w:r>
      <w:r>
        <w:rPr>
          <w:rStyle w:val="VariableTok"/>
        </w:rPr>
        <w:t xml:space="preserve">GMk</w:t>
      </w:r>
      <w:r>
        <w:rPr>
          <w:rStyle w:val="OperatorTok"/>
        </w:rPr>
        <w:t xml:space="preserve">,</w:t>
      </w:r>
      <w:r>
        <w:rPr>
          <w:rStyle w:val="VariableTok"/>
        </w:rPr>
        <w:t xml:space="preserve">GDSk</w:t>
      </w:r>
      <w:r>
        <w:rPr>
          <w:rStyle w:val="NormalTok"/>
        </w:rPr>
        <w:t xml:space="preserve">] </w:t>
      </w:r>
      <w:r>
        <w:rPr>
          <w:rStyle w:val="OperatorTok"/>
        </w:rPr>
        <w:t xml:space="preserve">=</w:t>
      </w:r>
      <w:r>
        <w:rPr>
          <w:rStyle w:val="NormalTok"/>
        </w:rPr>
        <w:t xml:space="preserve"> </w:t>
      </w:r>
      <w:r>
        <w:rPr>
          <w:rStyle w:val="VariableTok"/>
        </w:rPr>
        <w:t xml:space="preserve">Mos_Calculator</w:t>
      </w:r>
      <w:r>
        <w:rPr>
          <w:rStyle w:val="NormalTok"/>
        </w:rPr>
        <w:t xml:space="preserve"> (</w:t>
      </w:r>
      <w:r>
        <w:rPr>
          <w:rStyle w:val="VariableTok"/>
        </w:rPr>
        <w:t xml:space="preserve">VDSk</w:t>
      </w:r>
      <w:r>
        <w:rPr>
          <w:rStyle w:val="OperatorTok"/>
        </w:rPr>
        <w:t xml:space="preserve">,</w:t>
      </w:r>
      <w:r>
        <w:rPr>
          <w:rStyle w:val="VariableTok"/>
        </w:rPr>
        <w:t xml:space="preserve">VGSk</w:t>
      </w:r>
      <w:r>
        <w:rPr>
          <w:rStyle w:val="OperatorTok"/>
        </w:rPr>
        <w:t xml:space="preserve">,</w:t>
      </w:r>
      <w:r>
        <w:rPr>
          <w:rStyle w:val="VariableTok"/>
        </w:rPr>
        <w:t xml:space="preserve">Mosarg</w:t>
      </w:r>
      <w:r>
        <w:rPr>
          <w:rStyle w:val="OperatorTok"/>
        </w:rPr>
        <w:t xml:space="preserve">,</w:t>
      </w:r>
      <w:r>
        <w:rPr>
          <w:rStyle w:val="VariableTok"/>
        </w:rPr>
        <w:t xml:space="preserve">W</w:t>
      </w:r>
      <w:r>
        <w:rPr>
          <w:rStyle w:val="OperatorTok"/>
        </w:rPr>
        <w:t xml:space="preserve">,</w:t>
      </w:r>
      <w:r>
        <w:rPr>
          <w:rStyle w:val="VariableTok"/>
        </w:rPr>
        <w:t xml:space="preserve">L</w:t>
      </w:r>
      <w:r>
        <w:rPr>
          <w:rStyle w:val="NormalTok"/>
        </w:rPr>
        <w:t xml:space="preserve">)</w:t>
      </w:r>
    </w:p>
    <w:p>
      <w:pPr>
        <w:pStyle w:val="FirstParagraph"/>
      </w:pPr>
      <w:r>
        <w:t xml:space="preserve">计算二极管器件线性参数：</w:t>
      </w:r>
    </w:p>
    <w:p>
      <w:pPr>
        <w:pStyle w:val="SourceCode"/>
      </w:pPr>
      <w:r>
        <w:rPr>
          <w:rStyle w:val="KeywordTok"/>
        </w:rPr>
        <w:t xml:space="preserve">function</w:t>
      </w:r>
      <w:r>
        <w:rPr>
          <w:rStyle w:val="NormalTok"/>
        </w:rPr>
        <w:t xml:space="preserve"> [</w:t>
      </w:r>
      <w:r>
        <w:rPr>
          <w:rStyle w:val="VariableTok"/>
        </w:rPr>
        <w:t xml:space="preserve">Gdk</w:t>
      </w:r>
      <w:r>
        <w:rPr>
          <w:rStyle w:val="OperatorTok"/>
        </w:rPr>
        <w:t xml:space="preserve">,</w:t>
      </w:r>
      <w:r>
        <w:rPr>
          <w:rStyle w:val="NormalTok"/>
        </w:rPr>
        <w:t xml:space="preserve"> </w:t>
      </w:r>
      <w:r>
        <w:rPr>
          <w:rStyle w:val="VariableTok"/>
        </w:rPr>
        <w:t xml:space="preserve">Ieqk</w:t>
      </w:r>
      <w:r>
        <w:rPr>
          <w:rStyle w:val="NormalTok"/>
        </w:rPr>
        <w:t xml:space="preserve">] </w:t>
      </w:r>
      <w:r>
        <w:rPr>
          <w:rStyle w:val="OperatorTok"/>
        </w:rPr>
        <w:t xml:space="preserve">=</w:t>
      </w:r>
      <w:r>
        <w:rPr>
          <w:rStyle w:val="NormalTok"/>
        </w:rPr>
        <w:t xml:space="preserve"> </w:t>
      </w:r>
      <w:r>
        <w:rPr>
          <w:rStyle w:val="VariableTok"/>
        </w:rPr>
        <w:t xml:space="preserve">Diode_Calculator</w:t>
      </w:r>
      <w:r>
        <w:rPr>
          <w:rStyle w:val="NormalTok"/>
        </w:rPr>
        <w:t xml:space="preserve">(</w:t>
      </w:r>
      <w:r>
        <w:rPr>
          <w:rStyle w:val="VariableTok"/>
        </w:rPr>
        <w:t xml:space="preserve">Vpn</w:t>
      </w:r>
      <w:r>
        <w:rPr>
          <w:rStyle w:val="OperatorTok"/>
        </w:rPr>
        <w:t xml:space="preserve">,</w:t>
      </w:r>
      <w:r>
        <w:rPr>
          <w:rStyle w:val="NormalTok"/>
        </w:rPr>
        <w:t xml:space="preserve"> </w:t>
      </w:r>
      <w:r>
        <w:rPr>
          <w:rStyle w:val="VariableTok"/>
        </w:rPr>
        <w:t xml:space="preserve">Is</w:t>
      </w:r>
      <w:r>
        <w:rPr>
          <w:rStyle w:val="OperatorTok"/>
        </w:rPr>
        <w:t xml:space="preserve">,</w:t>
      </w:r>
      <w:r>
        <w:rPr>
          <w:rStyle w:val="NormalTok"/>
        </w:rPr>
        <w:t xml:space="preserve"> </w:t>
      </w:r>
      <w:r>
        <w:rPr>
          <w:rStyle w:val="VariableTok"/>
        </w:rPr>
        <w:t xml:space="preserve">T</w:t>
      </w:r>
      <w:r>
        <w:rPr>
          <w:rStyle w:val="NormalTok"/>
        </w:rPr>
        <w:t xml:space="preserve">)</w:t>
      </w:r>
    </w:p>
    <w:bookmarkEnd w:id="49"/>
    <w:bookmarkStart w:id="50" w:name="接口说明-3"/>
    <w:p>
      <w:pPr>
        <w:pStyle w:val="Heading6"/>
      </w:pPr>
      <w:r>
        <w:t xml:space="preserve">接口说明</w:t>
      </w:r>
    </w:p>
    <w:p>
      <w:pPr>
        <w:pStyle w:val="FirstParagraph"/>
      </w:pPr>
      <w:r>
        <w:t xml:space="preserve"> </w:t>
      </w:r>
      <w:r>
        <w:rPr>
          <w:rStyle w:val="VerbatimChar"/>
        </w:rPr>
        <w:t xml:space="preserve">VDSk、VGSk、Vpn</w:t>
      </w:r>
      <w:r>
        <w:t xml:space="preserve">：非线性器件的端口之间的电压差</w:t>
      </w:r>
    </w:p>
    <w:p>
      <w:pPr>
        <w:pStyle w:val="BodyText"/>
      </w:pPr>
      <w:r>
        <w:t xml:space="preserve"> </w:t>
      </w:r>
      <w:r>
        <w:rPr>
          <w:rStyle w:val="VerbatimChar"/>
        </w:rPr>
        <w:t xml:space="preserve">Mosarg、Is</w:t>
      </w:r>
      <w:r>
        <w:t xml:space="preserve">：非线性器件的固有参数</w:t>
      </w:r>
    </w:p>
    <w:p>
      <w:pPr>
        <w:pStyle w:val="BodyText"/>
      </w:pPr>
      <w:r>
        <w:t xml:space="preserve"> </w:t>
      </w:r>
      <w:r>
        <w:rPr>
          <w:rStyle w:val="VerbatimChar"/>
        </w:rPr>
        <w:t xml:space="preserve">W、L、T</w:t>
      </w:r>
      <w:r>
        <w:t xml:space="preserve">：非线性器件会根据实际情况调整的参数，如mos管的长宽、二极管工作的温度</w:t>
      </w:r>
    </w:p>
    <w:p>
      <w:pPr>
        <w:pStyle w:val="BodyText"/>
      </w:pPr>
      <w:r>
        <w:t xml:space="preserve"> </w:t>
      </w:r>
      <w:r>
        <w:rPr>
          <w:rStyle w:val="VerbatimChar"/>
        </w:rPr>
        <w:t xml:space="preserve">Ikk、GMk、GDSk、Gdk, Ieqk</w:t>
      </w:r>
      <w:r>
        <w:t xml:space="preserve">：相应得到的线性元件的值，如电阻阻值，电流源电流、受控源转移系数</w:t>
      </w:r>
    </w:p>
    <w:bookmarkEnd w:id="50"/>
    <w:bookmarkStart w:id="51" w:name="技术细节-3"/>
    <w:p>
      <w:pPr>
        <w:pStyle w:val="Heading6"/>
      </w:pPr>
      <w:r>
        <w:t xml:space="preserve">技术细节</w:t>
      </w:r>
    </w:p>
    <w:p>
      <w:pPr>
        <w:pStyle w:val="FirstParagraph"/>
      </w:pPr>
      <w:r>
        <w:t xml:space="preserve">本部分需要额外注意变量类型，如向量方向、cell、mat、double等类型之间的转换。最后也将所有输出的值打包为哈希表的形式传给后级</w:t>
      </w:r>
    </w:p>
    <w:bookmarkEnd w:id="51"/>
    <w:bookmarkEnd w:id="52"/>
    <w:bookmarkEnd w:id="53"/>
    <w:bookmarkStart w:id="57" w:name="矩阵方程的建立--genmatrix"/>
    <w:p>
      <w:pPr>
        <w:pStyle w:val="Heading4"/>
      </w:pPr>
      <w:r>
        <w:t xml:space="preserve">矩阵方程的建立 -Gen_Matrix</w:t>
      </w:r>
    </w:p>
    <w:p>
      <w:pPr>
        <w:pStyle w:val="FirstParagraph"/>
      </w:pPr>
      <w:r>
        <w:t xml:space="preserve">此功能由郑志宇、林与正同学完成，郑志宇同学写好了初版的线性电路矩阵的生成函数，由林与正同学运用到迭代中去</w:t>
      </w:r>
    </w:p>
    <w:p>
      <w:pPr>
        <w:pStyle w:val="BodyText"/>
      </w:pPr>
      <w:r>
        <w:t xml:space="preserve">├── Gen_Matirx.m</w:t>
      </w:r>
    </w:p>
    <w:p>
      <w:pPr>
        <w:pStyle w:val="BodyText"/>
      </w:pPr>
      <w:r>
        <w:t xml:space="preserve">├── Gen_ACmatrix.m</w:t>
      </w:r>
    </w:p>
    <w:p>
      <w:pPr>
        <w:pStyle w:val="BodyText"/>
      </w:pPr>
      <w:r>
        <w:t xml:space="preserve">├── Gen_nextACmatrix.m</w:t>
      </w:r>
    </w:p>
    <w:bookmarkStart w:id="54" w:name="函数定义-4"/>
    <w:p>
      <w:pPr>
        <w:pStyle w:val="Heading5"/>
      </w:pPr>
      <w:r>
        <w:t xml:space="preserve">函数定义</w:t>
      </w:r>
    </w:p>
    <w:p>
      <w:pPr>
        <w:pStyle w:val="SourceCode"/>
      </w:pPr>
      <w:r>
        <w:rPr>
          <w:rStyle w:val="CommentTok"/>
        </w:rPr>
        <w:t xml:space="preserve">%% 处理网表中的所有线性器件生成A、b</w:t>
      </w:r>
      <w:r>
        <w:br/>
      </w:r>
      <w:r>
        <w:rPr>
          <w:rStyle w:val="KeywordTok"/>
        </w:rPr>
        <w:t xml:space="preserve">function</w:t>
      </w:r>
      <w:r>
        <w:rPr>
          <w:rStyle w:val="NormalTok"/>
        </w:rPr>
        <w:t xml:space="preserve"> [</w:t>
      </w:r>
      <w:r>
        <w:rPr>
          <w:rStyle w:val="VariableTok"/>
        </w:rPr>
        <w:t xml:space="preserve">A</w:t>
      </w:r>
      <w:r>
        <w:rPr>
          <w:rStyle w:val="OperatorTok"/>
        </w:rPr>
        <w:t xml:space="preserve">,</w:t>
      </w:r>
      <w:r>
        <w:rPr>
          <w:rStyle w:val="VariableTok"/>
        </w:rPr>
        <w:t xml:space="preserve">x</w:t>
      </w:r>
      <w:r>
        <w:rPr>
          <w:rStyle w:val="OperatorTok"/>
        </w:rPr>
        <w:t xml:space="preserve">,</w:t>
      </w:r>
      <w:r>
        <w:rPr>
          <w:rStyle w:val="VariableTok"/>
        </w:rPr>
        <w:t xml:space="preserve">b</w:t>
      </w:r>
      <w:r>
        <w:rPr>
          <w:rStyle w:val="NormalTok"/>
        </w:rPr>
        <w:t xml:space="preserve">] </w:t>
      </w:r>
      <w:r>
        <w:rPr>
          <w:rStyle w:val="OperatorTok"/>
        </w:rPr>
        <w:t xml:space="preserve">=</w:t>
      </w:r>
      <w:r>
        <w:rPr>
          <w:rStyle w:val="NormalTok"/>
        </w:rPr>
        <w:t xml:space="preserve"> </w:t>
      </w:r>
      <w:r>
        <w:rPr>
          <w:rStyle w:val="VariableTok"/>
        </w:rPr>
        <w:t xml:space="preserve">Gen_Matrix</w:t>
      </w:r>
      <w:r>
        <w:rPr>
          <w:rStyle w:val="NormalTok"/>
        </w:rPr>
        <w:t xml:space="preserve">(</w:t>
      </w:r>
      <w:r>
        <w:rPr>
          <w:rStyle w:val="VariableTok"/>
        </w:rPr>
        <w:t xml:space="preserve">Name</w:t>
      </w:r>
      <w:r>
        <w:rPr>
          <w:rStyle w:val="OperatorTok"/>
        </w:rPr>
        <w:t xml:space="preserve">,</w:t>
      </w:r>
      <w:r>
        <w:rPr>
          <w:rStyle w:val="NormalTok"/>
        </w:rPr>
        <w:t xml:space="preserve"> </w:t>
      </w:r>
      <w:r>
        <w:rPr>
          <w:rStyle w:val="VariableTok"/>
        </w:rPr>
        <w:t xml:space="preserve">N1</w:t>
      </w:r>
      <w:r>
        <w:rPr>
          <w:rStyle w:val="OperatorTok"/>
        </w:rPr>
        <w:t xml:space="preserve">,</w:t>
      </w:r>
      <w:r>
        <w:rPr>
          <w:rStyle w:val="NormalTok"/>
        </w:rPr>
        <w:t xml:space="preserve"> </w:t>
      </w:r>
      <w:r>
        <w:rPr>
          <w:rStyle w:val="VariableTok"/>
        </w:rPr>
        <w:t xml:space="preserve">N2</w:t>
      </w:r>
      <w:r>
        <w:rPr>
          <w:rStyle w:val="OperatorTok"/>
        </w:rPr>
        <w:t xml:space="preserve">,</w:t>
      </w:r>
      <w:r>
        <w:rPr>
          <w:rStyle w:val="NormalTok"/>
        </w:rPr>
        <w:t xml:space="preserve"> </w:t>
      </w:r>
      <w:r>
        <w:rPr>
          <w:rStyle w:val="VariableTok"/>
        </w:rPr>
        <w:t xml:space="preserve">dependence</w:t>
      </w:r>
      <w:r>
        <w:rPr>
          <w:rStyle w:val="OperatorTok"/>
        </w:rPr>
        <w:t xml:space="preserve">,</w:t>
      </w:r>
      <w:r>
        <w:rPr>
          <w:rStyle w:val="NormalTok"/>
        </w:rPr>
        <w:t xml:space="preserve"> </w:t>
      </w:r>
      <w:r>
        <w:rPr>
          <w:rStyle w:val="VariableTok"/>
        </w:rPr>
        <w:t xml:space="preserve">Value</w:t>
      </w:r>
      <w:r>
        <w:rPr>
          <w:rStyle w:val="NormalTok"/>
        </w:rPr>
        <w:t xml:space="preserve">)</w:t>
      </w:r>
    </w:p>
    <w:p>
      <w:pPr>
        <w:pStyle w:val="FirstParagraph"/>
      </w:pPr>
      <w:r>
        <w:t xml:space="preserve">函数接受一个处理好的线性网表的参数，并生成电路的MNA方程</w:t>
      </w:r>
    </w:p>
    <w:bookmarkEnd w:id="54"/>
    <w:bookmarkStart w:id="55" w:name="接口说明-4"/>
    <w:p>
      <w:pPr>
        <w:pStyle w:val="Heading5"/>
      </w:pPr>
      <w:r>
        <w:t xml:space="preserve">接口说明</w:t>
      </w:r>
    </w:p>
    <w:p>
      <w:pPr>
        <w:numPr>
          <w:ilvl w:val="0"/>
          <w:numId w:val="1015"/>
        </w:numPr>
      </w:pPr>
      <w:r>
        <w:t xml:space="preserve">函数输入</w:t>
      </w:r>
    </w:p>
    <w:p>
      <w:pPr>
        <w:numPr>
          <w:ilvl w:val="1"/>
          <w:numId w:val="1016"/>
        </w:numPr>
      </w:pPr>
      <w:r>
        <w:rPr>
          <w:rStyle w:val="VerbatimChar"/>
        </w:rPr>
        <w:t xml:space="preserve">Name</w:t>
      </w:r>
      <w:r>
        <w:t xml:space="preserve">：器件名</w:t>
      </w:r>
    </w:p>
    <w:p>
      <w:pPr>
        <w:numPr>
          <w:ilvl w:val="1"/>
          <w:numId w:val="1016"/>
        </w:numPr>
      </w:pPr>
      <w:r>
        <w:rPr>
          <w:rStyle w:val="VerbatimChar"/>
        </w:rPr>
        <w:t xml:space="preserve">N1，N2</w:t>
      </w:r>
      <w:r>
        <w:t xml:space="preserve">：线性器件的端口</w:t>
      </w:r>
    </w:p>
    <w:p>
      <w:pPr>
        <w:numPr>
          <w:ilvl w:val="1"/>
          <w:numId w:val="1016"/>
        </w:numPr>
      </w:pPr>
      <w:r>
        <w:rPr>
          <w:rStyle w:val="VerbatimChar"/>
        </w:rPr>
        <w:t xml:space="preserve">dependence</w:t>
      </w:r>
      <w:r>
        <w:t xml:space="preserve">：器件的依赖，用于受控源</w:t>
      </w:r>
    </w:p>
    <w:p>
      <w:pPr>
        <w:numPr>
          <w:ilvl w:val="1"/>
          <w:numId w:val="1016"/>
        </w:numPr>
      </w:pPr>
      <w:r>
        <w:rPr>
          <w:rStyle w:val="VerbatimChar"/>
        </w:rPr>
        <w:t xml:space="preserve">Value</w:t>
      </w:r>
      <w:r>
        <w:t xml:space="preserve">：线性器件的的参数值</w:t>
      </w:r>
    </w:p>
    <w:p>
      <w:pPr>
        <w:numPr>
          <w:ilvl w:val="0"/>
          <w:numId w:val="1015"/>
        </w:numPr>
      </w:pPr>
      <w:r>
        <w:t xml:space="preserve">函数输出</w:t>
      </w:r>
    </w:p>
    <w:p>
      <w:pPr>
        <w:numPr>
          <w:ilvl w:val="1"/>
          <w:numId w:val="1017"/>
        </w:numPr>
      </w:pPr>
      <w:r>
        <w:rPr>
          <w:rStyle w:val="VerbatimChar"/>
        </w:rPr>
        <w:t xml:space="preserve">A</w:t>
      </w:r>
      <w:r>
        <w:t xml:space="preserve">：电路矩阵方程，用于求解电路以及迭代</w:t>
      </w:r>
    </w:p>
    <w:p>
      <w:pPr>
        <w:numPr>
          <w:ilvl w:val="1"/>
          <w:numId w:val="1017"/>
        </w:numPr>
      </w:pPr>
      <w:r>
        <w:rPr>
          <w:rStyle w:val="VerbatimChar"/>
        </w:rPr>
        <w:t xml:space="preserve">x</w:t>
      </w:r>
      <w:r>
        <w:t xml:space="preserve">：解空间的命名，用于索引</w:t>
      </w:r>
    </w:p>
    <w:p>
      <w:pPr>
        <w:numPr>
          <w:ilvl w:val="1"/>
          <w:numId w:val="1017"/>
        </w:numPr>
      </w:pPr>
      <w:r>
        <w:rPr>
          <w:rStyle w:val="VerbatimChar"/>
        </w:rPr>
        <w:t xml:space="preserve">b</w:t>
      </w:r>
      <w:r>
        <w:t xml:space="preserve">：</w:t>
      </w:r>
      <w:r>
        <w:rPr>
          <w:rStyle w:val="VerbatimChar"/>
        </w:rPr>
        <w:t xml:space="preserve">Ax=b</w:t>
      </w:r>
      <w:r>
        <w:t xml:space="preserve">，MNA方程的右边部分</w:t>
      </w:r>
    </w:p>
    <w:bookmarkEnd w:id="55"/>
    <w:bookmarkStart w:id="56" w:name="技术细节-4"/>
    <w:p>
      <w:pPr>
        <w:pStyle w:val="Heading5"/>
      </w:pPr>
      <w:r>
        <w:t xml:space="preserve">技术细节</w:t>
      </w:r>
    </w:p>
    <w:p>
      <w:pPr>
        <w:pStyle w:val="FirstParagraph"/>
      </w:pPr>
      <w:r>
        <w:t xml:space="preserve">这个函数虽然在前端处理与后端计算的中间，但实际上却是率先完成的部分。因为这个函数相对其他过程比较独立，接受的器件的形式也是基本确定的。</w:t>
      </w:r>
    </w:p>
    <w:p>
      <w:pPr>
        <w:pStyle w:val="BodyText"/>
      </w:pPr>
      <w:r>
        <w:rPr>
          <w:bCs/>
          <w:b/>
        </w:rPr>
        <w:t xml:space="preserve">函数实现了计算所有线性元件电路的方法，但是对受控源的书写顺序有一定的要求。即受到依赖的电路元件下标应该小于依赖这一元件的电路元件的下标，防止受控电流源找不到依赖的器件电流。</w:t>
      </w:r>
    </w:p>
    <w:p>
      <w:pPr>
        <w:pStyle w:val="BodyText"/>
      </w:pPr>
      <w:r>
        <w:t xml:space="preserve">生成MNA方程的代码使用了尽可能清晰简单的逻辑，在生成矩阵的时候我们首先是考虑地节点的，保证代码逻辑的一致性，随后去掉了接地的节点以及接地节点的电压来求解矩阵方程，因为接地的节点并不影响方程的求解，同时减少矩阵的维度有益于加快运算的效率。</w:t>
      </w:r>
    </w:p>
    <w:p>
      <w:pPr>
        <w:pStyle w:val="BodyText"/>
      </w:pPr>
      <w:r>
        <w:t xml:space="preserve">线性网表包含以下器件：</w:t>
      </w:r>
    </w:p>
    <w:p>
      <w:pPr>
        <w:numPr>
          <w:ilvl w:val="0"/>
          <w:numId w:val="1018"/>
        </w:numPr>
      </w:pPr>
      <w:r>
        <w:rPr>
          <w:rStyle w:val="VerbatimChar"/>
        </w:rPr>
        <w:t xml:space="preserve">I、V、R - 基本的线性电路元件</w:t>
      </w:r>
      <w:r>
        <w:t xml:space="preserve">：基本的线性电路元件的处理思路就是直接在对应的端口列上节点电流方程。</w:t>
      </w:r>
    </w:p>
    <w:p>
      <w:pPr>
        <w:numPr>
          <w:ilvl w:val="0"/>
          <w:numId w:val="1018"/>
        </w:numPr>
      </w:pPr>
      <w:r>
        <w:rPr>
          <w:rStyle w:val="VerbatimChar"/>
        </w:rPr>
        <w:t xml:space="preserve">压控电压源 (VCVS) - E</w:t>
      </w:r>
      <w:r>
        <w:t xml:space="preserve">：压控电压源的依赖是端口电压，所以能直接在受控的端口生成一个电流，然后在受控端口加上电流的条件。</w:t>
      </w:r>
    </w:p>
    <w:p>
      <w:pPr>
        <w:numPr>
          <w:ilvl w:val="0"/>
          <w:numId w:val="1018"/>
        </w:numPr>
      </w:pPr>
      <w:r>
        <w:rPr>
          <w:rStyle w:val="VerbatimChar"/>
        </w:rPr>
        <w:t xml:space="preserve">压控电流源 (VCCS) - G</w:t>
      </w:r>
      <w:r>
        <w:t xml:space="preserve">：压控电流源更加直接，不需要新建电流，电压本身就转化成了电流的关系。</w:t>
      </w:r>
    </w:p>
    <w:p>
      <w:pPr>
        <w:numPr>
          <w:ilvl w:val="0"/>
          <w:numId w:val="1018"/>
        </w:numPr>
      </w:pPr>
      <w:r>
        <w:rPr>
          <w:rStyle w:val="VerbatimChar"/>
        </w:rPr>
        <w:t xml:space="preserve">流控电压源 (CCVS) - H</w:t>
      </w:r>
      <w:r>
        <w:t xml:space="preserve">：流控电压源相对复杂，需要引入两个电流关系，在控制器件处生成一个电流方程，还需要在受控器件处生成一个电流量。</w:t>
      </w:r>
    </w:p>
    <w:p>
      <w:pPr>
        <w:numPr>
          <w:ilvl w:val="0"/>
          <w:numId w:val="1018"/>
        </w:numPr>
      </w:pPr>
      <w:r>
        <w:rPr>
          <w:rStyle w:val="VerbatimChar"/>
        </w:rPr>
        <w:t xml:space="preserve">流控电流源 (CCCS) - F</w:t>
      </w:r>
      <w:r>
        <w:t xml:space="preserve">：与流控电压源类似，但不同的是不需要在受控的端口再生成电流，只需要一个额外的方程即可。</w:t>
      </w:r>
    </w:p>
    <w:p>
      <w:pPr>
        <w:pStyle w:val="FirstParagraph"/>
      </w:pPr>
      <w:r>
        <w:t xml:space="preserve">含有MOS管的电路中只用到了</w:t>
      </w:r>
      <w:r>
        <w:rPr>
          <w:rStyle w:val="VerbatimChar"/>
        </w:rPr>
        <w:t xml:space="preserve">(VCCS) - G</w:t>
      </w:r>
      <w:r>
        <w:t xml:space="preserve">压控电流源</w:t>
      </w:r>
    </w:p>
    <w:p>
      <w:pPr>
        <w:pStyle w:val="BodyText"/>
      </w:pPr>
      <w:r>
        <w:t xml:space="preserve">含有二极管的电路同理</w:t>
      </w:r>
    </w:p>
    <w:bookmarkEnd w:id="56"/>
    <w:bookmarkEnd w:id="57"/>
    <w:bookmarkEnd w:id="58"/>
    <w:bookmarkStart w:id="70" w:name="part-2-迭代求解电路的直流工作点"/>
    <w:p>
      <w:pPr>
        <w:pStyle w:val="Heading3"/>
      </w:pPr>
      <w:r>
        <w:t xml:space="preserve">Part 2 迭代求解电路的直流工作点</w:t>
      </w:r>
    </w:p>
    <w:bookmarkStart w:id="65" w:name="电路迭代求解直流解--calculatedc"/>
    <w:p>
      <w:pPr>
        <w:pStyle w:val="Heading4"/>
      </w:pPr>
      <w:r>
        <w:t xml:space="preserve">电路迭代求解直流解 -calculateDC</w:t>
      </w:r>
    </w:p>
    <w:p>
      <w:pPr>
        <w:pStyle w:val="FirstParagraph"/>
      </w:pPr>
      <w:r>
        <w:t xml:space="preserve">CalculateDC.m迭代函数主体与每轮迭代具体过程Gen_nextRes.m由林与正同学完成，Gen_baseA.m，Gen_nextA.m在迭代过程中应用，已于Part1前述。</w:t>
      </w:r>
    </w:p>
    <w:p>
      <w:pPr>
        <w:pStyle w:val="BodyText"/>
      </w:pPr>
      <w:r>
        <w:t xml:space="preserve">├── CalculateDC.m</w:t>
      </w:r>
    </w:p>
    <w:p>
      <w:pPr>
        <w:pStyle w:val="BodyText"/>
      </w:pPr>
      <w:r>
        <w:t xml:space="preserve">│ ├──Gen_nextRes.m</w:t>
      </w:r>
    </w:p>
    <w:p>
      <w:pPr>
        <w:pStyle w:val="BodyText"/>
      </w:pPr>
      <w:r>
        <w:t xml:space="preserve">│ │ ├──Mos_Calculator.m</w:t>
      </w:r>
    </w:p>
    <w:p>
      <w:pPr>
        <w:pStyle w:val="BodyText"/>
      </w:pPr>
      <w:r>
        <w:t xml:space="preserve">│ │ ├──Diode_Calculator.m</w:t>
      </w:r>
    </w:p>
    <w:p>
      <w:pPr>
        <w:pStyle w:val="BodyText"/>
      </w:pPr>
      <w:r>
        <w:t xml:space="preserve">│ ├──Gen_baseA.m</w:t>
      </w:r>
    </w:p>
    <w:p>
      <w:pPr>
        <w:pStyle w:val="BodyText"/>
      </w:pPr>
      <w:r>
        <w:t xml:space="preserve">│ ├──Gen_nextA.m</w:t>
      </w:r>
    </w:p>
    <w:bookmarkStart w:id="59" w:name="函数定义-5"/>
    <w:p>
      <w:pPr>
        <w:pStyle w:val="Heading5"/>
      </w:pPr>
      <w:r>
        <w:t xml:space="preserve">函数定义</w:t>
      </w:r>
    </w:p>
    <w:p>
      <w:pPr>
        <w:pStyle w:val="SourceCode"/>
      </w:pPr>
      <w:r>
        <w:rPr>
          <w:rStyle w:val="KeywordTok"/>
        </w:rPr>
        <w:t xml:space="preserve">function</w:t>
      </w:r>
      <w:r>
        <w:rPr>
          <w:rStyle w:val="NormalTok"/>
        </w:rPr>
        <w:t xml:space="preserve"> [</w:t>
      </w:r>
      <w:r>
        <w:rPr>
          <w:rStyle w:val="VariableTok"/>
        </w:rPr>
        <w:t xml:space="preserve">DCres</w:t>
      </w:r>
      <w:r>
        <w:rPr>
          <w:rStyle w:val="OperatorTok"/>
        </w:rPr>
        <w:t xml:space="preserve">,</w:t>
      </w:r>
      <w:r>
        <w:rPr>
          <w:rStyle w:val="NormalTok"/>
        </w:rPr>
        <w:t xml:space="preserve"> </w:t>
      </w:r>
      <w:r>
        <w:rPr>
          <w:rStyle w:val="VariableTok"/>
        </w:rPr>
        <w:t xml:space="preserve">x0</w:t>
      </w:r>
      <w:r>
        <w:rPr>
          <w:rStyle w:val="OperatorTok"/>
        </w:rPr>
        <w:t xml:space="preserve">,</w:t>
      </w:r>
      <w:r>
        <w:rPr>
          <w:rStyle w:val="NormalTok"/>
        </w:rPr>
        <w:t xml:space="preserve"> </w:t>
      </w:r>
      <w:r>
        <w:rPr>
          <w:rStyle w:val="VariableTok"/>
        </w:rPr>
        <w:t xml:space="preserve">Value</w:t>
      </w:r>
      <w:r>
        <w:rPr>
          <w:rStyle w:val="NormalTok"/>
        </w:rPr>
        <w:t xml:space="preserve">] </w:t>
      </w:r>
      <w:r>
        <w:rPr>
          <w:rStyle w:val="OperatorTok"/>
        </w:rPr>
        <w:t xml:space="preserve">=</w:t>
      </w:r>
      <w:r>
        <w:rPr>
          <w:rStyle w:val="NormalTok"/>
        </w:rPr>
        <w:t xml:space="preserve"> </w:t>
      </w:r>
      <w:r>
        <w:rPr>
          <w:rStyle w:val="VariableTok"/>
        </w:rPr>
        <w:t xml:space="preserve">calculateDC</w:t>
      </w:r>
      <w:r>
        <w:rPr>
          <w:rStyle w:val="NormalTok"/>
        </w:rPr>
        <w:t xml:space="preserve">(</w:t>
      </w:r>
      <w:r>
        <w:rPr>
          <w:rStyle w:val="VariableTok"/>
        </w:rPr>
        <w:t xml:space="preserve">LinerNet</w:t>
      </w:r>
      <w:r>
        <w:rPr>
          <w:rStyle w:val="OperatorTok"/>
        </w:rPr>
        <w:t xml:space="preserve">,</w:t>
      </w:r>
      <w:r>
        <w:rPr>
          <w:rStyle w:val="NormalTok"/>
        </w:rPr>
        <w:t xml:space="preserve"> </w:t>
      </w:r>
      <w:r>
        <w:rPr>
          <w:rStyle w:val="VariableTok"/>
        </w:rPr>
        <w:t xml:space="preserve">MOSINFO</w:t>
      </w:r>
      <w:r>
        <w:rPr>
          <w:rStyle w:val="OperatorTok"/>
        </w:rPr>
        <w:t xml:space="preserve">,</w:t>
      </w:r>
      <w:r>
        <w:rPr>
          <w:rStyle w:val="NormalTok"/>
        </w:rPr>
        <w:t xml:space="preserve"> </w:t>
      </w:r>
      <w:r>
        <w:rPr>
          <w:rStyle w:val="VariableTok"/>
        </w:rPr>
        <w:t xml:space="preserve">DIODEINFO</w:t>
      </w:r>
      <w:r>
        <w:rPr>
          <w:rStyle w:val="OperatorTok"/>
        </w:rPr>
        <w:t xml:space="preserve">,</w:t>
      </w:r>
      <w:r>
        <w:rPr>
          <w:rStyle w:val="NormalTok"/>
        </w:rPr>
        <w:t xml:space="preserve"> </w:t>
      </w:r>
      <w:r>
        <w:rPr>
          <w:rStyle w:val="VariableTok"/>
        </w:rPr>
        <w:t xml:space="preserve">Error</w:t>
      </w:r>
      <w:r>
        <w:rPr>
          <w:rStyle w:val="NormalTok"/>
        </w:rPr>
        <w:t xml:space="preserve">)</w:t>
      </w:r>
    </w:p>
    <w:bookmarkEnd w:id="59"/>
    <w:bookmarkStart w:id="60" w:name="接口说明-5"/>
    <w:p>
      <w:pPr>
        <w:pStyle w:val="Heading5"/>
      </w:pPr>
      <w:r>
        <w:t xml:space="preserve">接口说明</w:t>
      </w:r>
    </w:p>
    <w:p>
      <w:pPr>
        <w:numPr>
          <w:ilvl w:val="0"/>
          <w:numId w:val="1019"/>
        </w:numPr>
      </w:pPr>
      <w:r>
        <w:t xml:space="preserve">函数输入</w:t>
      </w:r>
    </w:p>
    <w:p>
      <w:pPr>
        <w:numPr>
          <w:ilvl w:val="1"/>
          <w:numId w:val="1020"/>
        </w:numPr>
      </w:pPr>
      <w:r>
        <w:rPr>
          <w:rStyle w:val="VerbatimChar"/>
        </w:rPr>
        <w:t xml:space="preserve">LinerNet</w:t>
      </w:r>
      <w:r>
        <w:t xml:space="preserve">: 预处理考虑迭代初始解后得到的线性网表哈希表信息。</w:t>
      </w:r>
    </w:p>
    <w:p>
      <w:pPr>
        <w:numPr>
          <w:ilvl w:val="1"/>
          <w:numId w:val="1020"/>
        </w:numPr>
      </w:pPr>
      <w:r>
        <w:rPr>
          <w:rStyle w:val="VerbatimChar"/>
        </w:rPr>
        <w:t xml:space="preserve">MOSINFO</w:t>
      </w:r>
      <w:r>
        <w:t xml:space="preserve">: MOS管的信息哈希表，需要索引。</w:t>
      </w:r>
    </w:p>
    <w:p>
      <w:pPr>
        <w:numPr>
          <w:ilvl w:val="1"/>
          <w:numId w:val="1020"/>
        </w:numPr>
      </w:pPr>
      <w:r>
        <w:rPr>
          <w:rStyle w:val="VerbatimChar"/>
        </w:rPr>
        <w:t xml:space="preserve">DIODEINFO</w:t>
      </w:r>
      <w:r>
        <w:t xml:space="preserve">: 二极管的信息哈希表。</w:t>
      </w:r>
    </w:p>
    <w:p>
      <w:pPr>
        <w:numPr>
          <w:ilvl w:val="1"/>
          <w:numId w:val="1020"/>
        </w:numPr>
      </w:pPr>
      <w:r>
        <w:rPr>
          <w:rStyle w:val="VerbatimChar"/>
        </w:rPr>
        <w:t xml:space="preserve">Error</w:t>
      </w:r>
      <w:r>
        <w:t xml:space="preserve">: 收敛判断值，相邻两轮迭代解向量之差的范数小于Error视为收敛。</w:t>
      </w:r>
    </w:p>
    <w:p>
      <w:pPr>
        <w:numPr>
          <w:ilvl w:val="0"/>
          <w:numId w:val="1019"/>
        </w:numPr>
      </w:pPr>
      <w:r>
        <w:t xml:space="preserve">函数输出</w:t>
      </w:r>
    </w:p>
    <w:p>
      <w:pPr>
        <w:numPr>
          <w:ilvl w:val="1"/>
          <w:numId w:val="1021"/>
        </w:numPr>
      </w:pPr>
      <w:r>
        <w:rPr>
          <w:rStyle w:val="VerbatimChar"/>
        </w:rPr>
        <w:t xml:space="preserve">DCres</w:t>
      </w:r>
      <w:r>
        <w:t xml:space="preserve">：哈希表类型，内部数据索引</w:t>
      </w:r>
    </w:p>
    <w:p>
      <w:pPr>
        <w:numPr>
          <w:ilvl w:val="2"/>
          <w:numId w:val="1022"/>
        </w:numPr>
      </w:pPr>
      <w:r>
        <w:rPr>
          <w:rStyle w:val="VerbatimChar"/>
        </w:rPr>
        <w:t xml:space="preserve">x</w:t>
      </w:r>
      <w:r>
        <w:t xml:space="preserve">: 非线性器件已经在牛顿迭代过程线性化后的最终收敛的MNA方程解</w:t>
      </w:r>
      <w:r>
        <w:t xml:space="preserve"> </w:t>
      </w:r>
    </w:p>
    <w:p>
      <w:pPr>
        <w:numPr>
          <w:ilvl w:val="2"/>
          <w:numId w:val="1022"/>
        </w:numPr>
      </w:pPr>
      <w:r>
        <w:rPr>
          <w:rStyle w:val="VerbatimChar"/>
        </w:rPr>
        <w:t xml:space="preserve">mosCurrents</w:t>
      </w:r>
      <w:r>
        <w:t xml:space="preserve">: 按解析网表的mos管顺序排好序的各mos管IDS电</w:t>
      </w:r>
    </w:p>
    <w:p>
      <w:pPr>
        <w:numPr>
          <w:ilvl w:val="2"/>
          <w:numId w:val="1022"/>
        </w:numPr>
      </w:pPr>
      <w:r>
        <w:rPr>
          <w:rStyle w:val="VerbatimChar"/>
        </w:rPr>
        <w:t xml:space="preserve">diodeCurrents</w:t>
      </w:r>
      <w:r>
        <w:t xml:space="preserve">: 按解析网表的Diode管顺序排好的二极管正向电流</w:t>
      </w:r>
    </w:p>
    <w:p>
      <w:pPr>
        <w:numPr>
          <w:ilvl w:val="1"/>
          <w:numId w:val="1021"/>
        </w:numPr>
      </w:pPr>
      <w:r>
        <w:rPr>
          <w:rStyle w:val="VerbatimChar"/>
        </w:rPr>
        <w:t xml:space="preserve">x0</w:t>
      </w:r>
      <w:r>
        <w:t xml:space="preserve">:</w:t>
      </w:r>
      <w:r>
        <w:t xml:space="preserve"> </w:t>
      </w:r>
      <w:r>
        <w:rPr>
          <w:rStyle w:val="VerbatimChar"/>
        </w:rPr>
        <w:t xml:space="preserve">DCres('x')</w:t>
      </w:r>
      <w:r>
        <w:t xml:space="preserve">中的数据名称，如</w:t>
      </w:r>
      <w:r>
        <w:rPr>
          <w:rStyle w:val="VerbatimChar"/>
        </w:rPr>
        <w:t xml:space="preserve">V_1</w:t>
      </w:r>
      <w:r>
        <w:t xml:space="preserve">、</w:t>
      </w:r>
      <w:r>
        <w:rPr>
          <w:rStyle w:val="VerbatimChar"/>
        </w:rPr>
        <w:t xml:space="preserve">I_G1</w:t>
      </w:r>
      <w:r>
        <w:t xml:space="preserve">等解析后的电压电流名</w:t>
      </w:r>
    </w:p>
    <w:p>
      <w:pPr>
        <w:numPr>
          <w:ilvl w:val="1"/>
          <w:numId w:val="1021"/>
        </w:numPr>
      </w:pPr>
      <w:r>
        <w:rPr>
          <w:rStyle w:val="VerbatimChar"/>
        </w:rPr>
        <w:t xml:space="preserve">Value</w:t>
      </w:r>
      <w:r>
        <w:t xml:space="preserve">:</w:t>
      </w:r>
      <w:r>
        <w:t xml:space="preserve"> </w:t>
      </w:r>
      <w:r>
        <w:rPr>
          <w:rStyle w:val="VerbatimChar"/>
        </w:rPr>
        <w:t xml:space="preserve">LinerNet</w:t>
      </w:r>
      <w:r>
        <w:t xml:space="preserve">中的器件信息</w:t>
      </w:r>
      <w:r>
        <w:rPr>
          <w:rStyle w:val="VerbatimChar"/>
        </w:rPr>
        <w:t xml:space="preserve">Value</w:t>
      </w:r>
      <w:r>
        <w:t xml:space="preserve">，为了后续</w:t>
      </w:r>
      <w:r>
        <w:rPr>
          <w:rStyle w:val="VerbatimChar"/>
        </w:rPr>
        <w:t xml:space="preserve">Sweep_DC</w:t>
      </w:r>
      <w:r>
        <w:t xml:space="preserve">的迭代方便提出</w:t>
      </w:r>
    </w:p>
    <w:p>
      <w:pPr>
        <w:pStyle w:val="FirstParagraph"/>
      </w:pPr>
    </w:p>
    <w:bookmarkEnd w:id="60"/>
    <w:bookmarkStart w:id="64" w:name="技术细节-5"/>
    <w:p>
      <w:pPr>
        <w:pStyle w:val="Heading5"/>
      </w:pPr>
      <w:r>
        <w:t xml:space="preserve">技术细节</w:t>
      </w:r>
    </w:p>
    <w:p>
      <w:pPr>
        <w:pStyle w:val="FirstParagraph"/>
      </w:pPr>
      <w:r>
        <w:t xml:space="preserve">使用牛顿迭代法对非线性电路进行</w:t>
      </w:r>
      <w:r>
        <w:rPr>
          <w:rStyle w:val="VerbatimChar"/>
        </w:rPr>
        <w:t xml:space="preserve">DC</w:t>
      </w:r>
      <w:r>
        <w:t xml:space="preserve">分析，输入的</w:t>
      </w:r>
      <w:r>
        <w:rPr>
          <w:rStyle w:val="VerbatimChar"/>
        </w:rPr>
        <w:t xml:space="preserve">LinerNet</w:t>
      </w:r>
      <w:r>
        <w:t xml:space="preserve">是由预处理过程已经将非线性器件替换为线性迭代模型的纯线性网表，初始解体现在各非线性器件衍生得到的线性器件值中。迭代思路是先利用</w:t>
      </w:r>
      <w:r>
        <w:rPr>
          <w:rStyle w:val="VerbatimChar"/>
        </w:rPr>
        <w:t xml:space="preserve">Gen_baseA</w:t>
      </w:r>
      <w:r>
        <w:t xml:space="preserve">输入</w:t>
      </w:r>
      <w:r>
        <w:rPr>
          <w:rStyle w:val="VerbatimChar"/>
        </w:rPr>
        <w:t xml:space="preserve">LinerNet</w:t>
      </w:r>
      <w:r>
        <w:t xml:space="preserve">但生成线性方程组时只应矩阵大小位置不跌入由非线性器件得到的线性器件。此后每轮迭代</w:t>
      </w:r>
      <w:r>
        <w:rPr>
          <w:rStyle w:val="VerbatimChar"/>
        </w:rPr>
        <w:t xml:space="preserve">Gen_nextA</w:t>
      </w:r>
      <w:r>
        <w:t xml:space="preserve">将当前非线性器件得到的线性器件的值结合</w:t>
      </w:r>
      <w:r>
        <w:rPr>
          <w:rStyle w:val="VerbatimChar"/>
        </w:rPr>
        <w:t xml:space="preserve">Gen_baseA</w:t>
      </w:r>
      <w:r>
        <w:t xml:space="preserve">得到的电路矩阵生成本轮实际的线性电路矩阵，这样避免了每轮重复贴入原网表中的线性器件，相当于只是每轮更新了电路矩阵中非线性器件影响的位置。求解出本轮的迭代结果，并据此计算出下一轮非线性器件得到的线性器件的值。这一轮迭代的过程也就是</w:t>
      </w:r>
      <w:r>
        <w:rPr>
          <w:rStyle w:val="VerbatimChar"/>
        </w:rPr>
        <w:t xml:space="preserve">Gen_nextRes</w:t>
      </w:r>
      <w:r>
        <w:t xml:space="preserve">的功能。</w:t>
      </w:r>
    </w:p>
    <w:p>
      <w:pPr>
        <w:pStyle w:val="BodyText"/>
      </w:pPr>
      <w:r>
        <w:t xml:space="preserve">迭代过程中保存上一轮与本轮线性电路方程的解，每轮迭代结束计算两向量差的范数，若小于</w:t>
      </w:r>
      <w:r>
        <w:rPr>
          <w:rStyle w:val="VerbatimChar"/>
        </w:rPr>
        <w:t xml:space="preserve">Error</w:t>
      </w:r>
      <w:r>
        <w:t xml:space="preserve">设定的值，则认为收敛得到结果，此时将结果同利用非线性器件使用的迭代公式得到的最终非线性器件电路一同封装为</w:t>
      </w:r>
      <w:r>
        <w:rPr>
          <w:rStyle w:val="VerbatimChar"/>
        </w:rPr>
        <w:t xml:space="preserve">DCres</w:t>
      </w:r>
      <w:r>
        <w:t xml:space="preserve">的哈希表。</w:t>
      </w:r>
    </w:p>
    <w:bookmarkStart w:id="61" w:name="函数定义---gennextres"/>
    <w:p>
      <w:pPr>
        <w:pStyle w:val="Heading6"/>
      </w:pPr>
      <w:r>
        <w:t xml:space="preserve">函数定义 - Gen_nextRes</w:t>
      </w:r>
    </w:p>
    <w:p>
      <w:pPr>
        <w:pStyle w:val="SourceCode"/>
      </w:pPr>
      <w:r>
        <w:rPr>
          <w:rStyle w:val="KeywordTok"/>
        </w:rPr>
        <w:t xml:space="preserve">function</w:t>
      </w:r>
      <w:r>
        <w:rPr>
          <w:rStyle w:val="NormalTok"/>
        </w:rPr>
        <w:t xml:space="preserve"> [</w:t>
      </w:r>
      <w:r>
        <w:rPr>
          <w:rStyle w:val="VariableTok"/>
        </w:rPr>
        <w:t xml:space="preserve">zc</w:t>
      </w:r>
      <w:r>
        <w:rPr>
          <w:rStyle w:val="OperatorTok"/>
        </w:rPr>
        <w:t xml:space="preserve">,</w:t>
      </w:r>
      <w:r>
        <w:rPr>
          <w:rStyle w:val="NormalTok"/>
        </w:rPr>
        <w:t xml:space="preserve"> </w:t>
      </w:r>
      <w:r>
        <w:rPr>
          <w:rStyle w:val="VariableTok"/>
        </w:rPr>
        <w:t xml:space="preserve">dependence</w:t>
      </w:r>
      <w:r>
        <w:rPr>
          <w:rStyle w:val="OperatorTok"/>
        </w:rPr>
        <w:t xml:space="preserve">,</w:t>
      </w:r>
      <w:r>
        <w:rPr>
          <w:rStyle w:val="NormalTok"/>
        </w:rPr>
        <w:t xml:space="preserve"> </w:t>
      </w:r>
      <w:r>
        <w:rPr>
          <w:rStyle w:val="VariableTok"/>
        </w:rPr>
        <w:t xml:space="preserve">Value</w:t>
      </w:r>
      <w:r>
        <w:rPr>
          <w:rStyle w:val="NormalTok"/>
        </w:rPr>
        <w:t xml:space="preserve">] </w:t>
      </w:r>
      <w:r>
        <w:rPr>
          <w:rStyle w:val="OperatorTok"/>
        </w:rPr>
        <w:t xml:space="preserve">=</w:t>
      </w:r>
      <w:r>
        <w:rPr>
          <w:rStyle w:val="NormalTok"/>
        </w:rPr>
        <w:t xml:space="preserve"> </w:t>
      </w:r>
      <w:r>
        <w:rPr>
          <w:rStyle w:val="VariableTok"/>
        </w:rPr>
        <w:t xml:space="preserve">Gen_nextRes</w:t>
      </w:r>
      <w:r>
        <w:rPr>
          <w:rStyle w:val="NormalTok"/>
        </w:rPr>
        <w:t xml:space="preserve">(</w:t>
      </w:r>
      <w:r>
        <w:rPr>
          <w:rStyle w:val="VariableTok"/>
        </w:rPr>
        <w:t xml:space="preserve">MOSMODEL</w:t>
      </w:r>
      <w:r>
        <w:rPr>
          <w:rStyle w:val="OperatorTok"/>
        </w:rPr>
        <w:t xml:space="preserve">,</w:t>
      </w:r>
      <w:r>
        <w:rPr>
          <w:rStyle w:val="NormalTok"/>
        </w:rPr>
        <w:t xml:space="preserve"> </w:t>
      </w:r>
      <w:r>
        <w:rPr>
          <w:rStyle w:val="VariableTok"/>
        </w:rPr>
        <w:t xml:space="preserve">Mostype</w:t>
      </w:r>
      <w:r>
        <w:rPr>
          <w:rStyle w:val="OperatorTok"/>
        </w:rPr>
        <w:t xml:space="preserve">,</w:t>
      </w:r>
      <w:r>
        <w:rPr>
          <w:rStyle w:val="NormalTok"/>
        </w:rPr>
        <w:t xml:space="preserve"> </w:t>
      </w:r>
      <w:r>
        <w:rPr>
          <w:rStyle w:val="VariableTok"/>
        </w:rPr>
        <w:t xml:space="preserve">MOSW</w:t>
      </w:r>
      <w:r>
        <w:rPr>
          <w:rStyle w:val="OperatorTok"/>
        </w:rPr>
        <w:t xml:space="preserve">,</w:t>
      </w:r>
      <w:r>
        <w:rPr>
          <w:rStyle w:val="NormalTok"/>
        </w:rPr>
        <w:t xml:space="preserve"> </w:t>
      </w:r>
      <w:r>
        <w:rPr>
          <w:rStyle w:val="VariableTok"/>
        </w:rPr>
        <w:t xml:space="preserve">MOSL</w:t>
      </w:r>
      <w:r>
        <w:rPr>
          <w:rStyle w:val="OperatorTok"/>
        </w:rPr>
        <w:t xml:space="preserve">,</w:t>
      </w:r>
      <w:r>
        <w:rPr>
          <w:rStyle w:val="NormalTok"/>
        </w:rPr>
        <w:t xml:space="preserve"> </w:t>
      </w:r>
      <w:r>
        <w:rPr>
          <w:rStyle w:val="VariableTok"/>
        </w:rPr>
        <w:t xml:space="preserve">mosNum</w:t>
      </w:r>
      <w:r>
        <w:rPr>
          <w:rStyle w:val="OperatorTok"/>
        </w:rPr>
        <w:t xml:space="preserve">,</w:t>
      </w:r>
      <w:r>
        <w:rPr>
          <w:rStyle w:val="NormalTok"/>
        </w:rPr>
        <w:t xml:space="preserve"> </w:t>
      </w:r>
      <w:r>
        <w:rPr>
          <w:rStyle w:val="OperatorTok"/>
        </w:rPr>
        <w:t xml:space="preserve">...</w:t>
      </w:r>
      <w:r>
        <w:rPr>
          <w:rStyle w:val="NormalTok"/>
        </w:rPr>
        <w:t xml:space="preserve"> </w:t>
      </w:r>
      <w:r>
        <w:rPr>
          <w:rStyle w:val="VariableTok"/>
        </w:rPr>
        <w:t xml:space="preserve">mosNodeMat</w:t>
      </w:r>
      <w:r>
        <w:rPr>
          <w:rStyle w:val="OperatorTok"/>
        </w:rPr>
        <w:t xml:space="preserve">,</w:t>
      </w:r>
      <w:r>
        <w:rPr>
          <w:rStyle w:val="NormalTok"/>
        </w:rPr>
        <w:t xml:space="preserve"> </w:t>
      </w:r>
      <w:r>
        <w:rPr>
          <w:rStyle w:val="VariableTok"/>
        </w:rPr>
        <w:t xml:space="preserve">MOSLine</w:t>
      </w:r>
      <w:r>
        <w:rPr>
          <w:rStyle w:val="OperatorTok"/>
        </w:rPr>
        <w:t xml:space="preserve">,</w:t>
      </w:r>
      <w:r>
        <w:rPr>
          <w:rStyle w:val="NormalTok"/>
        </w:rPr>
        <w:t xml:space="preserve"> </w:t>
      </w:r>
      <w:r>
        <w:rPr>
          <w:rStyle w:val="VariableTok"/>
        </w:rPr>
        <w:t xml:space="preserve">MOSID</w:t>
      </w:r>
      <w:r>
        <w:rPr>
          <w:rStyle w:val="OperatorTok"/>
        </w:rPr>
        <w:t xml:space="preserve">,</w:t>
      </w:r>
      <w:r>
        <w:rPr>
          <w:rStyle w:val="NormalTok"/>
        </w:rPr>
        <w:t xml:space="preserve"> </w:t>
      </w:r>
      <w:r>
        <w:rPr>
          <w:rStyle w:val="VariableTok"/>
        </w:rPr>
        <w:t xml:space="preserve">diodeNum</w:t>
      </w:r>
      <w:r>
        <w:rPr>
          <w:rStyle w:val="OperatorTok"/>
        </w:rPr>
        <w:t xml:space="preserve">,</w:t>
      </w:r>
      <w:r>
        <w:rPr>
          <w:rStyle w:val="NormalTok"/>
        </w:rPr>
        <w:t xml:space="preserve"> </w:t>
      </w:r>
      <w:r>
        <w:rPr>
          <w:rStyle w:val="VariableTok"/>
        </w:rPr>
        <w:t xml:space="preserve">diodeNodeMat</w:t>
      </w:r>
      <w:r>
        <w:rPr>
          <w:rStyle w:val="OperatorTok"/>
        </w:rPr>
        <w:t xml:space="preserve">,</w:t>
      </w:r>
      <w:r>
        <w:rPr>
          <w:rStyle w:val="NormalTok"/>
        </w:rPr>
        <w:t xml:space="preserve"> </w:t>
      </w:r>
      <w:r>
        <w:rPr>
          <w:rStyle w:val="VariableTok"/>
        </w:rPr>
        <w:t xml:space="preserve">diodeLine</w:t>
      </w:r>
      <w:r>
        <w:rPr>
          <w:rStyle w:val="OperatorTok"/>
        </w:rPr>
        <w:t xml:space="preserve">,</w:t>
      </w:r>
      <w:r>
        <w:rPr>
          <w:rStyle w:val="NormalTok"/>
        </w:rPr>
        <w:t xml:space="preserve"> </w:t>
      </w:r>
      <w:r>
        <w:rPr>
          <w:rStyle w:val="VariableTok"/>
        </w:rPr>
        <w:t xml:space="preserve">Is</w:t>
      </w:r>
      <w:r>
        <w:rPr>
          <w:rStyle w:val="OperatorTok"/>
        </w:rPr>
        <w:t xml:space="preserve">,</w:t>
      </w:r>
      <w:r>
        <w:rPr>
          <w:rStyle w:val="NormalTok"/>
        </w:rPr>
        <w:t xml:space="preserve"> </w:t>
      </w:r>
      <w:r>
        <w:rPr>
          <w:rStyle w:val="VariableTok"/>
        </w:rPr>
        <w:t xml:space="preserve">A0</w:t>
      </w:r>
      <w:r>
        <w:rPr>
          <w:rStyle w:val="OperatorTok"/>
        </w:rPr>
        <w:t xml:space="preserve">,</w:t>
      </w:r>
      <w:r>
        <w:rPr>
          <w:rStyle w:val="NormalTok"/>
        </w:rPr>
        <w:t xml:space="preserve"> </w:t>
      </w:r>
      <w:r>
        <w:rPr>
          <w:rStyle w:val="VariableTok"/>
        </w:rPr>
        <w:t xml:space="preserve">b0</w:t>
      </w:r>
      <w:r>
        <w:rPr>
          <w:rStyle w:val="OperatorTok"/>
        </w:rPr>
        <w:t xml:space="preserve">,</w:t>
      </w:r>
      <w:r>
        <w:rPr>
          <w:rStyle w:val="NormalTok"/>
        </w:rPr>
        <w:t xml:space="preserve"> </w:t>
      </w:r>
      <w:r>
        <w:rPr>
          <w:rStyle w:val="VariableTok"/>
        </w:rPr>
        <w:t xml:space="preserve">Name</w:t>
      </w:r>
      <w:r>
        <w:rPr>
          <w:rStyle w:val="OperatorTok"/>
        </w:rPr>
        <w:t xml:space="preserve">,</w:t>
      </w:r>
      <w:r>
        <w:rPr>
          <w:rStyle w:val="NormalTok"/>
        </w:rPr>
        <w:t xml:space="preserve"> </w:t>
      </w:r>
      <w:r>
        <w:rPr>
          <w:rStyle w:val="VariableTok"/>
        </w:rPr>
        <w:t xml:space="preserve">N1</w:t>
      </w:r>
      <w:r>
        <w:rPr>
          <w:rStyle w:val="OperatorTok"/>
        </w:rPr>
        <w:t xml:space="preserve">,</w:t>
      </w:r>
      <w:r>
        <w:rPr>
          <w:rStyle w:val="NormalTok"/>
        </w:rPr>
        <w:t xml:space="preserve"> </w:t>
      </w:r>
      <w:r>
        <w:rPr>
          <w:rStyle w:val="OperatorTok"/>
        </w:rPr>
        <w:t xml:space="preserve">...</w:t>
      </w:r>
      <w:r>
        <w:rPr>
          <w:rStyle w:val="NormalTok"/>
        </w:rPr>
        <w:t xml:space="preserve"> </w:t>
      </w:r>
      <w:r>
        <w:rPr>
          <w:rStyle w:val="VariableTok"/>
        </w:rPr>
        <w:t xml:space="preserve">N2</w:t>
      </w:r>
      <w:r>
        <w:rPr>
          <w:rStyle w:val="OperatorTok"/>
        </w:rPr>
        <w:t xml:space="preserve">,</w:t>
      </w:r>
      <w:r>
        <w:rPr>
          <w:rStyle w:val="NormalTok"/>
        </w:rPr>
        <w:t xml:space="preserve"> </w:t>
      </w:r>
      <w:r>
        <w:rPr>
          <w:rStyle w:val="VariableTok"/>
        </w:rPr>
        <w:t xml:space="preserve">dependence</w:t>
      </w:r>
      <w:r>
        <w:rPr>
          <w:rStyle w:val="OperatorTok"/>
        </w:rPr>
        <w:t xml:space="preserve">,</w:t>
      </w:r>
      <w:r>
        <w:rPr>
          <w:rStyle w:val="NormalTok"/>
        </w:rPr>
        <w:t xml:space="preserve"> </w:t>
      </w:r>
      <w:r>
        <w:rPr>
          <w:rStyle w:val="VariableTok"/>
        </w:rPr>
        <w:t xml:space="preserve">Value</w:t>
      </w:r>
      <w:r>
        <w:rPr>
          <w:rStyle w:val="OperatorTok"/>
        </w:rPr>
        <w:t xml:space="preserve">,</w:t>
      </w:r>
      <w:r>
        <w:rPr>
          <w:rStyle w:val="NormalTok"/>
        </w:rPr>
        <w:t xml:space="preserve"> </w:t>
      </w:r>
      <w:r>
        <w:rPr>
          <w:rStyle w:val="VariableTok"/>
        </w:rPr>
        <w:t xml:space="preserve">zp</w:t>
      </w:r>
      <w:r>
        <w:rPr>
          <w:rStyle w:val="NormalTok"/>
        </w:rPr>
        <w:t xml:space="preserve">)</w:t>
      </w:r>
    </w:p>
    <w:bookmarkEnd w:id="61"/>
    <w:bookmarkStart w:id="62" w:name="接口说明---gennextres"/>
    <w:p>
      <w:pPr>
        <w:pStyle w:val="Heading6"/>
      </w:pPr>
      <w:r>
        <w:t xml:space="preserve">接口说明 - Gen_nextRes</w:t>
      </w:r>
    </w:p>
    <w:p>
      <w:pPr>
        <w:pStyle w:val="FirstParagraph"/>
      </w:pPr>
      <w:r>
        <w:rPr>
          <w:rStyle w:val="VerbatimChar"/>
        </w:rPr>
        <w:t xml:space="preserve">zc</w:t>
      </w:r>
      <w:r>
        <w:t xml:space="preserve">: 本轮</w:t>
      </w:r>
      <w:r>
        <w:rPr>
          <w:rStyle w:val="VerbatimChar"/>
        </w:rPr>
        <w:t xml:space="preserve">A\b</w:t>
      </w:r>
      <w:r>
        <w:t xml:space="preserve">的结果</w:t>
      </w:r>
    </w:p>
    <w:p>
      <w:pPr>
        <w:pStyle w:val="BodyText"/>
      </w:pPr>
      <w:r>
        <w:rPr>
          <w:rStyle w:val="VerbatimChar"/>
        </w:rPr>
        <w:t xml:space="preserve">mosNodeMat</w:t>
      </w:r>
      <w:r>
        <w:t xml:space="preserve">: 各</w:t>
      </w:r>
      <w:r>
        <w:rPr>
          <w:rStyle w:val="VerbatimChar"/>
        </w:rPr>
        <w:t xml:space="preserve">mos</w:t>
      </w:r>
      <w:r>
        <w:t xml:space="preserve">管原网表三端</w:t>
      </w:r>
      <w:r>
        <w:rPr>
          <w:rStyle w:val="VerbatimChar"/>
        </w:rPr>
        <w:t xml:space="preserve">DGS</w:t>
      </w:r>
      <w:r>
        <w:t xml:space="preserve">顺序对应的线性解析后网表中索引，为</w:t>
      </w:r>
      <w:r>
        <w:rPr>
          <w:rStyle w:val="VerbatimChar"/>
        </w:rPr>
        <w:t xml:space="preserve">mosNum*3</w:t>
      </w:r>
      <w:r>
        <w:t xml:space="preserve">的矩阵</w:t>
      </w:r>
    </w:p>
    <w:p>
      <w:pPr>
        <w:pStyle w:val="BodyText"/>
      </w:pPr>
      <w:r>
        <w:rPr>
          <w:rStyle w:val="VerbatimChar"/>
        </w:rPr>
        <w:t xml:space="preserve">diodeNodeMat</w:t>
      </w:r>
      <w:r>
        <w:t xml:space="preserve">: 各二极管原网表正向双端顺序对应的线性解析后网表中索引，为</w:t>
      </w:r>
      <w:r>
        <w:rPr>
          <w:rStyle w:val="VerbatimChar"/>
        </w:rPr>
        <w:t xml:space="preserve">diodeNum*3</w:t>
      </w:r>
      <w:r>
        <w:t xml:space="preserve">的矩阵</w:t>
      </w:r>
    </w:p>
    <w:p>
      <w:pPr>
        <w:pStyle w:val="BodyText"/>
      </w:pPr>
      <w:r>
        <w:rPr>
          <w:rStyle w:val="VerbatimChar"/>
        </w:rPr>
        <w:t xml:space="preserve">A0</w:t>
      </w:r>
      <w:r>
        <w:t xml:space="preserve">:</w:t>
      </w:r>
      <w:r>
        <w:t xml:space="preserve"> </w:t>
      </w:r>
      <w:r>
        <w:rPr>
          <w:rStyle w:val="VerbatimChar"/>
        </w:rPr>
        <w:t xml:space="preserve">Gen_baseA</w:t>
      </w:r>
      <w:r>
        <w:t xml:space="preserve">得到的不贴入由非线性器件得到的线性器件的电路矩阵</w:t>
      </w:r>
    </w:p>
    <w:p>
      <w:pPr>
        <w:pStyle w:val="BodyText"/>
      </w:pPr>
      <w:r>
        <w:rPr>
          <w:rStyle w:val="VerbatimChar"/>
        </w:rPr>
        <w:t xml:space="preserve">b0</w:t>
      </w:r>
      <w:r>
        <w:t xml:space="preserve">:</w:t>
      </w:r>
      <w:r>
        <w:t xml:space="preserve"> </w:t>
      </w:r>
      <w:r>
        <w:rPr>
          <w:rStyle w:val="VerbatimChar"/>
        </w:rPr>
        <w:t xml:space="preserve">Gen_baseA</w:t>
      </w:r>
      <w:r>
        <w:t xml:space="preserve">得到的不贴入由非线性器件得到的线性器件的电路方程等号右侧向量</w:t>
      </w:r>
    </w:p>
    <w:p>
      <w:pPr>
        <w:pStyle w:val="BodyText"/>
      </w:pPr>
      <w:r>
        <w:rPr>
          <w:rStyle w:val="VerbatimChar"/>
        </w:rPr>
        <w:t xml:space="preserve">zp</w:t>
      </w:r>
      <w:r>
        <w:t xml:space="preserve">: 上一轮</w:t>
      </w:r>
      <w:r>
        <w:rPr>
          <w:rStyle w:val="VerbatimChar"/>
        </w:rPr>
        <w:t xml:space="preserve">A\b</w:t>
      </w:r>
      <w:r>
        <w:t xml:space="preserve">的结果</w:t>
      </w:r>
      <w:r>
        <w:t xml:space="preserve"> </w:t>
      </w:r>
    </w:p>
    <w:p>
      <w:pPr>
        <w:pStyle w:val="BodyText"/>
      </w:pPr>
      <w:r>
        <w:t xml:space="preserve">其余输入输出参数含义同</w:t>
      </w:r>
      <w:r>
        <w:rPr>
          <w:rStyle w:val="VerbatimChar"/>
        </w:rPr>
        <w:t xml:space="preserve">calculateDC</w:t>
      </w:r>
    </w:p>
    <w:bookmarkEnd w:id="62"/>
    <w:bookmarkStart w:id="63" w:name="技术细节---gennextres"/>
    <w:p>
      <w:pPr>
        <w:pStyle w:val="Heading6"/>
      </w:pPr>
      <w:r>
        <w:t xml:space="preserve">技术细节 - Gen_nextRes</w:t>
      </w:r>
    </w:p>
    <w:p>
      <w:pPr>
        <w:pStyle w:val="FirstParagraph"/>
      </w:pPr>
      <w:r>
        <w:t xml:space="preserve">大致过程在</w:t>
      </w:r>
      <w:r>
        <w:rPr>
          <w:rStyle w:val="VerbatimChar"/>
        </w:rPr>
        <w:t xml:space="preserve">CalculateDC</w:t>
      </w:r>
      <w:r>
        <w:t xml:space="preserve">中已给出，需要注意的是对</w:t>
      </w:r>
      <w:r>
        <w:rPr>
          <w:rStyle w:val="VerbatimChar"/>
        </w:rPr>
        <w:t xml:space="preserve">MOS</w:t>
      </w:r>
      <w:r>
        <w:t xml:space="preserve">管而言源漏交换的可能性，原网表给定的</w:t>
      </w:r>
      <w:r>
        <w:rPr>
          <w:rStyle w:val="VerbatimChar"/>
        </w:rPr>
        <w:t xml:space="preserve">NMOS</w:t>
      </w:r>
      <w:r>
        <w:t xml:space="preserve">管三端在实际电路激励下可能出现源端电压高于漏端电压的情况，此时原网表上</w:t>
      </w:r>
      <w:r>
        <w:rPr>
          <w:rStyle w:val="VerbatimChar"/>
        </w:rPr>
        <w:t xml:space="preserve">MOS</w:t>
      </w:r>
      <w:r>
        <w:t xml:space="preserve">管的源端则变成实际的漏端。处理方法是，在每轮迭代更新</w:t>
      </w:r>
      <w:r>
        <w:rPr>
          <w:rStyle w:val="VerbatimChar"/>
        </w:rPr>
        <w:t xml:space="preserve">MOS</w:t>
      </w:r>
      <w:r>
        <w:t xml:space="preserve">管生成线性器件的值的时候对漏源电压进行比较，如果发生漏源交换则以实际的三端电压给入</w:t>
      </w:r>
      <w:r>
        <w:rPr>
          <w:rStyle w:val="VerbatimChar"/>
        </w:rPr>
        <w:t xml:space="preserve">Mos_Calculator</w:t>
      </w:r>
      <w:r>
        <w:t xml:space="preserve">中得到一组线性器件值，而为了不改变原网表三端顺序，对电流源、压控电流源值取反，更改压控电流源控制双端为实际</w:t>
      </w:r>
      <w:r>
        <w:rPr>
          <w:rStyle w:val="VerbatimChar"/>
        </w:rPr>
        <w:t xml:space="preserve">GD</w:t>
      </w:r>
      <w:r>
        <w:t xml:space="preserve">端。</w:t>
      </w:r>
    </w:p>
    <w:bookmarkEnd w:id="63"/>
    <w:bookmarkEnd w:id="64"/>
    <w:bookmarkEnd w:id="65"/>
    <w:bookmarkStart w:id="69" w:name="电路迭代求解直流解--sweepdc"/>
    <w:p>
      <w:pPr>
        <w:pStyle w:val="Heading4"/>
      </w:pPr>
      <w:r>
        <w:t xml:space="preserve">电路迭代求解直流解 -Sweep_DC</w:t>
      </w:r>
    </w:p>
    <w:p>
      <w:pPr>
        <w:pStyle w:val="FirstParagraph"/>
      </w:pPr>
      <w:r>
        <w:t xml:space="preserve">此功能由林与正同学实现，根据PLOT要求进行DC扫描并给出观察对象与结果供后续作图打印输出</w:t>
      </w:r>
    </w:p>
    <w:bookmarkStart w:id="66" w:name="函数定义-6"/>
    <w:p>
      <w:pPr>
        <w:pStyle w:val="Heading5"/>
      </w:pPr>
      <w:r>
        <w:t xml:space="preserve">函数定义</w:t>
      </w:r>
    </w:p>
    <w:p>
      <w:pPr>
        <w:pStyle w:val="SourceCode"/>
      </w:pPr>
      <w:r>
        <w:rPr>
          <w:rStyle w:val="KeywordTok"/>
        </w:rPr>
        <w:t xml:space="preserve">function</w:t>
      </w:r>
      <w:r>
        <w:rPr>
          <w:rStyle w:val="NormalTok"/>
        </w:rPr>
        <w:t xml:space="preserve"> [</w:t>
      </w:r>
      <w:r>
        <w:rPr>
          <w:rStyle w:val="VariableTok"/>
        </w:rPr>
        <w:t xml:space="preserve">InData</w:t>
      </w:r>
      <w:r>
        <w:rPr>
          <w:rStyle w:val="OperatorTok"/>
        </w:rPr>
        <w:t xml:space="preserve">,</w:t>
      </w:r>
      <w:r>
        <w:rPr>
          <w:rStyle w:val="NormalTok"/>
        </w:rPr>
        <w:t xml:space="preserve"> </w:t>
      </w:r>
      <w:r>
        <w:rPr>
          <w:rStyle w:val="VariableTok"/>
        </w:rPr>
        <w:t xml:space="preserve">Obj</w:t>
      </w:r>
      <w:r>
        <w:rPr>
          <w:rStyle w:val="OperatorTok"/>
        </w:rPr>
        <w:t xml:space="preserve">,</w:t>
      </w:r>
      <w:r>
        <w:rPr>
          <w:rStyle w:val="NormalTok"/>
        </w:rPr>
        <w:t xml:space="preserve"> </w:t>
      </w:r>
      <w:r>
        <w:rPr>
          <w:rStyle w:val="VariableTok"/>
        </w:rPr>
        <w:t xml:space="preserve">Values</w:t>
      </w:r>
      <w:r>
        <w:rPr>
          <w:rStyle w:val="NormalTok"/>
        </w:rPr>
        <w:t xml:space="preserve">] </w:t>
      </w:r>
      <w:r>
        <w:rPr>
          <w:rStyle w:val="OperatorTok"/>
        </w:rPr>
        <w:t xml:space="preserve">=</w:t>
      </w:r>
      <w:r>
        <w:rPr>
          <w:rStyle w:val="NormalTok"/>
        </w:rPr>
        <w:t xml:space="preserve"> </w:t>
      </w:r>
      <w:r>
        <w:rPr>
          <w:rStyle w:val="VariableTok"/>
        </w:rPr>
        <w:t xml:space="preserve">Sweep_DC</w:t>
      </w:r>
      <w:r>
        <w:rPr>
          <w:rStyle w:val="NormalTok"/>
        </w:rPr>
        <w:t xml:space="preserve">(</w:t>
      </w:r>
      <w:r>
        <w:rPr>
          <w:rStyle w:val="VariableTok"/>
        </w:rPr>
        <w:t xml:space="preserve">LinerNet</w:t>
      </w:r>
      <w:r>
        <w:rPr>
          <w:rStyle w:val="OperatorTok"/>
        </w:rPr>
        <w:t xml:space="preserve">,</w:t>
      </w:r>
      <w:r>
        <w:rPr>
          <w:rStyle w:val="NormalTok"/>
        </w:rPr>
        <w:t xml:space="preserve"> </w:t>
      </w:r>
      <w:r>
        <w:rPr>
          <w:rStyle w:val="VariableTok"/>
        </w:rPr>
        <w:t xml:space="preserve">MOSINFO</w:t>
      </w:r>
      <w:r>
        <w:rPr>
          <w:rStyle w:val="OperatorTok"/>
        </w:rPr>
        <w:t xml:space="preserve">,</w:t>
      </w:r>
      <w:r>
        <w:rPr>
          <w:rStyle w:val="NormalTok"/>
        </w:rPr>
        <w:t xml:space="preserve"> </w:t>
      </w:r>
      <w:r>
        <w:rPr>
          <w:rStyle w:val="VariableTok"/>
        </w:rPr>
        <w:t xml:space="preserve">DIODEINFO</w:t>
      </w:r>
      <w:r>
        <w:rPr>
          <w:rStyle w:val="OperatorTok"/>
        </w:rPr>
        <w:t xml:space="preserve">,</w:t>
      </w:r>
      <w:r>
        <w:rPr>
          <w:rStyle w:val="NormalTok"/>
        </w:rPr>
        <w:t xml:space="preserve"> </w:t>
      </w:r>
      <w:r>
        <w:rPr>
          <w:rStyle w:val="VariableTok"/>
        </w:rPr>
        <w:t xml:space="preserve">Error</w:t>
      </w:r>
      <w:r>
        <w:rPr>
          <w:rStyle w:val="OperatorTok"/>
        </w:rPr>
        <w:t xml:space="preserve">,</w:t>
      </w:r>
      <w:r>
        <w:rPr>
          <w:rStyle w:val="NormalTok"/>
        </w:rPr>
        <w:t xml:space="preserve"> </w:t>
      </w:r>
      <w:r>
        <w:rPr>
          <w:rStyle w:val="VariableTok"/>
        </w:rPr>
        <w:t xml:space="preserve">SweepInfo</w:t>
      </w:r>
      <w:r>
        <w:rPr>
          <w:rStyle w:val="OperatorTok"/>
        </w:rPr>
        <w:t xml:space="preserve">,</w:t>
      </w:r>
      <w:r>
        <w:rPr>
          <w:rStyle w:val="NormalTok"/>
        </w:rPr>
        <w:t xml:space="preserve"> </w:t>
      </w:r>
      <w:r>
        <w:rPr>
          <w:rStyle w:val="VariableTok"/>
        </w:rPr>
        <w:t xml:space="preserve">PLOT</w:t>
      </w:r>
      <w:r>
        <w:rPr>
          <w:rStyle w:val="OperatorTok"/>
        </w:rPr>
        <w:t xml:space="preserve">,</w:t>
      </w:r>
      <w:r>
        <w:rPr>
          <w:rStyle w:val="NormalTok"/>
        </w:rPr>
        <w:t xml:space="preserve"> </w:t>
      </w:r>
      <w:r>
        <w:rPr>
          <w:rStyle w:val="VariableTok"/>
        </w:rPr>
        <w:t xml:space="preserve">Node_Map</w:t>
      </w:r>
      <w:r>
        <w:rPr>
          <w:rStyle w:val="NormalTok"/>
        </w:rPr>
        <w:t xml:space="preserve">)</w:t>
      </w:r>
    </w:p>
    <w:bookmarkEnd w:id="66"/>
    <w:bookmarkStart w:id="67" w:name="接口说明-6"/>
    <w:p>
      <w:pPr>
        <w:pStyle w:val="Heading5"/>
      </w:pPr>
      <w:r>
        <w:t xml:space="preserve">接口说明</w:t>
      </w:r>
    </w:p>
    <w:p>
      <w:pPr>
        <w:numPr>
          <w:ilvl w:val="0"/>
          <w:numId w:val="1023"/>
        </w:numPr>
      </w:pPr>
      <w:r>
        <w:t xml:space="preserve">函数输入</w:t>
      </w:r>
    </w:p>
    <w:p>
      <w:pPr>
        <w:numPr>
          <w:ilvl w:val="1"/>
          <w:numId w:val="1024"/>
        </w:numPr>
      </w:pPr>
      <w:r>
        <w:rPr>
          <w:rStyle w:val="VerbatimChar"/>
        </w:rPr>
        <w:t xml:space="preserve">SweepInfo</w:t>
      </w:r>
      <w:r>
        <w:t xml:space="preserve">:</w:t>
      </w:r>
      <w:r>
        <w:t xml:space="preserve"> </w:t>
      </w:r>
      <w:r>
        <w:rPr>
          <w:rStyle w:val="VerbatimChar"/>
        </w:rPr>
        <w:t xml:space="preserve">DC</w:t>
      </w:r>
      <w:r>
        <w:t xml:space="preserve">扫描信息</w:t>
      </w:r>
      <w:r>
        <w:rPr>
          <w:rStyle w:val="VerbatimChar"/>
        </w:rPr>
        <w:t xml:space="preserve">Cell</w:t>
      </w:r>
      <w:r>
        <w:t xml:space="preserve">，如扫描器件名，扫描起止点及步长</w:t>
      </w:r>
    </w:p>
    <w:p>
      <w:pPr>
        <w:numPr>
          <w:ilvl w:val="1"/>
          <w:numId w:val="1024"/>
        </w:numPr>
      </w:pPr>
      <w:r>
        <w:rPr>
          <w:rStyle w:val="VerbatimChar"/>
        </w:rPr>
        <w:t xml:space="preserve">PLOT</w:t>
      </w:r>
      <w:r>
        <w:t xml:space="preserve">: 由原网表提取来的打印信息，结合</w:t>
      </w:r>
      <w:r>
        <w:rPr>
          <w:rStyle w:val="VerbatimChar"/>
        </w:rPr>
        <w:t xml:space="preserve">Node_Map</w:t>
      </w:r>
      <w:r>
        <w:t xml:space="preserve">利用</w:t>
      </w:r>
      <w:r>
        <w:rPr>
          <w:rStyle w:val="VerbatimChar"/>
        </w:rPr>
        <w:t xml:space="preserve">portMapping</w:t>
      </w:r>
      <w:r>
        <w:t xml:space="preserve">得到待打印电压节点或电流器件索引</w:t>
      </w:r>
    </w:p>
    <w:p>
      <w:pPr>
        <w:numPr>
          <w:ilvl w:val="1"/>
          <w:numId w:val="1024"/>
        </w:numPr>
      </w:pPr>
      <w:r>
        <w:rPr>
          <w:rStyle w:val="VerbatimChar"/>
        </w:rPr>
        <w:t xml:space="preserve">Node_Map</w:t>
      </w:r>
      <w:r>
        <w:t xml:space="preserve">: 原输入网表与解析后网表节点对应关系</w:t>
      </w:r>
    </w:p>
    <w:p>
      <w:pPr>
        <w:numPr>
          <w:ilvl w:val="0"/>
          <w:numId w:val="1023"/>
        </w:numPr>
      </w:pPr>
      <w:r>
        <w:t xml:space="preserve">函数输出</w:t>
      </w:r>
    </w:p>
    <w:p>
      <w:pPr>
        <w:numPr>
          <w:ilvl w:val="1"/>
          <w:numId w:val="1025"/>
        </w:numPr>
      </w:pPr>
      <w:r>
        <w:rPr>
          <w:rStyle w:val="VerbatimChar"/>
        </w:rPr>
        <w:t xml:space="preserve">InData</w:t>
      </w:r>
      <w:r>
        <w:t xml:space="preserve">:</w:t>
      </w:r>
      <w:r>
        <w:t xml:space="preserve"> </w:t>
      </w:r>
      <w:r>
        <w:rPr>
          <w:rStyle w:val="VerbatimChar"/>
        </w:rPr>
        <w:t xml:space="preserve">DC</w:t>
      </w:r>
      <w:r>
        <w:t xml:space="preserve">扫描的信号离散值</w:t>
      </w:r>
    </w:p>
    <w:p>
      <w:pPr>
        <w:numPr>
          <w:ilvl w:val="1"/>
          <w:numId w:val="1025"/>
        </w:numPr>
      </w:pPr>
      <w:r>
        <w:rPr>
          <w:rStyle w:val="VerbatimChar"/>
        </w:rPr>
        <w:t xml:space="preserve">obj</w:t>
      </w:r>
      <w:r>
        <w:t xml:space="preserve">: 同</w:t>
      </w:r>
      <w:r>
        <w:rPr>
          <w:rStyle w:val="VerbatimChar"/>
        </w:rPr>
        <w:t xml:space="preserve">ValueCalc</w:t>
      </w:r>
      <w:r>
        <w:t xml:space="preserve">中，被观测值的名称信息</w:t>
      </w:r>
    </w:p>
    <w:p>
      <w:pPr>
        <w:numPr>
          <w:ilvl w:val="1"/>
          <w:numId w:val="1025"/>
        </w:numPr>
      </w:pPr>
      <w:r>
        <w:rPr>
          <w:rStyle w:val="VerbatimChar"/>
        </w:rPr>
        <w:t xml:space="preserve">Values</w:t>
      </w:r>
      <w:r>
        <w:t xml:space="preserve">: 同</w:t>
      </w:r>
      <w:r>
        <w:rPr>
          <w:rStyle w:val="VerbatimChar"/>
        </w:rPr>
        <w:t xml:space="preserve">ValueCalc</w:t>
      </w:r>
      <w:r>
        <w:t xml:space="preserve">中，被观测值的数据信息，</w:t>
      </w:r>
      <w:r>
        <w:rPr>
          <w:rStyle w:val="VerbatimChar"/>
        </w:rPr>
        <w:t xml:space="preserve">obj</w:t>
      </w:r>
      <w:r>
        <w:t xml:space="preserve">里一个对象在各扫描点结果对应</w:t>
      </w:r>
      <w:r>
        <w:rPr>
          <w:rStyle w:val="VerbatimChar"/>
        </w:rPr>
        <w:t xml:space="preserve">Values</w:t>
      </w:r>
      <w:r>
        <w:t xml:space="preserve">的一行</w:t>
      </w:r>
    </w:p>
    <w:bookmarkEnd w:id="67"/>
    <w:bookmarkStart w:id="68" w:name="技术细节-6"/>
    <w:p>
      <w:pPr>
        <w:pStyle w:val="Heading5"/>
      </w:pPr>
      <w:r>
        <w:t xml:space="preserve">技术细节</w:t>
      </w:r>
    </w:p>
    <w:p>
      <w:pPr>
        <w:pStyle w:val="FirstParagraph"/>
      </w:pPr>
      <w:r>
        <w:t xml:space="preserve">用</w:t>
      </w:r>
      <w:r>
        <w:rPr>
          <w:rStyle w:val="VerbatimChar"/>
        </w:rPr>
        <w:t xml:space="preserve">portMapping</w:t>
      </w:r>
      <w:r>
        <w:t xml:space="preserve">解析待打印的节点(电压)索引以及器件端口(电流)，并根据</w:t>
      </w:r>
      <w:r>
        <w:rPr>
          <w:rStyle w:val="VerbatimChar"/>
        </w:rPr>
        <w:t xml:space="preserve">ValueCalc</w:t>
      </w:r>
      <w:r>
        <w:t xml:space="preserve">的思想提取每轮要从当前点</w:t>
      </w:r>
      <w:r>
        <w:rPr>
          <w:rStyle w:val="VerbatimChar"/>
        </w:rPr>
        <w:t xml:space="preserve">DC</w:t>
      </w:r>
      <w:r>
        <w:t xml:space="preserve">结果</w:t>
      </w:r>
      <w:r>
        <w:rPr>
          <w:rStyle w:val="VerbatimChar"/>
        </w:rPr>
        <w:t xml:space="preserve">mosCurrents</w:t>
      </w:r>
      <w:r>
        <w:t xml:space="preserve">、</w:t>
      </w:r>
      <w:r>
        <w:rPr>
          <w:rStyle w:val="VerbatimChar"/>
        </w:rPr>
        <w:t xml:space="preserve">diodeCurrents</w:t>
      </w:r>
      <w:r>
        <w:t xml:space="preserve">、</w:t>
      </w:r>
      <w:r>
        <w:rPr>
          <w:rStyle w:val="VerbatimChar"/>
        </w:rPr>
        <w:t xml:space="preserve">DCres</w:t>
      </w:r>
      <w:r>
        <w:t xml:space="preserve">、</w:t>
      </w:r>
      <w:r>
        <w:rPr>
          <w:rStyle w:val="VerbatimChar"/>
        </w:rPr>
        <w:t xml:space="preserve">Value</w:t>
      </w:r>
      <w:r>
        <w:t xml:space="preserve">中得到的各值的索引向量们。并初始化</w:t>
      </w:r>
      <w:r>
        <w:rPr>
          <w:rStyle w:val="VerbatimChar"/>
        </w:rPr>
        <w:t xml:space="preserve">Values</w:t>
      </w:r>
      <w:r>
        <w:t xml:space="preserve">的值，将器件端口电流正负的信息体现在初始化为正负1，之后每轮乘上索引到的器件电流值即可。</w:t>
      </w:r>
    </w:p>
    <w:p>
      <w:pPr>
        <w:pStyle w:val="BodyText"/>
      </w:pPr>
      <w:r>
        <w:t xml:space="preserve">如得到每轮</w:t>
      </w:r>
      <w:r>
        <w:rPr>
          <w:rStyle w:val="VerbatimChar"/>
        </w:rPr>
        <w:t xml:space="preserve">MOS</w:t>
      </w:r>
      <w:r>
        <w:t xml:space="preserve">某端电流数据更新</w:t>
      </w:r>
      <w:r>
        <w:rPr>
          <w:rStyle w:val="VerbatimChar"/>
        </w:rPr>
        <w:t xml:space="preserve">Values</w:t>
      </w:r>
      <w:r>
        <w:t xml:space="preserve">过程:</w:t>
      </w:r>
    </w:p>
    <w:p>
      <w:pPr>
        <w:pStyle w:val="SourceCode"/>
      </w:pPr>
      <w:r>
        <w:rPr>
          <w:rStyle w:val="CommentTok"/>
        </w:rPr>
        <w:t xml:space="preserve">%mosIndexInValues\mosIndexInmosCurrents都是列向量 - 更改Values结果里要的mos管电流</w:t>
      </w:r>
      <w:r>
        <w:br/>
      </w:r>
      <w:r>
        <w:rPr>
          <w:rStyle w:val="VariableTok"/>
        </w:rPr>
        <w:t xml:space="preserve">Values</w:t>
      </w:r>
      <w:r>
        <w:rPr>
          <w:rStyle w:val="NormalTok"/>
        </w:rPr>
        <w:t xml:space="preserve">(</w:t>
      </w:r>
      <w:r>
        <w:rPr>
          <w:rStyle w:val="VariableTok"/>
        </w:rPr>
        <w:t xml:space="preserve">mosIndexInValues</w:t>
      </w:r>
      <w:r>
        <w:rPr>
          <w:rStyle w:val="OperatorTok"/>
        </w:rPr>
        <w:t xml:space="preserve">,</w:t>
      </w:r>
      <w:r>
        <w:rPr>
          <w:rStyle w:val="NormalTok"/>
        </w:rPr>
        <w:t xml:space="preserve"> </w:t>
      </w:r>
      <w:r>
        <w:rPr>
          <w:rStyle w:val="VariableTok"/>
        </w:rPr>
        <w:t xml:space="preserve">i</w:t>
      </w:r>
      <w:r>
        <w:rPr>
          <w:rStyle w:val="NormalTok"/>
        </w:rPr>
        <w:t xml:space="preserve">) </w:t>
      </w:r>
      <w:r>
        <w:rPr>
          <w:rStyle w:val="OperatorTok"/>
        </w:rPr>
        <w:t xml:space="preserve">=</w:t>
      </w:r>
      <w:r>
        <w:rPr>
          <w:rStyle w:val="NormalTok"/>
        </w:rPr>
        <w:t xml:space="preserve"> </w:t>
      </w:r>
      <w:r>
        <w:rPr>
          <w:rStyle w:val="VariableTok"/>
        </w:rPr>
        <w:t xml:space="preserve">Values</w:t>
      </w:r>
      <w:r>
        <w:rPr>
          <w:rStyle w:val="NormalTok"/>
        </w:rPr>
        <w:t xml:space="preserve">(</w:t>
      </w:r>
      <w:r>
        <w:rPr>
          <w:rStyle w:val="VariableTok"/>
        </w:rPr>
        <w:t xml:space="preserve">mosIndexInValues</w:t>
      </w:r>
      <w:r>
        <w:rPr>
          <w:rStyle w:val="OperatorTok"/>
        </w:rPr>
        <w:t xml:space="preserve">,</w:t>
      </w:r>
      <w:r>
        <w:rPr>
          <w:rStyle w:val="NormalTok"/>
        </w:rPr>
        <w:t xml:space="preserve"> </w:t>
      </w:r>
      <w:r>
        <w:rPr>
          <w:rStyle w:val="VariableTok"/>
        </w:rPr>
        <w:t xml:space="preserve">i</w:t>
      </w:r>
      <w:r>
        <w:rPr>
          <w:rStyle w:val="NormalTok"/>
        </w:rPr>
        <w:t xml:space="preserve">) </w:t>
      </w:r>
      <w:r>
        <w:rPr>
          <w:rStyle w:val="OperatorTok"/>
        </w:rPr>
        <w:t xml:space="preserve">.*</w:t>
      </w:r>
      <w:r>
        <w:rPr>
          <w:rStyle w:val="NormalTok"/>
        </w:rPr>
        <w:t xml:space="preserve"> </w:t>
      </w:r>
      <w:r>
        <w:rPr>
          <w:rStyle w:val="VariableTok"/>
        </w:rPr>
        <w:t xml:space="preserve">mosCurrents</w:t>
      </w:r>
      <w:r>
        <w:rPr>
          <w:rStyle w:val="NormalTok"/>
        </w:rPr>
        <w:t xml:space="preserve">(</w:t>
      </w:r>
      <w:r>
        <w:rPr>
          <w:rStyle w:val="VariableTok"/>
        </w:rPr>
        <w:t xml:space="preserve">mosIndexInmosCurrents</w:t>
      </w:r>
      <w:r>
        <w:rPr>
          <w:rStyle w:val="NormalTok"/>
        </w:rPr>
        <w:t xml:space="preserve">)</w:t>
      </w:r>
      <w:r>
        <w:rPr>
          <w:rStyle w:val="OperatorTok"/>
        </w:rPr>
        <w:t xml:space="preserve">;</w:t>
      </w:r>
    </w:p>
    <w:bookmarkEnd w:id="68"/>
    <w:bookmarkEnd w:id="69"/>
    <w:bookmarkEnd w:id="70"/>
    <w:bookmarkStart w:id="71" w:name="part-3-实现trans仿真-暂未实现"/>
    <w:p>
      <w:pPr>
        <w:pStyle w:val="Heading3"/>
      </w:pPr>
      <w:r>
        <w:t xml:space="preserve">Part 3 实现trans仿真 (暂未实现)</w:t>
      </w:r>
    </w:p>
    <w:bookmarkEnd w:id="71"/>
    <w:bookmarkStart w:id="83" w:name="part-4-实现频率响应分析"/>
    <w:p>
      <w:pPr>
        <w:pStyle w:val="Heading3"/>
      </w:pPr>
      <w:r>
        <w:t xml:space="preserve">Part 4 实现频率响应分析</w:t>
      </w:r>
    </w:p>
    <w:p>
      <w:pPr>
        <w:pStyle w:val="FirstParagraph"/>
      </w:pPr>
      <w:r>
        <w:t xml:space="preserve">这一部分由郑志宇同学完成。</w:t>
      </w:r>
    </w:p>
    <w:p>
      <w:pPr>
        <w:pStyle w:val="BodyText"/>
      </w:pPr>
      <w:r>
        <w:t xml:space="preserve">├── Sweep_AC.m</w:t>
      </w:r>
    </w:p>
    <w:p>
      <w:pPr>
        <w:pStyle w:val="BodyText"/>
      </w:pPr>
      <w:r>
        <w:t xml:space="preserve">│ ├── Gen_ACmatrix.m</w:t>
      </w:r>
    </w:p>
    <w:p>
      <w:pPr>
        <w:pStyle w:val="BodyText"/>
      </w:pPr>
      <w:r>
        <w:t xml:space="preserve">│ ├── Gen_NextACmatrix.m</w:t>
      </w:r>
    </w:p>
    <w:p>
      <w:pPr>
        <w:pStyle w:val="BodyText"/>
      </w:pPr>
      <w:r>
        <w:t xml:space="preserve">│ └── getCurrent.m</w:t>
      </w:r>
    </w:p>
    <w:p>
      <w:pPr>
        <w:pStyle w:val="BodyText"/>
      </w:pPr>
      <w:r>
        <w:t xml:space="preserve">实现频率响应分析的基本过程是：首先进行一次</w:t>
      </w:r>
      <w:r>
        <w:rPr>
          <w:rStyle w:val="VerbatimChar"/>
        </w:rPr>
        <w:t xml:space="preserve">DC</w:t>
      </w:r>
      <w:r>
        <w:t xml:space="preserve">分析得到电路的直流工作点，然后利用直流工作点的结果生成电路在特定直流工作点下的小信号模型。在小信号模型中根据。</w:t>
      </w:r>
    </w:p>
    <w:bookmarkStart w:id="73" w:name="生成小信号等效电路"/>
    <w:p>
      <w:pPr>
        <w:pStyle w:val="Heading4"/>
      </w:pPr>
      <w:r>
        <w:t xml:space="preserve">生成小信号等效电路</w:t>
      </w:r>
    </w:p>
    <w:bookmarkStart w:id="72" w:name="函数定义--generateacnetlist"/>
    <w:p>
      <w:pPr>
        <w:pStyle w:val="Heading5"/>
      </w:pPr>
      <w:r>
        <w:t xml:space="preserve">函数定义 -Generate_ACnetlist</w:t>
      </w:r>
    </w:p>
    <w:p>
      <w:pPr>
        <w:pStyle w:val="FirstParagraph"/>
      </w:pPr>
      <w:r>
        <w:t xml:space="preserve">小信号等效电路由朱瑞宸同学在Generate_ACnetlist.m中进行替换，替换AC源，DC源，生成能使用MNA方程生成函数的标准的线性电路网表。</w:t>
      </w:r>
    </w:p>
    <w:bookmarkEnd w:id="72"/>
    <w:bookmarkEnd w:id="73"/>
    <w:bookmarkStart w:id="82" w:name="ac扫描"/>
    <w:p>
      <w:pPr>
        <w:pStyle w:val="Heading4"/>
      </w:pPr>
      <w:r>
        <w:t xml:space="preserve">AC扫描</w:t>
      </w:r>
    </w:p>
    <w:bookmarkStart w:id="75" w:name="函数定义--sweepac"/>
    <w:p>
      <w:pPr>
        <w:pStyle w:val="Heading5"/>
      </w:pPr>
      <w:r>
        <w:t xml:space="preserve">函数定义 -Sweep_AC</w:t>
      </w:r>
    </w:p>
    <w:p>
      <w:pPr>
        <w:pStyle w:val="SourceCode"/>
      </w:pPr>
      <w:r>
        <w:rPr>
          <w:rStyle w:val="KeywordTok"/>
        </w:rPr>
        <w:t xml:space="preserve">function</w:t>
      </w:r>
      <w:r>
        <w:rPr>
          <w:rStyle w:val="NormalTok"/>
        </w:rPr>
        <w:t xml:space="preserve"> [</w:t>
      </w:r>
      <w:r>
        <w:rPr>
          <w:rStyle w:val="VariableTok"/>
        </w:rPr>
        <w:t xml:space="preserve">Obj</w:t>
      </w:r>
      <w:r>
        <w:rPr>
          <w:rStyle w:val="OperatorTok"/>
        </w:rPr>
        <w:t xml:space="preserve">,</w:t>
      </w:r>
      <w:r>
        <w:rPr>
          <w:rStyle w:val="VariableTok"/>
        </w:rPr>
        <w:t xml:space="preserve">freq</w:t>
      </w:r>
      <w:r>
        <w:rPr>
          <w:rStyle w:val="OperatorTok"/>
        </w:rPr>
        <w:t xml:space="preserve">,</w:t>
      </w:r>
      <w:r>
        <w:rPr>
          <w:rStyle w:val="VariableTok"/>
        </w:rPr>
        <w:t xml:space="preserve">Gain</w:t>
      </w:r>
      <w:r>
        <w:rPr>
          <w:rStyle w:val="OperatorTok"/>
        </w:rPr>
        <w:t xml:space="preserve">,</w:t>
      </w:r>
      <w:r>
        <w:rPr>
          <w:rStyle w:val="VariableTok"/>
        </w:rPr>
        <w:t xml:space="preserve">Phase</w:t>
      </w:r>
      <w:r>
        <w:rPr>
          <w:rStyle w:val="NormalTok"/>
        </w:rPr>
        <w:t xml:space="preserve">] </w:t>
      </w:r>
      <w:r>
        <w:rPr>
          <w:rStyle w:val="OperatorTok"/>
        </w:rPr>
        <w:t xml:space="preserve">=...</w:t>
      </w:r>
      <w:r>
        <w:rPr>
          <w:rStyle w:val="NormalTok"/>
        </w:rPr>
        <w:t xml:space="preserve"> </w:t>
      </w:r>
      <w:r>
        <w:rPr>
          <w:rStyle w:val="VariableTok"/>
        </w:rPr>
        <w:t xml:space="preserve">Sweep_AC</w:t>
      </w:r>
      <w:r>
        <w:rPr>
          <w:rStyle w:val="NormalTok"/>
        </w:rPr>
        <w:t xml:space="preserve">(</w:t>
      </w:r>
      <w:r>
        <w:rPr>
          <w:rStyle w:val="VariableTok"/>
        </w:rPr>
        <w:t xml:space="preserve">LinerNet</w:t>
      </w:r>
      <w:r>
        <w:rPr>
          <w:rStyle w:val="OperatorTok"/>
        </w:rPr>
        <w:t xml:space="preserve">,</w:t>
      </w:r>
      <w:r>
        <w:rPr>
          <w:rStyle w:val="VariableTok"/>
        </w:rPr>
        <w:t xml:space="preserve">CINFO</w:t>
      </w:r>
      <w:r>
        <w:rPr>
          <w:rStyle w:val="OperatorTok"/>
        </w:rPr>
        <w:t xml:space="preserve">,</w:t>
      </w:r>
      <w:r>
        <w:rPr>
          <w:rStyle w:val="VariableTok"/>
        </w:rPr>
        <w:t xml:space="preserve">LINFO</w:t>
      </w:r>
      <w:r>
        <w:rPr>
          <w:rStyle w:val="OperatorTok"/>
        </w:rPr>
        <w:t xml:space="preserve">,</w:t>
      </w:r>
      <w:r>
        <w:rPr>
          <w:rStyle w:val="VariableTok"/>
        </w:rPr>
        <w:t xml:space="preserve">SweepInfo</w:t>
      </w:r>
      <w:r>
        <w:rPr>
          <w:rStyle w:val="OperatorTok"/>
        </w:rPr>
        <w:t xml:space="preserve">,</w:t>
      </w:r>
      <w:r>
        <w:rPr>
          <w:rStyle w:val="VariableTok"/>
        </w:rPr>
        <w:t xml:space="preserve">Node_Map</w:t>
      </w:r>
      <w:r>
        <w:rPr>
          <w:rStyle w:val="OperatorTok"/>
        </w:rPr>
        <w:t xml:space="preserve">,</w:t>
      </w:r>
      <w:r>
        <w:rPr>
          <w:rStyle w:val="VariableTok"/>
        </w:rPr>
        <w:t xml:space="preserve">PLOT</w:t>
      </w:r>
      <w:r>
        <w:rPr>
          <w:rStyle w:val="NormalTok"/>
        </w:rPr>
        <w:t xml:space="preserve">)</w:t>
      </w:r>
    </w:p>
    <w:p>
      <w:pPr>
        <w:pStyle w:val="FirstParagraph"/>
      </w:pPr>
      <w:r>
        <w:t xml:space="preserve">这个函数的目的是用于对线性电路进行</w:t>
      </w:r>
      <w:r>
        <w:rPr>
          <w:rStyle w:val="VerbatimChar"/>
        </w:rPr>
        <w:t xml:space="preserve">AC</w:t>
      </w:r>
      <w:r>
        <w:t xml:space="preserve">分析，得到节点的幅频响应和相频响应，以便进行绘图。</w:t>
      </w:r>
    </w:p>
    <w:p>
      <w:pPr>
        <w:pStyle w:val="BodyText"/>
      </w:pPr>
      <w:r>
        <w:t xml:space="preserve">函数首先读取线性网表信息，然后根据扫描参数生成采样的频率点。接着进行AC扫描，将计算电路中各个元件的阻抗，根据阻抗值计算矩阵，使用矩阵求解得到电路中各个节点的电压或电流值。最后，根据这些节点的电压或电流值计算幅度响应和相位响应，并将结果存储在输出参数中。</w:t>
      </w:r>
    </w:p>
    <w:bookmarkStart w:id="74" w:name="接口说明-7"/>
    <w:p>
      <w:pPr>
        <w:pStyle w:val="Heading6"/>
      </w:pPr>
      <w:r>
        <w:t xml:space="preserve">接口说明</w:t>
      </w:r>
    </w:p>
    <w:p>
      <w:pPr>
        <w:numPr>
          <w:ilvl w:val="0"/>
          <w:numId w:val="1026"/>
        </w:numPr>
      </w:pPr>
      <w:r>
        <w:t xml:space="preserve">函数输入</w:t>
      </w:r>
    </w:p>
    <w:p>
      <w:pPr>
        <w:numPr>
          <w:ilvl w:val="1"/>
          <w:numId w:val="1027"/>
        </w:numPr>
      </w:pPr>
      <w:r>
        <w:rPr>
          <w:rStyle w:val="VerbatimChar"/>
        </w:rPr>
        <w:t xml:space="preserve">LinerNet</w:t>
      </w:r>
      <w:r>
        <w:t xml:space="preserve">：线性电路的网表，包括电路元件的名称、节点连接信息、元件类型和值等信息；</w:t>
      </w:r>
    </w:p>
    <w:p>
      <w:pPr>
        <w:numPr>
          <w:ilvl w:val="1"/>
          <w:numId w:val="1027"/>
        </w:numPr>
      </w:pPr>
      <w:r>
        <w:rPr>
          <w:rStyle w:val="VerbatimChar"/>
        </w:rPr>
        <w:t xml:space="preserve">CINFO</w:t>
      </w:r>
      <w:r>
        <w:t xml:space="preserve">：电容的信息，包括电容元件的名称、在网表中的位置信息和值；</w:t>
      </w:r>
    </w:p>
    <w:p>
      <w:pPr>
        <w:numPr>
          <w:ilvl w:val="1"/>
          <w:numId w:val="1027"/>
        </w:numPr>
      </w:pPr>
      <w:r>
        <w:rPr>
          <w:rStyle w:val="VerbatimChar"/>
        </w:rPr>
        <w:t xml:space="preserve">LINFO</w:t>
      </w:r>
      <w:r>
        <w:t xml:space="preserve">：电感的信息，包括电感元件的名称、在网表中的位置信息和值；</w:t>
      </w:r>
    </w:p>
    <w:p>
      <w:pPr>
        <w:numPr>
          <w:ilvl w:val="1"/>
          <w:numId w:val="1027"/>
        </w:numPr>
      </w:pPr>
      <w:r>
        <w:rPr>
          <w:rStyle w:val="VerbatimChar"/>
        </w:rPr>
        <w:t xml:space="preserve">SweepInfo</w:t>
      </w:r>
      <w:r>
        <w:t xml:space="preserve">：扫描参数，包括扫描模式、采样点数、起始频率和终止频率；</w:t>
      </w:r>
    </w:p>
    <w:p>
      <w:pPr>
        <w:numPr>
          <w:ilvl w:val="1"/>
          <w:numId w:val="1027"/>
        </w:numPr>
      </w:pPr>
      <w:r>
        <w:rPr>
          <w:rStyle w:val="VerbatimChar"/>
        </w:rPr>
        <w:t xml:space="preserve">Node_Map</w:t>
      </w:r>
      <w:r>
        <w:t xml:space="preserve">：节点映射的结果，用于将节点序号转换为节点名称的映射表；</w:t>
      </w:r>
    </w:p>
    <w:p>
      <w:pPr>
        <w:numPr>
          <w:ilvl w:val="1"/>
          <w:numId w:val="1027"/>
        </w:numPr>
      </w:pPr>
      <w:r>
        <w:rPr>
          <w:rStyle w:val="VerbatimChar"/>
        </w:rPr>
        <w:t xml:space="preserve">PLOT</w:t>
      </w:r>
      <w:r>
        <w:t xml:space="preserve">：绘图信息，包括要打印的序号值或者器件类型加端口名。</w:t>
      </w:r>
    </w:p>
    <w:p>
      <w:pPr>
        <w:numPr>
          <w:ilvl w:val="0"/>
          <w:numId w:val="1026"/>
        </w:numPr>
      </w:pPr>
      <w:r>
        <w:t xml:space="preserve">函数输出</w:t>
      </w:r>
    </w:p>
    <w:p>
      <w:pPr>
        <w:numPr>
          <w:ilvl w:val="1"/>
          <w:numId w:val="1028"/>
        </w:numPr>
      </w:pPr>
      <w:r>
        <w:rPr>
          <w:rStyle w:val="VerbatimChar"/>
        </w:rPr>
        <w:t xml:space="preserve">Obj</w:t>
      </w:r>
      <w:r>
        <w:t xml:space="preserve">：绘图所需参数，包括绘制对象，如节点和器件名称；</w:t>
      </w:r>
    </w:p>
    <w:p>
      <w:pPr>
        <w:numPr>
          <w:ilvl w:val="1"/>
          <w:numId w:val="1028"/>
        </w:numPr>
      </w:pPr>
      <w:r>
        <w:rPr>
          <w:rStyle w:val="VerbatimChar"/>
        </w:rPr>
        <w:t xml:space="preserve">freq</w:t>
      </w:r>
      <w:r>
        <w:t xml:space="preserve">：频率坐标轴，即采样的频率点；</w:t>
      </w:r>
    </w:p>
    <w:p>
      <w:pPr>
        <w:numPr>
          <w:ilvl w:val="1"/>
          <w:numId w:val="1028"/>
        </w:numPr>
      </w:pPr>
      <w:r>
        <w:rPr>
          <w:rStyle w:val="VerbatimChar"/>
        </w:rPr>
        <w:t xml:space="preserve">Gain</w:t>
      </w:r>
      <w:r>
        <w:t xml:space="preserve">：幅度响应，即各个节点的电压或电流的幅值；</w:t>
      </w:r>
    </w:p>
    <w:p>
      <w:pPr>
        <w:numPr>
          <w:ilvl w:val="1"/>
          <w:numId w:val="1028"/>
        </w:numPr>
      </w:pPr>
      <w:r>
        <w:rPr>
          <w:rStyle w:val="VerbatimChar"/>
        </w:rPr>
        <w:t xml:space="preserve">Phase</w:t>
      </w:r>
      <w:r>
        <w:t xml:space="preserve">：相位响应，即各个节点的电压或电流的相位。</w:t>
      </w:r>
    </w:p>
    <w:bookmarkEnd w:id="74"/>
    <w:bookmarkEnd w:id="75"/>
    <w:bookmarkStart w:id="78" w:name="技术细节-7"/>
    <w:p>
      <w:pPr>
        <w:pStyle w:val="Heading5"/>
      </w:pPr>
      <w:r>
        <w:t xml:space="preserve">技术细节</w:t>
      </w:r>
    </w:p>
    <w:bookmarkStart w:id="76" w:name="生成基本电路的方程"/>
    <w:p>
      <w:pPr>
        <w:pStyle w:val="Heading6"/>
      </w:pPr>
      <w:r>
        <w:t xml:space="preserve">生成基本电路的方程</w:t>
      </w:r>
    </w:p>
    <w:p>
      <w:pPr>
        <w:pStyle w:val="FirstParagraph"/>
      </w:pPr>
      <w:r>
        <w:t xml:space="preserve">基本的电路方程的生成函数由郑志宇同学提供。这部分处理根据朱瑞宸同学解析出来的</w:t>
      </w:r>
      <w:r>
        <w:rPr>
          <w:rStyle w:val="VerbatimChar"/>
        </w:rPr>
        <w:t xml:space="preserve">LLine</w:t>
      </w:r>
      <w:r>
        <w:t xml:space="preserve">和</w:t>
      </w:r>
      <w:r>
        <w:rPr>
          <w:rStyle w:val="VerbatimChar"/>
        </w:rPr>
        <w:t xml:space="preserve">CLine</w:t>
      </w:r>
      <w:r>
        <w:t xml:space="preserve">，会暂时忽略需要在每次扫描中替换的</w:t>
      </w:r>
      <w:r>
        <w:rPr>
          <w:rStyle w:val="VerbatimChar"/>
        </w:rPr>
        <w:t xml:space="preserve">L，C</w:t>
      </w:r>
      <w:r>
        <w:t xml:space="preserve">的复数值，然后生成一个可以用于修改的基础矩阵。</w:t>
      </w:r>
    </w:p>
    <w:bookmarkEnd w:id="76"/>
    <w:bookmarkStart w:id="77" w:name="根据扫描频率更新矩阵"/>
    <w:p>
      <w:pPr>
        <w:pStyle w:val="Heading6"/>
      </w:pPr>
      <w:r>
        <w:t xml:space="preserve">根据扫描频率更新矩阵</w:t>
      </w:r>
    </w:p>
    <w:p>
      <w:pPr>
        <w:pStyle w:val="FirstParagraph"/>
      </w:pPr>
      <w:r>
        <w:t xml:space="preserve">接收电容以及电感的信息，然后在矩阵中贴入对应的系数即可，由于我们考虑电容和电感的线性，故可以使用近似于电阻的处理方法。每次根据频率去更新生成的基础矩阵，然后求解线性方程。</w:t>
      </w:r>
    </w:p>
    <w:bookmarkEnd w:id="77"/>
    <w:bookmarkEnd w:id="78"/>
    <w:bookmarkStart w:id="81" w:name="根据需要绘图信息映射结果--getcurrent"/>
    <w:p>
      <w:pPr>
        <w:pStyle w:val="Heading5"/>
      </w:pPr>
      <w:r>
        <w:t xml:space="preserve">根据需要绘图信息映射结果 -getCurrent</w:t>
      </w:r>
    </w:p>
    <w:p>
      <w:pPr>
        <w:pStyle w:val="FirstParagraph"/>
      </w:pPr>
      <w:r>
        <w:t xml:space="preserve">节点电压的信息能够根据电路的解直接得到，但是电流的获取就没有那么方便了。我们定义了</w:t>
      </w:r>
      <w:r>
        <w:rPr>
          <w:rStyle w:val="VerbatimChar"/>
        </w:rPr>
        <w:t xml:space="preserve">getCurrent</w:t>
      </w:r>
      <w:r>
        <w:t xml:space="preserve">函数来实现在任意频率下获取电路响应的电流。</w:t>
      </w:r>
    </w:p>
    <w:p>
      <w:pPr>
        <w:pStyle w:val="BodyText"/>
      </w:pPr>
      <w:r>
        <w:t xml:space="preserve">这个函数是用于计算器件对应节点的电流，以便在AC分析中计算幅度响应和相位响应。</w:t>
      </w:r>
    </w:p>
    <w:bookmarkStart w:id="79" w:name="函数说明"/>
    <w:p>
      <w:pPr>
        <w:pStyle w:val="Heading6"/>
      </w:pPr>
      <w:r>
        <w:t xml:space="preserve">函数说明</w:t>
      </w:r>
    </w:p>
    <w:p>
      <w:pPr>
        <w:pStyle w:val="SourceCode"/>
      </w:pPr>
      <w:r>
        <w:rPr>
          <w:rStyle w:val="KeywordTok"/>
        </w:rPr>
        <w:t xml:space="preserve">function</w:t>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getCurrent</w:t>
      </w:r>
      <w:r>
        <w:rPr>
          <w:rStyle w:val="NormalTok"/>
        </w:rPr>
        <w:t xml:space="preserve">(</w:t>
      </w:r>
      <w:r>
        <w:rPr>
          <w:rStyle w:val="VariableTok"/>
        </w:rPr>
        <w:t xml:space="preserve">Device</w:t>
      </w:r>
      <w:r>
        <w:rPr>
          <w:rStyle w:val="OperatorTok"/>
        </w:rPr>
        <w:t xml:space="preserve">,</w:t>
      </w:r>
      <w:r>
        <w:rPr>
          <w:rStyle w:val="VariableTok"/>
        </w:rPr>
        <w:t xml:space="preserve">port</w:t>
      </w:r>
      <w:r>
        <w:rPr>
          <w:rStyle w:val="OperatorTok"/>
        </w:rPr>
        <w:t xml:space="preserve">,</w:t>
      </w:r>
      <w:r>
        <w:rPr>
          <w:rStyle w:val="VariableTok"/>
        </w:rPr>
        <w:t xml:space="preserve">LinerNet</w:t>
      </w:r>
      <w:r>
        <w:rPr>
          <w:rStyle w:val="OperatorTok"/>
        </w:rPr>
        <w:t xml:space="preserve">,</w:t>
      </w:r>
      <w:r>
        <w:rPr>
          <w:rStyle w:val="VariableTok"/>
        </w:rPr>
        <w:t xml:space="preserve">x</w:t>
      </w:r>
      <w:r>
        <w:rPr>
          <w:rStyle w:val="OperatorTok"/>
        </w:rPr>
        <w:t xml:space="preserve">,</w:t>
      </w:r>
      <w:r>
        <w:rPr>
          <w:rStyle w:val="VariableTok"/>
        </w:rPr>
        <w:t xml:space="preserve">Res</w:t>
      </w:r>
      <w:r>
        <w:rPr>
          <w:rStyle w:val="OperatorTok"/>
        </w:rPr>
        <w:t xml:space="preserve">,</w:t>
      </w:r>
      <w:r>
        <w:rPr>
          <w:rStyle w:val="VariableTok"/>
        </w:rPr>
        <w:t xml:space="preserve">freq</w:t>
      </w:r>
      <w:r>
        <w:rPr>
          <w:rStyle w:val="NormalTok"/>
        </w:rPr>
        <w:t xml:space="preserve">)</w:t>
      </w:r>
    </w:p>
    <w:p>
      <w:pPr>
        <w:numPr>
          <w:ilvl w:val="0"/>
          <w:numId w:val="1029"/>
        </w:numPr>
      </w:pPr>
      <w:r>
        <w:t xml:space="preserve">输入参数</w:t>
      </w:r>
    </w:p>
    <w:p>
      <w:pPr>
        <w:numPr>
          <w:ilvl w:val="1"/>
          <w:numId w:val="1030"/>
        </w:numPr>
      </w:pPr>
      <w:r>
        <w:rPr>
          <w:rStyle w:val="VerbatimChar"/>
        </w:rPr>
        <w:t xml:space="preserve">Device</w:t>
      </w:r>
      <w:r>
        <w:t xml:space="preserve">：要计算电流的器件名称，如MOSFET、二极管等；</w:t>
      </w:r>
    </w:p>
    <w:p>
      <w:pPr>
        <w:numPr>
          <w:ilvl w:val="1"/>
          <w:numId w:val="1030"/>
        </w:numPr>
      </w:pPr>
      <w:r>
        <w:rPr>
          <w:rStyle w:val="VerbatimChar"/>
        </w:rPr>
        <w:t xml:space="preserve">port</w:t>
      </w:r>
      <w:r>
        <w:t xml:space="preserve">：要计算电流的端口，如MOSFET的源端、栅极和漏极等；</w:t>
      </w:r>
    </w:p>
    <w:p>
      <w:pPr>
        <w:numPr>
          <w:ilvl w:val="1"/>
          <w:numId w:val="1030"/>
        </w:numPr>
      </w:pPr>
      <w:r>
        <w:rPr>
          <w:rStyle w:val="VerbatimChar"/>
        </w:rPr>
        <w:t xml:space="preserve">LinerNet</w:t>
      </w:r>
      <w:r>
        <w:t xml:space="preserve">：线性电路的网表，包括电路元件的名称、节点连接信息、元件类型和值等信息；</w:t>
      </w:r>
    </w:p>
    <w:p>
      <w:pPr>
        <w:numPr>
          <w:ilvl w:val="1"/>
          <w:numId w:val="1030"/>
        </w:numPr>
      </w:pPr>
      <w:r>
        <w:rPr>
          <w:rStyle w:val="VerbatimChar"/>
        </w:rPr>
        <w:t xml:space="preserve">x</w:t>
      </w:r>
      <w:r>
        <w:t xml:space="preserve">：矩阵求解得到的节点电压或电流值；</w:t>
      </w:r>
    </w:p>
    <w:p>
      <w:pPr>
        <w:numPr>
          <w:ilvl w:val="1"/>
          <w:numId w:val="1030"/>
        </w:numPr>
      </w:pPr>
      <w:r>
        <w:rPr>
          <w:rStyle w:val="VerbatimChar"/>
        </w:rPr>
        <w:t xml:space="preserve">Res</w:t>
      </w:r>
      <w:r>
        <w:t xml:space="preserve">：矩阵求解得到的电路的阻抗；</w:t>
      </w:r>
    </w:p>
    <w:p>
      <w:pPr>
        <w:numPr>
          <w:ilvl w:val="1"/>
          <w:numId w:val="1030"/>
        </w:numPr>
      </w:pPr>
      <w:r>
        <w:rPr>
          <w:rStyle w:val="VerbatimChar"/>
        </w:rPr>
        <w:t xml:space="preserve">freq</w:t>
      </w:r>
      <w:r>
        <w:t xml:space="preserve">：采样的频率点。</w:t>
      </w:r>
    </w:p>
    <w:p>
      <w:pPr>
        <w:numPr>
          <w:ilvl w:val="0"/>
          <w:numId w:val="1029"/>
        </w:numPr>
      </w:pPr>
      <w:r>
        <w:t xml:space="preserve">输出参数</w:t>
      </w:r>
    </w:p>
    <w:p>
      <w:pPr>
        <w:numPr>
          <w:ilvl w:val="1"/>
          <w:numId w:val="1031"/>
        </w:numPr>
      </w:pPr>
      <w:r>
        <w:rPr>
          <w:rStyle w:val="VerbatimChar"/>
        </w:rPr>
        <w:t xml:space="preserve">Current</w:t>
      </w:r>
      <w:r>
        <w:t xml:space="preserve">：要计算的器件对应的节点电流。</w:t>
      </w:r>
      <w:r>
        <w:t xml:space="preserve"> </w:t>
      </w:r>
    </w:p>
    <w:bookmarkEnd w:id="79"/>
    <w:bookmarkStart w:id="80" w:name="技术细节-8"/>
    <w:p>
      <w:pPr>
        <w:pStyle w:val="Heading6"/>
      </w:pPr>
      <w:r>
        <w:t xml:space="preserve">技术细节</w:t>
      </w:r>
    </w:p>
    <w:p>
      <w:pPr>
        <w:pStyle w:val="FirstParagraph"/>
      </w:pPr>
      <w:r>
        <w:t xml:space="preserve">函数首先根据输入的器件名称和端口查找对应的器件，并根据其类型和值计算电流。具体实现方式是根据器件的类型和名称从线性网表中查找对应的电路信息，然后根据电路信息计算电流。函数主要是在分类讨论不同的器件的端口电流的求解方式，使用了</w:t>
      </w:r>
      <w:r>
        <w:rPr>
          <w:rStyle w:val="VerbatimChar"/>
        </w:rPr>
        <w:t xml:space="preserve">find</w:t>
      </w:r>
      <w:r>
        <w:t xml:space="preserve">和</w:t>
      </w:r>
      <w:r>
        <w:rPr>
          <w:rStyle w:val="VerbatimChar"/>
        </w:rPr>
        <w:t xml:space="preserve">strcmp</w:t>
      </w:r>
      <w:r>
        <w:t xml:space="preserve">查找线性网表中对应的信息。</w:t>
      </w:r>
    </w:p>
    <w:p>
      <w:pPr>
        <w:numPr>
          <w:ilvl w:val="0"/>
          <w:numId w:val="1032"/>
        </w:numPr>
      </w:pPr>
      <w:r>
        <w:t xml:space="preserve">函数中根据器件类型和名称的首字母来判断器件类型，如以</w:t>
      </w:r>
      <w:r>
        <w:rPr>
          <w:rStyle w:val="VerbatimChar"/>
        </w:rPr>
        <w:t xml:space="preserve">V</w:t>
      </w:r>
      <w:r>
        <w:t xml:space="preserve">开头的器件为电压源，以</w:t>
      </w:r>
      <w:r>
        <w:rPr>
          <w:rStyle w:val="VerbatimChar"/>
        </w:rPr>
        <w:t xml:space="preserve">I</w:t>
      </w:r>
      <w:r>
        <w:t xml:space="preserve">开头的器件为电流源等；</w:t>
      </w:r>
    </w:p>
    <w:p>
      <w:pPr>
        <w:numPr>
          <w:ilvl w:val="0"/>
          <w:numId w:val="1032"/>
        </w:numPr>
      </w:pPr>
      <w:r>
        <w:t xml:space="preserve">函数中对于不同类型的器件，计算电流的方式也不同，如对于电阻元件计算电流需要根据其两端的电压差和电阻值使用欧姆定律计算，而对于电容和电感元件，需要根据其阻抗值和频率使用复数形式的欧姆定律计算等。</w:t>
      </w:r>
    </w:p>
    <w:bookmarkEnd w:id="80"/>
    <w:bookmarkEnd w:id="81"/>
    <w:bookmarkEnd w:id="82"/>
    <w:bookmarkEnd w:id="83"/>
    <w:bookmarkStart w:id="88" w:name="part-5-将电路生成的结果输出"/>
    <w:p>
      <w:pPr>
        <w:pStyle w:val="Heading3"/>
      </w:pPr>
      <w:r>
        <w:t xml:space="preserve">Part 5 将电路生成的结果输出</w:t>
      </w:r>
    </w:p>
    <w:bookmarkStart w:id="87" w:name="dcdcsweep中输出结果"/>
    <w:p>
      <w:pPr>
        <w:pStyle w:val="Heading4"/>
      </w:pPr>
      <w:r>
        <w:rPr>
          <w:rStyle w:val="VerbatimChar"/>
        </w:rPr>
        <w:t xml:space="preserve">.dc</w:t>
      </w:r>
      <w:r>
        <w:t xml:space="preserve">/</w:t>
      </w:r>
      <w:r>
        <w:rPr>
          <w:rStyle w:val="VerbatimChar"/>
        </w:rPr>
        <w:t xml:space="preserve">.dcsweep</w:t>
      </w:r>
      <w:r>
        <w:t xml:space="preserve">中输出结果</w:t>
      </w:r>
    </w:p>
    <w:p>
      <w:pPr>
        <w:pStyle w:val="FirstParagraph"/>
      </w:pPr>
      <w:r>
        <w:t xml:space="preserve">此功能由郑志宇同学完成</w:t>
      </w:r>
    </w:p>
    <w:p>
      <w:pPr>
        <w:pStyle w:val="BodyText"/>
      </w:pPr>
      <w:r>
        <w:t xml:space="preserve">├── portMapping.m</w:t>
      </w:r>
    </w:p>
    <w:p>
      <w:pPr>
        <w:pStyle w:val="BodyText"/>
      </w:pPr>
      <w:r>
        <w:t xml:space="preserve">├── ValueCalc.m</w:t>
      </w:r>
    </w:p>
    <w:bookmarkStart w:id="84" w:name="函数定义-7"/>
    <w:p>
      <w:pPr>
        <w:pStyle w:val="Heading5"/>
      </w:pPr>
      <w:r>
        <w:t xml:space="preserve">函数定义</w:t>
      </w:r>
    </w:p>
    <w:p>
      <w:pPr>
        <w:pStyle w:val="SourceCode"/>
      </w:pPr>
      <w:r>
        <w:rPr>
          <w:rStyle w:val="KeywordTok"/>
        </w:rPr>
        <w:t xml:space="preserve">function</w:t>
      </w:r>
      <w:r>
        <w:rPr>
          <w:rStyle w:val="NormalTok"/>
        </w:rPr>
        <w:t xml:space="preserve"> [</w:t>
      </w:r>
      <w:r>
        <w:rPr>
          <w:rStyle w:val="VariableTok"/>
        </w:rPr>
        <w:t xml:space="preserve">plotnv</w:t>
      </w:r>
      <w:r>
        <w:rPr>
          <w:rStyle w:val="OperatorTok"/>
        </w:rPr>
        <w:t xml:space="preserve">,</w:t>
      </w:r>
      <w:r>
        <w:rPr>
          <w:rStyle w:val="VariableTok"/>
        </w:rPr>
        <w:t xml:space="preserve">plotCurrent</w:t>
      </w:r>
      <w:r>
        <w:rPr>
          <w:rStyle w:val="NormalTok"/>
        </w:rPr>
        <w:t xml:space="preserve">] </w:t>
      </w:r>
      <w:r>
        <w:rPr>
          <w:rStyle w:val="OperatorTok"/>
        </w:rPr>
        <w:t xml:space="preserve">=</w:t>
      </w:r>
      <w:r>
        <w:rPr>
          <w:rStyle w:val="NormalTok"/>
        </w:rPr>
        <w:t xml:space="preserve"> </w:t>
      </w:r>
      <w:r>
        <w:rPr>
          <w:rStyle w:val="VariableTok"/>
        </w:rPr>
        <w:t xml:space="preserve">portMapping</w:t>
      </w:r>
      <w:r>
        <w:rPr>
          <w:rStyle w:val="NormalTok"/>
        </w:rPr>
        <w:t xml:space="preserve">(</w:t>
      </w:r>
      <w:r>
        <w:rPr>
          <w:rStyle w:val="VariableTok"/>
        </w:rPr>
        <w:t xml:space="preserve">PLOT</w:t>
      </w:r>
      <w:r>
        <w:rPr>
          <w:rStyle w:val="OperatorTok"/>
        </w:rPr>
        <w:t xml:space="preserve">,</w:t>
      </w:r>
      <w:r>
        <w:rPr>
          <w:rStyle w:val="VariableTok"/>
        </w:rPr>
        <w:t xml:space="preserve">Node_Map</w:t>
      </w:r>
      <w:r>
        <w:rPr>
          <w:rStyle w:val="NormalTok"/>
        </w:rPr>
        <w:t xml:space="preserve">)</w:t>
      </w:r>
      <w:r>
        <w:br/>
      </w:r>
      <w:r>
        <w:rPr>
          <w:rStyle w:val="KeywordTok"/>
        </w:rPr>
        <w:t xml:space="preserve">function</w:t>
      </w:r>
      <w:r>
        <w:rPr>
          <w:rStyle w:val="NormalTok"/>
        </w:rPr>
        <w:t xml:space="preserve"> [</w:t>
      </w:r>
      <w:r>
        <w:rPr>
          <w:rStyle w:val="VariableTok"/>
        </w:rPr>
        <w:t xml:space="preserve">Obj</w:t>
      </w:r>
      <w:r>
        <w:rPr>
          <w:rStyle w:val="OperatorTok"/>
        </w:rPr>
        <w:t xml:space="preserve">,</w:t>
      </w:r>
      <w:r>
        <w:rPr>
          <w:rStyle w:val="NormalTok"/>
        </w:rPr>
        <w:t xml:space="preserve"> </w:t>
      </w:r>
      <w:r>
        <w:rPr>
          <w:rStyle w:val="VariableTok"/>
        </w:rPr>
        <w:t xml:space="preserve">res</w:t>
      </w:r>
      <w:r>
        <w:rPr>
          <w:rStyle w:val="NormalTok"/>
        </w:rPr>
        <w:t xml:space="preserve">] </w:t>
      </w:r>
      <w:r>
        <w:rPr>
          <w:rStyle w:val="OperatorTok"/>
        </w:rPr>
        <w:t xml:space="preserve">=</w:t>
      </w:r>
      <w:r>
        <w:rPr>
          <w:rStyle w:val="NormalTok"/>
        </w:rPr>
        <w:t xml:space="preserve"> </w:t>
      </w:r>
      <w:r>
        <w:rPr>
          <w:rStyle w:val="VariableTok"/>
        </w:rPr>
        <w:t xml:space="preserve">ValueCalc</w:t>
      </w:r>
      <w:r>
        <w:rPr>
          <w:rStyle w:val="NormalTok"/>
        </w:rPr>
        <w:t xml:space="preserve">(</w:t>
      </w:r>
      <w:r>
        <w:rPr>
          <w:rStyle w:val="VariableTok"/>
        </w:rPr>
        <w:t xml:space="preserve">plotnv</w:t>
      </w:r>
      <w:r>
        <w:rPr>
          <w:rStyle w:val="OperatorTok"/>
        </w:rPr>
        <w:t xml:space="preserve">,</w:t>
      </w:r>
      <w:r>
        <w:rPr>
          <w:rStyle w:val="NormalTok"/>
        </w:rPr>
        <w:t xml:space="preserve"> </w:t>
      </w:r>
      <w:r>
        <w:rPr>
          <w:rStyle w:val="VariableTok"/>
        </w:rPr>
        <w:t xml:space="preserve">plotCurrent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VariableTok"/>
        </w:rPr>
        <w:t xml:space="preserve">DCres</w:t>
      </w:r>
      <w:r>
        <w:rPr>
          <w:rStyle w:val="OperatorTok"/>
        </w:rPr>
        <w:t xml:space="preserve">,</w:t>
      </w:r>
      <w:r>
        <w:rPr>
          <w:rStyle w:val="VariableTok"/>
        </w:rPr>
        <w:t xml:space="preserve">x_0</w:t>
      </w:r>
      <w:r>
        <w:rPr>
          <w:rStyle w:val="OperatorTok"/>
        </w:rPr>
        <w:t xml:space="preserve">,</w:t>
      </w:r>
      <w:r>
        <w:rPr>
          <w:rStyle w:val="NormalTok"/>
        </w:rPr>
        <w:t xml:space="preserve"> </w:t>
      </w:r>
      <w:r>
        <w:rPr>
          <w:rStyle w:val="VariableTok"/>
        </w:rPr>
        <w:t xml:space="preserve">Node_Map</w:t>
      </w:r>
      <w:r>
        <w:rPr>
          <w:rStyle w:val="OperatorTok"/>
        </w:rPr>
        <w:t xml:space="preserve">,</w:t>
      </w:r>
      <w:r>
        <w:rPr>
          <w:rStyle w:val="NormalTok"/>
        </w:rPr>
        <w:t xml:space="preserve"> </w:t>
      </w:r>
      <w:r>
        <w:rPr>
          <w:rStyle w:val="VariableTok"/>
        </w:rPr>
        <w:t xml:space="preserve">LinerNet</w:t>
      </w:r>
      <w:r>
        <w:rPr>
          <w:rStyle w:val="OperatorTok"/>
        </w:rPr>
        <w:t xml:space="preserve">,</w:t>
      </w:r>
      <w:r>
        <w:rPr>
          <w:rStyle w:val="NormalTok"/>
        </w:rPr>
        <w:t xml:space="preserve"> </w:t>
      </w:r>
      <w:r>
        <w:rPr>
          <w:rStyle w:val="VariableTok"/>
        </w:rPr>
        <w:t xml:space="preserve">MOSINFO</w:t>
      </w:r>
      <w:r>
        <w:rPr>
          <w:rStyle w:val="OperatorTok"/>
        </w:rPr>
        <w:t xml:space="preserve">,</w:t>
      </w:r>
      <w:r>
        <w:rPr>
          <w:rStyle w:val="NormalTok"/>
        </w:rPr>
        <w:t xml:space="preserve"> </w:t>
      </w:r>
      <w:r>
        <w:rPr>
          <w:rStyle w:val="VariableTok"/>
        </w:rPr>
        <w:t xml:space="preserve">DIODEINFO</w:t>
      </w:r>
      <w:r>
        <w:rPr>
          <w:rStyle w:val="NormalTok"/>
        </w:rPr>
        <w:t xml:space="preserve">)</w:t>
      </w:r>
    </w:p>
    <w:bookmarkEnd w:id="84"/>
    <w:bookmarkStart w:id="85" w:name="接口说明-8"/>
    <w:p>
      <w:pPr>
        <w:pStyle w:val="Heading5"/>
      </w:pPr>
      <w:r>
        <w:t xml:space="preserve">接口说明</w:t>
      </w:r>
    </w:p>
    <w:p>
      <w:pPr>
        <w:pStyle w:val="FirstParagraph"/>
      </w:pPr>
      <w:r>
        <w:rPr>
          <w:rStyle w:val="VerbatimChar"/>
        </w:rPr>
        <w:t xml:space="preserve">PLOT</w:t>
      </w:r>
      <w:r>
        <w:t xml:space="preserve">：文件中希望绘制的结果信息</w:t>
      </w:r>
    </w:p>
    <w:p>
      <w:pPr>
        <w:pStyle w:val="BodyText"/>
      </w:pPr>
      <w:r>
        <w:rPr>
          <w:rStyle w:val="VerbatimChar"/>
        </w:rPr>
        <w:t xml:space="preserve">Node_Map</w:t>
      </w:r>
      <w:r>
        <w:t xml:space="preserve">：在前面节点映射的结果</w:t>
      </w:r>
    </w:p>
    <w:p>
      <w:pPr>
        <w:pStyle w:val="BodyText"/>
      </w:pPr>
      <w:r>
        <w:rPr>
          <w:rStyle w:val="VerbatimChar"/>
        </w:rPr>
        <w:t xml:space="preserve">plotnv, plotCurrent</w:t>
      </w:r>
      <w:r>
        <w:t xml:space="preserve">：电压电流的绘制信息</w:t>
      </w:r>
    </w:p>
    <w:bookmarkEnd w:id="85"/>
    <w:bookmarkStart w:id="86" w:name="技术细节-9"/>
    <w:p>
      <w:pPr>
        <w:pStyle w:val="Heading5"/>
      </w:pPr>
      <w:r>
        <w:t xml:space="preserve">技术细节</w:t>
      </w:r>
    </w:p>
    <w:p>
      <w:pPr>
        <w:pStyle w:val="FirstParagraph"/>
      </w:pPr>
      <w:r>
        <w:t xml:space="preserve">这个两个函数组合使用可以从节点映射与读取到的绘图信息中获得所需要的结果。</w:t>
      </w:r>
    </w:p>
    <w:p>
      <w:pPr>
        <w:pStyle w:val="BodyText"/>
      </w:pPr>
      <w:r>
        <w:t xml:space="preserve">如果想要看一个节点的电压或者某个器件节点的电流在dc中的结果，应该在文件中这样书写：</w:t>
      </w:r>
    </w:p>
    <w:p>
      <w:pPr>
        <w:pStyle w:val="SourceCode"/>
      </w:pPr>
      <w:r>
        <w:rPr>
          <w:rStyle w:val="OperatorTok"/>
        </w:rPr>
        <w:t xml:space="preserve">*</w:t>
      </w:r>
      <w:r>
        <w:rPr>
          <w:rStyle w:val="NormalTok"/>
        </w:rPr>
        <w:t xml:space="preserve"> dc</w:t>
      </w:r>
      <w:r>
        <w:br/>
      </w:r>
      <w:r>
        <w:rPr>
          <w:rStyle w:val="FunctionTok"/>
        </w:rPr>
        <w:t xml:space="preserve">.plotnv</w:t>
      </w:r>
      <w:r>
        <w:rPr>
          <w:rStyle w:val="NormalTok"/>
        </w:rPr>
        <w:t xml:space="preserve"> &lt;node</w:t>
      </w:r>
      <w:r>
        <w:rPr>
          <w:rStyle w:val="OperatorTok"/>
        </w:rPr>
        <w:t xml:space="preserve">&gt;</w:t>
      </w:r>
      <w:r>
        <w:br/>
      </w:r>
      <w:r>
        <w:rPr>
          <w:rStyle w:val="FunctionTok"/>
        </w:rPr>
        <w:t xml:space="preserve">.dc</w:t>
      </w:r>
      <w:r>
        <w:br/>
      </w:r>
      <w:r>
        <w:br/>
      </w:r>
      <w:r>
        <w:rPr>
          <w:rStyle w:val="OperatorTok"/>
        </w:rPr>
        <w:t xml:space="preserve">*</w:t>
      </w:r>
      <w:r>
        <w:rPr>
          <w:rStyle w:val="NormalTok"/>
        </w:rPr>
        <w:t xml:space="preserve"> dcsweep</w:t>
      </w:r>
      <w:r>
        <w:br/>
      </w:r>
      <w:r>
        <w:rPr>
          <w:rStyle w:val="NormalTok"/>
        </w:rPr>
        <w:t xml:space="preserve">Vin &lt;node1</w:t>
      </w:r>
      <w:r>
        <w:rPr>
          <w:rStyle w:val="OperatorTok"/>
        </w:rPr>
        <w:t xml:space="preserve">&gt;</w:t>
      </w:r>
      <w:r>
        <w:rPr>
          <w:rStyle w:val="NormalTok"/>
        </w:rPr>
        <w:t xml:space="preserve"> &lt;node2</w:t>
      </w:r>
      <w:r>
        <w:rPr>
          <w:rStyle w:val="OperatorTok"/>
        </w:rPr>
        <w:t xml:space="preserve">&gt;</w:t>
      </w:r>
      <w:r>
        <w:rPr>
          <w:rStyle w:val="NormalTok"/>
        </w:rPr>
        <w:t xml:space="preserve"> DC &lt;Value</w:t>
      </w:r>
      <w:r>
        <w:rPr>
          <w:rStyle w:val="OperatorTok"/>
        </w:rPr>
        <w:t xml:space="preserve">&gt;</w:t>
      </w:r>
      <w:r>
        <w:br/>
      </w:r>
      <w:r>
        <w:rPr>
          <w:rStyle w:val="FunctionTok"/>
        </w:rPr>
        <w:t xml:space="preserve">.plotnv</w:t>
      </w:r>
      <w:r>
        <w:rPr>
          <w:rStyle w:val="NormalTok"/>
        </w:rPr>
        <w:t xml:space="preserve"> &lt;node</w:t>
      </w:r>
      <w:r>
        <w:rPr>
          <w:rStyle w:val="OperatorTok"/>
        </w:rPr>
        <w:t xml:space="preserve">&gt;</w:t>
      </w:r>
      <w:r>
        <w:br/>
      </w:r>
      <w:r>
        <w:rPr>
          <w:rStyle w:val="FunctionTok"/>
        </w:rPr>
        <w:t xml:space="preserve">.dcsweep</w:t>
      </w:r>
      <w:r>
        <w:rPr>
          <w:rStyle w:val="NormalTok"/>
        </w:rPr>
        <w:t xml:space="preserve"> Vin </w:t>
      </w:r>
      <w:r>
        <w:rPr>
          <w:rStyle w:val="ExtensionTok"/>
        </w:rPr>
        <w:t xml:space="preserve">[1,3]</w:t>
      </w:r>
      <w:r>
        <w:rPr>
          <w:rStyle w:val="NormalTok"/>
        </w:rPr>
        <w:t xml:space="preserve"> &lt;step</w:t>
      </w:r>
      <w:r>
        <w:rPr>
          <w:rStyle w:val="OperatorTok"/>
        </w:rPr>
        <w:t xml:space="preserve">&gt;</w:t>
      </w:r>
    </w:p>
    <w:p>
      <w:pPr>
        <w:pStyle w:val="FirstParagraph"/>
      </w:pPr>
      <w:r>
        <w:rPr>
          <w:rStyle w:val="VerbatimChar"/>
        </w:rPr>
        <w:t xml:space="preserve">ValueCalc</w:t>
      </w:r>
      <w:r>
        <w:t xml:space="preserve">利用迭代计算的结果以及端口映射的结果找到正确的计算值然后返回。</w:t>
      </w:r>
    </w:p>
    <w:bookmarkEnd w:id="86"/>
    <w:bookmarkEnd w:id="87"/>
    <w:bookmarkEnd w:id="88"/>
    <w:bookmarkEnd w:id="89"/>
    <w:bookmarkStart w:id="236" w:name="项目功能测试分析"/>
    <w:p>
      <w:pPr>
        <w:pStyle w:val="Heading2"/>
      </w:pPr>
      <w:r>
        <w:t xml:space="preserve">项目功能测试分析</w:t>
      </w:r>
    </w:p>
    <w:p>
      <w:pPr>
        <w:pStyle w:val="FirstParagraph"/>
      </w:pPr>
      <w:r>
        <w:t xml:space="preserve">项目测试和分析部分由朱瑞宸同学完成，将测试结果与hspice标准仿真结果进行对照分析；部分测试电路由小组成员提供。</w:t>
      </w:r>
    </w:p>
    <w:bookmarkStart w:id="90" w:name="hspice测试原理"/>
    <w:p>
      <w:pPr>
        <w:pStyle w:val="Heading3"/>
      </w:pPr>
      <w:r>
        <w:t xml:space="preserve">hspice测试原理</w:t>
      </w:r>
    </w:p>
    <w:p>
      <w:pPr>
        <w:pStyle w:val="FirstParagraph"/>
      </w:pPr>
      <w:r>
        <w:t xml:space="preserve">《Star-Hspice Manual》一书详细介绍了hspice低阶模型参数和计算模型。同时，hspice提供了一系列低阶模型的默认参数，以及修改这些参数的接口，因此这为我们提供了运用hspcie验证结果正确性，以及对照和优化模型的可能性。</w:t>
      </w:r>
    </w:p>
    <w:p>
      <w:pPr>
        <w:pStyle w:val="BodyText"/>
      </w:pPr>
      <w:r>
        <w:t xml:space="preserve">因此，将网表修改为符合hspice语法的形式(testfile\hspice_testfile文件夹下)，使用hspice进行仿真测试，并将结果与我们自己写的spice结果进行对比，从而得到对模型性能的评估。</w:t>
      </w:r>
    </w:p>
    <w:p>
      <w:pPr>
        <w:pStyle w:val="BodyText"/>
      </w:pPr>
      <w:r>
        <w:t xml:space="preserve">在用hspice进行测试时，对于mosfet和diode我们均采用level 1模型。同时仅修改实例网表定义的模型参数，其余使用默认参数。需要注意的是，实例网表中的迁移率MU单位为m2/(V⋅s)，而spice标准参数中的迁移率UO单位为cm2/(V⋅s)，在替换参数时需要进行单位换算。</w:t>
      </w:r>
    </w:p>
    <w:p>
      <w:pPr>
        <w:pStyle w:val="BodyText"/>
      </w:pPr>
      <w:r>
        <w:t xml:space="preserve">对于mosfet的标准level 1模型，其与我们所做模型的主要差异在于：</w:t>
      </w:r>
    </w:p>
    <w:p>
      <w:pPr>
        <w:numPr>
          <w:ilvl w:val="0"/>
          <w:numId w:val="1033"/>
        </w:numPr>
      </w:pPr>
      <w:r>
        <w:t xml:space="preserve">考虑了衬底偏置效应，Vth需要随着Vsb变化</w:t>
      </w:r>
    </w:p>
    <w:p>
      <w:pPr>
        <w:numPr>
          <w:ilvl w:val="0"/>
          <w:numId w:val="1033"/>
        </w:numPr>
      </w:pPr>
      <w:r>
        <w:t xml:space="preserve">考虑了沟道有效长度和有效宽度，Leff和Weff会收到相应的扩散系数和scaling的系数影响</w:t>
      </w:r>
    </w:p>
    <w:p>
      <w:pPr>
        <w:pStyle w:val="FirstParagraph"/>
      </w:pPr>
      <w:r>
        <w:t xml:space="preserve">对于diode的标准level 1模型，其与我们所做模型的主要差异在于：</w:t>
      </w:r>
    </w:p>
    <w:p>
      <w:pPr>
        <w:numPr>
          <w:ilvl w:val="0"/>
          <w:numId w:val="1034"/>
        </w:numPr>
      </w:pPr>
      <w:r>
        <w:t xml:space="preserve">提供了反向击穿的阈值电压</w:t>
      </w:r>
    </w:p>
    <w:p>
      <w:pPr>
        <w:numPr>
          <w:ilvl w:val="0"/>
          <w:numId w:val="1034"/>
        </w:numPr>
      </w:pPr>
      <w:r>
        <w:t xml:space="preserve">电流分段，以-10vt为界，当vd&lt;-10vt,I=-ISS</w:t>
      </w:r>
    </w:p>
    <w:p>
      <w:pPr>
        <w:numPr>
          <w:ilvl w:val="0"/>
          <w:numId w:val="1034"/>
        </w:numPr>
      </w:pPr>
      <w:r>
        <w:t xml:space="preserve">考虑了二极管有效面积，将Is拆为Area和Js的乘积进行定义</w:t>
      </w:r>
    </w:p>
    <w:p>
      <w:pPr>
        <w:pStyle w:val="FirstParagraph"/>
      </w:pPr>
      <w:r>
        <w:t xml:space="preserve">除此之外，二阶的mosfet模型增加了非常数表面迁移率效应和速度饱和效应等，与我们所测试的结果相差更大。</w:t>
      </w:r>
    </w:p>
    <w:bookmarkEnd w:id="90"/>
    <w:bookmarkStart w:id="129" w:name="dc测试用例"/>
    <w:p>
      <w:pPr>
        <w:pStyle w:val="Heading3"/>
      </w:pPr>
      <w:r>
        <w:rPr>
          <w:rStyle w:val="VerbatimChar"/>
        </w:rPr>
        <w:t xml:space="preserve">.dc</w:t>
      </w:r>
      <w:r>
        <w:t xml:space="preserve">测试用例</w:t>
      </w:r>
    </w:p>
    <w:bookmarkStart w:id="98" w:name="dc测试用例1-bufferdcsp"/>
    <w:p>
      <w:pPr>
        <w:pStyle w:val="Heading4"/>
      </w:pPr>
      <w:r>
        <w:t xml:space="preserve">DC测试用例1</w:t>
      </w:r>
      <w:r>
        <w:t xml:space="preserve"> </w:t>
      </w:r>
      <w:r>
        <w:rPr>
          <w:rStyle w:val="VerbatimChar"/>
        </w:rPr>
        <w:t xml:space="preserve">bufferDC.sp</w:t>
      </w:r>
    </w:p>
    <w:p>
      <w:pPr>
        <w:pStyle w:val="FirstParagraph"/>
      </w:pPr>
      <w:r>
        <w:t xml:space="preserve">本测试用例为课程提供</w:t>
      </w:r>
    </w:p>
    <w:bookmarkStart w:id="91" w:name="网表文件-1"/>
    <w:p>
      <w:pPr>
        <w:pStyle w:val="Heading5"/>
      </w:pPr>
      <w:r>
        <w:t xml:space="preserve">网表文件</w:t>
      </w:r>
    </w:p>
    <w:p>
      <w:pPr>
        <w:pStyle w:val="SourceCode"/>
      </w:pPr>
      <w:r>
        <w:rPr>
          <w:rStyle w:val="OperatorTok"/>
        </w:rPr>
        <w:t xml:space="preserve">*</w:t>
      </w:r>
      <w:r>
        <w:rPr>
          <w:rStyle w:val="NormalTok"/>
        </w:rPr>
        <w:t xml:space="preserve"> buffer</w:t>
      </w:r>
      <w:r>
        <w:br/>
      </w:r>
      <w:r>
        <w:rPr>
          <w:rStyle w:val="NormalTok"/>
        </w:rPr>
        <w:t xml:space="preserve">VDD 103 0 DC 3</w:t>
      </w:r>
      <w:r>
        <w:br/>
      </w:r>
      <w:r>
        <w:rPr>
          <w:rStyle w:val="NormalTok"/>
        </w:rPr>
        <w:t xml:space="preserve">Vin 101 0 SIN 1</w:t>
      </w:r>
      <w:r>
        <w:rPr>
          <w:rStyle w:val="FunctionTok"/>
        </w:rPr>
        <w:t xml:space="preserve">.5</w:t>
      </w:r>
      <w:r>
        <w:rPr>
          <w:rStyle w:val="NormalTok"/>
        </w:rPr>
        <w:t xml:space="preserve"> 2 10e6 0</w:t>
      </w:r>
      <w:r>
        <w:br/>
      </w:r>
      <w:r>
        <w:rPr>
          <w:rStyle w:val="NormalTok"/>
        </w:rPr>
        <w:t xml:space="preserve">Rin 101 102 10</w:t>
      </w:r>
      <w:r>
        <w:br/>
      </w:r>
      <w:r>
        <w:br/>
      </w:r>
      <w:r>
        <w:rPr>
          <w:rStyle w:val="NormalTok"/>
        </w:rPr>
        <w:t xml:space="preserve">M1   107 102 103 p 30e-6 0</w:t>
      </w:r>
      <w:r>
        <w:rPr>
          <w:rStyle w:val="FunctionTok"/>
        </w:rPr>
        <w:t xml:space="preserve">.35e-6</w:t>
      </w:r>
      <w:r>
        <w:rPr>
          <w:rStyle w:val="NormalTok"/>
        </w:rPr>
        <w:t xml:space="preserve"> 1</w:t>
      </w:r>
      <w:r>
        <w:br/>
      </w:r>
      <w:r>
        <w:rPr>
          <w:rStyle w:val="NormalTok"/>
        </w:rPr>
        <w:t xml:space="preserve">M2   107 102 0   n 10e-6 0</w:t>
      </w:r>
      <w:r>
        <w:rPr>
          <w:rStyle w:val="FunctionTok"/>
        </w:rPr>
        <w:t xml:space="preserve">.35e-6</w:t>
      </w:r>
      <w:r>
        <w:rPr>
          <w:rStyle w:val="NormalTok"/>
        </w:rPr>
        <w:t xml:space="preserve"> 2</w:t>
      </w:r>
      <w:r>
        <w:br/>
      </w:r>
      <w:r>
        <w:rPr>
          <w:rStyle w:val="NormalTok"/>
        </w:rPr>
        <w:t xml:space="preserve">M3   104 107 103 p 60e-6 0</w:t>
      </w:r>
      <w:r>
        <w:rPr>
          <w:rStyle w:val="FunctionTok"/>
        </w:rPr>
        <w:t xml:space="preserve">.35e-6</w:t>
      </w:r>
      <w:r>
        <w:rPr>
          <w:rStyle w:val="NormalTok"/>
        </w:rPr>
        <w:t xml:space="preserve"> 1</w:t>
      </w:r>
      <w:r>
        <w:br/>
      </w:r>
      <w:r>
        <w:rPr>
          <w:rStyle w:val="NormalTok"/>
        </w:rPr>
        <w:t xml:space="preserve">M4   104 107 0   n 20e-6 0</w:t>
      </w:r>
      <w:r>
        <w:rPr>
          <w:rStyle w:val="FunctionTok"/>
        </w:rPr>
        <w:t xml:space="preserve">.35e-6</w:t>
      </w:r>
      <w:r>
        <w:rPr>
          <w:rStyle w:val="NormalTok"/>
        </w:rPr>
        <w:t xml:space="preserve"> 2</w:t>
      </w:r>
      <w:r>
        <w:br/>
      </w:r>
      <w:r>
        <w:br/>
      </w:r>
      <w:r>
        <w:rPr>
          <w:rStyle w:val="NormalTok"/>
        </w:rPr>
        <w:t xml:space="preserve">C1 104 0 0</w:t>
      </w:r>
      <w:r>
        <w:rPr>
          <w:rStyle w:val="FunctionTok"/>
        </w:rPr>
        <w:t xml:space="preserve">.1e-12</w:t>
      </w:r>
      <w:r>
        <w:br/>
      </w:r>
      <w:r>
        <w:rPr>
          <w:rStyle w:val="NormalTok"/>
        </w:rPr>
        <w:t xml:space="preserve">R2 104 115 25</w:t>
      </w:r>
      <w:r>
        <w:br/>
      </w:r>
      <w:r>
        <w:rPr>
          <w:rStyle w:val="NormalTok"/>
        </w:rPr>
        <w:t xml:space="preserve">L1 115 116 0</w:t>
      </w:r>
      <w:r>
        <w:rPr>
          <w:rStyle w:val="FunctionTok"/>
        </w:rPr>
        <w:t xml:space="preserve">.5e-12</w:t>
      </w:r>
      <w:r>
        <w:br/>
      </w:r>
      <w:r>
        <w:rPr>
          <w:rStyle w:val="NormalTok"/>
        </w:rPr>
        <w:t xml:space="preserve">C2 116 0 0</w:t>
      </w:r>
      <w:r>
        <w:rPr>
          <w:rStyle w:val="FunctionTok"/>
        </w:rPr>
        <w:t xml:space="preserve">.5e-12</w:t>
      </w:r>
      <w:r>
        <w:br/>
      </w:r>
      <w:r>
        <w:rPr>
          <w:rStyle w:val="NormalTok"/>
        </w:rPr>
        <w:t xml:space="preserve">R3 116 117 35</w:t>
      </w:r>
      <w:r>
        <w:br/>
      </w:r>
      <w:r>
        <w:rPr>
          <w:rStyle w:val="NormalTok"/>
        </w:rPr>
        <w:t xml:space="preserve">L2 117 118 0</w:t>
      </w:r>
      <w:r>
        <w:rPr>
          <w:rStyle w:val="FunctionTok"/>
        </w:rPr>
        <w:t xml:space="preserve">.5e-12</w:t>
      </w:r>
      <w:r>
        <w:br/>
      </w:r>
      <w:r>
        <w:rPr>
          <w:rStyle w:val="NormalTok"/>
        </w:rPr>
        <w:t xml:space="preserve">C3 118 0 1e-12</w:t>
      </w:r>
      <w:r>
        <w:br/>
      </w:r>
      <w:r>
        <w:br/>
      </w:r>
      <w:r>
        <w:rPr>
          <w:rStyle w:val="FunctionTok"/>
        </w:rPr>
        <w:t xml:space="preserve">.MODEL</w:t>
      </w:r>
      <w:r>
        <w:rPr>
          <w:rStyle w:val="NormalTok"/>
        </w:rPr>
        <w:t xml:space="preserve"> 1 VT -0</w:t>
      </w:r>
      <w:r>
        <w:rPr>
          <w:rStyle w:val="FunctionTok"/>
        </w:rPr>
        <w:t xml:space="preserve">.75</w:t>
      </w:r>
      <w:r>
        <w:rPr>
          <w:rStyle w:val="NormalTok"/>
        </w:rPr>
        <w:t xml:space="preserve"> MU 5e-2 COX 0</w:t>
      </w:r>
      <w:r>
        <w:rPr>
          <w:rStyle w:val="FunctionTok"/>
        </w:rPr>
        <w:t xml:space="preserve">.3e-4</w:t>
      </w:r>
      <w:r>
        <w:rPr>
          <w:rStyle w:val="NormalTok"/>
        </w:rPr>
        <w:t xml:space="preserve"> LAMBDA 0</w:t>
      </w:r>
      <w:r>
        <w:rPr>
          <w:rStyle w:val="FunctionTok"/>
        </w:rPr>
        <w:t xml:space="preserve">.05</w:t>
      </w:r>
      <w:r>
        <w:rPr>
          <w:rStyle w:val="NormalTok"/>
        </w:rPr>
        <w:t xml:space="preserve"> CJ0 4</w:t>
      </w:r>
      <w:r>
        <w:rPr>
          <w:rStyle w:val="FunctionTok"/>
        </w:rPr>
        <w:t xml:space="preserve">.0e-14</w:t>
      </w:r>
      <w:r>
        <w:br/>
      </w:r>
      <w:r>
        <w:rPr>
          <w:rStyle w:val="FunctionTok"/>
        </w:rPr>
        <w:t xml:space="preserve">.MODEL</w:t>
      </w:r>
      <w:r>
        <w:rPr>
          <w:rStyle w:val="NormalTok"/>
        </w:rPr>
        <w:t xml:space="preserve"> 2 VT 0</w:t>
      </w:r>
      <w:r>
        <w:rPr>
          <w:rStyle w:val="FunctionTok"/>
        </w:rPr>
        <w:t xml:space="preserve">.83</w:t>
      </w:r>
      <w:r>
        <w:rPr>
          <w:rStyle w:val="NormalTok"/>
        </w:rPr>
        <w:t xml:space="preserve"> MU 1</w:t>
      </w:r>
      <w:r>
        <w:rPr>
          <w:rStyle w:val="FunctionTok"/>
        </w:rPr>
        <w:t xml:space="preserve">.5e-1</w:t>
      </w:r>
      <w:r>
        <w:rPr>
          <w:rStyle w:val="NormalTok"/>
        </w:rPr>
        <w:t xml:space="preserve"> COX 0</w:t>
      </w:r>
      <w:r>
        <w:rPr>
          <w:rStyle w:val="FunctionTok"/>
        </w:rPr>
        <w:t xml:space="preserve">.3e-4</w:t>
      </w:r>
      <w:r>
        <w:rPr>
          <w:rStyle w:val="NormalTok"/>
        </w:rPr>
        <w:t xml:space="preserve"> LAMBDA 0</w:t>
      </w:r>
      <w:r>
        <w:rPr>
          <w:rStyle w:val="FunctionTok"/>
        </w:rPr>
        <w:t xml:space="preserve">.05</w:t>
      </w:r>
      <w:r>
        <w:rPr>
          <w:rStyle w:val="NormalTok"/>
        </w:rPr>
        <w:t xml:space="preserve"> CJ0 4</w:t>
      </w:r>
      <w:r>
        <w:rPr>
          <w:rStyle w:val="FunctionTok"/>
        </w:rPr>
        <w:t xml:space="preserve">.0e-14</w:t>
      </w:r>
      <w:r>
        <w:br/>
      </w:r>
      <w:r>
        <w:br/>
      </w:r>
      <w:r>
        <w:rPr>
          <w:rStyle w:val="FunctionTok"/>
        </w:rPr>
        <w:t xml:space="preserve">.PLOTNV</w:t>
      </w:r>
      <w:r>
        <w:rPr>
          <w:rStyle w:val="NormalTok"/>
        </w:rPr>
        <w:t xml:space="preserve"> 101</w:t>
      </w:r>
      <w:r>
        <w:br/>
      </w:r>
      <w:r>
        <w:rPr>
          <w:rStyle w:val="FunctionTok"/>
        </w:rPr>
        <w:t xml:space="preserve">.PLOTNV</w:t>
      </w:r>
      <w:r>
        <w:rPr>
          <w:rStyle w:val="NormalTok"/>
        </w:rPr>
        <w:t xml:space="preserve"> 118</w:t>
      </w:r>
      <w:r>
        <w:br/>
      </w:r>
      <w:r>
        <w:rPr>
          <w:rStyle w:val="FunctionTok"/>
        </w:rPr>
        <w:t xml:space="preserve">.plotnc</w:t>
      </w:r>
      <w:r>
        <w:rPr>
          <w:rStyle w:val="NormalTok"/>
        </w:rPr>
        <w:t xml:space="preserve"> M1(d)</w:t>
      </w:r>
      <w:r>
        <w:br/>
      </w:r>
      <w:r>
        <w:rPr>
          <w:rStyle w:val="FunctionTok"/>
        </w:rPr>
        <w:t xml:space="preserve">.plotnc</w:t>
      </w:r>
      <w:r>
        <w:rPr>
          <w:rStyle w:val="NormalTok"/>
        </w:rPr>
        <w:t xml:space="preserve"> M2(d)</w:t>
      </w:r>
      <w:r>
        <w:br/>
      </w:r>
      <w:r>
        <w:rPr>
          <w:rStyle w:val="FunctionTok"/>
        </w:rPr>
        <w:t xml:space="preserve">.plotnc</w:t>
      </w:r>
      <w:r>
        <w:rPr>
          <w:rStyle w:val="NormalTok"/>
        </w:rPr>
        <w:t xml:space="preserve"> M3(d)</w:t>
      </w:r>
      <w:r>
        <w:br/>
      </w:r>
      <w:r>
        <w:rPr>
          <w:rStyle w:val="FunctionTok"/>
        </w:rPr>
        <w:t xml:space="preserve">.plotnc</w:t>
      </w:r>
      <w:r>
        <w:rPr>
          <w:rStyle w:val="NormalTok"/>
        </w:rPr>
        <w:t xml:space="preserve"> M4(d)</w:t>
      </w:r>
      <w:r>
        <w:br/>
      </w:r>
      <w:r>
        <w:br/>
      </w:r>
      <w:r>
        <w:rPr>
          <w:rStyle w:val="FunctionTok"/>
        </w:rPr>
        <w:t xml:space="preserve">.DC</w:t>
      </w:r>
    </w:p>
    <w:bookmarkEnd w:id="91"/>
    <w:bookmarkStart w:id="95" w:name="电路图-1"/>
    <w:p>
      <w:pPr>
        <w:pStyle w:val="Heading5"/>
      </w:pPr>
      <w:r>
        <w:t xml:space="preserve">电路图</w:t>
      </w:r>
    </w:p>
    <w:p>
      <w:pPr>
        <w:pStyle w:val="FirstParagraph"/>
      </w:pPr>
      <w:r>
        <w:drawing>
          <wp:inline>
            <wp:extent cx="5334000" cy="2706891"/>
            <wp:effectExtent b="0" l="0" r="0" t="0"/>
            <wp:docPr descr="电路图" title="fig:" id="93" name="Picture"/>
            <a:graphic>
              <a:graphicData uri="http://schemas.openxmlformats.org/drawingml/2006/picture">
                <pic:pic>
                  <pic:nvPicPr>
                    <pic:cNvPr descr="C:\Users\18064\projects\FUDAN_ANALOG_EDA_MATLAB_SPICE\picture\buffer.png" id="94" name="Picture"/>
                    <pic:cNvPicPr>
                      <a:picLocks noChangeArrowheads="1" noChangeAspect="1"/>
                    </pic:cNvPicPr>
                  </pic:nvPicPr>
                  <pic:blipFill>
                    <a:blip r:embed="rId92"/>
                    <a:stretch>
                      <a:fillRect/>
                    </a:stretch>
                  </pic:blipFill>
                  <pic:spPr bwMode="auto">
                    <a:xfrm>
                      <a:off x="0" y="0"/>
                      <a:ext cx="5334000" cy="2706891"/>
                    </a:xfrm>
                    <a:prstGeom prst="rect">
                      <a:avLst/>
                    </a:prstGeom>
                    <a:noFill/>
                    <a:ln w="9525">
                      <a:noFill/>
                      <a:headEnd/>
                      <a:tailEnd/>
                    </a:ln>
                  </pic:spPr>
                </pic:pic>
              </a:graphicData>
            </a:graphic>
          </wp:inline>
        </w:drawing>
      </w:r>
    </w:p>
    <w:bookmarkEnd w:id="95"/>
    <w:bookmarkStart w:id="96" w:name="项目测试结果--hspice仿真结果-1"/>
    <w:p>
      <w:pPr>
        <w:pStyle w:val="Heading5"/>
      </w:pPr>
      <w:r>
        <w:t xml:space="preserve">项目测试结果 &amp; hspice仿真结果</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测试项目</w:t>
            </w:r>
          </w:p>
        </w:tc>
        <w:tc>
          <w:tcPr/>
          <w:p>
            <w:pPr>
              <w:pStyle w:val="Compact"/>
              <w:jc w:val="left"/>
            </w:pPr>
            <w:r>
              <w:t xml:space="preserve">项目测试结果</w:t>
            </w:r>
          </w:p>
        </w:tc>
        <w:tc>
          <w:tcPr/>
          <w:p>
            <w:pPr>
              <w:pStyle w:val="Compact"/>
              <w:jc w:val="left"/>
            </w:pPr>
            <w:r>
              <w:t xml:space="preserve">hspice仿真结果</w:t>
            </w:r>
          </w:p>
        </w:tc>
      </w:tr>
      <w:tr>
        <w:tc>
          <w:tcPr/>
          <w:p>
            <w:pPr>
              <w:pStyle w:val="Compact"/>
              <w:jc w:val="left"/>
            </w:pPr>
            <w:r>
              <w:t xml:space="preserve">101 节点电压</w:t>
            </w:r>
          </w:p>
        </w:tc>
        <w:tc>
          <w:tcPr/>
          <w:p>
            <w:pPr>
              <w:pStyle w:val="Compact"/>
              <w:jc w:val="left"/>
            </w:pPr>
            <w:r>
              <w:t xml:space="preserve">1.5V</w:t>
            </w:r>
          </w:p>
        </w:tc>
        <w:tc>
          <w:tcPr/>
          <w:p>
            <w:pPr>
              <w:pStyle w:val="Compact"/>
              <w:jc w:val="left"/>
            </w:pPr>
            <w:r>
              <w:t xml:space="preserve">1.5000V</w:t>
            </w:r>
          </w:p>
        </w:tc>
      </w:tr>
      <w:tr>
        <w:tc>
          <w:tcPr/>
          <w:p>
            <w:pPr>
              <w:pStyle w:val="Compact"/>
              <w:jc w:val="left"/>
            </w:pPr>
            <w:r>
              <w:t xml:space="preserve">118 节点电压</w:t>
            </w:r>
          </w:p>
        </w:tc>
        <w:tc>
          <w:tcPr/>
          <w:p>
            <w:pPr>
              <w:pStyle w:val="Compact"/>
              <w:jc w:val="left"/>
            </w:pPr>
            <w:r>
              <w:t xml:space="preserve">-1.9756e-19V</w:t>
            </w:r>
          </w:p>
        </w:tc>
        <w:tc>
          <w:tcPr/>
          <w:p>
            <w:pPr>
              <w:pStyle w:val="Compact"/>
              <w:jc w:val="left"/>
            </w:pPr>
            <w:r>
              <w:t xml:space="preserve">13.9329nV</w:t>
            </w:r>
          </w:p>
        </w:tc>
      </w:tr>
      <w:tr>
        <w:tc>
          <w:tcPr/>
          <w:p>
            <w:pPr>
              <w:pStyle w:val="Compact"/>
              <w:jc w:val="left"/>
            </w:pPr>
            <w:r>
              <w:t xml:space="preserve">M1 元件电流</w:t>
            </w:r>
          </w:p>
        </w:tc>
        <w:tc>
          <w:tcPr/>
          <w:p>
            <w:pPr>
              <w:pStyle w:val="Compact"/>
              <w:jc w:val="left"/>
            </w:pPr>
            <w:r>
              <w:t xml:space="preserve">-3.2451e-05A</w:t>
            </w:r>
          </w:p>
        </w:tc>
        <w:tc>
          <w:tcPr/>
          <w:p>
            <w:pPr>
              <w:pStyle w:val="Compact"/>
              <w:jc w:val="left"/>
            </w:pPr>
            <w:r>
              <w:t xml:space="preserve">-32.4839uA</w:t>
            </w:r>
          </w:p>
        </w:tc>
      </w:tr>
      <w:tr>
        <w:tc>
          <w:tcPr/>
          <w:p>
            <w:pPr>
              <w:pStyle w:val="Compact"/>
              <w:jc w:val="left"/>
            </w:pPr>
            <w:r>
              <w:t xml:space="preserve">M2 元件电流</w:t>
            </w:r>
          </w:p>
        </w:tc>
        <w:tc>
          <w:tcPr/>
          <w:p>
            <w:pPr>
              <w:pStyle w:val="Compact"/>
              <w:jc w:val="left"/>
            </w:pPr>
            <w:r>
              <w:t xml:space="preserve">3.2451e-05A</w:t>
            </w:r>
          </w:p>
        </w:tc>
        <w:tc>
          <w:tcPr/>
          <w:p>
            <w:pPr>
              <w:pStyle w:val="Compact"/>
              <w:jc w:val="left"/>
            </w:pPr>
            <w:r>
              <w:t xml:space="preserve">32.4839uA</w:t>
            </w:r>
          </w:p>
        </w:tc>
      </w:tr>
      <w:tr>
        <w:tc>
          <w:tcPr/>
          <w:p>
            <w:pPr>
              <w:pStyle w:val="Compact"/>
              <w:jc w:val="left"/>
            </w:pPr>
            <w:r>
              <w:t xml:space="preserve">M3 元件电流</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M4 元件电流</w:t>
            </w:r>
          </w:p>
        </w:tc>
        <w:tc>
          <w:tcPr/>
          <w:p>
            <w:pPr>
              <w:pStyle w:val="Compact"/>
              <w:jc w:val="left"/>
            </w:pPr>
            <w:r>
              <w:t xml:space="preserve">-3.4578e-13A</w:t>
            </w:r>
          </w:p>
        </w:tc>
        <w:tc>
          <w:tcPr/>
          <w:p>
            <w:pPr>
              <w:pStyle w:val="Compact"/>
              <w:jc w:val="left"/>
            </w:pPr>
            <w:r>
              <w:t xml:space="preserve">6.0300pA</w:t>
            </w:r>
          </w:p>
        </w:tc>
      </w:tr>
    </w:tbl>
    <w:bookmarkEnd w:id="96"/>
    <w:bookmarkStart w:id="97" w:name="误差分析-1"/>
    <w:p>
      <w:pPr>
        <w:pStyle w:val="Heading5"/>
      </w:pPr>
      <w:r>
        <w:t xml:space="preserve">误差分析</w:t>
      </w:r>
    </w:p>
    <w:p>
      <w:pPr>
        <w:pStyle w:val="FirstParagraph"/>
      </w:pPr>
      <w:r>
        <w:t xml:space="preserve">本电路无论N管还是P管均不存在衬偏效应，大部分参数与实际结果拟合程度较高。主要误差在与M3、M4元件的电流较小，误差主要在由计算过程产生。若这里采用level 2模型，考虑到速度饱和效应，M1电流I=-3.4995uA，将产生较大衰减。</w:t>
      </w:r>
    </w:p>
    <w:bookmarkEnd w:id="97"/>
    <w:bookmarkEnd w:id="98"/>
    <w:bookmarkStart w:id="106" w:name="dc测试用例2-dbmixerdcsp"/>
    <w:p>
      <w:pPr>
        <w:pStyle w:val="Heading4"/>
      </w:pPr>
      <w:r>
        <w:t xml:space="preserve">DC测试用例2</w:t>
      </w:r>
      <w:r>
        <w:t xml:space="preserve"> </w:t>
      </w:r>
      <w:r>
        <w:rPr>
          <w:rStyle w:val="VerbatimChar"/>
        </w:rPr>
        <w:t xml:space="preserve">dbmixerDC.sp</w:t>
      </w:r>
    </w:p>
    <w:p>
      <w:pPr>
        <w:pStyle w:val="FirstParagraph"/>
      </w:pPr>
      <w:r>
        <w:t xml:space="preserve">本测试用例为课程提供</w:t>
      </w:r>
    </w:p>
    <w:bookmarkStart w:id="99" w:name="网表文件-2"/>
    <w:p>
      <w:pPr>
        <w:pStyle w:val="Heading5"/>
      </w:pPr>
      <w:r>
        <w:t xml:space="preserve">网表文件</w:t>
      </w:r>
    </w:p>
    <w:p>
      <w:pPr>
        <w:pStyle w:val="SourceCode"/>
      </w:pPr>
      <w:r>
        <w:rPr>
          <w:rStyle w:val="OperatorTok"/>
        </w:rPr>
        <w:t xml:space="preserve">*</w:t>
      </w:r>
      <w:r>
        <w:rPr>
          <w:rStyle w:val="NormalTok"/>
        </w:rPr>
        <w:t xml:space="preserve">double balanced mixer</w:t>
      </w:r>
      <w:r>
        <w:br/>
      </w:r>
      <w:r>
        <w:br/>
      </w:r>
      <w:r>
        <w:rPr>
          <w:rStyle w:val="NormalTok"/>
        </w:rPr>
        <w:t xml:space="preserve">Vdd 101 0 dc 3</w:t>
      </w:r>
      <w:r>
        <w:br/>
      </w:r>
      <w:r>
        <w:rPr>
          <w:rStyle w:val="NormalTok"/>
        </w:rPr>
        <w:t xml:space="preserve">Rload1 101 102 300</w:t>
      </w:r>
      <w:r>
        <w:br/>
      </w:r>
      <w:r>
        <w:rPr>
          <w:rStyle w:val="NormalTok"/>
        </w:rPr>
        <w:t xml:space="preserve">Rload2 101 103 300</w:t>
      </w:r>
      <w:r>
        <w:br/>
      </w:r>
      <w:r>
        <w:br/>
      </w:r>
      <w:r>
        <w:rPr>
          <w:rStyle w:val="OperatorTok"/>
        </w:rPr>
        <w:t xml:space="preserve">*</w:t>
      </w:r>
      <w:r>
        <w:rPr>
          <w:rStyle w:val="NormalTok"/>
        </w:rPr>
        <w:t xml:space="preserve"> mosfets</w:t>
      </w:r>
      <w:r>
        <w:br/>
      </w:r>
      <w:r>
        <w:rPr>
          <w:rStyle w:val="NormalTok"/>
        </w:rPr>
        <w:t xml:space="preserve">M1 102 104 107 n 30e-6 </w:t>
      </w:r>
      <w:r>
        <w:rPr>
          <w:rStyle w:val="FunctionTok"/>
        </w:rPr>
        <w:t xml:space="preserve">.25e-6</w:t>
      </w:r>
      <w:r>
        <w:rPr>
          <w:rStyle w:val="NormalTok"/>
        </w:rPr>
        <w:t xml:space="preserve"> 2</w:t>
      </w:r>
      <w:r>
        <w:br/>
      </w:r>
      <w:r>
        <w:rPr>
          <w:rStyle w:val="NormalTok"/>
        </w:rPr>
        <w:t xml:space="preserve">M2 103 106 107 n 30e-6 </w:t>
      </w:r>
      <w:r>
        <w:rPr>
          <w:rStyle w:val="FunctionTok"/>
        </w:rPr>
        <w:t xml:space="preserve">.25e-6</w:t>
      </w:r>
      <w:r>
        <w:rPr>
          <w:rStyle w:val="NormalTok"/>
        </w:rPr>
        <w:t xml:space="preserve"> 2</w:t>
      </w:r>
      <w:r>
        <w:br/>
      </w:r>
      <w:r>
        <w:rPr>
          <w:rStyle w:val="NormalTok"/>
        </w:rPr>
        <w:t xml:space="preserve">M3 102 106 108 n 30e-6 </w:t>
      </w:r>
      <w:r>
        <w:rPr>
          <w:rStyle w:val="FunctionTok"/>
        </w:rPr>
        <w:t xml:space="preserve">.25e-6</w:t>
      </w:r>
      <w:r>
        <w:rPr>
          <w:rStyle w:val="NormalTok"/>
        </w:rPr>
        <w:t xml:space="preserve"> 2</w:t>
      </w:r>
      <w:r>
        <w:br/>
      </w:r>
      <w:r>
        <w:rPr>
          <w:rStyle w:val="NormalTok"/>
        </w:rPr>
        <w:t xml:space="preserve">M4 103 104 108 n 30e-6 </w:t>
      </w:r>
      <w:r>
        <w:rPr>
          <w:rStyle w:val="FunctionTok"/>
        </w:rPr>
        <w:t xml:space="preserve">.25e-6</w:t>
      </w:r>
      <w:r>
        <w:rPr>
          <w:rStyle w:val="NormalTok"/>
        </w:rPr>
        <w:t xml:space="preserve"> 2</w:t>
      </w:r>
      <w:r>
        <w:br/>
      </w:r>
      <w:r>
        <w:br/>
      </w:r>
      <w:r>
        <w:rPr>
          <w:rStyle w:val="NormalTok"/>
        </w:rPr>
        <w:t xml:space="preserve">M5 107 110 114 n 30e-6 </w:t>
      </w:r>
      <w:r>
        <w:rPr>
          <w:rStyle w:val="FunctionTok"/>
        </w:rPr>
        <w:t xml:space="preserve">.25e-6</w:t>
      </w:r>
      <w:r>
        <w:rPr>
          <w:rStyle w:val="NormalTok"/>
        </w:rPr>
        <w:t xml:space="preserve"> 2</w:t>
      </w:r>
      <w:r>
        <w:br/>
      </w:r>
      <w:r>
        <w:rPr>
          <w:rStyle w:val="NormalTok"/>
        </w:rPr>
        <w:t xml:space="preserve">M6 108 111 115 n 30e-6 </w:t>
      </w:r>
      <w:r>
        <w:rPr>
          <w:rStyle w:val="FunctionTok"/>
        </w:rPr>
        <w:t xml:space="preserve">.25e-6</w:t>
      </w:r>
      <w:r>
        <w:rPr>
          <w:rStyle w:val="NormalTok"/>
        </w:rPr>
        <w:t xml:space="preserve"> 2</w:t>
      </w:r>
      <w:r>
        <w:br/>
      </w:r>
      <w:r>
        <w:br/>
      </w:r>
      <w:r>
        <w:rPr>
          <w:rStyle w:val="OperatorTok"/>
        </w:rPr>
        <w:t xml:space="preserve">*</w:t>
      </w:r>
      <w:r>
        <w:rPr>
          <w:rStyle w:val="NormalTok"/>
        </w:rPr>
        <w:t xml:space="preserve">source degeneration</w:t>
      </w:r>
      <w:r>
        <w:br/>
      </w:r>
      <w:r>
        <w:rPr>
          <w:rStyle w:val="NormalTok"/>
        </w:rPr>
        <w:t xml:space="preserve">Lde1 114 129 1e-9</w:t>
      </w:r>
      <w:r>
        <w:br/>
      </w:r>
      <w:r>
        <w:rPr>
          <w:rStyle w:val="NormalTok"/>
        </w:rPr>
        <w:t xml:space="preserve">Rloss1 129 109 1</w:t>
      </w:r>
      <w:r>
        <w:rPr>
          <w:rStyle w:val="FunctionTok"/>
        </w:rPr>
        <w:t xml:space="preserve">.2</w:t>
      </w:r>
      <w:r>
        <w:br/>
      </w:r>
      <w:r>
        <w:rPr>
          <w:rStyle w:val="NormalTok"/>
        </w:rPr>
        <w:t xml:space="preserve">Lde2 115 139 1e-9</w:t>
      </w:r>
      <w:r>
        <w:br/>
      </w:r>
      <w:r>
        <w:rPr>
          <w:rStyle w:val="NormalTok"/>
        </w:rPr>
        <w:t xml:space="preserve">Rloss2 139 109 1</w:t>
      </w:r>
      <w:r>
        <w:rPr>
          <w:rStyle w:val="FunctionTok"/>
        </w:rPr>
        <w:t xml:space="preserve">.2</w:t>
      </w:r>
      <w:r>
        <w:br/>
      </w:r>
      <w:r>
        <w:br/>
      </w:r>
      <w:r>
        <w:rPr>
          <w:rStyle w:val="OperatorTok"/>
        </w:rPr>
        <w:t xml:space="preserve">*</w:t>
      </w:r>
      <w:r>
        <w:rPr>
          <w:rStyle w:val="NormalTok"/>
        </w:rPr>
        <w:t xml:space="preserve"> LC tank </w:t>
      </w:r>
      <w:r>
        <w:br/>
      </w:r>
      <w:r>
        <w:rPr>
          <w:rStyle w:val="NormalTok"/>
        </w:rPr>
        <w:t xml:space="preserve">Lde3 109 149 3e-9</w:t>
      </w:r>
      <w:r>
        <w:br/>
      </w:r>
      <w:r>
        <w:rPr>
          <w:rStyle w:val="NormalTok"/>
        </w:rPr>
        <w:t xml:space="preserve">Rloss3 149 0 3</w:t>
      </w:r>
      <w:r>
        <w:rPr>
          <w:rStyle w:val="FunctionTok"/>
        </w:rPr>
        <w:t xml:space="preserve">.6</w:t>
      </w:r>
      <w:r>
        <w:br/>
      </w:r>
      <w:r>
        <w:rPr>
          <w:rStyle w:val="NormalTok"/>
        </w:rPr>
        <w:t xml:space="preserve">Cde  109 0 9</w:t>
      </w:r>
      <w:r>
        <w:rPr>
          <w:rStyle w:val="FunctionTok"/>
        </w:rPr>
        <w:t xml:space="preserve">.2e-12</w:t>
      </w:r>
      <w:r>
        <w:rPr>
          <w:rStyle w:val="NormalTok"/>
        </w:rPr>
        <w:t xml:space="preserve"> </w:t>
      </w:r>
      <w:r>
        <w:br/>
      </w:r>
      <w:r>
        <w:br/>
      </w:r>
      <w:r>
        <w:rPr>
          <w:rStyle w:val="OperatorTok"/>
        </w:rPr>
        <w:t xml:space="preserve">*</w:t>
      </w:r>
      <w:r>
        <w:rPr>
          <w:rStyle w:val="NormalTok"/>
        </w:rPr>
        <w:t xml:space="preserve">input</w:t>
      </w:r>
      <w:r>
        <w:br/>
      </w:r>
      <w:r>
        <w:rPr>
          <w:rStyle w:val="NormalTok"/>
        </w:rPr>
        <w:t xml:space="preserve">Vlo</w:t>
      </w:r>
      <w:r>
        <w:rPr>
          <w:rStyle w:val="OperatorTok"/>
        </w:rPr>
        <w:t xml:space="preserve">+</w:t>
      </w:r>
      <w:r>
        <w:rPr>
          <w:rStyle w:val="NormalTok"/>
        </w:rPr>
        <w:t xml:space="preserve"> 154 0 SIN 1 0</w:t>
      </w:r>
      <w:r>
        <w:rPr>
          <w:rStyle w:val="FunctionTok"/>
        </w:rPr>
        <w:t xml:space="preserve">.6</w:t>
      </w:r>
      <w:r>
        <w:rPr>
          <w:rStyle w:val="NormalTok"/>
        </w:rPr>
        <w:t xml:space="preserve"> 900e6 0 </w:t>
      </w:r>
      <w:r>
        <w:br/>
      </w:r>
      <w:r>
        <w:rPr>
          <w:rStyle w:val="NormalTok"/>
        </w:rPr>
        <w:t xml:space="preserve">Rlo1 154 104 50</w:t>
      </w:r>
      <w:r>
        <w:br/>
      </w:r>
      <w:r>
        <w:rPr>
          <w:rStyle w:val="NormalTok"/>
        </w:rPr>
        <w:t xml:space="preserve">Vlo- 164 0 SIN 1 0</w:t>
      </w:r>
      <w:r>
        <w:rPr>
          <w:rStyle w:val="FunctionTok"/>
        </w:rPr>
        <w:t xml:space="preserve">.6</w:t>
      </w:r>
      <w:r>
        <w:rPr>
          <w:rStyle w:val="NormalTok"/>
        </w:rPr>
        <w:t xml:space="preserve"> 900e6 180 </w:t>
      </w:r>
      <w:r>
        <w:br/>
      </w:r>
      <w:r>
        <w:rPr>
          <w:rStyle w:val="NormalTok"/>
        </w:rPr>
        <w:t xml:space="preserve">Rlo2 164 106 50</w:t>
      </w:r>
      <w:r>
        <w:br/>
      </w:r>
      <w:r>
        <w:br/>
      </w:r>
      <w:r>
        <w:rPr>
          <w:rStyle w:val="NormalTok"/>
        </w:rPr>
        <w:t xml:space="preserve">Vrf1</w:t>
      </w:r>
      <w:r>
        <w:rPr>
          <w:rStyle w:val="OperatorTok"/>
        </w:rPr>
        <w:t xml:space="preserve">+</w:t>
      </w:r>
      <w:r>
        <w:rPr>
          <w:rStyle w:val="NormalTok"/>
        </w:rPr>
        <w:t xml:space="preserve"> 112 212 SIN 0</w:t>
      </w:r>
      <w:r>
        <w:rPr>
          <w:rStyle w:val="FunctionTok"/>
        </w:rPr>
        <w:t xml:space="preserve">.6</w:t>
      </w:r>
      <w:r>
        <w:rPr>
          <w:rStyle w:val="NormalTok"/>
        </w:rPr>
        <w:t xml:space="preserve"> 0</w:t>
      </w:r>
      <w:r>
        <w:rPr>
          <w:rStyle w:val="FunctionTok"/>
        </w:rPr>
        <w:t xml:space="preserve">.01</w:t>
      </w:r>
      <w:r>
        <w:rPr>
          <w:rStyle w:val="NormalTok"/>
        </w:rPr>
        <w:t xml:space="preserve"> 800e6 180</w:t>
      </w:r>
      <w:r>
        <w:br/>
      </w:r>
      <w:r>
        <w:rPr>
          <w:rStyle w:val="NormalTok"/>
        </w:rPr>
        <w:t xml:space="preserve">Vrf2</w:t>
      </w:r>
      <w:r>
        <w:rPr>
          <w:rStyle w:val="OperatorTok"/>
        </w:rPr>
        <w:t xml:space="preserve">+</w:t>
      </w:r>
      <w:r>
        <w:rPr>
          <w:rStyle w:val="NormalTok"/>
        </w:rPr>
        <w:t xml:space="preserve"> 212 0 SIN 0  0</w:t>
      </w:r>
      <w:r>
        <w:rPr>
          <w:rStyle w:val="FunctionTok"/>
        </w:rPr>
        <w:t xml:space="preserve">.01</w:t>
      </w:r>
      <w:r>
        <w:rPr>
          <w:rStyle w:val="NormalTok"/>
        </w:rPr>
        <w:t xml:space="preserve"> 600e6 180</w:t>
      </w:r>
      <w:r>
        <w:br/>
      </w:r>
      <w:r>
        <w:rPr>
          <w:rStyle w:val="NormalTok"/>
        </w:rPr>
        <w:t xml:space="preserve">Vrf1- 113 213 SIN 0</w:t>
      </w:r>
      <w:r>
        <w:rPr>
          <w:rStyle w:val="FunctionTok"/>
        </w:rPr>
        <w:t xml:space="preserve">.6</w:t>
      </w:r>
      <w:r>
        <w:rPr>
          <w:rStyle w:val="NormalTok"/>
        </w:rPr>
        <w:t xml:space="preserve">  0</w:t>
      </w:r>
      <w:r>
        <w:rPr>
          <w:rStyle w:val="FunctionTok"/>
        </w:rPr>
        <w:t xml:space="preserve">.01</w:t>
      </w:r>
      <w:r>
        <w:rPr>
          <w:rStyle w:val="NormalTok"/>
        </w:rPr>
        <w:t xml:space="preserve"> 800e6 0</w:t>
      </w:r>
      <w:r>
        <w:br/>
      </w:r>
      <w:r>
        <w:rPr>
          <w:rStyle w:val="NormalTok"/>
        </w:rPr>
        <w:t xml:space="preserve">Vrf2- 213 0 SIN 0 0</w:t>
      </w:r>
      <w:r>
        <w:rPr>
          <w:rStyle w:val="FunctionTok"/>
        </w:rPr>
        <w:t xml:space="preserve">.01</w:t>
      </w:r>
      <w:r>
        <w:rPr>
          <w:rStyle w:val="NormalTok"/>
        </w:rPr>
        <w:t xml:space="preserve"> 600e6 0</w:t>
      </w:r>
      <w:r>
        <w:br/>
      </w:r>
      <w:r>
        <w:rPr>
          <w:rStyle w:val="NormalTok"/>
        </w:rPr>
        <w:t xml:space="preserve">Rs1 112 110 25</w:t>
      </w:r>
      <w:r>
        <w:br/>
      </w:r>
      <w:r>
        <w:rPr>
          <w:rStyle w:val="NormalTok"/>
        </w:rPr>
        <w:t xml:space="preserve">Rs2 113 111 25</w:t>
      </w:r>
      <w:r>
        <w:br/>
      </w:r>
      <w:r>
        <w:br/>
      </w:r>
      <w:r>
        <w:rPr>
          <w:rStyle w:val="OperatorTok"/>
        </w:rPr>
        <w:t xml:space="preserve">*</w:t>
      </w:r>
      <w:r>
        <w:rPr>
          <w:rStyle w:val="NormalTok"/>
        </w:rPr>
        <w:t xml:space="preserve"> level 1 models</w:t>
      </w:r>
      <w:r>
        <w:br/>
      </w:r>
      <w:r>
        <w:rPr>
          <w:rStyle w:val="FunctionTok"/>
        </w:rPr>
        <w:t xml:space="preserve">.MODEL</w:t>
      </w:r>
      <w:r>
        <w:rPr>
          <w:rStyle w:val="NormalTok"/>
        </w:rPr>
        <w:t xml:space="preserve"> 1 VT -0</w:t>
      </w:r>
      <w:r>
        <w:rPr>
          <w:rStyle w:val="FunctionTok"/>
        </w:rPr>
        <w:t xml:space="preserve">.58281</w:t>
      </w:r>
      <w:r>
        <w:rPr>
          <w:rStyle w:val="NormalTok"/>
        </w:rPr>
        <w:t xml:space="preserve"> MU 1</w:t>
      </w:r>
      <w:r>
        <w:rPr>
          <w:rStyle w:val="FunctionTok"/>
        </w:rPr>
        <w:t xml:space="preserve">.224952e-2</w:t>
      </w:r>
      <w:r>
        <w:rPr>
          <w:rStyle w:val="NormalTok"/>
        </w:rPr>
        <w:t xml:space="preserve"> COX 6</w:t>
      </w:r>
      <w:r>
        <w:rPr>
          <w:rStyle w:val="FunctionTok"/>
        </w:rPr>
        <w:t xml:space="preserve">.058e-3</w:t>
      </w:r>
      <w:r>
        <w:rPr>
          <w:rStyle w:val="NormalTok"/>
        </w:rPr>
        <w:t xml:space="preserve"> LAMBDA 0</w:t>
      </w:r>
      <w:r>
        <w:rPr>
          <w:rStyle w:val="FunctionTok"/>
        </w:rPr>
        <w:t xml:space="preserve">.05</w:t>
      </w:r>
      <w:r>
        <w:rPr>
          <w:rStyle w:val="NormalTok"/>
        </w:rPr>
        <w:t xml:space="preserve"> CJ0 4</w:t>
      </w:r>
      <w:r>
        <w:rPr>
          <w:rStyle w:val="FunctionTok"/>
        </w:rPr>
        <w:t xml:space="preserve">.0e-14</w:t>
      </w:r>
      <w:r>
        <w:br/>
      </w:r>
      <w:r>
        <w:rPr>
          <w:rStyle w:val="FunctionTok"/>
        </w:rPr>
        <w:t xml:space="preserve">.MODEL</w:t>
      </w:r>
      <w:r>
        <w:rPr>
          <w:rStyle w:val="NormalTok"/>
        </w:rPr>
        <w:t xml:space="preserve"> 2 VT 0</w:t>
      </w:r>
      <w:r>
        <w:rPr>
          <w:rStyle w:val="FunctionTok"/>
        </w:rPr>
        <w:t xml:space="preserve">.386</w:t>
      </w:r>
      <w:r>
        <w:rPr>
          <w:rStyle w:val="NormalTok"/>
        </w:rPr>
        <w:t xml:space="preserve"> MU 3</w:t>
      </w:r>
      <w:r>
        <w:rPr>
          <w:rStyle w:val="FunctionTok"/>
        </w:rPr>
        <w:t xml:space="preserve">.0238e-2</w:t>
      </w:r>
      <w:r>
        <w:rPr>
          <w:rStyle w:val="NormalTok"/>
        </w:rPr>
        <w:t xml:space="preserve"> COX 6</w:t>
      </w:r>
      <w:r>
        <w:rPr>
          <w:rStyle w:val="FunctionTok"/>
        </w:rPr>
        <w:t xml:space="preserve">.058e-3</w:t>
      </w:r>
      <w:r>
        <w:rPr>
          <w:rStyle w:val="NormalTok"/>
        </w:rPr>
        <w:t xml:space="preserve"> LAMBDA 0</w:t>
      </w:r>
      <w:r>
        <w:rPr>
          <w:rStyle w:val="FunctionTok"/>
        </w:rPr>
        <w:t xml:space="preserve">.05</w:t>
      </w:r>
      <w:r>
        <w:rPr>
          <w:rStyle w:val="NormalTok"/>
        </w:rPr>
        <w:t xml:space="preserve"> CJ0 4</w:t>
      </w:r>
      <w:r>
        <w:rPr>
          <w:rStyle w:val="FunctionTok"/>
        </w:rPr>
        <w:t xml:space="preserve">.0e-14</w:t>
      </w:r>
      <w:r>
        <w:br/>
      </w:r>
      <w:r>
        <w:br/>
      </w:r>
      <w:r>
        <w:rPr>
          <w:rStyle w:val="FunctionTok"/>
        </w:rPr>
        <w:t xml:space="preserve">.dc</w:t>
      </w:r>
      <w:r>
        <w:br/>
      </w:r>
      <w:r>
        <w:rPr>
          <w:rStyle w:val="FunctionTok"/>
        </w:rPr>
        <w:t xml:space="preserve">.plotnv</w:t>
      </w:r>
      <w:r>
        <w:rPr>
          <w:rStyle w:val="NormalTok"/>
        </w:rPr>
        <w:t xml:space="preserve">  102</w:t>
      </w:r>
      <w:r>
        <w:br/>
      </w:r>
      <w:r>
        <w:rPr>
          <w:rStyle w:val="FunctionTok"/>
        </w:rPr>
        <w:t xml:space="preserve">.plotnv</w:t>
      </w:r>
      <w:r>
        <w:rPr>
          <w:rStyle w:val="NormalTok"/>
        </w:rPr>
        <w:t xml:space="preserve">  103 </w:t>
      </w:r>
      <w:r>
        <w:br/>
      </w:r>
      <w:r>
        <w:rPr>
          <w:rStyle w:val="FunctionTok"/>
        </w:rPr>
        <w:t xml:space="preserve">.plotnc</w:t>
      </w:r>
      <w:r>
        <w:rPr>
          <w:rStyle w:val="NormalTok"/>
        </w:rPr>
        <w:t xml:space="preserve"> M1(d)</w:t>
      </w:r>
      <w:r>
        <w:br/>
      </w:r>
      <w:r>
        <w:rPr>
          <w:rStyle w:val="FunctionTok"/>
        </w:rPr>
        <w:t xml:space="preserve">.plotnc</w:t>
      </w:r>
      <w:r>
        <w:rPr>
          <w:rStyle w:val="NormalTok"/>
        </w:rPr>
        <w:t xml:space="preserve"> M2(d)</w:t>
      </w:r>
      <w:r>
        <w:br/>
      </w:r>
      <w:r>
        <w:rPr>
          <w:rStyle w:val="FunctionTok"/>
        </w:rPr>
        <w:t xml:space="preserve">.plotnc</w:t>
      </w:r>
      <w:r>
        <w:rPr>
          <w:rStyle w:val="NormalTok"/>
        </w:rPr>
        <w:t xml:space="preserve"> M3(d)</w:t>
      </w:r>
      <w:r>
        <w:br/>
      </w:r>
      <w:r>
        <w:rPr>
          <w:rStyle w:val="FunctionTok"/>
        </w:rPr>
        <w:t xml:space="preserve">.plotnc</w:t>
      </w:r>
      <w:r>
        <w:rPr>
          <w:rStyle w:val="NormalTok"/>
        </w:rPr>
        <w:t xml:space="preserve"> M4(d)</w:t>
      </w:r>
      <w:r>
        <w:br/>
      </w:r>
      <w:r>
        <w:rPr>
          <w:rStyle w:val="FunctionTok"/>
        </w:rPr>
        <w:t xml:space="preserve">.plotnc</w:t>
      </w:r>
      <w:r>
        <w:rPr>
          <w:rStyle w:val="NormalTok"/>
        </w:rPr>
        <w:t xml:space="preserve"> M5(d)</w:t>
      </w:r>
      <w:r>
        <w:br/>
      </w:r>
      <w:r>
        <w:rPr>
          <w:rStyle w:val="FunctionTok"/>
        </w:rPr>
        <w:t xml:space="preserve">.plotnc</w:t>
      </w:r>
      <w:r>
        <w:rPr>
          <w:rStyle w:val="NormalTok"/>
        </w:rPr>
        <w:t xml:space="preserve"> M6(d)</w:t>
      </w:r>
      <w:r>
        <w:br/>
      </w:r>
      <w:r>
        <w:rPr>
          <w:rStyle w:val="FunctionTok"/>
        </w:rPr>
        <w:t xml:space="preserve">.plotnv</w:t>
      </w:r>
      <w:r>
        <w:rPr>
          <w:rStyle w:val="NormalTok"/>
        </w:rPr>
        <w:t xml:space="preserve">  112 </w:t>
      </w:r>
      <w:r>
        <w:br/>
      </w:r>
      <w:r>
        <w:rPr>
          <w:rStyle w:val="FunctionTok"/>
        </w:rPr>
        <w:t xml:space="preserve">.plotnv</w:t>
      </w:r>
      <w:r>
        <w:rPr>
          <w:rStyle w:val="NormalTok"/>
        </w:rPr>
        <w:t xml:space="preserve">  113 </w:t>
      </w:r>
      <w:r>
        <w:br/>
      </w:r>
      <w:r>
        <w:rPr>
          <w:rStyle w:val="FunctionTok"/>
        </w:rPr>
        <w:t xml:space="preserve">.plotnv</w:t>
      </w:r>
      <w:r>
        <w:rPr>
          <w:rStyle w:val="NormalTok"/>
        </w:rPr>
        <w:t xml:space="preserve">  154 </w:t>
      </w:r>
      <w:r>
        <w:br/>
      </w:r>
      <w:r>
        <w:rPr>
          <w:rStyle w:val="FunctionTok"/>
        </w:rPr>
        <w:t xml:space="preserve">.plotnv</w:t>
      </w:r>
      <w:r>
        <w:rPr>
          <w:rStyle w:val="NormalTok"/>
        </w:rPr>
        <w:t xml:space="preserve">  164</w:t>
      </w:r>
      <w:r>
        <w:br/>
      </w:r>
      <w:r>
        <w:rPr>
          <w:rStyle w:val="FunctionTok"/>
        </w:rPr>
        <w:t xml:space="preserve">.end</w:t>
      </w:r>
    </w:p>
    <w:bookmarkEnd w:id="99"/>
    <w:bookmarkStart w:id="103" w:name="电路图-2"/>
    <w:p>
      <w:pPr>
        <w:pStyle w:val="Heading5"/>
      </w:pPr>
      <w:r>
        <w:t xml:space="preserve">电路图</w:t>
      </w:r>
    </w:p>
    <w:p>
      <w:pPr>
        <w:pStyle w:val="FirstParagraph"/>
      </w:pPr>
      <w:r>
        <w:drawing>
          <wp:inline>
            <wp:extent cx="5334000" cy="6222999"/>
            <wp:effectExtent b="0" l="0" r="0" t="0"/>
            <wp:docPr descr="电路图" title="fig:" id="101" name="Picture"/>
            <a:graphic>
              <a:graphicData uri="http://schemas.openxmlformats.org/drawingml/2006/picture">
                <pic:pic>
                  <pic:nvPicPr>
                    <pic:cNvPr descr="C:\Users\18064\projects\FUDAN_ANALOG_EDA_MATLAB_SPICE\picture\dbmixer.png" id="102" name="Picture"/>
                    <pic:cNvPicPr>
                      <a:picLocks noChangeArrowheads="1" noChangeAspect="1"/>
                    </pic:cNvPicPr>
                  </pic:nvPicPr>
                  <pic:blipFill>
                    <a:blip r:embed="rId100"/>
                    <a:stretch>
                      <a:fillRect/>
                    </a:stretch>
                  </pic:blipFill>
                  <pic:spPr bwMode="auto">
                    <a:xfrm>
                      <a:off x="0" y="0"/>
                      <a:ext cx="5334000" cy="6222999"/>
                    </a:xfrm>
                    <a:prstGeom prst="rect">
                      <a:avLst/>
                    </a:prstGeom>
                    <a:noFill/>
                    <a:ln w="9525">
                      <a:noFill/>
                      <a:headEnd/>
                      <a:tailEnd/>
                    </a:ln>
                  </pic:spPr>
                </pic:pic>
              </a:graphicData>
            </a:graphic>
          </wp:inline>
        </w:drawing>
      </w:r>
    </w:p>
    <w:bookmarkEnd w:id="103"/>
    <w:bookmarkStart w:id="104" w:name="项目测试结果--hspice仿真结果-2"/>
    <w:p>
      <w:pPr>
        <w:pStyle w:val="Heading5"/>
      </w:pPr>
      <w:r>
        <w:t xml:space="preserve">项目测试结果 &amp; hspice仿真结果</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测试项目</w:t>
            </w:r>
          </w:p>
        </w:tc>
        <w:tc>
          <w:tcPr/>
          <w:p>
            <w:pPr>
              <w:pStyle w:val="Compact"/>
              <w:jc w:val="left"/>
            </w:pPr>
            <w:r>
              <w:t xml:space="preserve">项目测试结果</w:t>
            </w:r>
          </w:p>
        </w:tc>
        <w:tc>
          <w:tcPr/>
          <w:p>
            <w:pPr>
              <w:pStyle w:val="Compact"/>
              <w:jc w:val="left"/>
            </w:pPr>
            <w:r>
              <w:t xml:space="preserve">hspice仿真结果</w:t>
            </w:r>
          </w:p>
        </w:tc>
      </w:tr>
      <w:tr>
        <w:tc>
          <w:tcPr/>
          <w:p>
            <w:pPr>
              <w:pStyle w:val="Compact"/>
              <w:jc w:val="left"/>
            </w:pPr>
            <w:r>
              <w:t xml:space="preserve">102 节点电压</w:t>
            </w:r>
          </w:p>
        </w:tc>
        <w:tc>
          <w:tcPr/>
          <w:p>
            <w:pPr>
              <w:pStyle w:val="Compact"/>
              <w:jc w:val="left"/>
            </w:pPr>
            <w:r>
              <w:t xml:space="preserve">2.8514V</w:t>
            </w:r>
          </w:p>
        </w:tc>
        <w:tc>
          <w:tcPr/>
          <w:p>
            <w:pPr>
              <w:pStyle w:val="Compact"/>
              <w:jc w:val="left"/>
            </w:pPr>
            <w:r>
              <w:t xml:space="preserve">2.8516V</w:t>
            </w:r>
          </w:p>
        </w:tc>
      </w:tr>
      <w:tr>
        <w:tc>
          <w:tcPr/>
          <w:p>
            <w:pPr>
              <w:pStyle w:val="Compact"/>
              <w:jc w:val="left"/>
            </w:pPr>
            <w:r>
              <w:t xml:space="preserve">103 节点电压</w:t>
            </w:r>
          </w:p>
        </w:tc>
        <w:tc>
          <w:tcPr/>
          <w:p>
            <w:pPr>
              <w:pStyle w:val="Compact"/>
              <w:jc w:val="left"/>
            </w:pPr>
            <w:r>
              <w:t xml:space="preserve">2.8514V</w:t>
            </w:r>
          </w:p>
        </w:tc>
        <w:tc>
          <w:tcPr/>
          <w:p>
            <w:pPr>
              <w:pStyle w:val="Compact"/>
              <w:jc w:val="left"/>
            </w:pPr>
            <w:r>
              <w:t xml:space="preserve">2.8516V</w:t>
            </w:r>
          </w:p>
        </w:tc>
      </w:tr>
      <w:tr>
        <w:tc>
          <w:tcPr/>
          <w:p>
            <w:pPr>
              <w:pStyle w:val="Compact"/>
              <w:jc w:val="left"/>
            </w:pPr>
            <w:r>
              <w:t xml:space="preserve">112 节点电压</w:t>
            </w:r>
          </w:p>
        </w:tc>
        <w:tc>
          <w:tcPr/>
          <w:p>
            <w:pPr>
              <w:pStyle w:val="Compact"/>
              <w:jc w:val="left"/>
            </w:pPr>
            <w:r>
              <w:t xml:space="preserve">0.6V</w:t>
            </w:r>
          </w:p>
        </w:tc>
        <w:tc>
          <w:tcPr/>
          <w:p>
            <w:pPr>
              <w:pStyle w:val="Compact"/>
              <w:jc w:val="left"/>
            </w:pPr>
            <w:r>
              <w:t xml:space="preserve">600.0000mV</w:t>
            </w:r>
          </w:p>
        </w:tc>
      </w:tr>
      <w:tr>
        <w:tc>
          <w:tcPr/>
          <w:p>
            <w:pPr>
              <w:pStyle w:val="Compact"/>
              <w:jc w:val="left"/>
            </w:pPr>
            <w:r>
              <w:t xml:space="preserve">113 节点电压</w:t>
            </w:r>
          </w:p>
        </w:tc>
        <w:tc>
          <w:tcPr/>
          <w:p>
            <w:pPr>
              <w:pStyle w:val="Compact"/>
              <w:jc w:val="left"/>
            </w:pPr>
            <w:r>
              <w:t xml:space="preserve">0.6V</w:t>
            </w:r>
          </w:p>
        </w:tc>
        <w:tc>
          <w:tcPr/>
          <w:p>
            <w:pPr>
              <w:pStyle w:val="Compact"/>
              <w:jc w:val="left"/>
            </w:pPr>
            <w:r>
              <w:t xml:space="preserve">600.0000mV</w:t>
            </w:r>
          </w:p>
        </w:tc>
      </w:tr>
      <w:tr>
        <w:tc>
          <w:tcPr/>
          <w:p>
            <w:pPr>
              <w:pStyle w:val="Compact"/>
              <w:jc w:val="left"/>
            </w:pPr>
            <w:r>
              <w:t xml:space="preserve">154 节点电压</w:t>
            </w:r>
          </w:p>
        </w:tc>
        <w:tc>
          <w:tcPr/>
          <w:p>
            <w:pPr>
              <w:pStyle w:val="Compact"/>
              <w:jc w:val="left"/>
            </w:pPr>
            <w:r>
              <w:t xml:space="preserve">1V</w:t>
            </w:r>
          </w:p>
        </w:tc>
        <w:tc>
          <w:tcPr/>
          <w:p>
            <w:pPr>
              <w:pStyle w:val="Compact"/>
              <w:jc w:val="left"/>
            </w:pPr>
            <w:r>
              <w:t xml:space="preserve">1.0000V</w:t>
            </w:r>
          </w:p>
        </w:tc>
      </w:tr>
      <w:tr>
        <w:tc>
          <w:tcPr/>
          <w:p>
            <w:pPr>
              <w:pStyle w:val="Compact"/>
              <w:jc w:val="left"/>
            </w:pPr>
            <w:r>
              <w:t xml:space="preserve">164 节点电压</w:t>
            </w:r>
          </w:p>
        </w:tc>
        <w:tc>
          <w:tcPr/>
          <w:p>
            <w:pPr>
              <w:pStyle w:val="Compact"/>
              <w:jc w:val="left"/>
            </w:pPr>
            <w:r>
              <w:t xml:space="preserve">1V</w:t>
            </w:r>
          </w:p>
        </w:tc>
        <w:tc>
          <w:tcPr/>
          <w:p>
            <w:pPr>
              <w:pStyle w:val="Compact"/>
              <w:jc w:val="left"/>
            </w:pPr>
            <w:r>
              <w:t xml:space="preserve">1.0000V</w:t>
            </w:r>
          </w:p>
        </w:tc>
      </w:tr>
      <w:tr>
        <w:tc>
          <w:tcPr/>
          <w:p>
            <w:pPr>
              <w:pStyle w:val="Compact"/>
              <w:jc w:val="left"/>
            </w:pPr>
            <w:r>
              <w:t xml:space="preserve">M1 元件电流</w:t>
            </w:r>
          </w:p>
        </w:tc>
        <w:tc>
          <w:tcPr/>
          <w:p>
            <w:pPr>
              <w:pStyle w:val="Compact"/>
              <w:jc w:val="left"/>
            </w:pPr>
            <w:r>
              <w:t xml:space="preserve">0.00024764A</w:t>
            </w:r>
          </w:p>
        </w:tc>
        <w:tc>
          <w:tcPr/>
          <w:p>
            <w:pPr>
              <w:pStyle w:val="Compact"/>
              <w:jc w:val="left"/>
            </w:pPr>
            <w:r>
              <w:t xml:space="preserve">247.3653uA</w:t>
            </w:r>
          </w:p>
        </w:tc>
      </w:tr>
      <w:tr>
        <w:tc>
          <w:tcPr/>
          <w:p>
            <w:pPr>
              <w:pStyle w:val="Compact"/>
              <w:jc w:val="left"/>
            </w:pPr>
            <w:r>
              <w:t xml:space="preserve">M2 元件电流</w:t>
            </w:r>
          </w:p>
        </w:tc>
        <w:tc>
          <w:tcPr/>
          <w:p>
            <w:pPr>
              <w:pStyle w:val="Compact"/>
              <w:jc w:val="left"/>
            </w:pPr>
            <w:r>
              <w:t xml:space="preserve">0.00024764A</w:t>
            </w:r>
          </w:p>
        </w:tc>
        <w:tc>
          <w:tcPr/>
          <w:p>
            <w:pPr>
              <w:pStyle w:val="Compact"/>
              <w:jc w:val="left"/>
            </w:pPr>
            <w:r>
              <w:t xml:space="preserve">247.3653uA</w:t>
            </w:r>
          </w:p>
        </w:tc>
      </w:tr>
      <w:tr>
        <w:tc>
          <w:tcPr/>
          <w:p>
            <w:pPr>
              <w:pStyle w:val="Compact"/>
              <w:jc w:val="left"/>
            </w:pPr>
            <w:r>
              <w:t xml:space="preserve">M3 元件电流</w:t>
            </w:r>
          </w:p>
        </w:tc>
        <w:tc>
          <w:tcPr/>
          <w:p>
            <w:pPr>
              <w:pStyle w:val="Compact"/>
              <w:jc w:val="left"/>
            </w:pPr>
            <w:r>
              <w:t xml:space="preserve">0.00024764A</w:t>
            </w:r>
          </w:p>
        </w:tc>
        <w:tc>
          <w:tcPr/>
          <w:p>
            <w:pPr>
              <w:pStyle w:val="Compact"/>
              <w:jc w:val="left"/>
            </w:pPr>
            <w:r>
              <w:t xml:space="preserve">247.3653uA</w:t>
            </w:r>
          </w:p>
        </w:tc>
      </w:tr>
      <w:tr>
        <w:tc>
          <w:tcPr/>
          <w:p>
            <w:pPr>
              <w:pStyle w:val="Compact"/>
              <w:jc w:val="left"/>
            </w:pPr>
            <w:r>
              <w:t xml:space="preserve">M4 元件电流</w:t>
            </w:r>
          </w:p>
        </w:tc>
        <w:tc>
          <w:tcPr/>
          <w:p>
            <w:pPr>
              <w:pStyle w:val="Compact"/>
              <w:jc w:val="left"/>
            </w:pPr>
            <w:r>
              <w:t xml:space="preserve">0.00024764A</w:t>
            </w:r>
          </w:p>
        </w:tc>
        <w:tc>
          <w:tcPr/>
          <w:p>
            <w:pPr>
              <w:pStyle w:val="Compact"/>
              <w:jc w:val="left"/>
            </w:pPr>
            <w:r>
              <w:t xml:space="preserve">247.3653uA</w:t>
            </w:r>
          </w:p>
        </w:tc>
      </w:tr>
      <w:tr>
        <w:tc>
          <w:tcPr/>
          <w:p>
            <w:pPr>
              <w:pStyle w:val="Compact"/>
              <w:jc w:val="left"/>
            </w:pPr>
            <w:r>
              <w:t xml:space="preserve">M5 元件电流</w:t>
            </w:r>
          </w:p>
        </w:tc>
        <w:tc>
          <w:tcPr/>
          <w:p>
            <w:pPr>
              <w:pStyle w:val="Compact"/>
              <w:jc w:val="left"/>
            </w:pPr>
            <w:r>
              <w:t xml:space="preserve">0.00049528A</w:t>
            </w:r>
          </w:p>
        </w:tc>
        <w:tc>
          <w:tcPr/>
          <w:p>
            <w:pPr>
              <w:pStyle w:val="Compact"/>
              <w:jc w:val="left"/>
            </w:pPr>
            <w:r>
              <w:t xml:space="preserve">494.7307uA</w:t>
            </w:r>
          </w:p>
        </w:tc>
      </w:tr>
      <w:tr>
        <w:tc>
          <w:tcPr/>
          <w:p>
            <w:pPr>
              <w:pStyle w:val="Compact"/>
              <w:jc w:val="left"/>
            </w:pPr>
            <w:r>
              <w:t xml:space="preserve">M6 元件电流</w:t>
            </w:r>
          </w:p>
        </w:tc>
        <w:tc>
          <w:tcPr/>
          <w:p>
            <w:pPr>
              <w:pStyle w:val="Compact"/>
              <w:jc w:val="left"/>
            </w:pPr>
            <w:r>
              <w:t xml:space="preserve">0.00049528A</w:t>
            </w:r>
          </w:p>
        </w:tc>
        <w:tc>
          <w:tcPr/>
          <w:p>
            <w:pPr>
              <w:pStyle w:val="Compact"/>
              <w:jc w:val="left"/>
            </w:pPr>
            <w:r>
              <w:t xml:space="preserve">494.7307uA</w:t>
            </w:r>
          </w:p>
        </w:tc>
      </w:tr>
    </w:tbl>
    <w:bookmarkEnd w:id="104"/>
    <w:bookmarkStart w:id="105" w:name="误差分析-2"/>
    <w:p>
      <w:pPr>
        <w:pStyle w:val="Heading5"/>
      </w:pPr>
      <w:r>
        <w:t xml:space="preserve">误差分析</w:t>
      </w:r>
    </w:p>
    <w:p>
      <w:pPr>
        <w:pStyle w:val="FirstParagraph"/>
      </w:pPr>
      <w:r>
        <w:t xml:space="preserve">hspice计算结果与项目测试结果吻合度较高，数据准确性较高。同时，由于衬偏效应的存在，hspice仿真出的电流总是比项目测试结果略小。查阅.lis文件可知，此时pmos管默认的衬偏系数为0.03008(单位:V^-1/2)，若我们设置GAMMA=0.01,再次仿真，可以得到M5、M6管的电流约为495.0791uA，确实与我们自己测试的spice结果更为接近</w:t>
      </w:r>
    </w:p>
    <w:bookmarkEnd w:id="105"/>
    <w:bookmarkEnd w:id="106"/>
    <w:bookmarkStart w:id="113" w:name="dc测试用例3-invertbufferdcsp"/>
    <w:p>
      <w:pPr>
        <w:pStyle w:val="Heading4"/>
      </w:pPr>
      <w:r>
        <w:t xml:space="preserve">DC测试用例3</w:t>
      </w:r>
      <w:r>
        <w:t xml:space="preserve"> </w:t>
      </w:r>
      <w:r>
        <w:rPr>
          <w:rStyle w:val="VerbatimChar"/>
        </w:rPr>
        <w:t xml:space="preserve">invertbufferDC.sp</w:t>
      </w:r>
    </w:p>
    <w:p>
      <w:pPr>
        <w:pStyle w:val="FirstParagraph"/>
      </w:pPr>
      <w:r>
        <w:t xml:space="preserve">本测试用例为郑志宇同学提供</w:t>
      </w:r>
    </w:p>
    <w:bookmarkStart w:id="107" w:name="网表文件-3"/>
    <w:p>
      <w:pPr>
        <w:pStyle w:val="Heading5"/>
      </w:pPr>
      <w:r>
        <w:t xml:space="preserve">网表文件</w:t>
      </w:r>
    </w:p>
    <w:p>
      <w:pPr>
        <w:pStyle w:val="SourceCode"/>
      </w:pPr>
      <w:r>
        <w:rPr>
          <w:rStyle w:val="OperatorTok"/>
        </w:rPr>
        <w:t xml:space="preserve">*</w:t>
      </w:r>
      <w:r>
        <w:rPr>
          <w:rStyle w:val="NormalTok"/>
        </w:rPr>
        <w:t xml:space="preserve"> invertbuffer</w:t>
      </w:r>
      <w:r>
        <w:br/>
      </w:r>
      <w:r>
        <w:br/>
      </w:r>
      <w:r>
        <w:rPr>
          <w:rStyle w:val="NormalTok"/>
        </w:rPr>
        <w:t xml:space="preserve">VDD 103 0 DC 3</w:t>
      </w:r>
      <w:r>
        <w:br/>
      </w:r>
      <w:r>
        <w:rPr>
          <w:rStyle w:val="NormalTok"/>
        </w:rPr>
        <w:t xml:space="preserve">Vin 101 0 DC 1</w:t>
      </w:r>
      <w:r>
        <w:rPr>
          <w:rStyle w:val="FunctionTok"/>
        </w:rPr>
        <w:t xml:space="preserve">.5</w:t>
      </w:r>
      <w:r>
        <w:br/>
      </w:r>
      <w:r>
        <w:rPr>
          <w:rStyle w:val="NormalTok"/>
        </w:rPr>
        <w:t xml:space="preserve">Rin 101 107 10</w:t>
      </w:r>
      <w:r>
        <w:br/>
      </w:r>
      <w:r>
        <w:br/>
      </w:r>
      <w:r>
        <w:rPr>
          <w:rStyle w:val="NormalTok"/>
        </w:rPr>
        <w:t xml:space="preserve">M1 104 107 0 n 20e-6 0</w:t>
      </w:r>
      <w:r>
        <w:rPr>
          <w:rStyle w:val="FunctionTok"/>
        </w:rPr>
        <w:t xml:space="preserve">.35e-6</w:t>
      </w:r>
      <w:r>
        <w:rPr>
          <w:rStyle w:val="NormalTok"/>
        </w:rPr>
        <w:t xml:space="preserve"> 2</w:t>
      </w:r>
      <w:r>
        <w:br/>
      </w:r>
      <w:r>
        <w:rPr>
          <w:rStyle w:val="NormalTok"/>
        </w:rPr>
        <w:t xml:space="preserve">M2 104 107 103 p 60e-6 0</w:t>
      </w:r>
      <w:r>
        <w:rPr>
          <w:rStyle w:val="FunctionTok"/>
        </w:rPr>
        <w:t xml:space="preserve">.35e-6</w:t>
      </w:r>
      <w:r>
        <w:rPr>
          <w:rStyle w:val="NormalTok"/>
        </w:rPr>
        <w:t xml:space="preserve"> 1</w:t>
      </w:r>
      <w:r>
        <w:br/>
      </w:r>
      <w:r>
        <w:br/>
      </w:r>
      <w:r>
        <w:rPr>
          <w:rStyle w:val="NormalTok"/>
        </w:rPr>
        <w:t xml:space="preserve">C1 104 0 0</w:t>
      </w:r>
      <w:r>
        <w:rPr>
          <w:rStyle w:val="FunctionTok"/>
        </w:rPr>
        <w:t xml:space="preserve">.1e-12</w:t>
      </w:r>
      <w:r>
        <w:br/>
      </w:r>
      <w:r>
        <w:rPr>
          <w:rStyle w:val="NormalTok"/>
        </w:rPr>
        <w:t xml:space="preserve">R2 104 115 25</w:t>
      </w:r>
      <w:r>
        <w:br/>
      </w:r>
      <w:r>
        <w:rPr>
          <w:rStyle w:val="NormalTok"/>
        </w:rPr>
        <w:t xml:space="preserve">L1 115 116 0</w:t>
      </w:r>
      <w:r>
        <w:rPr>
          <w:rStyle w:val="FunctionTok"/>
        </w:rPr>
        <w:t xml:space="preserve">.5e-12</w:t>
      </w:r>
      <w:r>
        <w:br/>
      </w:r>
      <w:r>
        <w:rPr>
          <w:rStyle w:val="NormalTok"/>
        </w:rPr>
        <w:t xml:space="preserve">C2 116 0 0</w:t>
      </w:r>
      <w:r>
        <w:rPr>
          <w:rStyle w:val="FunctionTok"/>
        </w:rPr>
        <w:t xml:space="preserve">.5e-12</w:t>
      </w:r>
      <w:r>
        <w:br/>
      </w:r>
      <w:r>
        <w:rPr>
          <w:rStyle w:val="NormalTok"/>
        </w:rPr>
        <w:t xml:space="preserve">R3 116 117 35</w:t>
      </w:r>
      <w:r>
        <w:br/>
      </w:r>
      <w:r>
        <w:rPr>
          <w:rStyle w:val="NormalTok"/>
        </w:rPr>
        <w:t xml:space="preserve">L2 117 118 0</w:t>
      </w:r>
      <w:r>
        <w:rPr>
          <w:rStyle w:val="FunctionTok"/>
        </w:rPr>
        <w:t xml:space="preserve">.5e-12</w:t>
      </w:r>
      <w:r>
        <w:br/>
      </w:r>
      <w:r>
        <w:rPr>
          <w:rStyle w:val="NormalTok"/>
        </w:rPr>
        <w:t xml:space="preserve">C3 118 0 1e-12</w:t>
      </w:r>
      <w:r>
        <w:br/>
      </w:r>
      <w:r>
        <w:br/>
      </w:r>
      <w:r>
        <w:rPr>
          <w:rStyle w:val="FunctionTok"/>
        </w:rPr>
        <w:t xml:space="preserve">.MODEL</w:t>
      </w:r>
      <w:r>
        <w:rPr>
          <w:rStyle w:val="NormalTok"/>
        </w:rPr>
        <w:t xml:space="preserve"> 1 VT -0</w:t>
      </w:r>
      <w:r>
        <w:rPr>
          <w:rStyle w:val="FunctionTok"/>
        </w:rPr>
        <w:t xml:space="preserve">.75</w:t>
      </w:r>
      <w:r>
        <w:rPr>
          <w:rStyle w:val="NormalTok"/>
        </w:rPr>
        <w:t xml:space="preserve"> MU 5e-2 COX 0</w:t>
      </w:r>
      <w:r>
        <w:rPr>
          <w:rStyle w:val="FunctionTok"/>
        </w:rPr>
        <w:t xml:space="preserve">.3e-4</w:t>
      </w:r>
      <w:r>
        <w:rPr>
          <w:rStyle w:val="NormalTok"/>
        </w:rPr>
        <w:t xml:space="preserve"> LAMBDA 0</w:t>
      </w:r>
      <w:r>
        <w:rPr>
          <w:rStyle w:val="FunctionTok"/>
        </w:rPr>
        <w:t xml:space="preserve">.05</w:t>
      </w:r>
      <w:r>
        <w:rPr>
          <w:rStyle w:val="NormalTok"/>
        </w:rPr>
        <w:t xml:space="preserve"> CJ0 4</w:t>
      </w:r>
      <w:r>
        <w:rPr>
          <w:rStyle w:val="FunctionTok"/>
        </w:rPr>
        <w:t xml:space="preserve">.0e-14</w:t>
      </w:r>
      <w:r>
        <w:br/>
      </w:r>
      <w:r>
        <w:rPr>
          <w:rStyle w:val="FunctionTok"/>
        </w:rPr>
        <w:t xml:space="preserve">.MODEL</w:t>
      </w:r>
      <w:r>
        <w:rPr>
          <w:rStyle w:val="NormalTok"/>
        </w:rPr>
        <w:t xml:space="preserve"> 2 VT 0</w:t>
      </w:r>
      <w:r>
        <w:rPr>
          <w:rStyle w:val="FunctionTok"/>
        </w:rPr>
        <w:t xml:space="preserve">.83</w:t>
      </w:r>
      <w:r>
        <w:rPr>
          <w:rStyle w:val="NormalTok"/>
        </w:rPr>
        <w:t xml:space="preserve"> MU 1</w:t>
      </w:r>
      <w:r>
        <w:rPr>
          <w:rStyle w:val="FunctionTok"/>
        </w:rPr>
        <w:t xml:space="preserve">.5e-1</w:t>
      </w:r>
      <w:r>
        <w:rPr>
          <w:rStyle w:val="NormalTok"/>
        </w:rPr>
        <w:t xml:space="preserve"> COX 0</w:t>
      </w:r>
      <w:r>
        <w:rPr>
          <w:rStyle w:val="FunctionTok"/>
        </w:rPr>
        <w:t xml:space="preserve">.3e-4</w:t>
      </w:r>
      <w:r>
        <w:rPr>
          <w:rStyle w:val="NormalTok"/>
        </w:rPr>
        <w:t xml:space="preserve"> LAMBDA 0</w:t>
      </w:r>
      <w:r>
        <w:rPr>
          <w:rStyle w:val="FunctionTok"/>
        </w:rPr>
        <w:t xml:space="preserve">.05</w:t>
      </w:r>
      <w:r>
        <w:rPr>
          <w:rStyle w:val="NormalTok"/>
        </w:rPr>
        <w:t xml:space="preserve"> CJ0 4</w:t>
      </w:r>
      <w:r>
        <w:rPr>
          <w:rStyle w:val="FunctionTok"/>
        </w:rPr>
        <w:t xml:space="preserve">.0e-14</w:t>
      </w:r>
      <w:r>
        <w:br/>
      </w:r>
      <w:r>
        <w:br/>
      </w:r>
      <w:r>
        <w:rPr>
          <w:rStyle w:val="FunctionTok"/>
        </w:rPr>
        <w:t xml:space="preserve">.PLOTNV</w:t>
      </w:r>
      <w:r>
        <w:rPr>
          <w:rStyle w:val="NormalTok"/>
        </w:rPr>
        <w:t xml:space="preserve"> 104</w:t>
      </w:r>
      <w:r>
        <w:br/>
      </w:r>
      <w:r>
        <w:rPr>
          <w:rStyle w:val="FunctionTok"/>
        </w:rPr>
        <w:t xml:space="preserve">.PLOTNV</w:t>
      </w:r>
      <w:r>
        <w:rPr>
          <w:rStyle w:val="NormalTok"/>
        </w:rPr>
        <w:t xml:space="preserve"> 118</w:t>
      </w:r>
      <w:r>
        <w:br/>
      </w:r>
      <w:r>
        <w:rPr>
          <w:rStyle w:val="FunctionTok"/>
        </w:rPr>
        <w:t xml:space="preserve">.plotnc</w:t>
      </w:r>
      <w:r>
        <w:rPr>
          <w:rStyle w:val="NormalTok"/>
        </w:rPr>
        <w:t xml:space="preserve"> M1(d)</w:t>
      </w:r>
      <w:r>
        <w:br/>
      </w:r>
      <w:r>
        <w:rPr>
          <w:rStyle w:val="FunctionTok"/>
        </w:rPr>
        <w:t xml:space="preserve">.plotnc</w:t>
      </w:r>
      <w:r>
        <w:rPr>
          <w:rStyle w:val="NormalTok"/>
        </w:rPr>
        <w:t xml:space="preserve"> M2(d)</w:t>
      </w:r>
      <w:r>
        <w:br/>
      </w:r>
      <w:r>
        <w:br/>
      </w:r>
      <w:r>
        <w:rPr>
          <w:rStyle w:val="FunctionTok"/>
        </w:rPr>
        <w:t xml:space="preserve">.dc</w:t>
      </w:r>
    </w:p>
    <w:bookmarkEnd w:id="107"/>
    <w:bookmarkStart w:id="111" w:name="电路图-3"/>
    <w:p>
      <w:pPr>
        <w:pStyle w:val="Heading5"/>
      </w:pPr>
      <w:r>
        <w:t xml:space="preserve">电路图</w:t>
      </w:r>
    </w:p>
    <w:p>
      <w:pPr>
        <w:pStyle w:val="FirstParagraph"/>
      </w:pPr>
      <w:r>
        <w:drawing>
          <wp:inline>
            <wp:extent cx="5334000" cy="2283618"/>
            <wp:effectExtent b="0" l="0" r="0" t="0"/>
            <wp:docPr descr="电路图" title="fig:" id="109" name="Picture"/>
            <a:graphic>
              <a:graphicData uri="http://schemas.openxmlformats.org/drawingml/2006/picture">
                <pic:pic>
                  <pic:nvPicPr>
                    <pic:cNvPr descr="C:\Users\18064\projects\FUDAN_ANALOG_EDA_MATLAB_SPICE\picture\invertbuffer.png" id="110" name="Picture"/>
                    <pic:cNvPicPr>
                      <a:picLocks noChangeArrowheads="1" noChangeAspect="1"/>
                    </pic:cNvPicPr>
                  </pic:nvPicPr>
                  <pic:blipFill>
                    <a:blip r:embed="rId108"/>
                    <a:stretch>
                      <a:fillRect/>
                    </a:stretch>
                  </pic:blipFill>
                  <pic:spPr bwMode="auto">
                    <a:xfrm>
                      <a:off x="0" y="0"/>
                      <a:ext cx="5334000" cy="2283618"/>
                    </a:xfrm>
                    <a:prstGeom prst="rect">
                      <a:avLst/>
                    </a:prstGeom>
                    <a:noFill/>
                    <a:ln w="9525">
                      <a:noFill/>
                      <a:headEnd/>
                      <a:tailEnd/>
                    </a:ln>
                  </pic:spPr>
                </pic:pic>
              </a:graphicData>
            </a:graphic>
          </wp:inline>
        </w:drawing>
      </w:r>
    </w:p>
    <w:bookmarkEnd w:id="111"/>
    <w:bookmarkStart w:id="112" w:name="项目测试结果--hspice仿真结果-3"/>
    <w:p>
      <w:pPr>
        <w:pStyle w:val="Heading5"/>
      </w:pPr>
      <w:r>
        <w:t xml:space="preserve">项目测试结果 &amp; hspice仿真结果</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测试项目</w:t>
            </w:r>
          </w:p>
        </w:tc>
        <w:tc>
          <w:tcPr/>
          <w:p>
            <w:pPr>
              <w:pStyle w:val="Compact"/>
              <w:jc w:val="left"/>
            </w:pPr>
            <w:r>
              <w:t xml:space="preserve">项目测试结果</w:t>
            </w:r>
          </w:p>
        </w:tc>
        <w:tc>
          <w:tcPr/>
          <w:p>
            <w:pPr>
              <w:pStyle w:val="Compact"/>
              <w:jc w:val="left"/>
            </w:pPr>
            <w:r>
              <w:t xml:space="preserve">hspice仿真结果</w:t>
            </w:r>
          </w:p>
        </w:tc>
      </w:tr>
      <w:tr>
        <w:tc>
          <w:tcPr/>
          <w:p>
            <w:pPr>
              <w:pStyle w:val="Compact"/>
              <w:jc w:val="left"/>
            </w:pPr>
            <w:r>
              <w:t xml:space="preserve">104 节点电压</w:t>
            </w:r>
          </w:p>
        </w:tc>
        <w:tc>
          <w:tcPr/>
          <w:p>
            <w:pPr>
              <w:pStyle w:val="Compact"/>
              <w:jc w:val="left"/>
            </w:pPr>
            <w:r>
              <w:t xml:space="preserve">2.4902V</w:t>
            </w:r>
          </w:p>
        </w:tc>
        <w:tc>
          <w:tcPr/>
          <w:p>
            <w:pPr>
              <w:pStyle w:val="Compact"/>
              <w:jc w:val="left"/>
            </w:pPr>
            <w:r>
              <w:t xml:space="preserve">2.5131V</w:t>
            </w:r>
          </w:p>
        </w:tc>
      </w:tr>
      <w:tr>
        <w:tc>
          <w:tcPr/>
          <w:p>
            <w:pPr>
              <w:pStyle w:val="Compact"/>
              <w:jc w:val="left"/>
            </w:pPr>
            <w:r>
              <w:t xml:space="preserve">118 节点电压</w:t>
            </w:r>
          </w:p>
        </w:tc>
        <w:tc>
          <w:tcPr/>
          <w:p>
            <w:pPr>
              <w:pStyle w:val="Compact"/>
              <w:jc w:val="left"/>
            </w:pPr>
            <w:r>
              <w:t xml:space="preserve">2.4902V</w:t>
            </w:r>
          </w:p>
        </w:tc>
        <w:tc>
          <w:tcPr/>
          <w:p>
            <w:pPr>
              <w:pStyle w:val="Compact"/>
              <w:jc w:val="left"/>
            </w:pPr>
            <w:r>
              <w:t xml:space="preserve">2.5131V</w:t>
            </w:r>
          </w:p>
        </w:tc>
      </w:tr>
      <w:tr>
        <w:tc>
          <w:tcPr/>
          <w:p>
            <w:pPr>
              <w:pStyle w:val="Compact"/>
              <w:jc w:val="left"/>
            </w:pPr>
            <w:r>
              <w:t xml:space="preserve">M1 元件电流</w:t>
            </w:r>
          </w:p>
        </w:tc>
        <w:tc>
          <w:tcPr/>
          <w:p>
            <w:pPr>
              <w:pStyle w:val="Compact"/>
              <w:jc w:val="left"/>
            </w:pPr>
            <w:r>
              <w:t xml:space="preserve">6.4902e-05A</w:t>
            </w:r>
          </w:p>
        </w:tc>
        <w:tc>
          <w:tcPr/>
          <w:p>
            <w:pPr>
              <w:pStyle w:val="Compact"/>
              <w:jc w:val="left"/>
            </w:pPr>
            <w:r>
              <w:t xml:space="preserve">64.9679uA</w:t>
            </w:r>
          </w:p>
        </w:tc>
      </w:tr>
      <w:tr>
        <w:tc>
          <w:tcPr/>
          <w:p>
            <w:pPr>
              <w:pStyle w:val="Compact"/>
              <w:jc w:val="left"/>
            </w:pPr>
            <w:r>
              <w:t xml:space="preserve">M2 元件电流</w:t>
            </w:r>
          </w:p>
        </w:tc>
        <w:tc>
          <w:tcPr/>
          <w:p>
            <w:pPr>
              <w:pStyle w:val="Compact"/>
              <w:jc w:val="left"/>
            </w:pPr>
            <w:r>
              <w:t xml:space="preserve">-6.4902e-05A</w:t>
            </w:r>
          </w:p>
        </w:tc>
        <w:tc>
          <w:tcPr/>
          <w:p>
            <w:pPr>
              <w:pStyle w:val="Compact"/>
              <w:jc w:val="left"/>
            </w:pPr>
            <w:r>
              <w:t xml:space="preserve">-64.9679uA</w:t>
            </w:r>
          </w:p>
        </w:tc>
      </w:tr>
    </w:tbl>
    <w:bookmarkEnd w:id="112"/>
    <w:bookmarkEnd w:id="113"/>
    <w:bookmarkStart w:id="121" w:name="dc测试用例4-amplifierdcsp"/>
    <w:p>
      <w:pPr>
        <w:pStyle w:val="Heading4"/>
      </w:pPr>
      <w:r>
        <w:t xml:space="preserve">DC测试用例4</w:t>
      </w:r>
      <w:r>
        <w:t xml:space="preserve"> </w:t>
      </w:r>
      <w:r>
        <w:rPr>
          <w:rStyle w:val="VerbatimChar"/>
        </w:rPr>
        <w:t xml:space="preserve">AmplifierDC.sp</w:t>
      </w:r>
    </w:p>
    <w:p>
      <w:pPr>
        <w:pStyle w:val="FirstParagraph"/>
      </w:pPr>
      <w:r>
        <w:t xml:space="preserve">本测试用例为郑志宇同学提供</w:t>
      </w:r>
    </w:p>
    <w:bookmarkStart w:id="114" w:name="网表文件-4"/>
    <w:p>
      <w:pPr>
        <w:pStyle w:val="Heading5"/>
      </w:pPr>
      <w:r>
        <w:t xml:space="preserve">网表文件</w:t>
      </w:r>
    </w:p>
    <w:p>
      <w:pPr>
        <w:pStyle w:val="SourceCode"/>
      </w:pPr>
      <w:r>
        <w:rPr>
          <w:rStyle w:val="OperatorTok"/>
        </w:rPr>
        <w:t xml:space="preserve">*</w:t>
      </w:r>
      <w:r>
        <w:rPr>
          <w:rStyle w:val="NormalTok"/>
        </w:rPr>
        <w:t xml:space="preserve"> Amplifier</w:t>
      </w:r>
      <w:r>
        <w:br/>
      </w:r>
      <w:r>
        <w:rPr>
          <w:rStyle w:val="NormalTok"/>
        </w:rPr>
        <w:t xml:space="preserve">VDD 9 0 DC 3</w:t>
      </w:r>
      <w:r>
        <w:br/>
      </w:r>
      <w:r>
        <w:rPr>
          <w:rStyle w:val="NormalTok"/>
        </w:rPr>
        <w:t xml:space="preserve">Vin 10 0 DC 1</w:t>
      </w:r>
      <w:r>
        <w:br/>
      </w:r>
      <w:r>
        <w:br/>
      </w:r>
      <w:r>
        <w:rPr>
          <w:rStyle w:val="NormalTok"/>
        </w:rPr>
        <w:t xml:space="preserve">Rin 10 11 100</w:t>
      </w:r>
      <w:r>
        <w:br/>
      </w:r>
      <w:r>
        <w:br/>
      </w:r>
      <w:r>
        <w:rPr>
          <w:rStyle w:val="NormalTok"/>
        </w:rPr>
        <w:t xml:space="preserve">Rout 16 0 1000</w:t>
      </w:r>
      <w:r>
        <w:br/>
      </w:r>
      <w:r>
        <w:br/>
      </w:r>
      <w:r>
        <w:rPr>
          <w:rStyle w:val="NormalTok"/>
        </w:rPr>
        <w:t xml:space="preserve">Vb1 12 0 DC 1</w:t>
      </w:r>
      <w:r>
        <w:br/>
      </w:r>
      <w:r>
        <w:br/>
      </w:r>
      <w:r>
        <w:rPr>
          <w:rStyle w:val="NormalTok"/>
        </w:rPr>
        <w:t xml:space="preserve">M1   13 13 9 p 30e-6 0</w:t>
      </w:r>
      <w:r>
        <w:rPr>
          <w:rStyle w:val="FunctionTok"/>
        </w:rPr>
        <w:t xml:space="preserve">.35e-6</w:t>
      </w:r>
      <w:r>
        <w:rPr>
          <w:rStyle w:val="NormalTok"/>
        </w:rPr>
        <w:t xml:space="preserve"> 1</w:t>
      </w:r>
      <w:r>
        <w:br/>
      </w:r>
      <w:r>
        <w:rPr>
          <w:rStyle w:val="NormalTok"/>
        </w:rPr>
        <w:t xml:space="preserve">M2   16 12 13 p 60e-6 0</w:t>
      </w:r>
      <w:r>
        <w:rPr>
          <w:rStyle w:val="FunctionTok"/>
        </w:rPr>
        <w:t xml:space="preserve">.35e-6</w:t>
      </w:r>
      <w:r>
        <w:rPr>
          <w:rStyle w:val="NormalTok"/>
        </w:rPr>
        <w:t xml:space="preserve"> 1</w:t>
      </w:r>
      <w:r>
        <w:br/>
      </w:r>
      <w:r>
        <w:rPr>
          <w:rStyle w:val="NormalTok"/>
        </w:rPr>
        <w:t xml:space="preserve">M3   16 12 14 n 20e-6 0</w:t>
      </w:r>
      <w:r>
        <w:rPr>
          <w:rStyle w:val="FunctionTok"/>
        </w:rPr>
        <w:t xml:space="preserve">.35e-6</w:t>
      </w:r>
      <w:r>
        <w:rPr>
          <w:rStyle w:val="NormalTok"/>
        </w:rPr>
        <w:t xml:space="preserve"> 2</w:t>
      </w:r>
      <w:r>
        <w:br/>
      </w:r>
      <w:r>
        <w:rPr>
          <w:rStyle w:val="NormalTok"/>
        </w:rPr>
        <w:t xml:space="preserve">M4   14 11 0  n 10e-6 0</w:t>
      </w:r>
      <w:r>
        <w:rPr>
          <w:rStyle w:val="FunctionTok"/>
        </w:rPr>
        <w:t xml:space="preserve">.35e-6</w:t>
      </w:r>
      <w:r>
        <w:rPr>
          <w:rStyle w:val="NormalTok"/>
        </w:rPr>
        <w:t xml:space="preserve"> 2</w:t>
      </w:r>
      <w:r>
        <w:br/>
      </w:r>
      <w:r>
        <w:br/>
      </w:r>
      <w:r>
        <w:rPr>
          <w:rStyle w:val="FunctionTok"/>
        </w:rPr>
        <w:t xml:space="preserve">.MODEL</w:t>
      </w:r>
      <w:r>
        <w:rPr>
          <w:rStyle w:val="NormalTok"/>
        </w:rPr>
        <w:t xml:space="preserve"> 1 VT -0</w:t>
      </w:r>
      <w:r>
        <w:rPr>
          <w:rStyle w:val="FunctionTok"/>
        </w:rPr>
        <w:t xml:space="preserve">.5</w:t>
      </w:r>
      <w:r>
        <w:rPr>
          <w:rStyle w:val="NormalTok"/>
        </w:rPr>
        <w:t xml:space="preserve"> MU 5e-2 COX 0</w:t>
      </w:r>
      <w:r>
        <w:rPr>
          <w:rStyle w:val="FunctionTok"/>
        </w:rPr>
        <w:t xml:space="preserve">.3e-4</w:t>
      </w:r>
      <w:r>
        <w:rPr>
          <w:rStyle w:val="NormalTok"/>
        </w:rPr>
        <w:t xml:space="preserve"> LAMBDA 0</w:t>
      </w:r>
      <w:r>
        <w:rPr>
          <w:rStyle w:val="FunctionTok"/>
        </w:rPr>
        <w:t xml:space="preserve">.05</w:t>
      </w:r>
      <w:r>
        <w:rPr>
          <w:rStyle w:val="NormalTok"/>
        </w:rPr>
        <w:t xml:space="preserve"> CJ0 4</w:t>
      </w:r>
      <w:r>
        <w:rPr>
          <w:rStyle w:val="FunctionTok"/>
        </w:rPr>
        <w:t xml:space="preserve">.0e-14</w:t>
      </w:r>
      <w:r>
        <w:br/>
      </w:r>
      <w:r>
        <w:rPr>
          <w:rStyle w:val="FunctionTok"/>
        </w:rPr>
        <w:t xml:space="preserve">.MODEL</w:t>
      </w:r>
      <w:r>
        <w:rPr>
          <w:rStyle w:val="NormalTok"/>
        </w:rPr>
        <w:t xml:space="preserve"> 2 VT 0</w:t>
      </w:r>
      <w:r>
        <w:rPr>
          <w:rStyle w:val="FunctionTok"/>
        </w:rPr>
        <w:t xml:space="preserve">.5</w:t>
      </w:r>
      <w:r>
        <w:rPr>
          <w:rStyle w:val="NormalTok"/>
        </w:rPr>
        <w:t xml:space="preserve"> MU 1</w:t>
      </w:r>
      <w:r>
        <w:rPr>
          <w:rStyle w:val="FunctionTok"/>
        </w:rPr>
        <w:t xml:space="preserve">.5e-1</w:t>
      </w:r>
      <w:r>
        <w:rPr>
          <w:rStyle w:val="NormalTok"/>
        </w:rPr>
        <w:t xml:space="preserve"> COX 0</w:t>
      </w:r>
      <w:r>
        <w:rPr>
          <w:rStyle w:val="FunctionTok"/>
        </w:rPr>
        <w:t xml:space="preserve">.3e-4</w:t>
      </w:r>
      <w:r>
        <w:rPr>
          <w:rStyle w:val="NormalTok"/>
        </w:rPr>
        <w:t xml:space="preserve"> LAMBDA 0</w:t>
      </w:r>
      <w:r>
        <w:rPr>
          <w:rStyle w:val="FunctionTok"/>
        </w:rPr>
        <w:t xml:space="preserve">.05</w:t>
      </w:r>
      <w:r>
        <w:rPr>
          <w:rStyle w:val="NormalTok"/>
        </w:rPr>
        <w:t xml:space="preserve"> CJ0 4</w:t>
      </w:r>
      <w:r>
        <w:rPr>
          <w:rStyle w:val="FunctionTok"/>
        </w:rPr>
        <w:t xml:space="preserve">.0e-14</w:t>
      </w:r>
      <w:r>
        <w:br/>
      </w:r>
      <w:r>
        <w:br/>
      </w:r>
      <w:r>
        <w:rPr>
          <w:rStyle w:val="FunctionTok"/>
        </w:rPr>
        <w:t xml:space="preserve">.plotnv</w:t>
      </w:r>
      <w:r>
        <w:rPr>
          <w:rStyle w:val="NormalTok"/>
        </w:rPr>
        <w:t xml:space="preserve"> 12</w:t>
      </w:r>
      <w:r>
        <w:br/>
      </w:r>
      <w:r>
        <w:rPr>
          <w:rStyle w:val="FunctionTok"/>
        </w:rPr>
        <w:t xml:space="preserve">.plotnv</w:t>
      </w:r>
      <w:r>
        <w:rPr>
          <w:rStyle w:val="NormalTok"/>
        </w:rPr>
        <w:t xml:space="preserve"> 16</w:t>
      </w:r>
      <w:r>
        <w:br/>
      </w:r>
      <w:r>
        <w:rPr>
          <w:rStyle w:val="FunctionTok"/>
        </w:rPr>
        <w:t xml:space="preserve">.plotnc</w:t>
      </w:r>
      <w:r>
        <w:rPr>
          <w:rStyle w:val="NormalTok"/>
        </w:rPr>
        <w:t xml:space="preserve"> Rout(</w:t>
      </w:r>
      <w:r>
        <w:rPr>
          <w:rStyle w:val="OperatorTok"/>
        </w:rPr>
        <w:t xml:space="preserve">+</w:t>
      </w:r>
      <w:r>
        <w:rPr>
          <w:rStyle w:val="NormalTok"/>
        </w:rPr>
        <w:t xml:space="preserve">)</w:t>
      </w:r>
      <w:r>
        <w:br/>
      </w:r>
      <w:r>
        <w:rPr>
          <w:rStyle w:val="FunctionTok"/>
        </w:rPr>
        <w:t xml:space="preserve">.plotnc</w:t>
      </w:r>
      <w:r>
        <w:rPr>
          <w:rStyle w:val="NormalTok"/>
        </w:rPr>
        <w:t xml:space="preserve"> M3(d)</w:t>
      </w:r>
      <w:r>
        <w:br/>
      </w:r>
      <w:r>
        <w:br/>
      </w:r>
      <w:r>
        <w:rPr>
          <w:rStyle w:val="FunctionTok"/>
        </w:rPr>
        <w:t xml:space="preserve">.dc</w:t>
      </w:r>
    </w:p>
    <w:bookmarkEnd w:id="114"/>
    <w:bookmarkStart w:id="118" w:name="电路图-4"/>
    <w:p>
      <w:pPr>
        <w:pStyle w:val="Heading5"/>
      </w:pPr>
      <w:r>
        <w:t xml:space="preserve">电路图</w:t>
      </w:r>
    </w:p>
    <w:p>
      <w:pPr>
        <w:pStyle w:val="FirstParagraph"/>
      </w:pPr>
      <w:r>
        <w:drawing>
          <wp:inline>
            <wp:extent cx="5334000" cy="5467350"/>
            <wp:effectExtent b="0" l="0" r="0" t="0"/>
            <wp:docPr descr="电路图" title="fig:" id="116" name="Picture"/>
            <a:graphic>
              <a:graphicData uri="http://schemas.openxmlformats.org/drawingml/2006/picture">
                <pic:pic>
                  <pic:nvPicPr>
                    <pic:cNvPr descr="C:\Users\18064\projects\FUDAN_ANALOG_EDA_MATLAB_SPICE\picture\Amplifier.png" id="117" name="Picture"/>
                    <pic:cNvPicPr>
                      <a:picLocks noChangeArrowheads="1" noChangeAspect="1"/>
                    </pic:cNvPicPr>
                  </pic:nvPicPr>
                  <pic:blipFill>
                    <a:blip r:embed="rId115"/>
                    <a:stretch>
                      <a:fillRect/>
                    </a:stretch>
                  </pic:blipFill>
                  <pic:spPr bwMode="auto">
                    <a:xfrm>
                      <a:off x="0" y="0"/>
                      <a:ext cx="5334000" cy="5467350"/>
                    </a:xfrm>
                    <a:prstGeom prst="rect">
                      <a:avLst/>
                    </a:prstGeom>
                    <a:noFill/>
                    <a:ln w="9525">
                      <a:noFill/>
                      <a:headEnd/>
                      <a:tailEnd/>
                    </a:ln>
                  </pic:spPr>
                </pic:pic>
              </a:graphicData>
            </a:graphic>
          </wp:inline>
        </w:drawing>
      </w:r>
    </w:p>
    <w:bookmarkEnd w:id="118"/>
    <w:bookmarkStart w:id="119" w:name="项目测试结果--hspice仿真结果-4"/>
    <w:p>
      <w:pPr>
        <w:pStyle w:val="Heading5"/>
      </w:pPr>
      <w:r>
        <w:t xml:space="preserve">项目测试结果 &amp; hspice仿真结果</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测试项目</w:t>
            </w:r>
          </w:p>
        </w:tc>
        <w:tc>
          <w:tcPr/>
          <w:p>
            <w:pPr>
              <w:pStyle w:val="Compact"/>
              <w:jc w:val="left"/>
            </w:pPr>
            <w:r>
              <w:t xml:space="preserve">项目测试结果</w:t>
            </w:r>
          </w:p>
        </w:tc>
        <w:tc>
          <w:tcPr/>
          <w:p>
            <w:pPr>
              <w:pStyle w:val="Compact"/>
              <w:jc w:val="left"/>
            </w:pPr>
            <w:r>
              <w:t xml:space="preserve">hspice仿真结果</w:t>
            </w:r>
          </w:p>
        </w:tc>
      </w:tr>
      <w:tr>
        <w:tc>
          <w:tcPr/>
          <w:p>
            <w:pPr>
              <w:pStyle w:val="Compact"/>
              <w:jc w:val="left"/>
            </w:pPr>
            <w:r>
              <w:t xml:space="preserve">12 节点电压</w:t>
            </w:r>
          </w:p>
        </w:tc>
        <w:tc>
          <w:tcPr/>
          <w:p>
            <w:pPr>
              <w:pStyle w:val="Compact"/>
              <w:jc w:val="left"/>
            </w:pPr>
            <w:r>
              <w:t xml:space="preserve">1V</w:t>
            </w:r>
          </w:p>
        </w:tc>
        <w:tc>
          <w:tcPr/>
          <w:p>
            <w:pPr>
              <w:pStyle w:val="Compact"/>
              <w:jc w:val="left"/>
            </w:pPr>
            <w:r>
              <w:t xml:space="preserve">1.0000V</w:t>
            </w:r>
          </w:p>
        </w:tc>
      </w:tr>
      <w:tr>
        <w:tc>
          <w:tcPr/>
          <w:p>
            <w:pPr>
              <w:pStyle w:val="Compact"/>
              <w:jc w:val="left"/>
            </w:pPr>
            <w:r>
              <w:t xml:space="preserve">16 节点电压</w:t>
            </w:r>
          </w:p>
        </w:tc>
        <w:tc>
          <w:tcPr/>
          <w:p>
            <w:pPr>
              <w:pStyle w:val="Compact"/>
              <w:jc w:val="left"/>
            </w:pPr>
            <w:r>
              <w:t xml:space="preserve">0.02267V</w:t>
            </w:r>
          </w:p>
        </w:tc>
        <w:tc>
          <w:tcPr/>
          <w:p>
            <w:pPr>
              <w:pStyle w:val="Compact"/>
              <w:jc w:val="left"/>
            </w:pPr>
            <w:r>
              <w:t xml:space="preserve">22.7090mV</w:t>
            </w:r>
          </w:p>
        </w:tc>
      </w:tr>
      <w:tr>
        <w:tc>
          <w:tcPr/>
          <w:p>
            <w:pPr>
              <w:pStyle w:val="Compact"/>
              <w:jc w:val="left"/>
            </w:pPr>
            <w:r>
              <w:t xml:space="preserve">Rout(+) 元件电流</w:t>
            </w:r>
          </w:p>
        </w:tc>
        <w:tc>
          <w:tcPr/>
          <w:p>
            <w:pPr>
              <w:pStyle w:val="Compact"/>
              <w:jc w:val="left"/>
            </w:pPr>
            <w:r>
              <w:t xml:space="preserve">2.267e-05A</w:t>
            </w:r>
          </w:p>
        </w:tc>
        <w:tc>
          <w:tcPr/>
          <w:p>
            <w:pPr>
              <w:pStyle w:val="Compact"/>
              <w:jc w:val="left"/>
            </w:pPr>
            <w:r>
              <w:t xml:space="preserve">22.7090uA</w:t>
            </w:r>
          </w:p>
        </w:tc>
      </w:tr>
      <w:tr>
        <w:tc>
          <w:tcPr/>
          <w:p>
            <w:pPr>
              <w:pStyle w:val="Compact"/>
              <w:jc w:val="left"/>
            </w:pPr>
            <w:r>
              <w:t xml:space="preserve">M3 元件电流</w:t>
            </w:r>
          </w:p>
        </w:tc>
        <w:tc>
          <w:tcPr/>
          <w:p>
            <w:pPr>
              <w:pStyle w:val="Compact"/>
              <w:jc w:val="left"/>
            </w:pPr>
            <w:r>
              <w:t xml:space="preserve">9.4961e-07A</w:t>
            </w:r>
          </w:p>
        </w:tc>
        <w:tc>
          <w:tcPr/>
          <w:p>
            <w:pPr>
              <w:pStyle w:val="Compact"/>
              <w:jc w:val="left"/>
            </w:pPr>
            <w:r>
              <w:t xml:space="preserve">910.9894nA</w:t>
            </w:r>
          </w:p>
        </w:tc>
      </w:tr>
    </w:tbl>
    <w:bookmarkEnd w:id="119"/>
    <w:bookmarkStart w:id="120" w:name="误差分析-3"/>
    <w:p>
      <w:pPr>
        <w:pStyle w:val="Heading5"/>
      </w:pPr>
      <w:r>
        <w:t xml:space="preserve">误差分析</w:t>
      </w:r>
    </w:p>
    <w:p>
      <w:pPr>
        <w:pStyle w:val="FirstParagraph"/>
      </w:pPr>
      <w:r>
        <w:t xml:space="preserve">本例虽为类似共源共珊的放大器结构，但由于上部负载的pmos管均工作在深线性区，因此放大系数很小。同时，M3管受到衬偏效应影响,电流与项目测试结果有较大差距，而且由于M3管工作在线性区，衬偏效应对其d端电压影响也更大。查阅文件，此时N管的GAMMA=6.07，将其减小为0.3，重新测试，此时Id3= 947.4308nA，V16 = 22.6726mV，均与测试结果更为接近。</w:t>
      </w:r>
    </w:p>
    <w:bookmarkEnd w:id="120"/>
    <w:bookmarkEnd w:id="121"/>
    <w:bookmarkStart w:id="128" w:name="dc测试用例5-diftestdcsp"/>
    <w:p>
      <w:pPr>
        <w:pStyle w:val="Heading4"/>
      </w:pPr>
      <w:r>
        <w:t xml:space="preserve">DC测试用例5</w:t>
      </w:r>
      <w:r>
        <w:t xml:space="preserve"> </w:t>
      </w:r>
      <w:r>
        <w:rPr>
          <w:rStyle w:val="VerbatimChar"/>
        </w:rPr>
        <w:t xml:space="preserve">diftestDC.sp</w:t>
      </w:r>
    </w:p>
    <w:p>
      <w:pPr>
        <w:pStyle w:val="FirstParagraph"/>
      </w:pPr>
      <w:r>
        <w:t xml:space="preserve">本测试用例为林与正同学提供</w:t>
      </w:r>
    </w:p>
    <w:bookmarkStart w:id="122" w:name="网表文件-5"/>
    <w:p>
      <w:pPr>
        <w:pStyle w:val="Heading5"/>
      </w:pPr>
      <w:r>
        <w:t xml:space="preserve">网表文件</w:t>
      </w:r>
    </w:p>
    <w:p>
      <w:pPr>
        <w:pStyle w:val="SourceCode"/>
      </w:pPr>
      <w:r>
        <w:rPr>
          <w:rStyle w:val="OperatorTok"/>
        </w:rPr>
        <w:t xml:space="preserve">*</w:t>
      </w:r>
      <w:r>
        <w:rPr>
          <w:rStyle w:val="NormalTok"/>
        </w:rPr>
        <w:t xml:space="preserve">Diftest</w:t>
      </w:r>
      <w:r>
        <w:br/>
      </w:r>
      <w:r>
        <w:br/>
      </w:r>
      <w:r>
        <w:rPr>
          <w:rStyle w:val="NormalTok"/>
        </w:rPr>
        <w:t xml:space="preserve">VDD 101 0 DC 2</w:t>
      </w:r>
      <w:r>
        <w:br/>
      </w:r>
      <w:r>
        <w:rPr>
          <w:rStyle w:val="NormalTok"/>
        </w:rPr>
        <w:t xml:space="preserve">Vb 111 0 DC 1</w:t>
      </w:r>
      <w:r>
        <w:br/>
      </w:r>
      <w:r>
        <w:rPr>
          <w:rStyle w:val="NormalTok"/>
        </w:rPr>
        <w:t xml:space="preserve">Rload1 104 0 1e5</w:t>
      </w:r>
      <w:r>
        <w:br/>
      </w:r>
      <w:r>
        <w:rPr>
          <w:rStyle w:val="NormalTok"/>
        </w:rPr>
        <w:t xml:space="preserve">Rload2 105 0 5</w:t>
      </w:r>
      <w:r>
        <w:br/>
      </w:r>
      <w:r>
        <w:br/>
      </w:r>
      <w:r>
        <w:rPr>
          <w:rStyle w:val="OperatorTok"/>
        </w:rPr>
        <w:t xml:space="preserve">*</w:t>
      </w:r>
      <w:r>
        <w:rPr>
          <w:rStyle w:val="NormalTok"/>
        </w:rPr>
        <w:t xml:space="preserve"> mosfet</w:t>
      </w:r>
      <w:r>
        <w:br/>
      </w:r>
      <w:r>
        <w:rPr>
          <w:rStyle w:val="NormalTok"/>
        </w:rPr>
        <w:t xml:space="preserve">M1 102 112 121 n 30e-6 </w:t>
      </w:r>
      <w:r>
        <w:rPr>
          <w:rStyle w:val="FunctionTok"/>
        </w:rPr>
        <w:t xml:space="preserve">.5e-6</w:t>
      </w:r>
      <w:r>
        <w:rPr>
          <w:rStyle w:val="NormalTok"/>
        </w:rPr>
        <w:t xml:space="preserve"> 2</w:t>
      </w:r>
      <w:r>
        <w:br/>
      </w:r>
      <w:r>
        <w:rPr>
          <w:rStyle w:val="NormalTok"/>
        </w:rPr>
        <w:t xml:space="preserve">M2 103 112 121 n 30e-6 </w:t>
      </w:r>
      <w:r>
        <w:rPr>
          <w:rStyle w:val="FunctionTok"/>
        </w:rPr>
        <w:t xml:space="preserve">.5e-6</w:t>
      </w:r>
      <w:r>
        <w:rPr>
          <w:rStyle w:val="NormalTok"/>
        </w:rPr>
        <w:t xml:space="preserve"> 1</w:t>
      </w:r>
      <w:r>
        <w:br/>
      </w:r>
      <w:r>
        <w:rPr>
          <w:rStyle w:val="NormalTok"/>
        </w:rPr>
        <w:t xml:space="preserve">M3 102 111 101 p 30e-6 </w:t>
      </w:r>
      <w:r>
        <w:rPr>
          <w:rStyle w:val="FunctionTok"/>
        </w:rPr>
        <w:t xml:space="preserve">.5e-6</w:t>
      </w:r>
      <w:r>
        <w:rPr>
          <w:rStyle w:val="NormalTok"/>
        </w:rPr>
        <w:t xml:space="preserve"> 4</w:t>
      </w:r>
      <w:r>
        <w:br/>
      </w:r>
      <w:r>
        <w:rPr>
          <w:rStyle w:val="NormalTok"/>
        </w:rPr>
        <w:t xml:space="preserve">M4 103 111 101 p 30e-6 </w:t>
      </w:r>
      <w:r>
        <w:rPr>
          <w:rStyle w:val="FunctionTok"/>
        </w:rPr>
        <w:t xml:space="preserve">.5e-6</w:t>
      </w:r>
      <w:r>
        <w:rPr>
          <w:rStyle w:val="NormalTok"/>
        </w:rPr>
        <w:t xml:space="preserve"> 3</w:t>
      </w:r>
      <w:r>
        <w:br/>
      </w:r>
      <w:r>
        <w:br/>
      </w:r>
      <w:r>
        <w:rPr>
          <w:rStyle w:val="OperatorTok"/>
        </w:rPr>
        <w:t xml:space="preserve">*</w:t>
      </w:r>
      <w:r>
        <w:rPr>
          <w:rStyle w:val="NormalTok"/>
        </w:rPr>
        <w:t xml:space="preserve"> diode </w:t>
      </w:r>
      <w:r>
        <w:br/>
      </w:r>
      <w:r>
        <w:rPr>
          <w:rStyle w:val="NormalTok"/>
        </w:rPr>
        <w:t xml:space="preserve">D1 104 102 1</w:t>
      </w:r>
      <w:r>
        <w:br/>
      </w:r>
      <w:r>
        <w:rPr>
          <w:rStyle w:val="NormalTok"/>
        </w:rPr>
        <w:t xml:space="preserve">D2 103 105 1</w:t>
      </w:r>
      <w:r>
        <w:br/>
      </w:r>
      <w:r>
        <w:br/>
      </w:r>
      <w:r>
        <w:rPr>
          <w:rStyle w:val="OperatorTok"/>
        </w:rPr>
        <w:t xml:space="preserve">*</w:t>
      </w:r>
      <w:r>
        <w:rPr>
          <w:rStyle w:val="NormalTok"/>
        </w:rPr>
        <w:t xml:space="preserve"> input </w:t>
      </w:r>
      <w:r>
        <w:br/>
      </w:r>
      <w:r>
        <w:rPr>
          <w:rStyle w:val="NormalTok"/>
        </w:rPr>
        <w:t xml:space="preserve">VIN 112 0 DC 1</w:t>
      </w:r>
      <w:r>
        <w:rPr>
          <w:rStyle w:val="FunctionTok"/>
        </w:rPr>
        <w:t xml:space="preserve">.5</w:t>
      </w:r>
      <w:r>
        <w:br/>
      </w:r>
      <w:r>
        <w:rPr>
          <w:rStyle w:val="NormalTok"/>
        </w:rPr>
        <w:t xml:space="preserve">Iref 121 0 DC 0</w:t>
      </w:r>
      <w:r>
        <w:rPr>
          <w:rStyle w:val="FunctionTok"/>
        </w:rPr>
        <w:t xml:space="preserve">.001</w:t>
      </w:r>
      <w:r>
        <w:br/>
      </w:r>
      <w:r>
        <w:br/>
      </w:r>
      <w:r>
        <w:rPr>
          <w:rStyle w:val="NormalTok"/>
        </w:rPr>
        <w:t xml:space="preserve">RSS 121 0 1e5</w:t>
      </w:r>
      <w:r>
        <w:br/>
      </w:r>
      <w:r>
        <w:br/>
      </w:r>
      <w:r>
        <w:rPr>
          <w:rStyle w:val="OperatorTok"/>
        </w:rPr>
        <w:t xml:space="preserve">*</w:t>
      </w:r>
      <w:r>
        <w:rPr>
          <w:rStyle w:val="NormalTok"/>
        </w:rPr>
        <w:t xml:space="preserve"> level 1 models</w:t>
      </w:r>
      <w:r>
        <w:br/>
      </w:r>
      <w:r>
        <w:rPr>
          <w:rStyle w:val="FunctionTok"/>
        </w:rPr>
        <w:t xml:space="preserve">.MODEL</w:t>
      </w:r>
      <w:r>
        <w:rPr>
          <w:rStyle w:val="NormalTok"/>
        </w:rPr>
        <w:t xml:space="preserve"> 1 VT 0</w:t>
      </w:r>
      <w:r>
        <w:rPr>
          <w:rStyle w:val="FunctionTok"/>
        </w:rPr>
        <w:t xml:space="preserve">.5</w:t>
      </w:r>
      <w:r>
        <w:rPr>
          <w:rStyle w:val="NormalTok"/>
        </w:rPr>
        <w:t xml:space="preserve"> MU 3e-2 COX 6e-3 LAMBDA 0</w:t>
      </w:r>
      <w:r>
        <w:rPr>
          <w:rStyle w:val="FunctionTok"/>
        </w:rPr>
        <w:t xml:space="preserve">.05</w:t>
      </w:r>
      <w:r>
        <w:rPr>
          <w:rStyle w:val="NormalTok"/>
        </w:rPr>
        <w:t xml:space="preserve"> CJ0 4</w:t>
      </w:r>
      <w:r>
        <w:rPr>
          <w:rStyle w:val="FunctionTok"/>
        </w:rPr>
        <w:t xml:space="preserve">.0e-14</w:t>
      </w:r>
      <w:r>
        <w:br/>
      </w:r>
      <w:r>
        <w:rPr>
          <w:rStyle w:val="FunctionTok"/>
        </w:rPr>
        <w:t xml:space="preserve">.MODEL</w:t>
      </w:r>
      <w:r>
        <w:rPr>
          <w:rStyle w:val="NormalTok"/>
        </w:rPr>
        <w:t xml:space="preserve"> 2 VT 0</w:t>
      </w:r>
      <w:r>
        <w:rPr>
          <w:rStyle w:val="FunctionTok"/>
        </w:rPr>
        <w:t xml:space="preserve">.3</w:t>
      </w:r>
      <w:r>
        <w:rPr>
          <w:rStyle w:val="NormalTok"/>
        </w:rPr>
        <w:t xml:space="preserve"> MU 3e-2 COX 6e-3 LAMBDA 0</w:t>
      </w:r>
      <w:r>
        <w:rPr>
          <w:rStyle w:val="FunctionTok"/>
        </w:rPr>
        <w:t xml:space="preserve">.05</w:t>
      </w:r>
      <w:r>
        <w:rPr>
          <w:rStyle w:val="NormalTok"/>
        </w:rPr>
        <w:t xml:space="preserve"> CJ0 4</w:t>
      </w:r>
      <w:r>
        <w:rPr>
          <w:rStyle w:val="FunctionTok"/>
        </w:rPr>
        <w:t xml:space="preserve">.0e-14</w:t>
      </w:r>
      <w:r>
        <w:br/>
      </w:r>
      <w:r>
        <w:rPr>
          <w:rStyle w:val="FunctionTok"/>
        </w:rPr>
        <w:t xml:space="preserve">.MODEL</w:t>
      </w:r>
      <w:r>
        <w:rPr>
          <w:rStyle w:val="NormalTok"/>
        </w:rPr>
        <w:t xml:space="preserve"> 3 VT -0</w:t>
      </w:r>
      <w:r>
        <w:rPr>
          <w:rStyle w:val="FunctionTok"/>
        </w:rPr>
        <w:t xml:space="preserve">.5</w:t>
      </w:r>
      <w:r>
        <w:rPr>
          <w:rStyle w:val="NormalTok"/>
        </w:rPr>
        <w:t xml:space="preserve"> MU 1e-2 COX 6e-3 LAMBDA 0</w:t>
      </w:r>
      <w:r>
        <w:rPr>
          <w:rStyle w:val="FunctionTok"/>
        </w:rPr>
        <w:t xml:space="preserve">.05</w:t>
      </w:r>
      <w:r>
        <w:rPr>
          <w:rStyle w:val="NormalTok"/>
        </w:rPr>
        <w:t xml:space="preserve"> CJ0 4</w:t>
      </w:r>
      <w:r>
        <w:rPr>
          <w:rStyle w:val="FunctionTok"/>
        </w:rPr>
        <w:t xml:space="preserve">.0e-14</w:t>
      </w:r>
      <w:r>
        <w:br/>
      </w:r>
      <w:r>
        <w:rPr>
          <w:rStyle w:val="FunctionTok"/>
        </w:rPr>
        <w:t xml:space="preserve">.MODEL</w:t>
      </w:r>
      <w:r>
        <w:rPr>
          <w:rStyle w:val="NormalTok"/>
        </w:rPr>
        <w:t xml:space="preserve"> 4 VT -0</w:t>
      </w:r>
      <w:r>
        <w:rPr>
          <w:rStyle w:val="FunctionTok"/>
        </w:rPr>
        <w:t xml:space="preserve">.3</w:t>
      </w:r>
      <w:r>
        <w:rPr>
          <w:rStyle w:val="NormalTok"/>
        </w:rPr>
        <w:t xml:space="preserve"> MU 1e-2 COX 6e-3 LAMBDA 0</w:t>
      </w:r>
      <w:r>
        <w:rPr>
          <w:rStyle w:val="FunctionTok"/>
        </w:rPr>
        <w:t xml:space="preserve">.05</w:t>
      </w:r>
      <w:r>
        <w:rPr>
          <w:rStyle w:val="NormalTok"/>
        </w:rPr>
        <w:t xml:space="preserve"> CJ0 4</w:t>
      </w:r>
      <w:r>
        <w:rPr>
          <w:rStyle w:val="FunctionTok"/>
        </w:rPr>
        <w:t xml:space="preserve">.0e-14</w:t>
      </w:r>
      <w:r>
        <w:br/>
      </w:r>
      <w:r>
        <w:br/>
      </w:r>
      <w:r>
        <w:rPr>
          <w:rStyle w:val="OperatorTok"/>
        </w:rPr>
        <w:t xml:space="preserve">*</w:t>
      </w:r>
      <w:r>
        <w:rPr>
          <w:rStyle w:val="NormalTok"/>
        </w:rPr>
        <w:t xml:space="preserve"> diode models</w:t>
      </w:r>
      <w:r>
        <w:br/>
      </w:r>
      <w:r>
        <w:rPr>
          <w:rStyle w:val="FunctionTok"/>
        </w:rPr>
        <w:t xml:space="preserve">.DIODE</w:t>
      </w:r>
      <w:r>
        <w:rPr>
          <w:rStyle w:val="NormalTok"/>
        </w:rPr>
        <w:t xml:space="preserve"> 1 Is 1e-5</w:t>
      </w:r>
      <w:r>
        <w:br/>
      </w:r>
      <w:r>
        <w:br/>
      </w:r>
      <w:r>
        <w:rPr>
          <w:rStyle w:val="FunctionTok"/>
        </w:rPr>
        <w:t xml:space="preserve">.plotnv</w:t>
      </w:r>
      <w:r>
        <w:rPr>
          <w:rStyle w:val="NormalTok"/>
        </w:rPr>
        <w:t xml:space="preserve"> 102</w:t>
      </w:r>
      <w:r>
        <w:br/>
      </w:r>
      <w:r>
        <w:rPr>
          <w:rStyle w:val="FunctionTok"/>
        </w:rPr>
        <w:t xml:space="preserve">.plotnv</w:t>
      </w:r>
      <w:r>
        <w:rPr>
          <w:rStyle w:val="NormalTok"/>
        </w:rPr>
        <w:t xml:space="preserve"> 103 </w:t>
      </w:r>
      <w:r>
        <w:br/>
      </w:r>
      <w:r>
        <w:rPr>
          <w:rStyle w:val="FunctionTok"/>
        </w:rPr>
        <w:t xml:space="preserve">.plotnv</w:t>
      </w:r>
      <w:r>
        <w:rPr>
          <w:rStyle w:val="NormalTok"/>
        </w:rPr>
        <w:t xml:space="preserve"> 104</w:t>
      </w:r>
      <w:r>
        <w:br/>
      </w:r>
      <w:r>
        <w:rPr>
          <w:rStyle w:val="FunctionTok"/>
        </w:rPr>
        <w:t xml:space="preserve">.plotnv</w:t>
      </w:r>
      <w:r>
        <w:rPr>
          <w:rStyle w:val="NormalTok"/>
        </w:rPr>
        <w:t xml:space="preserve"> 105</w:t>
      </w:r>
      <w:r>
        <w:br/>
      </w:r>
      <w:r>
        <w:rPr>
          <w:rStyle w:val="FunctionTok"/>
        </w:rPr>
        <w:t xml:space="preserve">.plotnv</w:t>
      </w:r>
      <w:r>
        <w:rPr>
          <w:rStyle w:val="NormalTok"/>
        </w:rPr>
        <w:t xml:space="preserve"> 121</w:t>
      </w:r>
      <w:r>
        <w:br/>
      </w:r>
      <w:r>
        <w:rPr>
          <w:rStyle w:val="FunctionTok"/>
        </w:rPr>
        <w:t xml:space="preserve">.plotnc</w:t>
      </w:r>
      <w:r>
        <w:rPr>
          <w:rStyle w:val="NormalTok"/>
        </w:rPr>
        <w:t xml:space="preserve"> D1(</w:t>
      </w:r>
      <w:r>
        <w:rPr>
          <w:rStyle w:val="OperatorTok"/>
        </w:rPr>
        <w:t xml:space="preserve">+</w:t>
      </w:r>
      <w:r>
        <w:rPr>
          <w:rStyle w:val="NormalTok"/>
        </w:rPr>
        <w:t xml:space="preserve">)</w:t>
      </w:r>
      <w:r>
        <w:br/>
      </w:r>
      <w:r>
        <w:rPr>
          <w:rStyle w:val="FunctionTok"/>
        </w:rPr>
        <w:t xml:space="preserve">.plotnc</w:t>
      </w:r>
      <w:r>
        <w:rPr>
          <w:rStyle w:val="NormalTok"/>
        </w:rPr>
        <w:t xml:space="preserve"> D2(</w:t>
      </w:r>
      <w:r>
        <w:rPr>
          <w:rStyle w:val="OperatorTok"/>
        </w:rPr>
        <w:t xml:space="preserve">+</w:t>
      </w:r>
      <w:r>
        <w:rPr>
          <w:rStyle w:val="NormalTok"/>
        </w:rPr>
        <w:t xml:space="preserve">)</w:t>
      </w:r>
      <w:r>
        <w:br/>
      </w:r>
      <w:r>
        <w:rPr>
          <w:rStyle w:val="FunctionTok"/>
        </w:rPr>
        <w:t xml:space="preserve">.plotnc</w:t>
      </w:r>
      <w:r>
        <w:rPr>
          <w:rStyle w:val="NormalTok"/>
        </w:rPr>
        <w:t xml:space="preserve"> M4(d)</w:t>
      </w:r>
      <w:r>
        <w:br/>
      </w:r>
      <w:r>
        <w:rPr>
          <w:rStyle w:val="FunctionTok"/>
        </w:rPr>
        <w:t xml:space="preserve">.plotnc</w:t>
      </w:r>
      <w:r>
        <w:rPr>
          <w:rStyle w:val="NormalTok"/>
        </w:rPr>
        <w:t xml:space="preserve"> M2(d)</w:t>
      </w:r>
      <w:r>
        <w:br/>
      </w:r>
      <w:r>
        <w:rPr>
          <w:rStyle w:val="FunctionTok"/>
        </w:rPr>
        <w:t xml:space="preserve">.plotnc</w:t>
      </w:r>
      <w:r>
        <w:rPr>
          <w:rStyle w:val="NormalTok"/>
        </w:rPr>
        <w:t xml:space="preserve"> M1(d)</w:t>
      </w:r>
      <w:r>
        <w:br/>
      </w:r>
      <w:r>
        <w:rPr>
          <w:rStyle w:val="FunctionTok"/>
        </w:rPr>
        <w:t xml:space="preserve">.plotnc</w:t>
      </w:r>
      <w:r>
        <w:rPr>
          <w:rStyle w:val="NormalTok"/>
        </w:rPr>
        <w:t xml:space="preserve"> M3(d)</w:t>
      </w:r>
      <w:r>
        <w:br/>
      </w:r>
      <w:r>
        <w:rPr>
          <w:rStyle w:val="FunctionTok"/>
        </w:rPr>
        <w:t xml:space="preserve">.plotnc</w:t>
      </w:r>
      <w:r>
        <w:rPr>
          <w:rStyle w:val="NormalTok"/>
        </w:rPr>
        <w:t xml:space="preserve"> Rload2(</w:t>
      </w:r>
      <w:r>
        <w:rPr>
          <w:rStyle w:val="OperatorTok"/>
        </w:rPr>
        <w:t xml:space="preserve">+</w:t>
      </w:r>
      <w:r>
        <w:rPr>
          <w:rStyle w:val="NormalTok"/>
        </w:rPr>
        <w:t xml:space="preserve">)</w:t>
      </w:r>
      <w:r>
        <w:br/>
      </w:r>
      <w:r>
        <w:rPr>
          <w:rStyle w:val="FunctionTok"/>
        </w:rPr>
        <w:t xml:space="preserve">.plotnc</w:t>
      </w:r>
      <w:r>
        <w:rPr>
          <w:rStyle w:val="NormalTok"/>
        </w:rPr>
        <w:t xml:space="preserve"> RSS(</w:t>
      </w:r>
      <w:r>
        <w:rPr>
          <w:rStyle w:val="OperatorTok"/>
        </w:rPr>
        <w:t xml:space="preserve">+</w:t>
      </w:r>
      <w:r>
        <w:rPr>
          <w:rStyle w:val="NormalTok"/>
        </w:rPr>
        <w:t xml:space="preserve">)</w:t>
      </w:r>
      <w:r>
        <w:br/>
      </w:r>
      <w:r>
        <w:rPr>
          <w:rStyle w:val="FunctionTok"/>
        </w:rPr>
        <w:t xml:space="preserve">.plotnc</w:t>
      </w:r>
      <w:r>
        <w:rPr>
          <w:rStyle w:val="NormalTok"/>
        </w:rPr>
        <w:t xml:space="preserve"> Iref(</w:t>
      </w:r>
      <w:r>
        <w:rPr>
          <w:rStyle w:val="OperatorTok"/>
        </w:rPr>
        <w:t xml:space="preserve">+</w:t>
      </w:r>
      <w:r>
        <w:rPr>
          <w:rStyle w:val="NormalTok"/>
        </w:rPr>
        <w:t xml:space="preserve">)</w:t>
      </w:r>
      <w:r>
        <w:br/>
      </w:r>
      <w:r>
        <w:br/>
      </w:r>
      <w:r>
        <w:rPr>
          <w:rStyle w:val="FunctionTok"/>
        </w:rPr>
        <w:t xml:space="preserve">.dc</w:t>
      </w:r>
    </w:p>
    <w:bookmarkEnd w:id="122"/>
    <w:bookmarkStart w:id="126" w:name="电路图-5"/>
    <w:p>
      <w:pPr>
        <w:pStyle w:val="Heading5"/>
      </w:pPr>
      <w:r>
        <w:t xml:space="preserve">电路图</w:t>
      </w:r>
    </w:p>
    <w:p>
      <w:pPr>
        <w:pStyle w:val="FirstParagraph"/>
      </w:pPr>
      <w:r>
        <w:drawing>
          <wp:inline>
            <wp:extent cx="5334000" cy="3476842"/>
            <wp:effectExtent b="0" l="0" r="0" t="0"/>
            <wp:docPr descr="电路图" title="fig:" id="124" name="Picture"/>
            <a:graphic>
              <a:graphicData uri="http://schemas.openxmlformats.org/drawingml/2006/picture">
                <pic:pic>
                  <pic:nvPicPr>
                    <pic:cNvPr descr="C:\Users\18064\projects\FUDAN_ANALOG_EDA_MATLAB_SPICE\picture\diftest.png" id="125" name="Picture"/>
                    <pic:cNvPicPr>
                      <a:picLocks noChangeArrowheads="1" noChangeAspect="1"/>
                    </pic:cNvPicPr>
                  </pic:nvPicPr>
                  <pic:blipFill>
                    <a:blip r:embed="rId123"/>
                    <a:stretch>
                      <a:fillRect/>
                    </a:stretch>
                  </pic:blipFill>
                  <pic:spPr bwMode="auto">
                    <a:xfrm>
                      <a:off x="0" y="0"/>
                      <a:ext cx="5334000" cy="3476842"/>
                    </a:xfrm>
                    <a:prstGeom prst="rect">
                      <a:avLst/>
                    </a:prstGeom>
                    <a:noFill/>
                    <a:ln w="9525">
                      <a:noFill/>
                      <a:headEnd/>
                      <a:tailEnd/>
                    </a:ln>
                  </pic:spPr>
                </pic:pic>
              </a:graphicData>
            </a:graphic>
          </wp:inline>
        </w:drawing>
      </w:r>
    </w:p>
    <w:bookmarkEnd w:id="126"/>
    <w:bookmarkStart w:id="127" w:name="项目测试结果--hspice仿真结果-5"/>
    <w:p>
      <w:pPr>
        <w:pStyle w:val="Heading5"/>
      </w:pPr>
      <w:r>
        <w:t xml:space="preserve">项目测试结果 &amp; hspice仿真结果</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测试项目</w:t>
            </w:r>
          </w:p>
        </w:tc>
        <w:tc>
          <w:tcPr/>
          <w:p>
            <w:pPr>
              <w:pStyle w:val="Compact"/>
              <w:jc w:val="left"/>
            </w:pPr>
            <w:r>
              <w:t xml:space="preserve">项目测试结果</w:t>
            </w:r>
          </w:p>
        </w:tc>
        <w:tc>
          <w:tcPr/>
          <w:p>
            <w:pPr>
              <w:pStyle w:val="Compact"/>
              <w:jc w:val="left"/>
            </w:pPr>
            <w:r>
              <w:t xml:space="preserve">hspice仿真结果</w:t>
            </w:r>
          </w:p>
        </w:tc>
      </w:tr>
      <w:tr>
        <w:tc>
          <w:tcPr/>
          <w:p>
            <w:pPr>
              <w:pStyle w:val="Compact"/>
              <w:jc w:val="left"/>
            </w:pPr>
            <w:r>
              <w:t xml:space="preserve">102 节点电压</w:t>
            </w:r>
          </w:p>
        </w:tc>
        <w:tc>
          <w:tcPr/>
          <w:p>
            <w:pPr>
              <w:pStyle w:val="Compact"/>
              <w:jc w:val="left"/>
            </w:pPr>
            <w:r>
              <w:t xml:space="preserve">0.18108V</w:t>
            </w:r>
          </w:p>
        </w:tc>
        <w:tc>
          <w:tcPr/>
          <w:p>
            <w:pPr>
              <w:pStyle w:val="Compact"/>
              <w:jc w:val="left"/>
            </w:pPr>
            <w:r>
              <w:t xml:space="preserve">180.1583mV</w:t>
            </w:r>
          </w:p>
        </w:tc>
      </w:tr>
      <w:tr>
        <w:tc>
          <w:tcPr/>
          <w:p>
            <w:pPr>
              <w:pStyle w:val="Compact"/>
              <w:jc w:val="left"/>
            </w:pPr>
            <w:r>
              <w:t xml:space="preserve">103 节点电压</w:t>
            </w:r>
          </w:p>
        </w:tc>
        <w:tc>
          <w:tcPr/>
          <w:p>
            <w:pPr>
              <w:pStyle w:val="Compact"/>
              <w:jc w:val="left"/>
            </w:pPr>
            <w:r>
              <w:t xml:space="preserve">0.10141V</w:t>
            </w:r>
          </w:p>
        </w:tc>
        <w:tc>
          <w:tcPr/>
          <w:p>
            <w:pPr>
              <w:pStyle w:val="Compact"/>
              <w:jc w:val="left"/>
            </w:pPr>
            <w:r>
              <w:t xml:space="preserve">100.7527mV</w:t>
            </w:r>
          </w:p>
        </w:tc>
      </w:tr>
      <w:tr>
        <w:tc>
          <w:tcPr/>
          <w:p>
            <w:pPr>
              <w:pStyle w:val="Compact"/>
              <w:jc w:val="left"/>
            </w:pPr>
            <w:r>
              <w:t xml:space="preserve">104 节点电压</w:t>
            </w:r>
          </w:p>
        </w:tc>
        <w:tc>
          <w:tcPr/>
          <w:p>
            <w:pPr>
              <w:pStyle w:val="Compact"/>
              <w:jc w:val="left"/>
            </w:pPr>
            <w:r>
              <w:t xml:space="preserve">0.17607V</w:t>
            </w:r>
          </w:p>
        </w:tc>
        <w:tc>
          <w:tcPr/>
          <w:p>
            <w:pPr>
              <w:pStyle w:val="Compact"/>
              <w:jc w:val="left"/>
            </w:pPr>
            <w:r>
              <w:t xml:space="preserve">175.2094mV</w:t>
            </w:r>
          </w:p>
        </w:tc>
      </w:tr>
      <w:tr>
        <w:tc>
          <w:tcPr/>
          <w:p>
            <w:pPr>
              <w:pStyle w:val="Compact"/>
              <w:jc w:val="left"/>
            </w:pPr>
            <w:r>
              <w:t xml:space="preserve">105 节点电压</w:t>
            </w:r>
          </w:p>
        </w:tc>
        <w:tc>
          <w:tcPr/>
          <w:p>
            <w:pPr>
              <w:pStyle w:val="Compact"/>
              <w:jc w:val="left"/>
            </w:pPr>
            <w:r>
              <w:t xml:space="preserve">0.002261V</w:t>
            </w:r>
          </w:p>
        </w:tc>
        <w:tc>
          <w:tcPr/>
          <w:p>
            <w:pPr>
              <w:pStyle w:val="Compact"/>
              <w:jc w:val="left"/>
            </w:pPr>
            <w:r>
              <w:t xml:space="preserve">2.2614mV</w:t>
            </w:r>
          </w:p>
        </w:tc>
      </w:tr>
      <w:tr>
        <w:tc>
          <w:tcPr/>
          <w:p>
            <w:pPr>
              <w:pStyle w:val="Compact"/>
              <w:jc w:val="left"/>
            </w:pPr>
            <w:r>
              <w:t xml:space="preserve">121 节点电压</w:t>
            </w:r>
          </w:p>
        </w:tc>
        <w:tc>
          <w:tcPr/>
          <w:p>
            <w:pPr>
              <w:pStyle w:val="Compact"/>
              <w:jc w:val="left"/>
            </w:pPr>
            <w:r>
              <w:t xml:space="preserve">0.097246V</w:t>
            </w:r>
          </w:p>
        </w:tc>
        <w:tc>
          <w:tcPr/>
          <w:p>
            <w:pPr>
              <w:pStyle w:val="Compact"/>
              <w:jc w:val="left"/>
            </w:pPr>
            <w:r>
              <w:t xml:space="preserve">96.5883mV</w:t>
            </w:r>
          </w:p>
        </w:tc>
      </w:tr>
      <w:tr>
        <w:tc>
          <w:tcPr/>
          <w:p>
            <w:pPr>
              <w:pStyle w:val="Compact"/>
              <w:jc w:val="left"/>
            </w:pPr>
            <w:r>
              <w:t xml:space="preserve">D1 元件电流</w:t>
            </w:r>
          </w:p>
        </w:tc>
        <w:tc>
          <w:tcPr/>
          <w:p>
            <w:pPr>
              <w:pStyle w:val="Compact"/>
              <w:jc w:val="left"/>
            </w:pPr>
            <w:r>
              <w:t xml:space="preserve">-1.7607e-06A</w:t>
            </w:r>
          </w:p>
        </w:tc>
        <w:tc>
          <w:tcPr/>
          <w:p>
            <w:pPr>
              <w:pStyle w:val="Compact"/>
              <w:jc w:val="left"/>
            </w:pPr>
            <w:r>
              <w:t xml:space="preserve">-1.7521uA</w:t>
            </w:r>
          </w:p>
        </w:tc>
      </w:tr>
      <w:tr>
        <w:tc>
          <w:tcPr/>
          <w:p>
            <w:pPr>
              <w:pStyle w:val="Compact"/>
              <w:jc w:val="left"/>
            </w:pPr>
            <w:r>
              <w:t xml:space="preserve">D2 元件电流</w:t>
            </w:r>
          </w:p>
        </w:tc>
        <w:tc>
          <w:tcPr/>
          <w:p>
            <w:pPr>
              <w:pStyle w:val="Compact"/>
              <w:jc w:val="left"/>
            </w:pPr>
            <w:r>
              <w:t xml:space="preserve">0.0004522A</w:t>
            </w:r>
          </w:p>
        </w:tc>
        <w:tc>
          <w:tcPr/>
          <w:p>
            <w:pPr>
              <w:pStyle w:val="Compact"/>
              <w:jc w:val="left"/>
            </w:pPr>
            <w:r>
              <w:t xml:space="preserve">452.2701uA</w:t>
            </w:r>
          </w:p>
        </w:tc>
      </w:tr>
      <w:tr>
        <w:tc>
          <w:tcPr/>
          <w:p>
            <w:pPr>
              <w:pStyle w:val="Compact"/>
              <w:jc w:val="left"/>
            </w:pPr>
            <w:r>
              <w:t xml:space="preserve">M1 元件电流</w:t>
            </w:r>
          </w:p>
        </w:tc>
        <w:tc>
          <w:tcPr/>
          <w:p>
            <w:pPr>
              <w:pStyle w:val="Compact"/>
              <w:jc w:val="left"/>
            </w:pPr>
            <w:r>
              <w:t xml:space="preserve">0.00096045V</w:t>
            </w:r>
          </w:p>
        </w:tc>
        <w:tc>
          <w:tcPr/>
          <w:p>
            <w:pPr>
              <w:pStyle w:val="Compact"/>
              <w:jc w:val="left"/>
            </w:pPr>
            <w:r>
              <w:t xml:space="preserve">960.5029uA</w:t>
            </w:r>
          </w:p>
        </w:tc>
      </w:tr>
      <w:tr>
        <w:tc>
          <w:tcPr/>
          <w:p>
            <w:pPr>
              <w:pStyle w:val="Compact"/>
              <w:jc w:val="left"/>
            </w:pPr>
            <w:r>
              <w:t xml:space="preserve">M2 元件电流</w:t>
            </w:r>
          </w:p>
        </w:tc>
        <w:tc>
          <w:tcPr/>
          <w:p>
            <w:pPr>
              <w:pStyle w:val="Compact"/>
              <w:jc w:val="left"/>
            </w:pPr>
            <w:r>
              <w:t xml:space="preserve">4.0519e-05V</w:t>
            </w:r>
          </w:p>
        </w:tc>
        <w:tc>
          <w:tcPr/>
          <w:p>
            <w:pPr>
              <w:pStyle w:val="Compact"/>
              <w:jc w:val="left"/>
            </w:pPr>
            <w:r>
              <w:t xml:space="preserve">40.4630uA</w:t>
            </w:r>
          </w:p>
        </w:tc>
      </w:tr>
      <w:tr>
        <w:tc>
          <w:tcPr/>
          <w:p>
            <w:pPr>
              <w:pStyle w:val="Compact"/>
              <w:jc w:val="left"/>
            </w:pPr>
            <w:r>
              <w:t xml:space="preserve">M3 元件电流</w:t>
            </w:r>
          </w:p>
        </w:tc>
        <w:tc>
          <w:tcPr/>
          <w:p>
            <w:pPr>
              <w:pStyle w:val="Compact"/>
              <w:jc w:val="left"/>
            </w:pPr>
            <w:r>
              <w:t xml:space="preserve">-0.00096221V</w:t>
            </w:r>
          </w:p>
        </w:tc>
        <w:tc>
          <w:tcPr/>
          <w:p>
            <w:pPr>
              <w:pStyle w:val="Compact"/>
              <w:jc w:val="left"/>
            </w:pPr>
            <w:r>
              <w:t xml:space="preserve">-962.2550uA</w:t>
            </w:r>
          </w:p>
        </w:tc>
      </w:tr>
      <w:tr>
        <w:tc>
          <w:tcPr/>
          <w:p>
            <w:pPr>
              <w:pStyle w:val="Compact"/>
              <w:jc w:val="left"/>
            </w:pPr>
            <w:r>
              <w:t xml:space="preserve">M4 元件电流</w:t>
            </w:r>
          </w:p>
        </w:tc>
        <w:tc>
          <w:tcPr/>
          <w:p>
            <w:pPr>
              <w:pStyle w:val="Compact"/>
              <w:jc w:val="left"/>
            </w:pPr>
            <w:r>
              <w:t xml:space="preserve">-0.00049272V</w:t>
            </w:r>
          </w:p>
        </w:tc>
        <w:tc>
          <w:tcPr/>
          <w:p>
            <w:pPr>
              <w:pStyle w:val="Compact"/>
              <w:jc w:val="left"/>
            </w:pPr>
            <w:r>
              <w:t xml:space="preserve">-492.7331uA</w:t>
            </w:r>
          </w:p>
        </w:tc>
      </w:tr>
      <w:tr>
        <w:tc>
          <w:tcPr/>
          <w:p>
            <w:pPr>
              <w:pStyle w:val="Compact"/>
              <w:jc w:val="left"/>
            </w:pPr>
            <w:r>
              <w:t xml:space="preserve">Rload2(+) 元件电流</w:t>
            </w:r>
          </w:p>
        </w:tc>
        <w:tc>
          <w:tcPr/>
          <w:p>
            <w:pPr>
              <w:pStyle w:val="Compact"/>
              <w:jc w:val="left"/>
            </w:pPr>
            <w:r>
              <w:t xml:space="preserve">0.0004522A</w:t>
            </w:r>
          </w:p>
        </w:tc>
        <w:tc>
          <w:tcPr/>
          <w:p>
            <w:pPr>
              <w:pStyle w:val="Compact"/>
              <w:jc w:val="left"/>
            </w:pPr>
            <w:r>
              <w:t xml:space="preserve">452.2701uA</w:t>
            </w:r>
          </w:p>
        </w:tc>
      </w:tr>
      <w:tr>
        <w:tc>
          <w:tcPr/>
          <w:p>
            <w:pPr>
              <w:pStyle w:val="Compact"/>
              <w:jc w:val="left"/>
            </w:pPr>
            <w:r>
              <w:t xml:space="preserve">RSS(+) 元件电流</w:t>
            </w:r>
          </w:p>
        </w:tc>
        <w:tc>
          <w:tcPr/>
          <w:p>
            <w:pPr>
              <w:pStyle w:val="Compact"/>
              <w:jc w:val="left"/>
            </w:pPr>
            <w:r>
              <w:t xml:space="preserve">9.7246e-07A</w:t>
            </w:r>
          </w:p>
        </w:tc>
        <w:tc>
          <w:tcPr/>
          <w:p>
            <w:pPr>
              <w:pStyle w:val="Compact"/>
              <w:jc w:val="left"/>
            </w:pPr>
            <w:r>
              <w:t xml:space="preserve">965.8828nA</w:t>
            </w:r>
          </w:p>
        </w:tc>
      </w:tr>
      <w:tr>
        <w:tc>
          <w:tcPr/>
          <w:p>
            <w:pPr>
              <w:pStyle w:val="Compact"/>
              <w:jc w:val="left"/>
            </w:pPr>
            <w:r>
              <w:t xml:space="preserve">Iref(+) 元件电流</w:t>
            </w:r>
          </w:p>
        </w:tc>
        <w:tc>
          <w:tcPr/>
          <w:p>
            <w:pPr>
              <w:pStyle w:val="Compact"/>
              <w:jc w:val="left"/>
            </w:pPr>
            <w:r>
              <w:t xml:space="preserve">0.001A</w:t>
            </w:r>
          </w:p>
        </w:tc>
        <w:tc>
          <w:tcPr/>
          <w:p>
            <w:pPr>
              <w:pStyle w:val="Compact"/>
              <w:jc w:val="left"/>
            </w:pPr>
            <w:r>
              <w:t xml:space="preserve">1.0000mA</w:t>
            </w:r>
          </w:p>
        </w:tc>
      </w:tr>
    </w:tbl>
    <w:bookmarkEnd w:id="127"/>
    <w:bookmarkEnd w:id="128"/>
    <w:bookmarkEnd w:id="129"/>
    <w:bookmarkStart w:id="235" w:name="dcsweep测试用例"/>
    <w:p>
      <w:pPr>
        <w:pStyle w:val="Heading3"/>
      </w:pPr>
      <w:r>
        <w:rPr>
          <w:rStyle w:val="VerbatimChar"/>
        </w:rPr>
        <w:t xml:space="preserve">.dcsweep</w:t>
      </w:r>
      <w:r>
        <w:t xml:space="preserve">测试用例</w:t>
      </w:r>
    </w:p>
    <w:bookmarkStart w:id="167" w:name="dcsweep测试用例1-buffersweepsp"/>
    <w:p>
      <w:pPr>
        <w:pStyle w:val="Heading4"/>
      </w:pPr>
      <w:r>
        <w:t xml:space="preserve">DCsweep测试用例1</w:t>
      </w:r>
      <w:r>
        <w:t xml:space="preserve"> </w:t>
      </w:r>
      <w:r>
        <w:rPr>
          <w:rStyle w:val="VerbatimChar"/>
        </w:rPr>
        <w:t xml:space="preserve">bufferSweep.sp</w:t>
      </w:r>
    </w:p>
    <w:p>
      <w:pPr>
        <w:pStyle w:val="FirstParagraph"/>
      </w:pPr>
      <w:r>
        <w:t xml:space="preserve">本用例电路图同 “DC测试用例1” 扫描条件为：</w:t>
      </w:r>
    </w:p>
    <w:p>
      <w:pPr>
        <w:pStyle w:val="BodyText"/>
      </w:pPr>
      <w:r>
        <w:rPr>
          <w:rStyle w:val="VerbatimChar"/>
        </w:rPr>
        <w:t xml:space="preserve">.dcsweep Vin [0,3] 0.01</w:t>
      </w:r>
    </w:p>
    <w:bookmarkStart w:id="166" w:name="项目测试结果--hspice仿真结果-6"/>
    <w:p>
      <w:pPr>
        <w:pStyle w:val="Heading5"/>
      </w:pPr>
      <w:r>
        <w:t xml:space="preserve">项目测试结果 &amp; hspice仿真结果</w:t>
      </w:r>
    </w:p>
    <w:p>
      <w:pPr>
        <w:pStyle w:val="FirstParagraph"/>
      </w:pPr>
      <w:r>
        <w:rPr>
          <w:rStyle w:val="VerbatimChar"/>
        </w:rPr>
        <w:t xml:space="preserve">102节点电压</w:t>
      </w:r>
      <w:r>
        <w:t xml:space="preserve">：</w:t>
      </w:r>
    </w:p>
    <w:p>
      <w:pPr>
        <w:numPr>
          <w:ilvl w:val="0"/>
          <w:numId w:val="1035"/>
        </w:numPr>
      </w:pPr>
      <w:r>
        <w:t xml:space="preserve">项目测试结果：</w:t>
      </w:r>
    </w:p>
    <w:p>
      <w:pPr>
        <w:pStyle w:val="FirstParagraph"/>
      </w:pPr>
      <w:r>
        <w:drawing>
          <wp:inline>
            <wp:extent cx="5334000" cy="4000500"/>
            <wp:effectExtent b="0" l="0" r="0" t="0"/>
            <wp:docPr descr="转移特性" title="fig:" id="131" name="Picture"/>
            <a:graphic>
              <a:graphicData uri="http://schemas.openxmlformats.org/drawingml/2006/picture">
                <pic:pic>
                  <pic:nvPicPr>
                    <pic:cNvPr descr="C:\Users\18064\projects\FUDAN_ANALOG_EDA_MATLAB_SPICE\picture\buffer_102.png" id="132" name="Picture"/>
                    <pic:cNvPicPr>
                      <a:picLocks noChangeArrowheads="1" noChangeAspect="1"/>
                    </pic:cNvPicPr>
                  </pic:nvPicPr>
                  <pic:blipFill>
                    <a:blip r:embed="rId130"/>
                    <a:stretch>
                      <a:fillRect/>
                    </a:stretch>
                  </pic:blipFill>
                  <pic:spPr bwMode="auto">
                    <a:xfrm>
                      <a:off x="0" y="0"/>
                      <a:ext cx="5334000" cy="4000500"/>
                    </a:xfrm>
                    <a:prstGeom prst="rect">
                      <a:avLst/>
                    </a:prstGeom>
                    <a:noFill/>
                    <a:ln w="9525">
                      <a:noFill/>
                      <a:headEnd/>
                      <a:tailEnd/>
                    </a:ln>
                  </pic:spPr>
                </pic:pic>
              </a:graphicData>
            </a:graphic>
          </wp:inline>
        </w:drawing>
      </w:r>
    </w:p>
    <w:p>
      <w:pPr>
        <w:numPr>
          <w:ilvl w:val="0"/>
          <w:numId w:val="1036"/>
        </w:numPr>
      </w:pPr>
      <w:r>
        <w:t xml:space="preserve">hspice仿真结果：</w:t>
      </w:r>
    </w:p>
    <w:p>
      <w:pPr>
        <w:pStyle w:val="FirstParagraph"/>
      </w:pPr>
      <w:r>
        <w:drawing>
          <wp:inline>
            <wp:extent cx="5334000" cy="3242071"/>
            <wp:effectExtent b="0" l="0" r="0" t="0"/>
            <wp:docPr descr="转移特性" title="fig:" id="134" name="Picture"/>
            <a:graphic>
              <a:graphicData uri="http://schemas.openxmlformats.org/drawingml/2006/picture">
                <pic:pic>
                  <pic:nvPicPr>
                    <pic:cNvPr descr="C:\Users\18064\projects\FUDAN_ANALOG_EDA_MATLAB_SPICE\picture\buffer_102_hspice.png" id="135" name="Picture"/>
                    <pic:cNvPicPr>
                      <a:picLocks noChangeArrowheads="1" noChangeAspect="1"/>
                    </pic:cNvPicPr>
                  </pic:nvPicPr>
                  <pic:blipFill>
                    <a:blip r:embed="rId133"/>
                    <a:stretch>
                      <a:fillRect/>
                    </a:stretch>
                  </pic:blipFill>
                  <pic:spPr bwMode="auto">
                    <a:xfrm>
                      <a:off x="0" y="0"/>
                      <a:ext cx="5334000" cy="3242071"/>
                    </a:xfrm>
                    <a:prstGeom prst="rect">
                      <a:avLst/>
                    </a:prstGeom>
                    <a:noFill/>
                    <a:ln w="9525">
                      <a:noFill/>
                      <a:headEnd/>
                      <a:tailEnd/>
                    </a:ln>
                  </pic:spPr>
                </pic:pic>
              </a:graphicData>
            </a:graphic>
          </wp:inline>
        </w:drawing>
      </w:r>
    </w:p>
    <w:p>
      <w:pPr>
        <w:pStyle w:val="BodyText"/>
      </w:pPr>
      <w:r>
        <w:rPr>
          <w:rStyle w:val="VerbatimChar"/>
        </w:rPr>
        <w:t xml:space="preserve">107节点电压</w:t>
      </w:r>
      <w:r>
        <w:t xml:space="preserve">：</w:t>
      </w:r>
    </w:p>
    <w:p>
      <w:pPr>
        <w:numPr>
          <w:ilvl w:val="0"/>
          <w:numId w:val="1037"/>
        </w:numPr>
      </w:pPr>
      <w:r>
        <w:t xml:space="preserve">项目测试结果：</w:t>
      </w:r>
    </w:p>
    <w:p>
      <w:pPr>
        <w:pStyle w:val="FirstParagraph"/>
      </w:pPr>
      <w:r>
        <w:drawing>
          <wp:inline>
            <wp:extent cx="5334000" cy="4000500"/>
            <wp:effectExtent b="0" l="0" r="0" t="0"/>
            <wp:docPr descr="转移特性" title="fig:" id="137" name="Picture"/>
            <a:graphic>
              <a:graphicData uri="http://schemas.openxmlformats.org/drawingml/2006/picture">
                <pic:pic>
                  <pic:nvPicPr>
                    <pic:cNvPr descr="C:\Users\18064\projects\FUDAN_ANALOG_EDA_MATLAB_SPICE\picture\buffer_107.png" id="138" name="Picture"/>
                    <pic:cNvPicPr>
                      <a:picLocks noChangeArrowheads="1" noChangeAspect="1"/>
                    </pic:cNvPicPr>
                  </pic:nvPicPr>
                  <pic:blipFill>
                    <a:blip r:embed="rId136"/>
                    <a:stretch>
                      <a:fillRect/>
                    </a:stretch>
                  </pic:blipFill>
                  <pic:spPr bwMode="auto">
                    <a:xfrm>
                      <a:off x="0" y="0"/>
                      <a:ext cx="5334000" cy="4000500"/>
                    </a:xfrm>
                    <a:prstGeom prst="rect">
                      <a:avLst/>
                    </a:prstGeom>
                    <a:noFill/>
                    <a:ln w="9525">
                      <a:noFill/>
                      <a:headEnd/>
                      <a:tailEnd/>
                    </a:ln>
                  </pic:spPr>
                </pic:pic>
              </a:graphicData>
            </a:graphic>
          </wp:inline>
        </w:drawing>
      </w:r>
    </w:p>
    <w:p>
      <w:pPr>
        <w:numPr>
          <w:ilvl w:val="0"/>
          <w:numId w:val="1038"/>
        </w:numPr>
      </w:pPr>
      <w:r>
        <w:t xml:space="preserve">hspice仿真结果：</w:t>
      </w:r>
    </w:p>
    <w:p>
      <w:pPr>
        <w:pStyle w:val="FirstParagraph"/>
      </w:pPr>
      <w:r>
        <w:drawing>
          <wp:inline>
            <wp:extent cx="5334000" cy="3242071"/>
            <wp:effectExtent b="0" l="0" r="0" t="0"/>
            <wp:docPr descr="转移特性" title="fig:" id="140" name="Picture"/>
            <a:graphic>
              <a:graphicData uri="http://schemas.openxmlformats.org/drawingml/2006/picture">
                <pic:pic>
                  <pic:nvPicPr>
                    <pic:cNvPr descr="C:\Users\18064\projects\FUDAN_ANALOG_EDA_MATLAB_SPICE\picture\buffer_107_hspice.png" id="141" name="Picture"/>
                    <pic:cNvPicPr>
                      <a:picLocks noChangeArrowheads="1" noChangeAspect="1"/>
                    </pic:cNvPicPr>
                  </pic:nvPicPr>
                  <pic:blipFill>
                    <a:blip r:embed="rId139"/>
                    <a:stretch>
                      <a:fillRect/>
                    </a:stretch>
                  </pic:blipFill>
                  <pic:spPr bwMode="auto">
                    <a:xfrm>
                      <a:off x="0" y="0"/>
                      <a:ext cx="5334000" cy="3242071"/>
                    </a:xfrm>
                    <a:prstGeom prst="rect">
                      <a:avLst/>
                    </a:prstGeom>
                    <a:noFill/>
                    <a:ln w="9525">
                      <a:noFill/>
                      <a:headEnd/>
                      <a:tailEnd/>
                    </a:ln>
                  </pic:spPr>
                </pic:pic>
              </a:graphicData>
            </a:graphic>
          </wp:inline>
        </w:drawing>
      </w:r>
    </w:p>
    <w:p>
      <w:pPr>
        <w:pStyle w:val="BodyText"/>
      </w:pPr>
      <w:r>
        <w:rPr>
          <w:rStyle w:val="VerbatimChar"/>
        </w:rPr>
        <w:t xml:space="preserve">118节点电压</w:t>
      </w:r>
      <w:r>
        <w:t xml:space="preserve">：</w:t>
      </w:r>
    </w:p>
    <w:p>
      <w:pPr>
        <w:numPr>
          <w:ilvl w:val="0"/>
          <w:numId w:val="1039"/>
        </w:numPr>
      </w:pPr>
      <w:r>
        <w:t xml:space="preserve">项目测试结果：</w:t>
      </w:r>
    </w:p>
    <w:p>
      <w:pPr>
        <w:pStyle w:val="FirstParagraph"/>
      </w:pPr>
      <w:r>
        <w:drawing>
          <wp:inline>
            <wp:extent cx="5334000" cy="4000500"/>
            <wp:effectExtent b="0" l="0" r="0" t="0"/>
            <wp:docPr descr="转移特性" title="fig:" id="143" name="Picture"/>
            <a:graphic>
              <a:graphicData uri="http://schemas.openxmlformats.org/drawingml/2006/picture">
                <pic:pic>
                  <pic:nvPicPr>
                    <pic:cNvPr descr="C:\Users\18064\projects\FUDAN_ANALOG_EDA_MATLAB_SPICE\picture\buffer_118.png" id="144" name="Picture"/>
                    <pic:cNvPicPr>
                      <a:picLocks noChangeArrowheads="1" noChangeAspect="1"/>
                    </pic:cNvPicPr>
                  </pic:nvPicPr>
                  <pic:blipFill>
                    <a:blip r:embed="rId142"/>
                    <a:stretch>
                      <a:fillRect/>
                    </a:stretch>
                  </pic:blipFill>
                  <pic:spPr bwMode="auto">
                    <a:xfrm>
                      <a:off x="0" y="0"/>
                      <a:ext cx="5334000" cy="4000500"/>
                    </a:xfrm>
                    <a:prstGeom prst="rect">
                      <a:avLst/>
                    </a:prstGeom>
                    <a:noFill/>
                    <a:ln w="9525">
                      <a:noFill/>
                      <a:headEnd/>
                      <a:tailEnd/>
                    </a:ln>
                  </pic:spPr>
                </pic:pic>
              </a:graphicData>
            </a:graphic>
          </wp:inline>
        </w:drawing>
      </w:r>
    </w:p>
    <w:p>
      <w:pPr>
        <w:numPr>
          <w:ilvl w:val="0"/>
          <w:numId w:val="1040"/>
        </w:numPr>
      </w:pPr>
      <w:r>
        <w:t xml:space="preserve">hspice仿真结果：</w:t>
      </w:r>
    </w:p>
    <w:p>
      <w:pPr>
        <w:pStyle w:val="FirstParagraph"/>
      </w:pPr>
      <w:r>
        <w:drawing>
          <wp:inline>
            <wp:extent cx="5334000" cy="3242071"/>
            <wp:effectExtent b="0" l="0" r="0" t="0"/>
            <wp:docPr descr="转移特性" title="fig:" id="146" name="Picture"/>
            <a:graphic>
              <a:graphicData uri="http://schemas.openxmlformats.org/drawingml/2006/picture">
                <pic:pic>
                  <pic:nvPicPr>
                    <pic:cNvPr descr="C:\Users\18064\projects\FUDAN_ANALOG_EDA_MATLAB_SPICE\picture\buffer_118_hspice.png" id="147" name="Picture"/>
                    <pic:cNvPicPr>
                      <a:picLocks noChangeArrowheads="1" noChangeAspect="1"/>
                    </pic:cNvPicPr>
                  </pic:nvPicPr>
                  <pic:blipFill>
                    <a:blip r:embed="rId145"/>
                    <a:stretch>
                      <a:fillRect/>
                    </a:stretch>
                  </pic:blipFill>
                  <pic:spPr bwMode="auto">
                    <a:xfrm>
                      <a:off x="0" y="0"/>
                      <a:ext cx="5334000" cy="3242071"/>
                    </a:xfrm>
                    <a:prstGeom prst="rect">
                      <a:avLst/>
                    </a:prstGeom>
                    <a:noFill/>
                    <a:ln w="9525">
                      <a:noFill/>
                      <a:headEnd/>
                      <a:tailEnd/>
                    </a:ln>
                  </pic:spPr>
                </pic:pic>
              </a:graphicData>
            </a:graphic>
          </wp:inline>
        </w:drawing>
      </w:r>
    </w:p>
    <w:p>
      <w:pPr>
        <w:pStyle w:val="BodyText"/>
      </w:pPr>
      <w:r>
        <w:rPr>
          <w:rStyle w:val="VerbatimChar"/>
        </w:rPr>
        <w:t xml:space="preserve">通过M1管电流</w:t>
      </w:r>
      <w:r>
        <w:t xml:space="preserve">：</w:t>
      </w:r>
    </w:p>
    <w:p>
      <w:pPr>
        <w:numPr>
          <w:ilvl w:val="0"/>
          <w:numId w:val="1041"/>
        </w:numPr>
      </w:pPr>
      <w:r>
        <w:t xml:space="preserve">项目测试结果：</w:t>
      </w:r>
    </w:p>
    <w:p>
      <w:pPr>
        <w:pStyle w:val="FirstParagraph"/>
      </w:pPr>
      <w:r>
        <w:drawing>
          <wp:inline>
            <wp:extent cx="5334000" cy="4000500"/>
            <wp:effectExtent b="0" l="0" r="0" t="0"/>
            <wp:docPr descr="转移特性" title="fig:" id="149" name="Picture"/>
            <a:graphic>
              <a:graphicData uri="http://schemas.openxmlformats.org/drawingml/2006/picture">
                <pic:pic>
                  <pic:nvPicPr>
                    <pic:cNvPr descr="C:\Users\18064\projects\FUDAN_ANALOG_EDA_MATLAB_SPICE\picture\buffer_M1.png" id="150" name="Picture"/>
                    <pic:cNvPicPr>
                      <a:picLocks noChangeArrowheads="1" noChangeAspect="1"/>
                    </pic:cNvPicPr>
                  </pic:nvPicPr>
                  <pic:blipFill>
                    <a:blip r:embed="rId148"/>
                    <a:stretch>
                      <a:fillRect/>
                    </a:stretch>
                  </pic:blipFill>
                  <pic:spPr bwMode="auto">
                    <a:xfrm>
                      <a:off x="0" y="0"/>
                      <a:ext cx="5334000" cy="4000500"/>
                    </a:xfrm>
                    <a:prstGeom prst="rect">
                      <a:avLst/>
                    </a:prstGeom>
                    <a:noFill/>
                    <a:ln w="9525">
                      <a:noFill/>
                      <a:headEnd/>
                      <a:tailEnd/>
                    </a:ln>
                  </pic:spPr>
                </pic:pic>
              </a:graphicData>
            </a:graphic>
          </wp:inline>
        </w:drawing>
      </w:r>
    </w:p>
    <w:p>
      <w:pPr>
        <w:numPr>
          <w:ilvl w:val="0"/>
          <w:numId w:val="1042"/>
        </w:numPr>
      </w:pPr>
      <w:r>
        <w:t xml:space="preserve">hspice仿真结果：</w:t>
      </w:r>
    </w:p>
    <w:p>
      <w:pPr>
        <w:pStyle w:val="FirstParagraph"/>
      </w:pPr>
      <w:r>
        <w:drawing>
          <wp:inline>
            <wp:extent cx="5334000" cy="3242071"/>
            <wp:effectExtent b="0" l="0" r="0" t="0"/>
            <wp:docPr descr="转移特性" title="fig:" id="152" name="Picture"/>
            <a:graphic>
              <a:graphicData uri="http://schemas.openxmlformats.org/drawingml/2006/picture">
                <pic:pic>
                  <pic:nvPicPr>
                    <pic:cNvPr descr="C:\Users\18064\projects\FUDAN_ANALOG_EDA_MATLAB_SPICE\picture\buffer_M1_hspice.png" id="153" name="Picture"/>
                    <pic:cNvPicPr>
                      <a:picLocks noChangeArrowheads="1" noChangeAspect="1"/>
                    </pic:cNvPicPr>
                  </pic:nvPicPr>
                  <pic:blipFill>
                    <a:blip r:embed="rId151"/>
                    <a:stretch>
                      <a:fillRect/>
                    </a:stretch>
                  </pic:blipFill>
                  <pic:spPr bwMode="auto">
                    <a:xfrm>
                      <a:off x="0" y="0"/>
                      <a:ext cx="5334000" cy="3242071"/>
                    </a:xfrm>
                    <a:prstGeom prst="rect">
                      <a:avLst/>
                    </a:prstGeom>
                    <a:noFill/>
                    <a:ln w="9525">
                      <a:noFill/>
                      <a:headEnd/>
                      <a:tailEnd/>
                    </a:ln>
                  </pic:spPr>
                </pic:pic>
              </a:graphicData>
            </a:graphic>
          </wp:inline>
        </w:drawing>
      </w:r>
    </w:p>
    <w:p>
      <w:pPr>
        <w:pStyle w:val="BodyText"/>
      </w:pPr>
      <w:r>
        <w:rPr>
          <w:rStyle w:val="VerbatimChar"/>
        </w:rPr>
        <w:t xml:space="preserve">通过M3管电流</w:t>
      </w:r>
      <w:r>
        <w:t xml:space="preserve">：</w:t>
      </w:r>
    </w:p>
    <w:p>
      <w:pPr>
        <w:numPr>
          <w:ilvl w:val="0"/>
          <w:numId w:val="1043"/>
        </w:numPr>
      </w:pPr>
      <w:r>
        <w:t xml:space="preserve">项目测试结果：</w:t>
      </w:r>
    </w:p>
    <w:p>
      <w:pPr>
        <w:pStyle w:val="FirstParagraph"/>
      </w:pPr>
      <w:r>
        <w:drawing>
          <wp:inline>
            <wp:extent cx="5334000" cy="4000500"/>
            <wp:effectExtent b="0" l="0" r="0" t="0"/>
            <wp:docPr descr="转移特性" title="fig:" id="155" name="Picture"/>
            <a:graphic>
              <a:graphicData uri="http://schemas.openxmlformats.org/drawingml/2006/picture">
                <pic:pic>
                  <pic:nvPicPr>
                    <pic:cNvPr descr="C:\Users\18064\projects\FUDAN_ANALOG_EDA_MATLAB_SPICE\picture\buffer_M3.png" id="156" name="Picture"/>
                    <pic:cNvPicPr>
                      <a:picLocks noChangeArrowheads="1" noChangeAspect="1"/>
                    </pic:cNvPicPr>
                  </pic:nvPicPr>
                  <pic:blipFill>
                    <a:blip r:embed="rId154"/>
                    <a:stretch>
                      <a:fillRect/>
                    </a:stretch>
                  </pic:blipFill>
                  <pic:spPr bwMode="auto">
                    <a:xfrm>
                      <a:off x="0" y="0"/>
                      <a:ext cx="5334000" cy="4000500"/>
                    </a:xfrm>
                    <a:prstGeom prst="rect">
                      <a:avLst/>
                    </a:prstGeom>
                    <a:noFill/>
                    <a:ln w="9525">
                      <a:noFill/>
                      <a:headEnd/>
                      <a:tailEnd/>
                    </a:ln>
                  </pic:spPr>
                </pic:pic>
              </a:graphicData>
            </a:graphic>
          </wp:inline>
        </w:drawing>
      </w:r>
    </w:p>
    <w:p>
      <w:pPr>
        <w:numPr>
          <w:ilvl w:val="0"/>
          <w:numId w:val="1044"/>
        </w:numPr>
      </w:pPr>
      <w:r>
        <w:t xml:space="preserve">hspice仿真结果：</w:t>
      </w:r>
    </w:p>
    <w:p>
      <w:pPr>
        <w:pStyle w:val="FirstParagraph"/>
      </w:pPr>
      <w:r>
        <w:drawing>
          <wp:inline>
            <wp:extent cx="5334000" cy="3242071"/>
            <wp:effectExtent b="0" l="0" r="0" t="0"/>
            <wp:docPr descr="转移特性" title="fig:" id="158" name="Picture"/>
            <a:graphic>
              <a:graphicData uri="http://schemas.openxmlformats.org/drawingml/2006/picture">
                <pic:pic>
                  <pic:nvPicPr>
                    <pic:cNvPr descr="C:\Users\18064\projects\FUDAN_ANALOG_EDA_MATLAB_SPICE\picture\buffer_M3_hspice.png" id="159" name="Picture"/>
                    <pic:cNvPicPr>
                      <a:picLocks noChangeArrowheads="1" noChangeAspect="1"/>
                    </pic:cNvPicPr>
                  </pic:nvPicPr>
                  <pic:blipFill>
                    <a:blip r:embed="rId157"/>
                    <a:stretch>
                      <a:fillRect/>
                    </a:stretch>
                  </pic:blipFill>
                  <pic:spPr bwMode="auto">
                    <a:xfrm>
                      <a:off x="0" y="0"/>
                      <a:ext cx="5334000" cy="3242071"/>
                    </a:xfrm>
                    <a:prstGeom prst="rect">
                      <a:avLst/>
                    </a:prstGeom>
                    <a:noFill/>
                    <a:ln w="9525">
                      <a:noFill/>
                      <a:headEnd/>
                      <a:tailEnd/>
                    </a:ln>
                  </pic:spPr>
                </pic:pic>
              </a:graphicData>
            </a:graphic>
          </wp:inline>
        </w:drawing>
      </w:r>
    </w:p>
    <w:p>
      <w:pPr>
        <w:pStyle w:val="BodyText"/>
      </w:pPr>
      <w:r>
        <w:rPr>
          <w:rStyle w:val="VerbatimChar"/>
        </w:rPr>
        <w:t xml:space="preserve">通过R3电阻电流</w:t>
      </w:r>
      <w:r>
        <w:t xml:space="preserve">：</w:t>
      </w:r>
    </w:p>
    <w:p>
      <w:pPr>
        <w:numPr>
          <w:ilvl w:val="0"/>
          <w:numId w:val="1045"/>
        </w:numPr>
      </w:pPr>
      <w:r>
        <w:t xml:space="preserve">项目测试结果：</w:t>
      </w:r>
    </w:p>
    <w:p>
      <w:pPr>
        <w:pStyle w:val="FirstParagraph"/>
      </w:pPr>
      <w:r>
        <w:drawing>
          <wp:inline>
            <wp:extent cx="5334000" cy="4000500"/>
            <wp:effectExtent b="0" l="0" r="0" t="0"/>
            <wp:docPr descr="转移特性" title="fig:" id="161" name="Picture"/>
            <a:graphic>
              <a:graphicData uri="http://schemas.openxmlformats.org/drawingml/2006/picture">
                <pic:pic>
                  <pic:nvPicPr>
                    <pic:cNvPr descr="C:\Users\18064\projects\FUDAN_ANALOG_EDA_MATLAB_SPICE\picture\buffer_R3.png" id="162" name="Picture"/>
                    <pic:cNvPicPr>
                      <a:picLocks noChangeArrowheads="1" noChangeAspect="1"/>
                    </pic:cNvPicPr>
                  </pic:nvPicPr>
                  <pic:blipFill>
                    <a:blip r:embed="rId160"/>
                    <a:stretch>
                      <a:fillRect/>
                    </a:stretch>
                  </pic:blipFill>
                  <pic:spPr bwMode="auto">
                    <a:xfrm>
                      <a:off x="0" y="0"/>
                      <a:ext cx="5334000" cy="4000500"/>
                    </a:xfrm>
                    <a:prstGeom prst="rect">
                      <a:avLst/>
                    </a:prstGeom>
                    <a:noFill/>
                    <a:ln w="9525">
                      <a:noFill/>
                      <a:headEnd/>
                      <a:tailEnd/>
                    </a:ln>
                  </pic:spPr>
                </pic:pic>
              </a:graphicData>
            </a:graphic>
          </wp:inline>
        </w:drawing>
      </w:r>
    </w:p>
    <w:p>
      <w:pPr>
        <w:numPr>
          <w:ilvl w:val="0"/>
          <w:numId w:val="1046"/>
        </w:numPr>
      </w:pPr>
      <w:r>
        <w:t xml:space="preserve">hspice仿真结果：</w:t>
      </w:r>
    </w:p>
    <w:p>
      <w:pPr>
        <w:pStyle w:val="FirstParagraph"/>
      </w:pPr>
      <w:r>
        <w:drawing>
          <wp:inline>
            <wp:extent cx="5334000" cy="3242071"/>
            <wp:effectExtent b="0" l="0" r="0" t="0"/>
            <wp:docPr descr="转移特性" title="fig:" id="164" name="Picture"/>
            <a:graphic>
              <a:graphicData uri="http://schemas.openxmlformats.org/drawingml/2006/picture">
                <pic:pic>
                  <pic:nvPicPr>
                    <pic:cNvPr descr="C:\Users\18064\projects\FUDAN_ANALOG_EDA_MATLAB_SPICE\picture\buffer_R3_hspice.png" id="165" name="Picture"/>
                    <pic:cNvPicPr>
                      <a:picLocks noChangeArrowheads="1" noChangeAspect="1"/>
                    </pic:cNvPicPr>
                  </pic:nvPicPr>
                  <pic:blipFill>
                    <a:blip r:embed="rId163"/>
                    <a:stretch>
                      <a:fillRect/>
                    </a:stretch>
                  </pic:blipFill>
                  <pic:spPr bwMode="auto">
                    <a:xfrm>
                      <a:off x="0" y="0"/>
                      <a:ext cx="5334000" cy="3242071"/>
                    </a:xfrm>
                    <a:prstGeom prst="rect">
                      <a:avLst/>
                    </a:prstGeom>
                    <a:noFill/>
                    <a:ln w="9525">
                      <a:noFill/>
                      <a:headEnd/>
                      <a:tailEnd/>
                    </a:ln>
                  </pic:spPr>
                </pic:pic>
              </a:graphicData>
            </a:graphic>
          </wp:inline>
        </w:drawing>
      </w:r>
    </w:p>
    <w:p>
      <w:pPr>
        <w:pStyle w:val="BodyText"/>
      </w:pPr>
      <w:r>
        <w:t xml:space="preserve">结果基本符合预期，DC扫描的结果验证正确。R3上为开路，其电流主要为计算产生的噪声，因此分布与hspice结果不完全相同，但数量级一致，对正确性几乎没有影响</w:t>
      </w:r>
    </w:p>
    <w:bookmarkEnd w:id="166"/>
    <w:bookmarkEnd w:id="167"/>
    <w:bookmarkStart w:id="182" w:name="dcsweep测试用例2-invertbuffersweepsp"/>
    <w:p>
      <w:pPr>
        <w:pStyle w:val="Heading4"/>
      </w:pPr>
      <w:r>
        <w:t xml:space="preserve">DCsweep测试用例2</w:t>
      </w:r>
      <w:r>
        <w:t xml:space="preserve"> </w:t>
      </w:r>
      <w:r>
        <w:rPr>
          <w:rStyle w:val="VerbatimChar"/>
        </w:rPr>
        <w:t xml:space="preserve">invertbufferSweep.sp</w:t>
      </w:r>
    </w:p>
    <w:p>
      <w:pPr>
        <w:pStyle w:val="FirstParagraph"/>
      </w:pPr>
      <w:r>
        <w:t xml:space="preserve">本用例电路图同 “DC测试用例3” 扫描条件为：</w:t>
      </w:r>
    </w:p>
    <w:p>
      <w:pPr>
        <w:pStyle w:val="BodyText"/>
      </w:pPr>
      <w:r>
        <w:rPr>
          <w:rStyle w:val="VerbatimChar"/>
        </w:rPr>
        <w:t xml:space="preserve">.dcsweep Vin [0,3] 0.01</w:t>
      </w:r>
    </w:p>
    <w:bookmarkStart w:id="180" w:name="项目测试结果--hspice仿真结果-7"/>
    <w:p>
      <w:pPr>
        <w:pStyle w:val="Heading5"/>
      </w:pPr>
      <w:r>
        <w:t xml:space="preserve">项目测试结果 &amp; hspice仿真结果</w:t>
      </w:r>
    </w:p>
    <w:p>
      <w:pPr>
        <w:pStyle w:val="FirstParagraph"/>
      </w:pPr>
      <w:r>
        <w:rPr>
          <w:rStyle w:val="VerbatimChar"/>
        </w:rPr>
        <w:t xml:space="preserve">118节点电压</w:t>
      </w:r>
      <w:r>
        <w:t xml:space="preserve">：</w:t>
      </w:r>
    </w:p>
    <w:p>
      <w:pPr>
        <w:numPr>
          <w:ilvl w:val="0"/>
          <w:numId w:val="1047"/>
        </w:numPr>
      </w:pPr>
      <w:r>
        <w:t xml:space="preserve">项目测试结果：</w:t>
      </w:r>
    </w:p>
    <w:p>
      <w:pPr>
        <w:pStyle w:val="FirstParagraph"/>
      </w:pPr>
      <w:r>
        <w:drawing>
          <wp:inline>
            <wp:extent cx="5334000" cy="4000500"/>
            <wp:effectExtent b="0" l="0" r="0" t="0"/>
            <wp:docPr descr="转移特性" title="fig:" id="169" name="Picture"/>
            <a:graphic>
              <a:graphicData uri="http://schemas.openxmlformats.org/drawingml/2006/picture">
                <pic:pic>
                  <pic:nvPicPr>
                    <pic:cNvPr descr="C:\Users\18064\projects\FUDAN_ANALOG_EDA_MATLAB_SPICE\picture\invertbuffer_118.png" id="170" name="Picture"/>
                    <pic:cNvPicPr>
                      <a:picLocks noChangeArrowheads="1" noChangeAspect="1"/>
                    </pic:cNvPicPr>
                  </pic:nvPicPr>
                  <pic:blipFill>
                    <a:blip r:embed="rId168"/>
                    <a:stretch>
                      <a:fillRect/>
                    </a:stretch>
                  </pic:blipFill>
                  <pic:spPr bwMode="auto">
                    <a:xfrm>
                      <a:off x="0" y="0"/>
                      <a:ext cx="5334000" cy="4000500"/>
                    </a:xfrm>
                    <a:prstGeom prst="rect">
                      <a:avLst/>
                    </a:prstGeom>
                    <a:noFill/>
                    <a:ln w="9525">
                      <a:noFill/>
                      <a:headEnd/>
                      <a:tailEnd/>
                    </a:ln>
                  </pic:spPr>
                </pic:pic>
              </a:graphicData>
            </a:graphic>
          </wp:inline>
        </w:drawing>
      </w:r>
    </w:p>
    <w:p>
      <w:pPr>
        <w:numPr>
          <w:ilvl w:val="0"/>
          <w:numId w:val="1048"/>
        </w:numPr>
      </w:pPr>
      <w:r>
        <w:t xml:space="preserve">hspice仿真结果：</w:t>
      </w:r>
    </w:p>
    <w:p>
      <w:pPr>
        <w:pStyle w:val="FirstParagraph"/>
      </w:pPr>
      <w:r>
        <w:drawing>
          <wp:inline>
            <wp:extent cx="5334000" cy="3242071"/>
            <wp:effectExtent b="0" l="0" r="0" t="0"/>
            <wp:docPr descr="转移特性" title="fig:" id="172" name="Picture"/>
            <a:graphic>
              <a:graphicData uri="http://schemas.openxmlformats.org/drawingml/2006/picture">
                <pic:pic>
                  <pic:nvPicPr>
                    <pic:cNvPr descr="C:\Users\18064\projects\FUDAN_ANALOG_EDA_MATLAB_SPICE\picture\invertbuffer_118_hspice.png" id="173" name="Picture"/>
                    <pic:cNvPicPr>
                      <a:picLocks noChangeArrowheads="1" noChangeAspect="1"/>
                    </pic:cNvPicPr>
                  </pic:nvPicPr>
                  <pic:blipFill>
                    <a:blip r:embed="rId171"/>
                    <a:stretch>
                      <a:fillRect/>
                    </a:stretch>
                  </pic:blipFill>
                  <pic:spPr bwMode="auto">
                    <a:xfrm>
                      <a:off x="0" y="0"/>
                      <a:ext cx="5334000" cy="3242071"/>
                    </a:xfrm>
                    <a:prstGeom prst="rect">
                      <a:avLst/>
                    </a:prstGeom>
                    <a:noFill/>
                    <a:ln w="9525">
                      <a:noFill/>
                      <a:headEnd/>
                      <a:tailEnd/>
                    </a:ln>
                  </pic:spPr>
                </pic:pic>
              </a:graphicData>
            </a:graphic>
          </wp:inline>
        </w:drawing>
      </w:r>
    </w:p>
    <w:p>
      <w:pPr>
        <w:pStyle w:val="BodyText"/>
      </w:pPr>
      <w:r>
        <w:rPr>
          <w:rStyle w:val="VerbatimChar"/>
        </w:rPr>
        <w:t xml:space="preserve">通过M1电流</w:t>
      </w:r>
      <w:r>
        <w:t xml:space="preserve">：</w:t>
      </w:r>
    </w:p>
    <w:p>
      <w:pPr>
        <w:numPr>
          <w:ilvl w:val="0"/>
          <w:numId w:val="1049"/>
        </w:numPr>
      </w:pPr>
      <w:r>
        <w:t xml:space="preserve">项目测试结果：</w:t>
      </w:r>
    </w:p>
    <w:p>
      <w:pPr>
        <w:pStyle w:val="FirstParagraph"/>
      </w:pPr>
      <w:r>
        <w:drawing>
          <wp:inline>
            <wp:extent cx="5334000" cy="4000500"/>
            <wp:effectExtent b="0" l="0" r="0" t="0"/>
            <wp:docPr descr="转移特性" title="fig:" id="175" name="Picture"/>
            <a:graphic>
              <a:graphicData uri="http://schemas.openxmlformats.org/drawingml/2006/picture">
                <pic:pic>
                  <pic:nvPicPr>
                    <pic:cNvPr descr="C:\Users\18064\projects\FUDAN_ANALOG_EDA_MATLAB_SPICE\picture\invertbuffer_M1.png" id="176" name="Picture"/>
                    <pic:cNvPicPr>
                      <a:picLocks noChangeArrowheads="1" noChangeAspect="1"/>
                    </pic:cNvPicPr>
                  </pic:nvPicPr>
                  <pic:blipFill>
                    <a:blip r:embed="rId174"/>
                    <a:stretch>
                      <a:fillRect/>
                    </a:stretch>
                  </pic:blipFill>
                  <pic:spPr bwMode="auto">
                    <a:xfrm>
                      <a:off x="0" y="0"/>
                      <a:ext cx="5334000" cy="4000500"/>
                    </a:xfrm>
                    <a:prstGeom prst="rect">
                      <a:avLst/>
                    </a:prstGeom>
                    <a:noFill/>
                    <a:ln w="9525">
                      <a:noFill/>
                      <a:headEnd/>
                      <a:tailEnd/>
                    </a:ln>
                  </pic:spPr>
                </pic:pic>
              </a:graphicData>
            </a:graphic>
          </wp:inline>
        </w:drawing>
      </w:r>
    </w:p>
    <w:p>
      <w:pPr>
        <w:numPr>
          <w:ilvl w:val="0"/>
          <w:numId w:val="1050"/>
        </w:numPr>
      </w:pPr>
      <w:r>
        <w:t xml:space="preserve">hspice仿真结果：</w:t>
      </w:r>
    </w:p>
    <w:p>
      <w:pPr>
        <w:pStyle w:val="FirstParagraph"/>
      </w:pPr>
      <w:r>
        <w:drawing>
          <wp:inline>
            <wp:extent cx="5334000" cy="3242071"/>
            <wp:effectExtent b="0" l="0" r="0" t="0"/>
            <wp:docPr descr="转移特性" title="fig:" id="178" name="Picture"/>
            <a:graphic>
              <a:graphicData uri="http://schemas.openxmlformats.org/drawingml/2006/picture">
                <pic:pic>
                  <pic:nvPicPr>
                    <pic:cNvPr descr="C:\Users\18064\projects\FUDAN_ANALOG_EDA_MATLAB_SPICE\picture\invertbuffer_M1_hspice.png" id="179" name="Picture"/>
                    <pic:cNvPicPr>
                      <a:picLocks noChangeArrowheads="1" noChangeAspect="1"/>
                    </pic:cNvPicPr>
                  </pic:nvPicPr>
                  <pic:blipFill>
                    <a:blip r:embed="rId177"/>
                    <a:stretch>
                      <a:fillRect/>
                    </a:stretch>
                  </pic:blipFill>
                  <pic:spPr bwMode="auto">
                    <a:xfrm>
                      <a:off x="0" y="0"/>
                      <a:ext cx="5334000" cy="3242071"/>
                    </a:xfrm>
                    <a:prstGeom prst="rect">
                      <a:avLst/>
                    </a:prstGeom>
                    <a:noFill/>
                    <a:ln w="9525">
                      <a:noFill/>
                      <a:headEnd/>
                      <a:tailEnd/>
                    </a:ln>
                  </pic:spPr>
                </pic:pic>
              </a:graphicData>
            </a:graphic>
          </wp:inline>
        </w:drawing>
      </w:r>
    </w:p>
    <w:bookmarkEnd w:id="180"/>
    <w:bookmarkStart w:id="181" w:name="误差分析-4"/>
    <w:p>
      <w:pPr>
        <w:pStyle w:val="Heading5"/>
      </w:pPr>
      <w:r>
        <w:t xml:space="preserve">误差分析</w:t>
      </w:r>
    </w:p>
    <w:p>
      <w:pPr>
        <w:pStyle w:val="FirstParagraph"/>
      </w:pPr>
      <w:r>
        <w:t xml:space="preserve">结果基本符合预期，DC扫描的结果验证正确。</w:t>
      </w:r>
    </w:p>
    <w:bookmarkEnd w:id="181"/>
    <w:bookmarkEnd w:id="182"/>
    <w:bookmarkStart w:id="202" w:name="dcsweep测试用例3-amplifiersweepsp"/>
    <w:p>
      <w:pPr>
        <w:pStyle w:val="Heading4"/>
      </w:pPr>
      <w:r>
        <w:t xml:space="preserve">DCsweep测试用例3</w:t>
      </w:r>
      <w:r>
        <w:t xml:space="preserve"> </w:t>
      </w:r>
      <w:r>
        <w:rPr>
          <w:rStyle w:val="VerbatimChar"/>
        </w:rPr>
        <w:t xml:space="preserve">AmplifierSweep.sp</w:t>
      </w:r>
    </w:p>
    <w:p>
      <w:pPr>
        <w:pStyle w:val="FirstParagraph"/>
      </w:pPr>
      <w:r>
        <w:t xml:space="preserve">本用例电路图同 “DC测试用例4” 扫描条件为：</w:t>
      </w:r>
    </w:p>
    <w:p>
      <w:pPr>
        <w:pStyle w:val="BodyText"/>
      </w:pPr>
      <w:r>
        <w:rPr>
          <w:rStyle w:val="VerbatimChar"/>
        </w:rPr>
        <w:t xml:space="preserve">.dcsweep Vin [0,3] 0.01</w:t>
      </w:r>
    </w:p>
    <w:bookmarkStart w:id="201" w:name="项目测试结果--hspice仿真结果-8"/>
    <w:p>
      <w:pPr>
        <w:pStyle w:val="Heading5"/>
      </w:pPr>
      <w:r>
        <w:t xml:space="preserve">项目测试结果 &amp; hspice仿真结果</w:t>
      </w:r>
    </w:p>
    <w:p>
      <w:pPr>
        <w:pStyle w:val="FirstParagraph"/>
      </w:pPr>
      <w:r>
        <w:rPr>
          <w:rStyle w:val="VerbatimChar"/>
        </w:rPr>
        <w:t xml:space="preserve">16节点电压</w:t>
      </w:r>
      <w:r>
        <w:t xml:space="preserve">：</w:t>
      </w:r>
    </w:p>
    <w:p>
      <w:pPr>
        <w:numPr>
          <w:ilvl w:val="0"/>
          <w:numId w:val="1051"/>
        </w:numPr>
      </w:pPr>
      <w:r>
        <w:t xml:space="preserve">项目测试结果：</w:t>
      </w:r>
    </w:p>
    <w:p>
      <w:pPr>
        <w:pStyle w:val="FirstParagraph"/>
      </w:pPr>
      <w:r>
        <w:drawing>
          <wp:inline>
            <wp:extent cx="5334000" cy="4000500"/>
            <wp:effectExtent b="0" l="0" r="0" t="0"/>
            <wp:docPr descr="转移特性" title="fig:" id="184" name="Picture"/>
            <a:graphic>
              <a:graphicData uri="http://schemas.openxmlformats.org/drawingml/2006/picture">
                <pic:pic>
                  <pic:nvPicPr>
                    <pic:cNvPr descr="C:\Users\18064\projects\FUDAN_ANALOG_EDA_MATLAB_SPICE\picture\Amplifier_16.png" id="185" name="Picture"/>
                    <pic:cNvPicPr>
                      <a:picLocks noChangeArrowheads="1" noChangeAspect="1"/>
                    </pic:cNvPicPr>
                  </pic:nvPicPr>
                  <pic:blipFill>
                    <a:blip r:embed="rId183"/>
                    <a:stretch>
                      <a:fillRect/>
                    </a:stretch>
                  </pic:blipFill>
                  <pic:spPr bwMode="auto">
                    <a:xfrm>
                      <a:off x="0" y="0"/>
                      <a:ext cx="5334000" cy="4000500"/>
                    </a:xfrm>
                    <a:prstGeom prst="rect">
                      <a:avLst/>
                    </a:prstGeom>
                    <a:noFill/>
                    <a:ln w="9525">
                      <a:noFill/>
                      <a:headEnd/>
                      <a:tailEnd/>
                    </a:ln>
                  </pic:spPr>
                </pic:pic>
              </a:graphicData>
            </a:graphic>
          </wp:inline>
        </w:drawing>
      </w:r>
    </w:p>
    <w:p>
      <w:pPr>
        <w:numPr>
          <w:ilvl w:val="0"/>
          <w:numId w:val="1052"/>
        </w:numPr>
      </w:pPr>
      <w:r>
        <w:t xml:space="preserve">hspice仿真结果：</w:t>
      </w:r>
    </w:p>
    <w:p>
      <w:pPr>
        <w:pStyle w:val="FirstParagraph"/>
      </w:pPr>
      <w:r>
        <w:drawing>
          <wp:inline>
            <wp:extent cx="5334000" cy="3242071"/>
            <wp:effectExtent b="0" l="0" r="0" t="0"/>
            <wp:docPr descr="转移特性" title="fig:" id="187" name="Picture"/>
            <a:graphic>
              <a:graphicData uri="http://schemas.openxmlformats.org/drawingml/2006/picture">
                <pic:pic>
                  <pic:nvPicPr>
                    <pic:cNvPr descr="C:\Users\18064\projects\FUDAN_ANALOG_EDA_MATLAB_SPICE\picture\Amplifier_16_hspice.png" id="188" name="Picture"/>
                    <pic:cNvPicPr>
                      <a:picLocks noChangeArrowheads="1" noChangeAspect="1"/>
                    </pic:cNvPicPr>
                  </pic:nvPicPr>
                  <pic:blipFill>
                    <a:blip r:embed="rId186"/>
                    <a:stretch>
                      <a:fillRect/>
                    </a:stretch>
                  </pic:blipFill>
                  <pic:spPr bwMode="auto">
                    <a:xfrm>
                      <a:off x="0" y="0"/>
                      <a:ext cx="5334000" cy="3242071"/>
                    </a:xfrm>
                    <a:prstGeom prst="rect">
                      <a:avLst/>
                    </a:prstGeom>
                    <a:noFill/>
                    <a:ln w="9525">
                      <a:noFill/>
                      <a:headEnd/>
                      <a:tailEnd/>
                    </a:ln>
                  </pic:spPr>
                </pic:pic>
              </a:graphicData>
            </a:graphic>
          </wp:inline>
        </w:drawing>
      </w:r>
    </w:p>
    <w:p>
      <w:pPr>
        <w:pStyle w:val="BodyText"/>
      </w:pPr>
      <w:r>
        <w:rPr>
          <w:rStyle w:val="VerbatimChar"/>
        </w:rPr>
        <w:t xml:space="preserve">通过M3电流</w:t>
      </w:r>
      <w:r>
        <w:t xml:space="preserve">：</w:t>
      </w:r>
    </w:p>
    <w:p>
      <w:pPr>
        <w:numPr>
          <w:ilvl w:val="0"/>
          <w:numId w:val="1053"/>
        </w:numPr>
      </w:pPr>
      <w:r>
        <w:t xml:space="preserve">项目测试结果：</w:t>
      </w:r>
    </w:p>
    <w:p>
      <w:pPr>
        <w:pStyle w:val="FirstParagraph"/>
      </w:pPr>
      <w:r>
        <w:drawing>
          <wp:inline>
            <wp:extent cx="5334000" cy="4000500"/>
            <wp:effectExtent b="0" l="0" r="0" t="0"/>
            <wp:docPr descr="转移特性" title="fig:" id="190" name="Picture"/>
            <a:graphic>
              <a:graphicData uri="http://schemas.openxmlformats.org/drawingml/2006/picture">
                <pic:pic>
                  <pic:nvPicPr>
                    <pic:cNvPr descr="C:\Users\18064\projects\FUDAN_ANALOG_EDA_MATLAB_SPICE\picture\Amplifier_M3.png" id="191" name="Picture"/>
                    <pic:cNvPicPr>
                      <a:picLocks noChangeArrowheads="1" noChangeAspect="1"/>
                    </pic:cNvPicPr>
                  </pic:nvPicPr>
                  <pic:blipFill>
                    <a:blip r:embed="rId189"/>
                    <a:stretch>
                      <a:fillRect/>
                    </a:stretch>
                  </pic:blipFill>
                  <pic:spPr bwMode="auto">
                    <a:xfrm>
                      <a:off x="0" y="0"/>
                      <a:ext cx="5334000" cy="4000500"/>
                    </a:xfrm>
                    <a:prstGeom prst="rect">
                      <a:avLst/>
                    </a:prstGeom>
                    <a:noFill/>
                    <a:ln w="9525">
                      <a:noFill/>
                      <a:headEnd/>
                      <a:tailEnd/>
                    </a:ln>
                  </pic:spPr>
                </pic:pic>
              </a:graphicData>
            </a:graphic>
          </wp:inline>
        </w:drawing>
      </w:r>
    </w:p>
    <w:p>
      <w:pPr>
        <w:numPr>
          <w:ilvl w:val="0"/>
          <w:numId w:val="1054"/>
        </w:numPr>
      </w:pPr>
      <w:r>
        <w:t xml:space="preserve">hspice仿真结果：</w:t>
      </w:r>
    </w:p>
    <w:p>
      <w:pPr>
        <w:pStyle w:val="FirstParagraph"/>
      </w:pPr>
      <w:r>
        <w:drawing>
          <wp:inline>
            <wp:extent cx="5334000" cy="3242071"/>
            <wp:effectExtent b="0" l="0" r="0" t="0"/>
            <wp:docPr descr="转移特性" title="fig:" id="193" name="Picture"/>
            <a:graphic>
              <a:graphicData uri="http://schemas.openxmlformats.org/drawingml/2006/picture">
                <pic:pic>
                  <pic:nvPicPr>
                    <pic:cNvPr descr="C:\Users\18064\projects\FUDAN_ANALOG_EDA_MATLAB_SPICE\picture\Amplifier_M3_hspice.png" id="194" name="Picture"/>
                    <pic:cNvPicPr>
                      <a:picLocks noChangeArrowheads="1" noChangeAspect="1"/>
                    </pic:cNvPicPr>
                  </pic:nvPicPr>
                  <pic:blipFill>
                    <a:blip r:embed="rId192"/>
                    <a:stretch>
                      <a:fillRect/>
                    </a:stretch>
                  </pic:blipFill>
                  <pic:spPr bwMode="auto">
                    <a:xfrm>
                      <a:off x="0" y="0"/>
                      <a:ext cx="5334000" cy="3242071"/>
                    </a:xfrm>
                    <a:prstGeom prst="rect">
                      <a:avLst/>
                    </a:prstGeom>
                    <a:noFill/>
                    <a:ln w="9525">
                      <a:noFill/>
                      <a:headEnd/>
                      <a:tailEnd/>
                    </a:ln>
                  </pic:spPr>
                </pic:pic>
              </a:graphicData>
            </a:graphic>
          </wp:inline>
        </w:drawing>
      </w:r>
    </w:p>
    <w:p>
      <w:pPr>
        <w:pStyle w:val="BodyText"/>
      </w:pPr>
      <w:r>
        <w:rPr>
          <w:rStyle w:val="VerbatimChar"/>
        </w:rPr>
        <w:t xml:space="preserve">通过Rout电流</w:t>
      </w:r>
      <w:r>
        <w:t xml:space="preserve">：</w:t>
      </w:r>
    </w:p>
    <w:p>
      <w:pPr>
        <w:numPr>
          <w:ilvl w:val="0"/>
          <w:numId w:val="1055"/>
        </w:numPr>
      </w:pPr>
      <w:r>
        <w:t xml:space="preserve">项目测试结果：</w:t>
      </w:r>
    </w:p>
    <w:p>
      <w:pPr>
        <w:pStyle w:val="FirstParagraph"/>
      </w:pPr>
      <w:r>
        <w:drawing>
          <wp:inline>
            <wp:extent cx="5334000" cy="4000500"/>
            <wp:effectExtent b="0" l="0" r="0" t="0"/>
            <wp:docPr descr="转移特性" title="fig:" id="196" name="Picture"/>
            <a:graphic>
              <a:graphicData uri="http://schemas.openxmlformats.org/drawingml/2006/picture">
                <pic:pic>
                  <pic:nvPicPr>
                    <pic:cNvPr descr="C:\Users\18064\projects\FUDAN_ANALOG_EDA_MATLAB_SPICE\picture\Amplifier_Rout.png" id="197" name="Picture"/>
                    <pic:cNvPicPr>
                      <a:picLocks noChangeArrowheads="1" noChangeAspect="1"/>
                    </pic:cNvPicPr>
                  </pic:nvPicPr>
                  <pic:blipFill>
                    <a:blip r:embed="rId195"/>
                    <a:stretch>
                      <a:fillRect/>
                    </a:stretch>
                  </pic:blipFill>
                  <pic:spPr bwMode="auto">
                    <a:xfrm>
                      <a:off x="0" y="0"/>
                      <a:ext cx="5334000" cy="4000500"/>
                    </a:xfrm>
                    <a:prstGeom prst="rect">
                      <a:avLst/>
                    </a:prstGeom>
                    <a:noFill/>
                    <a:ln w="9525">
                      <a:noFill/>
                      <a:headEnd/>
                      <a:tailEnd/>
                    </a:ln>
                  </pic:spPr>
                </pic:pic>
              </a:graphicData>
            </a:graphic>
          </wp:inline>
        </w:drawing>
      </w:r>
    </w:p>
    <w:p>
      <w:pPr>
        <w:numPr>
          <w:ilvl w:val="0"/>
          <w:numId w:val="1056"/>
        </w:numPr>
      </w:pPr>
      <w:r>
        <w:t xml:space="preserve">hspice仿真结果：</w:t>
      </w:r>
    </w:p>
    <w:p>
      <w:pPr>
        <w:pStyle w:val="FirstParagraph"/>
      </w:pPr>
      <w:r>
        <w:drawing>
          <wp:inline>
            <wp:extent cx="5334000" cy="3242071"/>
            <wp:effectExtent b="0" l="0" r="0" t="0"/>
            <wp:docPr descr="转移特性" title="fig:" id="199" name="Picture"/>
            <a:graphic>
              <a:graphicData uri="http://schemas.openxmlformats.org/drawingml/2006/picture">
                <pic:pic>
                  <pic:nvPicPr>
                    <pic:cNvPr descr="C:\Users\18064\projects\FUDAN_ANALOG_EDA_MATLAB_SPICE\picture\Amplifier_Rout_hspice.png" id="200" name="Picture"/>
                    <pic:cNvPicPr>
                      <a:picLocks noChangeArrowheads="1" noChangeAspect="1"/>
                    </pic:cNvPicPr>
                  </pic:nvPicPr>
                  <pic:blipFill>
                    <a:blip r:embed="rId198"/>
                    <a:stretch>
                      <a:fillRect/>
                    </a:stretch>
                  </pic:blipFill>
                  <pic:spPr bwMode="auto">
                    <a:xfrm>
                      <a:off x="0" y="0"/>
                      <a:ext cx="5334000" cy="3242071"/>
                    </a:xfrm>
                    <a:prstGeom prst="rect">
                      <a:avLst/>
                    </a:prstGeom>
                    <a:noFill/>
                    <a:ln w="9525">
                      <a:noFill/>
                      <a:headEnd/>
                      <a:tailEnd/>
                    </a:ln>
                  </pic:spPr>
                </pic:pic>
              </a:graphicData>
            </a:graphic>
          </wp:inline>
        </w:drawing>
      </w:r>
    </w:p>
    <w:bookmarkEnd w:id="201"/>
    <w:bookmarkEnd w:id="202"/>
    <w:bookmarkStart w:id="234" w:name="dcsweep测试用例4-diftestsweepsp"/>
    <w:p>
      <w:pPr>
        <w:pStyle w:val="Heading4"/>
      </w:pPr>
      <w:r>
        <w:t xml:space="preserve">DCsweep测试用例4</w:t>
      </w:r>
      <w:r>
        <w:t xml:space="preserve"> </w:t>
      </w:r>
      <w:r>
        <w:rPr>
          <w:rStyle w:val="VerbatimChar"/>
        </w:rPr>
        <w:t xml:space="preserve">diftestSweep.sp</w:t>
      </w:r>
    </w:p>
    <w:p>
      <w:pPr>
        <w:pStyle w:val="FirstParagraph"/>
      </w:pPr>
      <w:r>
        <w:t xml:space="preserve">本用例电路图同 “DC测试用例5” 扫描条件为：</w:t>
      </w:r>
    </w:p>
    <w:p>
      <w:pPr>
        <w:pStyle w:val="BodyText"/>
      </w:pPr>
      <w:r>
        <w:rPr>
          <w:rStyle w:val="VerbatimChar"/>
        </w:rPr>
        <w:t xml:space="preserve">.dcsweep VIN [1,2] 0.01</w:t>
      </w:r>
    </w:p>
    <w:bookmarkStart w:id="233" w:name="项目测试结果--hspice仿真结果-9"/>
    <w:p>
      <w:pPr>
        <w:pStyle w:val="Heading5"/>
      </w:pPr>
      <w:r>
        <w:t xml:space="preserve">项目测试结果 &amp; hspice仿真结果</w:t>
      </w:r>
    </w:p>
    <w:p>
      <w:pPr>
        <w:pStyle w:val="FirstParagraph"/>
      </w:pPr>
      <w:r>
        <w:rPr>
          <w:rStyle w:val="VerbatimChar"/>
        </w:rPr>
        <w:t xml:space="preserve">102节点电压</w:t>
      </w:r>
      <w:r>
        <w:t xml:space="preserve">：</w:t>
      </w:r>
    </w:p>
    <w:p>
      <w:pPr>
        <w:numPr>
          <w:ilvl w:val="0"/>
          <w:numId w:val="1057"/>
        </w:numPr>
      </w:pPr>
      <w:r>
        <w:t xml:space="preserve">项目测试结果：</w:t>
      </w:r>
    </w:p>
    <w:p>
      <w:pPr>
        <w:pStyle w:val="FirstParagraph"/>
      </w:pPr>
      <w:r>
        <w:drawing>
          <wp:inline>
            <wp:extent cx="5334000" cy="3998976"/>
            <wp:effectExtent b="0" l="0" r="0" t="0"/>
            <wp:docPr descr="转移特性" title="fig:" id="204" name="Picture"/>
            <a:graphic>
              <a:graphicData uri="http://schemas.openxmlformats.org/drawingml/2006/picture">
                <pic:pic>
                  <pic:nvPicPr>
                    <pic:cNvPr descr="C:\Users\18064\projects\FUDAN_ANALOG_EDA_MATLAB_SPICE\picture\diftest_102.png" id="205" name="Picture"/>
                    <pic:cNvPicPr>
                      <a:picLocks noChangeArrowheads="1" noChangeAspect="1"/>
                    </pic:cNvPicPr>
                  </pic:nvPicPr>
                  <pic:blipFill>
                    <a:blip r:embed="rId203"/>
                    <a:stretch>
                      <a:fillRect/>
                    </a:stretch>
                  </pic:blipFill>
                  <pic:spPr bwMode="auto">
                    <a:xfrm>
                      <a:off x="0" y="0"/>
                      <a:ext cx="5334000" cy="3998976"/>
                    </a:xfrm>
                    <a:prstGeom prst="rect">
                      <a:avLst/>
                    </a:prstGeom>
                    <a:noFill/>
                    <a:ln w="9525">
                      <a:noFill/>
                      <a:headEnd/>
                      <a:tailEnd/>
                    </a:ln>
                  </pic:spPr>
                </pic:pic>
              </a:graphicData>
            </a:graphic>
          </wp:inline>
        </w:drawing>
      </w:r>
    </w:p>
    <w:p>
      <w:pPr>
        <w:numPr>
          <w:ilvl w:val="0"/>
          <w:numId w:val="1058"/>
        </w:numPr>
      </w:pPr>
      <w:r>
        <w:t xml:space="preserve">hspice仿真结果：</w:t>
      </w:r>
    </w:p>
    <w:p>
      <w:pPr>
        <w:pStyle w:val="FirstParagraph"/>
      </w:pPr>
      <w:r>
        <w:drawing>
          <wp:inline>
            <wp:extent cx="5334000" cy="3242071"/>
            <wp:effectExtent b="0" l="0" r="0" t="0"/>
            <wp:docPr descr="转移特性" title="fig:" id="207" name="Picture"/>
            <a:graphic>
              <a:graphicData uri="http://schemas.openxmlformats.org/drawingml/2006/picture">
                <pic:pic>
                  <pic:nvPicPr>
                    <pic:cNvPr descr="C:\Users\18064\projects\FUDAN_ANALOG_EDA_MATLAB_SPICE\picture\diftest_102_hspice.png" id="208" name="Picture"/>
                    <pic:cNvPicPr>
                      <a:picLocks noChangeArrowheads="1" noChangeAspect="1"/>
                    </pic:cNvPicPr>
                  </pic:nvPicPr>
                  <pic:blipFill>
                    <a:blip r:embed="rId206"/>
                    <a:stretch>
                      <a:fillRect/>
                    </a:stretch>
                  </pic:blipFill>
                  <pic:spPr bwMode="auto">
                    <a:xfrm>
                      <a:off x="0" y="0"/>
                      <a:ext cx="5334000" cy="3242071"/>
                    </a:xfrm>
                    <a:prstGeom prst="rect">
                      <a:avLst/>
                    </a:prstGeom>
                    <a:noFill/>
                    <a:ln w="9525">
                      <a:noFill/>
                      <a:headEnd/>
                      <a:tailEnd/>
                    </a:ln>
                  </pic:spPr>
                </pic:pic>
              </a:graphicData>
            </a:graphic>
          </wp:inline>
        </w:drawing>
      </w:r>
    </w:p>
    <w:p>
      <w:pPr>
        <w:pStyle w:val="BodyText"/>
      </w:pPr>
      <w:r>
        <w:rPr>
          <w:rStyle w:val="VerbatimChar"/>
        </w:rPr>
        <w:t xml:space="preserve">105节点电压</w:t>
      </w:r>
      <w:r>
        <w:t xml:space="preserve">：</w:t>
      </w:r>
    </w:p>
    <w:p>
      <w:pPr>
        <w:numPr>
          <w:ilvl w:val="0"/>
          <w:numId w:val="1059"/>
        </w:numPr>
      </w:pPr>
      <w:r>
        <w:t xml:space="preserve">项目测试结果：</w:t>
      </w:r>
    </w:p>
    <w:p>
      <w:pPr>
        <w:pStyle w:val="FirstParagraph"/>
      </w:pPr>
      <w:r>
        <w:drawing>
          <wp:inline>
            <wp:extent cx="5334000" cy="4000500"/>
            <wp:effectExtent b="0" l="0" r="0" t="0"/>
            <wp:docPr descr="转移特性" title="fig:" id="210" name="Picture"/>
            <a:graphic>
              <a:graphicData uri="http://schemas.openxmlformats.org/drawingml/2006/picture">
                <pic:pic>
                  <pic:nvPicPr>
                    <pic:cNvPr descr="C:\Users\18064\projects\FUDAN_ANALOG_EDA_MATLAB_SPICE\picture\diftest_105.png" id="211" name="Picture"/>
                    <pic:cNvPicPr>
                      <a:picLocks noChangeArrowheads="1" noChangeAspect="1"/>
                    </pic:cNvPicPr>
                  </pic:nvPicPr>
                  <pic:blipFill>
                    <a:blip r:embed="rId209"/>
                    <a:stretch>
                      <a:fillRect/>
                    </a:stretch>
                  </pic:blipFill>
                  <pic:spPr bwMode="auto">
                    <a:xfrm>
                      <a:off x="0" y="0"/>
                      <a:ext cx="5334000" cy="4000500"/>
                    </a:xfrm>
                    <a:prstGeom prst="rect">
                      <a:avLst/>
                    </a:prstGeom>
                    <a:noFill/>
                    <a:ln w="9525">
                      <a:noFill/>
                      <a:headEnd/>
                      <a:tailEnd/>
                    </a:ln>
                  </pic:spPr>
                </pic:pic>
              </a:graphicData>
            </a:graphic>
          </wp:inline>
        </w:drawing>
      </w:r>
    </w:p>
    <w:p>
      <w:pPr>
        <w:numPr>
          <w:ilvl w:val="0"/>
          <w:numId w:val="1060"/>
        </w:numPr>
      </w:pPr>
      <w:r>
        <w:t xml:space="preserve">hspice仿真结果：</w:t>
      </w:r>
    </w:p>
    <w:p>
      <w:pPr>
        <w:pStyle w:val="FirstParagraph"/>
      </w:pPr>
      <w:r>
        <w:drawing>
          <wp:inline>
            <wp:extent cx="5334000" cy="3242071"/>
            <wp:effectExtent b="0" l="0" r="0" t="0"/>
            <wp:docPr descr="转移特性" title="fig:" id="213" name="Picture"/>
            <a:graphic>
              <a:graphicData uri="http://schemas.openxmlformats.org/drawingml/2006/picture">
                <pic:pic>
                  <pic:nvPicPr>
                    <pic:cNvPr descr="C:\Users\18064\projects\FUDAN_ANALOG_EDA_MATLAB_SPICE\picture\diftest_105_hspice.png" id="214" name="Picture"/>
                    <pic:cNvPicPr>
                      <a:picLocks noChangeArrowheads="1" noChangeAspect="1"/>
                    </pic:cNvPicPr>
                  </pic:nvPicPr>
                  <pic:blipFill>
                    <a:blip r:embed="rId212"/>
                    <a:stretch>
                      <a:fillRect/>
                    </a:stretch>
                  </pic:blipFill>
                  <pic:spPr bwMode="auto">
                    <a:xfrm>
                      <a:off x="0" y="0"/>
                      <a:ext cx="5334000" cy="3242071"/>
                    </a:xfrm>
                    <a:prstGeom prst="rect">
                      <a:avLst/>
                    </a:prstGeom>
                    <a:noFill/>
                    <a:ln w="9525">
                      <a:noFill/>
                      <a:headEnd/>
                      <a:tailEnd/>
                    </a:ln>
                  </pic:spPr>
                </pic:pic>
              </a:graphicData>
            </a:graphic>
          </wp:inline>
        </w:drawing>
      </w:r>
    </w:p>
    <w:p>
      <w:pPr>
        <w:pStyle w:val="BodyText"/>
      </w:pPr>
      <w:r>
        <w:rPr>
          <w:rStyle w:val="VerbatimChar"/>
        </w:rPr>
        <w:t xml:space="preserve">121节点电压</w:t>
      </w:r>
      <w:r>
        <w:t xml:space="preserve">：</w:t>
      </w:r>
    </w:p>
    <w:p>
      <w:pPr>
        <w:numPr>
          <w:ilvl w:val="0"/>
          <w:numId w:val="1061"/>
        </w:numPr>
      </w:pPr>
      <w:r>
        <w:t xml:space="preserve">项目测试结果：</w:t>
      </w:r>
    </w:p>
    <w:p>
      <w:pPr>
        <w:pStyle w:val="FirstParagraph"/>
      </w:pPr>
      <w:r>
        <w:drawing>
          <wp:inline>
            <wp:extent cx="5334000" cy="3998976"/>
            <wp:effectExtent b="0" l="0" r="0" t="0"/>
            <wp:docPr descr="转移特性" title="fig:" id="216" name="Picture"/>
            <a:graphic>
              <a:graphicData uri="http://schemas.openxmlformats.org/drawingml/2006/picture">
                <pic:pic>
                  <pic:nvPicPr>
                    <pic:cNvPr descr="C:\Users\18064\projects\FUDAN_ANALOG_EDA_MATLAB_SPICE\picture\diftest_121.png" id="217" name="Picture"/>
                    <pic:cNvPicPr>
                      <a:picLocks noChangeArrowheads="1" noChangeAspect="1"/>
                    </pic:cNvPicPr>
                  </pic:nvPicPr>
                  <pic:blipFill>
                    <a:blip r:embed="rId215"/>
                    <a:stretch>
                      <a:fillRect/>
                    </a:stretch>
                  </pic:blipFill>
                  <pic:spPr bwMode="auto">
                    <a:xfrm>
                      <a:off x="0" y="0"/>
                      <a:ext cx="5334000" cy="3998976"/>
                    </a:xfrm>
                    <a:prstGeom prst="rect">
                      <a:avLst/>
                    </a:prstGeom>
                    <a:noFill/>
                    <a:ln w="9525">
                      <a:noFill/>
                      <a:headEnd/>
                      <a:tailEnd/>
                    </a:ln>
                  </pic:spPr>
                </pic:pic>
              </a:graphicData>
            </a:graphic>
          </wp:inline>
        </w:drawing>
      </w:r>
    </w:p>
    <w:p>
      <w:pPr>
        <w:numPr>
          <w:ilvl w:val="0"/>
          <w:numId w:val="1062"/>
        </w:numPr>
      </w:pPr>
      <w:r>
        <w:t xml:space="preserve">hspice仿真结果：</w:t>
      </w:r>
    </w:p>
    <w:p>
      <w:pPr>
        <w:pStyle w:val="FirstParagraph"/>
      </w:pPr>
      <w:r>
        <w:drawing>
          <wp:inline>
            <wp:extent cx="5334000" cy="3242071"/>
            <wp:effectExtent b="0" l="0" r="0" t="0"/>
            <wp:docPr descr="转移特性" title="fig:" id="219" name="Picture"/>
            <a:graphic>
              <a:graphicData uri="http://schemas.openxmlformats.org/drawingml/2006/picture">
                <pic:pic>
                  <pic:nvPicPr>
                    <pic:cNvPr descr="C:\Users\18064\projects\FUDAN_ANALOG_EDA_MATLAB_SPICE\picture\diftest_121_hspice.png" id="220" name="Picture"/>
                    <pic:cNvPicPr>
                      <a:picLocks noChangeArrowheads="1" noChangeAspect="1"/>
                    </pic:cNvPicPr>
                  </pic:nvPicPr>
                  <pic:blipFill>
                    <a:blip r:embed="rId218"/>
                    <a:stretch>
                      <a:fillRect/>
                    </a:stretch>
                  </pic:blipFill>
                  <pic:spPr bwMode="auto">
                    <a:xfrm>
                      <a:off x="0" y="0"/>
                      <a:ext cx="5334000" cy="3242071"/>
                    </a:xfrm>
                    <a:prstGeom prst="rect">
                      <a:avLst/>
                    </a:prstGeom>
                    <a:noFill/>
                    <a:ln w="9525">
                      <a:noFill/>
                      <a:headEnd/>
                      <a:tailEnd/>
                    </a:ln>
                  </pic:spPr>
                </pic:pic>
              </a:graphicData>
            </a:graphic>
          </wp:inline>
        </w:drawing>
      </w:r>
    </w:p>
    <w:p>
      <w:pPr>
        <w:pStyle w:val="BodyText"/>
      </w:pPr>
      <w:r>
        <w:rPr>
          <w:rStyle w:val="VerbatimChar"/>
        </w:rPr>
        <w:t xml:space="preserve">通过D1元件电流</w:t>
      </w:r>
      <w:r>
        <w:t xml:space="preserve">：</w:t>
      </w:r>
    </w:p>
    <w:p>
      <w:pPr>
        <w:numPr>
          <w:ilvl w:val="0"/>
          <w:numId w:val="1063"/>
        </w:numPr>
      </w:pPr>
      <w:r>
        <w:t xml:space="preserve">项目测试结果：</w:t>
      </w:r>
    </w:p>
    <w:p>
      <w:pPr>
        <w:pStyle w:val="FirstParagraph"/>
      </w:pPr>
      <w:r>
        <w:drawing>
          <wp:inline>
            <wp:extent cx="5334000" cy="4000500"/>
            <wp:effectExtent b="0" l="0" r="0" t="0"/>
            <wp:docPr descr="转移特性" title="fig:" id="222" name="Picture"/>
            <a:graphic>
              <a:graphicData uri="http://schemas.openxmlformats.org/drawingml/2006/picture">
                <pic:pic>
                  <pic:nvPicPr>
                    <pic:cNvPr descr="C:\Users\18064\projects\FUDAN_ANALOG_EDA_MATLAB_SPICE\picture\diftest_D1.png" id="223" name="Picture"/>
                    <pic:cNvPicPr>
                      <a:picLocks noChangeArrowheads="1" noChangeAspect="1"/>
                    </pic:cNvPicPr>
                  </pic:nvPicPr>
                  <pic:blipFill>
                    <a:blip r:embed="rId221"/>
                    <a:stretch>
                      <a:fillRect/>
                    </a:stretch>
                  </pic:blipFill>
                  <pic:spPr bwMode="auto">
                    <a:xfrm>
                      <a:off x="0" y="0"/>
                      <a:ext cx="5334000" cy="4000500"/>
                    </a:xfrm>
                    <a:prstGeom prst="rect">
                      <a:avLst/>
                    </a:prstGeom>
                    <a:noFill/>
                    <a:ln w="9525">
                      <a:noFill/>
                      <a:headEnd/>
                      <a:tailEnd/>
                    </a:ln>
                  </pic:spPr>
                </pic:pic>
              </a:graphicData>
            </a:graphic>
          </wp:inline>
        </w:drawing>
      </w:r>
    </w:p>
    <w:p>
      <w:pPr>
        <w:numPr>
          <w:ilvl w:val="0"/>
          <w:numId w:val="1064"/>
        </w:numPr>
      </w:pPr>
      <w:r>
        <w:t xml:space="preserve">hspice仿真结果：</w:t>
      </w:r>
    </w:p>
    <w:p>
      <w:pPr>
        <w:pStyle w:val="FirstParagraph"/>
      </w:pPr>
      <w:r>
        <w:drawing>
          <wp:inline>
            <wp:extent cx="5334000" cy="3242071"/>
            <wp:effectExtent b="0" l="0" r="0" t="0"/>
            <wp:docPr descr="转移特性" title="fig:" id="225" name="Picture"/>
            <a:graphic>
              <a:graphicData uri="http://schemas.openxmlformats.org/drawingml/2006/picture">
                <pic:pic>
                  <pic:nvPicPr>
                    <pic:cNvPr descr="C:\Users\18064\projects\FUDAN_ANALOG_EDA_MATLAB_SPICE\picture\diftest_D1_hspice.png" id="226" name="Picture"/>
                    <pic:cNvPicPr>
                      <a:picLocks noChangeArrowheads="1" noChangeAspect="1"/>
                    </pic:cNvPicPr>
                  </pic:nvPicPr>
                  <pic:blipFill>
                    <a:blip r:embed="rId224"/>
                    <a:stretch>
                      <a:fillRect/>
                    </a:stretch>
                  </pic:blipFill>
                  <pic:spPr bwMode="auto">
                    <a:xfrm>
                      <a:off x="0" y="0"/>
                      <a:ext cx="5334000" cy="3242071"/>
                    </a:xfrm>
                    <a:prstGeom prst="rect">
                      <a:avLst/>
                    </a:prstGeom>
                    <a:noFill/>
                    <a:ln w="9525">
                      <a:noFill/>
                      <a:headEnd/>
                      <a:tailEnd/>
                    </a:ln>
                  </pic:spPr>
                </pic:pic>
              </a:graphicData>
            </a:graphic>
          </wp:inline>
        </w:drawing>
      </w:r>
    </w:p>
    <w:p>
      <w:pPr>
        <w:pStyle w:val="BodyText"/>
      </w:pPr>
      <w:r>
        <w:rPr>
          <w:rStyle w:val="VerbatimChar"/>
        </w:rPr>
        <w:t xml:space="preserve">通过M1元件电流</w:t>
      </w:r>
      <w:r>
        <w:t xml:space="preserve">：</w:t>
      </w:r>
    </w:p>
    <w:p>
      <w:pPr>
        <w:numPr>
          <w:ilvl w:val="0"/>
          <w:numId w:val="1065"/>
        </w:numPr>
      </w:pPr>
      <w:r>
        <w:t xml:space="preserve">项目测试结果：</w:t>
      </w:r>
    </w:p>
    <w:p>
      <w:pPr>
        <w:pStyle w:val="FirstParagraph"/>
      </w:pPr>
      <w:r>
        <w:drawing>
          <wp:inline>
            <wp:extent cx="5334000" cy="3998976"/>
            <wp:effectExtent b="0" l="0" r="0" t="0"/>
            <wp:docPr descr="转移特性" title="fig:" id="228" name="Picture"/>
            <a:graphic>
              <a:graphicData uri="http://schemas.openxmlformats.org/drawingml/2006/picture">
                <pic:pic>
                  <pic:nvPicPr>
                    <pic:cNvPr descr="C:\Users\18064\projects\FUDAN_ANALOG_EDA_MATLAB_SPICE\picture\diftest_M1.png" id="229" name="Picture"/>
                    <pic:cNvPicPr>
                      <a:picLocks noChangeArrowheads="1" noChangeAspect="1"/>
                    </pic:cNvPicPr>
                  </pic:nvPicPr>
                  <pic:blipFill>
                    <a:blip r:embed="rId227"/>
                    <a:stretch>
                      <a:fillRect/>
                    </a:stretch>
                  </pic:blipFill>
                  <pic:spPr bwMode="auto">
                    <a:xfrm>
                      <a:off x="0" y="0"/>
                      <a:ext cx="5334000" cy="3998976"/>
                    </a:xfrm>
                    <a:prstGeom prst="rect">
                      <a:avLst/>
                    </a:prstGeom>
                    <a:noFill/>
                    <a:ln w="9525">
                      <a:noFill/>
                      <a:headEnd/>
                      <a:tailEnd/>
                    </a:ln>
                  </pic:spPr>
                </pic:pic>
              </a:graphicData>
            </a:graphic>
          </wp:inline>
        </w:drawing>
      </w:r>
    </w:p>
    <w:p>
      <w:pPr>
        <w:numPr>
          <w:ilvl w:val="0"/>
          <w:numId w:val="1066"/>
        </w:numPr>
      </w:pPr>
      <w:r>
        <w:t xml:space="preserve">hspice仿真结果：</w:t>
      </w:r>
    </w:p>
    <w:p>
      <w:pPr>
        <w:pStyle w:val="FirstParagraph"/>
      </w:pPr>
      <w:r>
        <w:drawing>
          <wp:inline>
            <wp:extent cx="5334000" cy="3242071"/>
            <wp:effectExtent b="0" l="0" r="0" t="0"/>
            <wp:docPr descr="转移特性" title="fig:" id="231" name="Picture"/>
            <a:graphic>
              <a:graphicData uri="http://schemas.openxmlformats.org/drawingml/2006/picture">
                <pic:pic>
                  <pic:nvPicPr>
                    <pic:cNvPr descr="C:\Users\18064\projects\FUDAN_ANALOG_EDA_MATLAB_SPICE\picture\diftest_M1_hspice.png" id="232" name="Picture"/>
                    <pic:cNvPicPr>
                      <a:picLocks noChangeArrowheads="1" noChangeAspect="1"/>
                    </pic:cNvPicPr>
                  </pic:nvPicPr>
                  <pic:blipFill>
                    <a:blip r:embed="rId230"/>
                    <a:stretch>
                      <a:fillRect/>
                    </a:stretch>
                  </pic:blipFill>
                  <pic:spPr bwMode="auto">
                    <a:xfrm>
                      <a:off x="0" y="0"/>
                      <a:ext cx="5334000" cy="3242071"/>
                    </a:xfrm>
                    <a:prstGeom prst="rect">
                      <a:avLst/>
                    </a:prstGeom>
                    <a:noFill/>
                    <a:ln w="9525">
                      <a:noFill/>
                      <a:headEnd/>
                      <a:tailEnd/>
                    </a:ln>
                  </pic:spPr>
                </pic:pic>
              </a:graphicData>
            </a:graphic>
          </wp:inline>
        </w:drawing>
      </w:r>
    </w:p>
    <w:p>
      <w:pPr>
        <w:pStyle w:val="BodyText"/>
      </w:pPr>
      <w:r>
        <w:t xml:space="preserve">结果基本符合预期，DC扫描的结果验证正确。</w:t>
      </w:r>
    </w:p>
    <w:bookmarkEnd w:id="233"/>
    <w:bookmarkEnd w:id="234"/>
    <w:bookmarkEnd w:id="235"/>
    <w:bookmarkEnd w:id="236"/>
    <w:bookmarkStart w:id="237" w:name="结束语"/>
    <w:p>
      <w:pPr>
        <w:pStyle w:val="Heading2"/>
      </w:pPr>
      <w:r>
        <w:t xml:space="preserve">结束语</w:t>
      </w:r>
    </w:p>
    <w:p>
      <w:pPr>
        <w:pStyle w:val="FirstParagraph"/>
      </w:pPr>
      <w:r>
        <w:t xml:space="preserve">综上所述，第一部分dc分析功能均已实现。同时通过与hspice标准结果对比可以发现，模型缺陷主要存在于对衬偏效应、短沟道效应等mos器件二级效应的忽视。进一步可以从模型准确性和计算速度的角度进行优化。</w:t>
      </w:r>
    </w:p>
    <w:p>
      <w:pPr>
        <w:pStyle w:val="BodyText"/>
      </w:pPr>
    </w:p>
    <w:p>
      <w:pPr>
        <w:pStyle w:val="BodyText"/>
      </w:pPr>
    </w:p>
    <w:bookmarkEnd w:id="237"/>
    <w:bookmarkEnd w:id="2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5" Target="media/rId115.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92" Target="media/rId92.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00" Target="media/rId100.png" /><Relationship Type="http://schemas.openxmlformats.org/officeDocument/2006/relationships/image" Id="rId123" Target="media/rId123.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108" Target="media/rId108.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2023-05-18T14:22:13Z</dcterms:created>
  <dcterms:modified xsi:type="dcterms:W3CDTF">2023-05-18T14:22:13Z</dcterms:modified>
</cp:coreProperties>
</file>

<file path=docProps/custom.xml><?xml version="1.0" encoding="utf-8"?>
<Properties xmlns="http://schemas.openxmlformats.org/officeDocument/2006/custom-properties" xmlns:vt="http://schemas.openxmlformats.org/officeDocument/2006/docPropsVTypes"/>
</file>